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E81F9" w14:textId="77777777" w:rsidR="00F506F1" w:rsidRDefault="006734C1">
      <w:pPr>
        <w:tabs>
          <w:tab w:val="left" w:pos="1350"/>
        </w:tabs>
        <w:rPr>
          <w:rFonts w:ascii="Times New Roman" w:eastAsia="华文新魏" w:hAnsi="Times New Roman"/>
          <w:b/>
          <w:color w:val="000000"/>
          <w:sz w:val="44"/>
          <w:szCs w:val="44"/>
        </w:rPr>
      </w:pPr>
      <w:r>
        <w:rPr>
          <w:rFonts w:ascii="Times New Roman" w:eastAsia="华文新魏" w:hAnsi="Times New Roman"/>
          <w:b/>
          <w:color w:val="000000"/>
          <w:sz w:val="44"/>
          <w:szCs w:val="44"/>
        </w:rPr>
        <w:tab/>
      </w:r>
    </w:p>
    <w:p w14:paraId="203D0F9E" w14:textId="77777777" w:rsidR="00F506F1" w:rsidRDefault="00F506F1">
      <w:pPr>
        <w:jc w:val="center"/>
        <w:rPr>
          <w:rFonts w:ascii="Times New Roman" w:eastAsia="华文新魏" w:hAnsi="Times New Roman"/>
          <w:b/>
          <w:color w:val="000000"/>
          <w:sz w:val="44"/>
          <w:szCs w:val="44"/>
        </w:rPr>
      </w:pPr>
    </w:p>
    <w:p w14:paraId="22ED0489" w14:textId="77777777" w:rsidR="00424FA1" w:rsidRDefault="00424FA1">
      <w:pPr>
        <w:spacing w:after="0" w:line="360" w:lineRule="auto"/>
        <w:jc w:val="center"/>
        <w:rPr>
          <w:rFonts w:ascii="Times New Roman" w:eastAsia="华文新魏" w:hAnsi="Times New Roman"/>
          <w:color w:val="000000"/>
          <w:sz w:val="44"/>
          <w:szCs w:val="48"/>
        </w:rPr>
      </w:pPr>
      <w:r w:rsidRPr="00424FA1">
        <w:rPr>
          <w:rFonts w:ascii="Times New Roman" w:eastAsia="华文新魏" w:hAnsi="Times New Roman" w:hint="eastAsia"/>
          <w:color w:val="000000"/>
          <w:sz w:val="44"/>
          <w:szCs w:val="48"/>
        </w:rPr>
        <w:t>河南智睿电线电缆有限公司</w:t>
      </w:r>
    </w:p>
    <w:p w14:paraId="54C5FA5C" w14:textId="77777777" w:rsidR="00424FA1" w:rsidRDefault="00424FA1">
      <w:pPr>
        <w:spacing w:after="0" w:line="360" w:lineRule="auto"/>
        <w:jc w:val="center"/>
        <w:rPr>
          <w:rFonts w:ascii="Times New Roman" w:eastAsia="华文新魏" w:hAnsi="Times New Roman"/>
          <w:color w:val="000000"/>
          <w:sz w:val="44"/>
          <w:szCs w:val="48"/>
        </w:rPr>
      </w:pPr>
      <w:r w:rsidRPr="00424FA1">
        <w:rPr>
          <w:rFonts w:ascii="Times New Roman" w:eastAsia="华文新魏" w:hAnsi="Times New Roman" w:hint="eastAsia"/>
          <w:color w:val="000000"/>
          <w:sz w:val="44"/>
          <w:szCs w:val="48"/>
        </w:rPr>
        <w:t>年产</w:t>
      </w:r>
      <w:r w:rsidRPr="00424FA1">
        <w:rPr>
          <w:rFonts w:ascii="Times New Roman" w:eastAsia="华文新魏" w:hAnsi="Times New Roman" w:hint="eastAsia"/>
          <w:color w:val="000000"/>
          <w:sz w:val="44"/>
          <w:szCs w:val="48"/>
        </w:rPr>
        <w:t>6</w:t>
      </w:r>
      <w:r w:rsidRPr="00424FA1">
        <w:rPr>
          <w:rFonts w:ascii="Times New Roman" w:eastAsia="华文新魏" w:hAnsi="Times New Roman" w:hint="eastAsia"/>
          <w:color w:val="000000"/>
          <w:sz w:val="44"/>
          <w:szCs w:val="48"/>
        </w:rPr>
        <w:t>万米电线电缆项目（一期）</w:t>
      </w:r>
    </w:p>
    <w:p w14:paraId="5B9BF199" w14:textId="77777777" w:rsidR="00F506F1" w:rsidRDefault="006734C1">
      <w:pPr>
        <w:spacing w:after="0" w:line="360" w:lineRule="auto"/>
        <w:jc w:val="center"/>
        <w:rPr>
          <w:rFonts w:ascii="Times New Roman" w:eastAsia="华文新魏" w:hAnsi="Times New Roman"/>
          <w:color w:val="000000"/>
          <w:sz w:val="44"/>
          <w:szCs w:val="48"/>
        </w:rPr>
      </w:pPr>
      <w:r>
        <w:rPr>
          <w:rFonts w:ascii="Times New Roman" w:eastAsia="华文新魏" w:hAnsi="Times New Roman"/>
          <w:color w:val="000000"/>
          <w:sz w:val="44"/>
          <w:szCs w:val="48"/>
        </w:rPr>
        <w:t>竣工环境保护验收报告</w:t>
      </w:r>
    </w:p>
    <w:p w14:paraId="089060B7" w14:textId="77777777" w:rsidR="00F506F1" w:rsidRDefault="00F506F1">
      <w:pPr>
        <w:spacing w:line="360" w:lineRule="auto"/>
        <w:jc w:val="center"/>
        <w:rPr>
          <w:rFonts w:ascii="Times New Roman" w:eastAsia="仿宋_GB2312" w:hAnsi="Times New Roman"/>
          <w:color w:val="000000"/>
          <w:sz w:val="21"/>
          <w:szCs w:val="21"/>
        </w:rPr>
      </w:pPr>
    </w:p>
    <w:p w14:paraId="25DAEFB3" w14:textId="77777777" w:rsidR="00F506F1" w:rsidRDefault="00F506F1">
      <w:pPr>
        <w:jc w:val="center"/>
        <w:rPr>
          <w:rFonts w:ascii="Times New Roman" w:eastAsia="仿宋_GB2312" w:hAnsi="Times New Roman"/>
          <w:color w:val="000000"/>
          <w:sz w:val="21"/>
          <w:szCs w:val="21"/>
          <w:highlight w:val="yellow"/>
        </w:rPr>
      </w:pPr>
    </w:p>
    <w:p w14:paraId="5B2A67BD" w14:textId="77777777" w:rsidR="00F506F1" w:rsidRDefault="00F506F1">
      <w:pPr>
        <w:jc w:val="center"/>
        <w:rPr>
          <w:rFonts w:ascii="Times New Roman" w:eastAsia="仿宋_GB2312" w:hAnsi="Times New Roman"/>
          <w:color w:val="000000"/>
          <w:sz w:val="21"/>
          <w:szCs w:val="21"/>
          <w:highlight w:val="yellow"/>
        </w:rPr>
      </w:pPr>
    </w:p>
    <w:p w14:paraId="04DAA2F8" w14:textId="77777777" w:rsidR="00F506F1" w:rsidRDefault="00F506F1">
      <w:pPr>
        <w:jc w:val="center"/>
        <w:rPr>
          <w:rFonts w:ascii="Times New Roman" w:eastAsia="仿宋_GB2312" w:hAnsi="Times New Roman"/>
          <w:color w:val="000000"/>
          <w:sz w:val="21"/>
          <w:szCs w:val="21"/>
          <w:highlight w:val="yellow"/>
        </w:rPr>
      </w:pPr>
    </w:p>
    <w:p w14:paraId="52AAA762" w14:textId="77777777" w:rsidR="00F506F1" w:rsidRDefault="00F506F1">
      <w:pPr>
        <w:jc w:val="center"/>
        <w:rPr>
          <w:rFonts w:ascii="Times New Roman" w:eastAsia="仿宋_GB2312" w:hAnsi="Times New Roman"/>
          <w:color w:val="000000"/>
          <w:sz w:val="21"/>
          <w:szCs w:val="21"/>
          <w:highlight w:val="yellow"/>
        </w:rPr>
      </w:pPr>
    </w:p>
    <w:p w14:paraId="77E449A4" w14:textId="77777777" w:rsidR="00F506F1" w:rsidRDefault="00F506F1">
      <w:pPr>
        <w:jc w:val="center"/>
        <w:rPr>
          <w:rFonts w:ascii="Times New Roman" w:eastAsia="仿宋_GB2312" w:hAnsi="Times New Roman"/>
          <w:color w:val="000000"/>
          <w:sz w:val="21"/>
          <w:szCs w:val="21"/>
          <w:highlight w:val="yellow"/>
        </w:rPr>
      </w:pPr>
    </w:p>
    <w:p w14:paraId="0BEA2020" w14:textId="77777777" w:rsidR="00F506F1" w:rsidRDefault="00F506F1">
      <w:pPr>
        <w:jc w:val="center"/>
        <w:rPr>
          <w:rFonts w:ascii="Times New Roman" w:eastAsia="仿宋_GB2312" w:hAnsi="Times New Roman"/>
          <w:color w:val="000000"/>
          <w:sz w:val="21"/>
          <w:szCs w:val="21"/>
          <w:highlight w:val="yellow"/>
        </w:rPr>
      </w:pPr>
    </w:p>
    <w:p w14:paraId="2FDF35BB" w14:textId="77777777" w:rsidR="00F506F1" w:rsidRDefault="00F506F1">
      <w:pPr>
        <w:jc w:val="center"/>
        <w:rPr>
          <w:rFonts w:ascii="Times New Roman" w:eastAsia="仿宋_GB2312" w:hAnsi="Times New Roman"/>
          <w:color w:val="000000"/>
          <w:sz w:val="21"/>
          <w:szCs w:val="21"/>
          <w:highlight w:val="yellow"/>
        </w:rPr>
      </w:pPr>
    </w:p>
    <w:p w14:paraId="211D1310" w14:textId="77777777" w:rsidR="00F506F1" w:rsidRDefault="00F506F1">
      <w:pPr>
        <w:jc w:val="center"/>
        <w:rPr>
          <w:rFonts w:ascii="Times New Roman" w:eastAsia="仿宋_GB2312" w:hAnsi="Times New Roman"/>
          <w:color w:val="000000"/>
          <w:sz w:val="21"/>
          <w:szCs w:val="21"/>
          <w:highlight w:val="yellow"/>
        </w:rPr>
      </w:pPr>
    </w:p>
    <w:p w14:paraId="73711544" w14:textId="77777777" w:rsidR="00F506F1" w:rsidRDefault="00F506F1">
      <w:pPr>
        <w:jc w:val="center"/>
        <w:rPr>
          <w:rFonts w:ascii="Times New Roman" w:eastAsia="仿宋_GB2312" w:hAnsi="Times New Roman"/>
          <w:color w:val="000000"/>
          <w:sz w:val="21"/>
          <w:szCs w:val="21"/>
          <w:highlight w:val="yellow"/>
        </w:rPr>
      </w:pPr>
    </w:p>
    <w:p w14:paraId="5E506F8E" w14:textId="77777777" w:rsidR="00D63CF9" w:rsidRDefault="00D63CF9" w:rsidP="00D63CF9">
      <w:pPr>
        <w:jc w:val="center"/>
        <w:rPr>
          <w:rFonts w:ascii="Times New Roman" w:eastAsia="仿宋_GB2312" w:hAnsi="Times New Roman"/>
          <w:color w:val="000000"/>
          <w:sz w:val="21"/>
          <w:szCs w:val="21"/>
        </w:rPr>
      </w:pPr>
    </w:p>
    <w:p w14:paraId="2CFE3A83" w14:textId="77777777" w:rsidR="00F506F1" w:rsidRDefault="00F506F1">
      <w:pPr>
        <w:rPr>
          <w:rFonts w:ascii="Times New Roman" w:eastAsia="仿宋_GB2312" w:hAnsi="Times New Roman"/>
          <w:color w:val="000000"/>
          <w:sz w:val="21"/>
          <w:szCs w:val="21"/>
        </w:rPr>
      </w:pPr>
    </w:p>
    <w:p w14:paraId="116BB437" w14:textId="77777777" w:rsidR="00F506F1" w:rsidRDefault="00F506F1">
      <w:pPr>
        <w:jc w:val="center"/>
        <w:rPr>
          <w:rFonts w:ascii="Times New Roman" w:eastAsia="华文新魏" w:hAnsi="Times New Roman"/>
          <w:color w:val="000000"/>
          <w:sz w:val="28"/>
          <w:szCs w:val="28"/>
        </w:rPr>
      </w:pPr>
    </w:p>
    <w:p w14:paraId="6BED5FB8" w14:textId="2EB25506"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建设单位</w:t>
      </w:r>
      <w:r>
        <w:rPr>
          <w:rFonts w:ascii="Times New Roman" w:eastAsia="华文新魏" w:hAnsi="Times New Roman" w:hint="eastAsia"/>
          <w:color w:val="000000"/>
          <w:sz w:val="28"/>
          <w:szCs w:val="28"/>
        </w:rPr>
        <w:t>：</w:t>
      </w:r>
      <w:r w:rsidR="00424FA1">
        <w:rPr>
          <w:rFonts w:ascii="Times New Roman" w:eastAsia="华文新魏" w:hAnsi="Times New Roman" w:hint="eastAsia"/>
          <w:color w:val="000000"/>
          <w:sz w:val="28"/>
          <w:szCs w:val="28"/>
        </w:rPr>
        <w:t>河南智睿电线电缆有限公司</w:t>
      </w:r>
    </w:p>
    <w:p w14:paraId="0C7E0976" w14:textId="37520E7D" w:rsidR="00F506F1" w:rsidRDefault="006734C1">
      <w:pPr>
        <w:jc w:val="center"/>
        <w:rPr>
          <w:rFonts w:ascii="Times New Roman" w:eastAsia="华文新魏" w:hAnsi="Times New Roman"/>
          <w:color w:val="000000"/>
          <w:sz w:val="28"/>
          <w:szCs w:val="28"/>
        </w:rPr>
      </w:pPr>
      <w:r>
        <w:rPr>
          <w:rFonts w:ascii="Times New Roman" w:eastAsia="华文新魏" w:hAnsi="Times New Roman"/>
          <w:color w:val="000000"/>
          <w:sz w:val="28"/>
          <w:szCs w:val="28"/>
        </w:rPr>
        <w:t>编制单位：</w:t>
      </w:r>
      <w:r w:rsidR="00424FA1">
        <w:rPr>
          <w:rFonts w:ascii="Times New Roman" w:eastAsia="华文新魏" w:hAnsi="Times New Roman" w:hint="eastAsia"/>
          <w:color w:val="000000"/>
          <w:sz w:val="28"/>
          <w:szCs w:val="28"/>
        </w:rPr>
        <w:t>河南智睿电线电缆有限公司</w:t>
      </w:r>
    </w:p>
    <w:p w14:paraId="5A3DB1D5" w14:textId="77777777" w:rsidR="00F506F1" w:rsidRDefault="00F506F1">
      <w:pPr>
        <w:rPr>
          <w:rFonts w:ascii="Times New Roman" w:eastAsia="华文新魏" w:hAnsi="Times New Roman"/>
          <w:color w:val="000000"/>
          <w:sz w:val="21"/>
          <w:szCs w:val="21"/>
        </w:rPr>
      </w:pPr>
    </w:p>
    <w:p w14:paraId="15F2D1AA" w14:textId="77777777" w:rsidR="00F506F1" w:rsidRDefault="00F506F1">
      <w:pPr>
        <w:rPr>
          <w:rFonts w:ascii="Times New Roman" w:eastAsia="华文新魏" w:hAnsi="Times New Roman"/>
          <w:color w:val="000000"/>
          <w:sz w:val="21"/>
          <w:szCs w:val="21"/>
        </w:rPr>
      </w:pPr>
    </w:p>
    <w:p w14:paraId="11F41D34" w14:textId="26F07499" w:rsidR="00F506F1" w:rsidRDefault="006734C1">
      <w:pPr>
        <w:jc w:val="center"/>
        <w:rPr>
          <w:rFonts w:ascii="Times New Roman" w:eastAsia="华文新魏" w:hAnsi="Times New Roman"/>
          <w:color w:val="000000"/>
          <w:sz w:val="28"/>
          <w:szCs w:val="28"/>
        </w:rPr>
      </w:pPr>
      <w:r>
        <w:rPr>
          <w:rFonts w:ascii="Times New Roman" w:eastAsia="华文新魏" w:hAnsi="Times New Roman"/>
          <w:b/>
          <w:color w:val="000000"/>
          <w:sz w:val="28"/>
          <w:szCs w:val="28"/>
        </w:rPr>
        <w:t>20</w:t>
      </w:r>
      <w:r>
        <w:rPr>
          <w:rFonts w:ascii="Times New Roman" w:eastAsia="华文新魏" w:hAnsi="Times New Roman" w:hint="eastAsia"/>
          <w:b/>
          <w:color w:val="000000"/>
          <w:sz w:val="28"/>
          <w:szCs w:val="28"/>
        </w:rPr>
        <w:t>2</w:t>
      </w:r>
      <w:r w:rsidR="00424FA1">
        <w:rPr>
          <w:rFonts w:ascii="Times New Roman" w:eastAsia="华文新魏" w:hAnsi="Times New Roman" w:hint="eastAsia"/>
          <w:b/>
          <w:color w:val="000000"/>
          <w:sz w:val="28"/>
          <w:szCs w:val="28"/>
        </w:rPr>
        <w:t>6</w:t>
      </w:r>
      <w:r>
        <w:rPr>
          <w:rFonts w:ascii="Times New Roman" w:eastAsia="华文新魏" w:hAnsi="Times New Roman"/>
          <w:color w:val="000000"/>
          <w:sz w:val="28"/>
          <w:szCs w:val="28"/>
        </w:rPr>
        <w:t>年</w:t>
      </w:r>
      <w:r w:rsidR="00424FA1">
        <w:rPr>
          <w:rFonts w:ascii="Times New Roman" w:eastAsia="华文新魏" w:hAnsi="Times New Roman" w:hint="eastAsia"/>
          <w:b/>
          <w:bCs/>
          <w:color w:val="000000"/>
          <w:sz w:val="28"/>
          <w:szCs w:val="28"/>
        </w:rPr>
        <w:t>4</w:t>
      </w:r>
      <w:r>
        <w:rPr>
          <w:rFonts w:ascii="Times New Roman" w:eastAsia="华文新魏" w:hAnsi="Times New Roman"/>
          <w:color w:val="000000"/>
          <w:sz w:val="28"/>
          <w:szCs w:val="28"/>
        </w:rPr>
        <w:t>月</w:t>
      </w:r>
    </w:p>
    <w:p w14:paraId="5D111860" w14:textId="77777777" w:rsidR="00F506F1" w:rsidRDefault="00F506F1">
      <w:pPr>
        <w:rPr>
          <w:rFonts w:ascii="Times New Roman" w:eastAsia="仿宋_GB2312" w:hAnsi="Times New Roman"/>
          <w:b/>
          <w:color w:val="000000"/>
          <w:sz w:val="28"/>
          <w:szCs w:val="28"/>
          <w:highlight w:val="yellow"/>
        </w:rPr>
        <w:sectPr w:rsidR="00F506F1" w:rsidSect="00613FF7">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Pr="003472D4" w:rsidRDefault="006734C1">
      <w:pPr>
        <w:rPr>
          <w:rFonts w:ascii="Times New Roman" w:eastAsia="仿宋_GB2312" w:hAnsi="Times New Roman"/>
          <w:color w:val="000000" w:themeColor="text1"/>
          <w:sz w:val="28"/>
          <w:szCs w:val="28"/>
        </w:rPr>
      </w:pPr>
      <w:r w:rsidRPr="003472D4">
        <w:rPr>
          <w:rFonts w:ascii="Times New Roman" w:eastAsia="仿宋_GB2312" w:hAnsi="Times New Roman"/>
          <w:b/>
          <w:color w:val="000000" w:themeColor="text1"/>
          <w:sz w:val="28"/>
          <w:szCs w:val="28"/>
        </w:rPr>
        <w:lastRenderedPageBreak/>
        <w:t>建设单位法人代表</w:t>
      </w:r>
      <w:r w:rsidRPr="003472D4">
        <w:rPr>
          <w:rFonts w:ascii="Times New Roman" w:eastAsia="仿宋_GB2312" w:hAnsi="Times New Roman"/>
          <w:b/>
          <w:color w:val="000000" w:themeColor="text1"/>
          <w:sz w:val="28"/>
          <w:szCs w:val="28"/>
        </w:rPr>
        <w:t>:</w:t>
      </w:r>
      <w:r w:rsidRPr="003472D4">
        <w:rPr>
          <w:rFonts w:ascii="Times New Roman" w:eastAsia="仿宋_GB2312" w:hAnsi="Times New Roman"/>
          <w:color w:val="000000" w:themeColor="text1"/>
          <w:sz w:val="28"/>
          <w:szCs w:val="28"/>
        </w:rPr>
        <w:tab/>
      </w:r>
      <w:r w:rsidRPr="003472D4">
        <w:rPr>
          <w:rFonts w:ascii="Times New Roman" w:eastAsia="仿宋_GB2312" w:hAnsi="Times New Roman" w:hint="eastAsia"/>
          <w:color w:val="000000" w:themeColor="text1"/>
          <w:sz w:val="28"/>
          <w:szCs w:val="28"/>
        </w:rPr>
        <w:t xml:space="preserve">           </w:t>
      </w:r>
      <w:r w:rsidRPr="003472D4">
        <w:rPr>
          <w:rFonts w:ascii="Times New Roman" w:eastAsia="仿宋_GB2312" w:hAnsi="Times New Roman"/>
          <w:color w:val="000000" w:themeColor="text1"/>
          <w:sz w:val="28"/>
          <w:szCs w:val="28"/>
        </w:rPr>
        <w:t>（签字）</w:t>
      </w:r>
    </w:p>
    <w:p w14:paraId="1835A0DD" w14:textId="77777777" w:rsidR="00F506F1" w:rsidRPr="003472D4" w:rsidRDefault="006734C1">
      <w:pPr>
        <w:spacing w:line="360" w:lineRule="auto"/>
        <w:rPr>
          <w:rFonts w:ascii="Times New Roman" w:eastAsia="仿宋_GB2312" w:hAnsi="Times New Roman"/>
          <w:color w:val="000000" w:themeColor="text1"/>
          <w:sz w:val="28"/>
          <w:szCs w:val="28"/>
        </w:rPr>
      </w:pPr>
      <w:r w:rsidRPr="003472D4">
        <w:rPr>
          <w:rFonts w:ascii="Times New Roman" w:eastAsia="仿宋_GB2312" w:hAnsi="Times New Roman"/>
          <w:b/>
          <w:color w:val="000000" w:themeColor="text1"/>
          <w:sz w:val="28"/>
          <w:szCs w:val="28"/>
        </w:rPr>
        <w:t>编制单位法人代表</w:t>
      </w:r>
      <w:r w:rsidRPr="003472D4">
        <w:rPr>
          <w:rFonts w:ascii="Times New Roman" w:eastAsia="仿宋_GB2312" w:hAnsi="Times New Roman"/>
          <w:b/>
          <w:color w:val="000000" w:themeColor="text1"/>
          <w:sz w:val="28"/>
          <w:szCs w:val="28"/>
        </w:rPr>
        <w:t>:</w:t>
      </w:r>
      <w:r w:rsidRPr="003472D4">
        <w:rPr>
          <w:rFonts w:ascii="Times New Roman" w:eastAsia="仿宋_GB2312" w:hAnsi="Times New Roman"/>
          <w:color w:val="000000" w:themeColor="text1"/>
          <w:sz w:val="28"/>
          <w:szCs w:val="28"/>
        </w:rPr>
        <w:tab/>
        <w:t xml:space="preserve">           </w:t>
      </w:r>
      <w:r w:rsidRPr="003472D4">
        <w:rPr>
          <w:rFonts w:ascii="Times New Roman" w:eastAsia="仿宋_GB2312" w:hAnsi="Times New Roman"/>
          <w:color w:val="000000" w:themeColor="text1"/>
          <w:sz w:val="28"/>
          <w:szCs w:val="28"/>
        </w:rPr>
        <w:t>（签字）</w:t>
      </w:r>
    </w:p>
    <w:p w14:paraId="5C68EE76" w14:textId="1B5B4393" w:rsidR="00F506F1" w:rsidRPr="00C5342A" w:rsidRDefault="006734C1" w:rsidP="00C5342A">
      <w:pPr>
        <w:rPr>
          <w:rFonts w:ascii="Times New Roman" w:eastAsia="仿宋_GB2312" w:hAnsi="Times New Roman"/>
          <w:b/>
          <w:color w:val="000000" w:themeColor="text1"/>
          <w:sz w:val="28"/>
          <w:szCs w:val="28"/>
        </w:rPr>
      </w:pPr>
      <w:r w:rsidRPr="00C5342A">
        <w:rPr>
          <w:rFonts w:ascii="Times New Roman" w:eastAsia="仿宋_GB2312" w:hAnsi="Times New Roman"/>
          <w:b/>
          <w:color w:val="000000" w:themeColor="text1"/>
          <w:sz w:val="28"/>
          <w:szCs w:val="28"/>
        </w:rPr>
        <w:t>项目负责人</w:t>
      </w:r>
      <w:r w:rsidR="00C5342A">
        <w:rPr>
          <w:rFonts w:ascii="Times New Roman" w:eastAsia="仿宋_GB2312" w:hAnsi="Times New Roman" w:hint="eastAsia"/>
          <w:b/>
          <w:color w:val="000000" w:themeColor="text1"/>
          <w:sz w:val="28"/>
          <w:szCs w:val="28"/>
        </w:rPr>
        <w:t>：</w:t>
      </w:r>
      <w:r w:rsidRPr="00C5342A">
        <w:rPr>
          <w:rFonts w:ascii="Times New Roman" w:eastAsia="仿宋_GB2312" w:hAnsi="Times New Roman" w:hint="eastAsia"/>
          <w:b/>
          <w:color w:val="000000" w:themeColor="text1"/>
          <w:sz w:val="28"/>
          <w:szCs w:val="28"/>
        </w:rPr>
        <w:t xml:space="preserve"> </w:t>
      </w:r>
      <w:r w:rsidR="00872C4D" w:rsidRPr="00872C4D">
        <w:rPr>
          <w:rFonts w:ascii="Times New Roman" w:eastAsia="仿宋_GB2312" w:hAnsi="Times New Roman"/>
          <w:b/>
          <w:color w:val="000000" w:themeColor="text1"/>
          <w:sz w:val="28"/>
          <w:szCs w:val="28"/>
        </w:rPr>
        <w:t>翟江涛</w:t>
      </w:r>
    </w:p>
    <w:p w14:paraId="40911D34" w14:textId="3729B224" w:rsidR="00F506F1" w:rsidRPr="00C5342A" w:rsidRDefault="006734C1" w:rsidP="00C5342A">
      <w:pPr>
        <w:rPr>
          <w:rFonts w:ascii="Times New Roman" w:eastAsia="仿宋_GB2312" w:hAnsi="Times New Roman"/>
          <w:b/>
          <w:color w:val="000000" w:themeColor="text1"/>
          <w:sz w:val="28"/>
          <w:szCs w:val="28"/>
        </w:rPr>
      </w:pPr>
      <w:r w:rsidRPr="00C5342A">
        <w:rPr>
          <w:rFonts w:ascii="Times New Roman" w:eastAsia="仿宋_GB2312" w:hAnsi="Times New Roman"/>
          <w:b/>
          <w:color w:val="000000" w:themeColor="text1"/>
          <w:sz w:val="28"/>
          <w:szCs w:val="28"/>
        </w:rPr>
        <w:t>填</w:t>
      </w:r>
      <w:r w:rsidR="00C5342A">
        <w:rPr>
          <w:rFonts w:ascii="Times New Roman" w:eastAsia="仿宋_GB2312" w:hAnsi="Times New Roman" w:hint="eastAsia"/>
          <w:b/>
          <w:color w:val="000000" w:themeColor="text1"/>
          <w:sz w:val="28"/>
          <w:szCs w:val="28"/>
        </w:rPr>
        <w:t xml:space="preserve">  </w:t>
      </w:r>
      <w:r w:rsidRPr="00C5342A">
        <w:rPr>
          <w:rFonts w:ascii="Times New Roman" w:eastAsia="仿宋_GB2312" w:hAnsi="Times New Roman"/>
          <w:b/>
          <w:color w:val="000000" w:themeColor="text1"/>
          <w:sz w:val="28"/>
          <w:szCs w:val="28"/>
        </w:rPr>
        <w:t>表</w:t>
      </w:r>
      <w:r w:rsidR="00C5342A">
        <w:rPr>
          <w:rFonts w:ascii="Times New Roman" w:eastAsia="仿宋_GB2312" w:hAnsi="Times New Roman" w:hint="eastAsia"/>
          <w:b/>
          <w:color w:val="000000" w:themeColor="text1"/>
          <w:sz w:val="28"/>
          <w:szCs w:val="28"/>
        </w:rPr>
        <w:t xml:space="preserve">  </w:t>
      </w:r>
      <w:r w:rsidRPr="00C5342A">
        <w:rPr>
          <w:rFonts w:ascii="Times New Roman" w:eastAsia="仿宋_GB2312" w:hAnsi="Times New Roman"/>
          <w:b/>
          <w:color w:val="000000" w:themeColor="text1"/>
          <w:sz w:val="28"/>
          <w:szCs w:val="28"/>
        </w:rPr>
        <w:t>人：</w:t>
      </w:r>
      <w:r w:rsidRPr="00C5342A">
        <w:rPr>
          <w:rFonts w:ascii="Times New Roman" w:eastAsia="仿宋_GB2312" w:hAnsi="Times New Roman" w:hint="eastAsia"/>
          <w:b/>
          <w:color w:val="000000" w:themeColor="text1"/>
          <w:sz w:val="28"/>
          <w:szCs w:val="28"/>
        </w:rPr>
        <w:t xml:space="preserve"> </w:t>
      </w:r>
      <w:r w:rsidR="00872C4D" w:rsidRPr="00872C4D">
        <w:rPr>
          <w:rFonts w:ascii="Times New Roman" w:eastAsia="仿宋_GB2312" w:hAnsi="Times New Roman"/>
          <w:b/>
          <w:color w:val="000000" w:themeColor="text1"/>
          <w:sz w:val="28"/>
          <w:szCs w:val="28"/>
        </w:rPr>
        <w:t>翟江涛</w:t>
      </w:r>
    </w:p>
    <w:p w14:paraId="1A1A22CB" w14:textId="77777777" w:rsidR="00F506F1" w:rsidRPr="003472D4" w:rsidRDefault="00F506F1">
      <w:pPr>
        <w:spacing w:line="360" w:lineRule="auto"/>
        <w:rPr>
          <w:rFonts w:ascii="Times New Roman" w:eastAsia="仿宋_GB2312" w:hAnsi="Times New Roman"/>
          <w:color w:val="000000" w:themeColor="text1"/>
          <w:sz w:val="21"/>
          <w:szCs w:val="21"/>
          <w:highlight w:val="yellow"/>
        </w:rPr>
      </w:pPr>
    </w:p>
    <w:p w14:paraId="77B5837C" w14:textId="77777777" w:rsidR="00F506F1" w:rsidRPr="003472D4" w:rsidRDefault="00F506F1">
      <w:pPr>
        <w:spacing w:line="360" w:lineRule="auto"/>
        <w:rPr>
          <w:rFonts w:ascii="Times New Roman" w:eastAsia="仿宋_GB2312" w:hAnsi="Times New Roman"/>
          <w:color w:val="000000" w:themeColor="text1"/>
          <w:sz w:val="21"/>
          <w:szCs w:val="21"/>
          <w:highlight w:val="yellow"/>
        </w:rPr>
      </w:pPr>
    </w:p>
    <w:p w14:paraId="09821FAA" w14:textId="77777777" w:rsidR="00F506F1" w:rsidRPr="003472D4" w:rsidRDefault="00F506F1">
      <w:pPr>
        <w:spacing w:line="360" w:lineRule="auto"/>
        <w:rPr>
          <w:rFonts w:ascii="Times New Roman" w:eastAsia="仿宋_GB2312" w:hAnsi="Times New Roman"/>
          <w:color w:val="000000" w:themeColor="text1"/>
          <w:sz w:val="21"/>
          <w:szCs w:val="21"/>
          <w:highlight w:val="yellow"/>
        </w:rPr>
      </w:pPr>
    </w:p>
    <w:p w14:paraId="60057AB9" w14:textId="77777777" w:rsidR="00F506F1" w:rsidRPr="003472D4"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4D41ED5D" w14:textId="77777777" w:rsidR="00F506F1" w:rsidRPr="003472D4"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753BE0AC" w14:textId="77777777" w:rsidR="00F506F1" w:rsidRPr="003472D4"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527292A" w14:textId="77777777" w:rsidR="00F506F1" w:rsidRPr="003472D4"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24465C36" w14:textId="77777777" w:rsidR="00915AB3" w:rsidRPr="003472D4" w:rsidRDefault="00915AB3" w:rsidP="00915AB3">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3A4C4FBF" w14:textId="77777777" w:rsidR="00915AB3" w:rsidRPr="003472D4" w:rsidRDefault="00915AB3" w:rsidP="00915AB3">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C9C1AD8" w14:textId="77777777" w:rsidR="00915AB3" w:rsidRPr="003472D4" w:rsidRDefault="00915AB3" w:rsidP="00915AB3">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03D2A5DC" w14:textId="5117910A" w:rsidR="00F506F1" w:rsidRPr="003472D4" w:rsidRDefault="006734C1" w:rsidP="00F602E8">
      <w:pPr>
        <w:tabs>
          <w:tab w:val="left" w:pos="710"/>
        </w:tabs>
        <w:spacing w:beforeLines="50" w:before="158" w:after="0" w:line="360" w:lineRule="auto"/>
        <w:ind w:left="1121" w:hangingChars="500" w:hanging="1121"/>
        <w:jc w:val="both"/>
        <w:rPr>
          <w:rFonts w:ascii="Times New Roman" w:eastAsia="华文仿宋" w:hAnsi="Times New Roman"/>
          <w:b/>
          <w:bCs/>
          <w:color w:val="000000" w:themeColor="text1"/>
          <w:spacing w:val="-8"/>
          <w:sz w:val="24"/>
          <w:szCs w:val="24"/>
        </w:rPr>
      </w:pPr>
      <w:r w:rsidRPr="003472D4">
        <w:rPr>
          <w:rFonts w:ascii="Times New Roman" w:eastAsia="华文仿宋" w:hAnsi="Times New Roman"/>
          <w:b/>
          <w:bCs/>
          <w:color w:val="000000" w:themeColor="text1"/>
          <w:spacing w:val="-8"/>
          <w:sz w:val="24"/>
          <w:szCs w:val="24"/>
        </w:rPr>
        <w:t>建设单位</w:t>
      </w:r>
      <w:r w:rsidR="00C70DD8" w:rsidRPr="003472D4">
        <w:rPr>
          <w:rFonts w:ascii="Times New Roman" w:eastAsia="华文仿宋" w:hAnsi="Times New Roman" w:hint="eastAsia"/>
          <w:b/>
          <w:bCs/>
          <w:color w:val="000000" w:themeColor="text1"/>
          <w:spacing w:val="-8"/>
          <w:sz w:val="24"/>
          <w:szCs w:val="24"/>
        </w:rPr>
        <w:t>：</w:t>
      </w:r>
      <w:r w:rsidR="00424FA1">
        <w:rPr>
          <w:rFonts w:ascii="Times New Roman" w:eastAsia="华文仿宋" w:hAnsi="Times New Roman" w:hint="eastAsia"/>
          <w:b/>
          <w:bCs/>
          <w:color w:val="000000" w:themeColor="text1"/>
          <w:spacing w:val="-8"/>
          <w:sz w:val="24"/>
          <w:szCs w:val="24"/>
        </w:rPr>
        <w:t>河南智睿电线电缆有限公司</w:t>
      </w:r>
      <w:r w:rsidRPr="003472D4">
        <w:rPr>
          <w:rFonts w:ascii="Times New Roman" w:eastAsia="华文仿宋" w:hAnsi="Times New Roman" w:hint="eastAsia"/>
          <w:b/>
          <w:bCs/>
          <w:color w:val="000000" w:themeColor="text1"/>
          <w:spacing w:val="-8"/>
          <w:sz w:val="24"/>
          <w:szCs w:val="24"/>
        </w:rPr>
        <w:t xml:space="preserve"> </w:t>
      </w:r>
      <w:r w:rsidR="0030324B">
        <w:rPr>
          <w:rFonts w:ascii="Times New Roman" w:eastAsia="华文仿宋" w:hAnsi="Times New Roman" w:hint="eastAsia"/>
          <w:b/>
          <w:bCs/>
          <w:color w:val="000000" w:themeColor="text1"/>
          <w:spacing w:val="-8"/>
          <w:sz w:val="24"/>
          <w:szCs w:val="24"/>
        </w:rPr>
        <w:t xml:space="preserve">   </w:t>
      </w:r>
      <w:r w:rsidR="00526154">
        <w:rPr>
          <w:rFonts w:ascii="Times New Roman" w:eastAsia="华文仿宋" w:hAnsi="Times New Roman" w:hint="eastAsia"/>
          <w:b/>
          <w:bCs/>
          <w:color w:val="000000" w:themeColor="text1"/>
          <w:spacing w:val="-8"/>
          <w:sz w:val="24"/>
          <w:szCs w:val="24"/>
        </w:rPr>
        <w:t xml:space="preserve">  </w:t>
      </w:r>
      <w:r w:rsidRPr="003472D4">
        <w:rPr>
          <w:rFonts w:ascii="Times New Roman" w:eastAsia="华文仿宋" w:hAnsi="Times New Roman" w:hint="eastAsia"/>
          <w:b/>
          <w:bCs/>
          <w:color w:val="000000" w:themeColor="text1"/>
          <w:spacing w:val="-8"/>
          <w:sz w:val="24"/>
          <w:szCs w:val="24"/>
        </w:rPr>
        <w:t xml:space="preserve"> </w:t>
      </w:r>
      <w:r w:rsidRPr="003472D4">
        <w:rPr>
          <w:rFonts w:ascii="Times New Roman" w:eastAsia="华文仿宋" w:hAnsi="Times New Roman"/>
          <w:b/>
          <w:bCs/>
          <w:color w:val="000000" w:themeColor="text1"/>
          <w:spacing w:val="-8"/>
          <w:sz w:val="24"/>
          <w:szCs w:val="24"/>
        </w:rPr>
        <w:t>编制单位</w:t>
      </w:r>
      <w:r w:rsidR="00C70DD8" w:rsidRPr="003472D4">
        <w:rPr>
          <w:rFonts w:ascii="Times New Roman" w:eastAsia="华文仿宋" w:hAnsi="Times New Roman" w:hint="eastAsia"/>
          <w:b/>
          <w:bCs/>
          <w:color w:val="000000" w:themeColor="text1"/>
          <w:spacing w:val="-8"/>
          <w:sz w:val="24"/>
          <w:szCs w:val="24"/>
        </w:rPr>
        <w:t>：</w:t>
      </w:r>
      <w:r w:rsidR="00424FA1">
        <w:rPr>
          <w:rFonts w:ascii="Times New Roman" w:eastAsia="华文仿宋" w:hAnsi="Times New Roman" w:hint="eastAsia"/>
          <w:b/>
          <w:bCs/>
          <w:color w:val="000000" w:themeColor="text1"/>
          <w:spacing w:val="-8"/>
          <w:sz w:val="24"/>
          <w:szCs w:val="24"/>
        </w:rPr>
        <w:t>河南智睿电线电缆有限公司</w:t>
      </w:r>
    </w:p>
    <w:p w14:paraId="43319488" w14:textId="77E4E0AF" w:rsidR="00F506F1" w:rsidRPr="003472D4" w:rsidRDefault="006734C1" w:rsidP="00F602E8">
      <w:pPr>
        <w:tabs>
          <w:tab w:val="left" w:pos="710"/>
        </w:tabs>
        <w:spacing w:beforeLines="50" w:before="158" w:after="0" w:line="360" w:lineRule="auto"/>
        <w:jc w:val="both"/>
        <w:rPr>
          <w:rFonts w:ascii="Times New Roman" w:eastAsia="华文仿宋" w:hAnsi="Times New Roman"/>
          <w:b/>
          <w:bCs/>
          <w:color w:val="000000" w:themeColor="text1"/>
          <w:sz w:val="24"/>
          <w:szCs w:val="24"/>
        </w:rPr>
      </w:pPr>
      <w:r w:rsidRPr="003472D4">
        <w:rPr>
          <w:rFonts w:ascii="Times New Roman" w:eastAsia="华文仿宋" w:hAnsi="Times New Roman"/>
          <w:b/>
          <w:bCs/>
          <w:color w:val="000000" w:themeColor="text1"/>
          <w:sz w:val="24"/>
          <w:szCs w:val="24"/>
        </w:rPr>
        <w:t>电话</w:t>
      </w:r>
      <w:r w:rsidR="00C70DD8" w:rsidRPr="003472D4">
        <w:rPr>
          <w:rFonts w:ascii="Times New Roman" w:eastAsia="华文仿宋" w:hAnsi="Times New Roman" w:hint="eastAsia"/>
          <w:b/>
          <w:bCs/>
          <w:color w:val="000000" w:themeColor="text1"/>
          <w:sz w:val="24"/>
          <w:szCs w:val="24"/>
        </w:rPr>
        <w:t>：</w:t>
      </w:r>
      <w:r w:rsidR="009D1BDC" w:rsidRPr="009D1BDC">
        <w:rPr>
          <w:rFonts w:ascii="Times New Roman" w:hAnsi="Times New Roman"/>
          <w:b/>
          <w:color w:val="000000" w:themeColor="text1"/>
          <w:sz w:val="24"/>
          <w:lang w:val="zh-CN"/>
        </w:rPr>
        <w:t>13273727700</w:t>
      </w:r>
      <w:r w:rsidR="00E34872" w:rsidRPr="003472D4">
        <w:rPr>
          <w:rFonts w:ascii="Times New Roman" w:hAnsi="Times New Roman" w:hint="eastAsia"/>
          <w:b/>
          <w:color w:val="000000" w:themeColor="text1"/>
          <w:sz w:val="24"/>
          <w:lang w:val="zh-CN"/>
        </w:rPr>
        <w:t xml:space="preserve"> </w:t>
      </w:r>
      <w:r w:rsidRPr="003472D4">
        <w:rPr>
          <w:rFonts w:ascii="Times New Roman" w:eastAsia="华文仿宋" w:hAnsi="Times New Roman"/>
          <w:b/>
          <w:bCs/>
          <w:color w:val="000000" w:themeColor="text1"/>
          <w:sz w:val="24"/>
          <w:szCs w:val="24"/>
        </w:rPr>
        <w:t xml:space="preserve">              </w:t>
      </w:r>
      <w:r w:rsidR="0030324B">
        <w:rPr>
          <w:rFonts w:ascii="Times New Roman" w:eastAsia="华文仿宋" w:hAnsi="Times New Roman" w:hint="eastAsia"/>
          <w:b/>
          <w:bCs/>
          <w:color w:val="000000" w:themeColor="text1"/>
          <w:sz w:val="24"/>
          <w:szCs w:val="24"/>
        </w:rPr>
        <w:t xml:space="preserve">   </w:t>
      </w:r>
      <w:r w:rsidRPr="003472D4">
        <w:rPr>
          <w:rFonts w:ascii="Times New Roman" w:eastAsia="华文仿宋" w:hAnsi="Times New Roman"/>
          <w:b/>
          <w:bCs/>
          <w:color w:val="000000" w:themeColor="text1"/>
          <w:sz w:val="24"/>
          <w:szCs w:val="24"/>
        </w:rPr>
        <w:t xml:space="preserve">   </w:t>
      </w:r>
      <w:r w:rsidRPr="003472D4">
        <w:rPr>
          <w:rFonts w:ascii="Times New Roman" w:eastAsia="华文仿宋" w:hAnsi="Times New Roman"/>
          <w:b/>
          <w:bCs/>
          <w:color w:val="000000" w:themeColor="text1"/>
          <w:sz w:val="24"/>
          <w:szCs w:val="24"/>
        </w:rPr>
        <w:t>电话</w:t>
      </w:r>
      <w:r w:rsidR="00C70DD8" w:rsidRPr="003472D4">
        <w:rPr>
          <w:rFonts w:ascii="Times New Roman" w:eastAsia="华文仿宋" w:hAnsi="Times New Roman" w:hint="eastAsia"/>
          <w:b/>
          <w:bCs/>
          <w:color w:val="000000" w:themeColor="text1"/>
          <w:sz w:val="24"/>
          <w:szCs w:val="24"/>
        </w:rPr>
        <w:t>：</w:t>
      </w:r>
      <w:r w:rsidR="009D1BDC" w:rsidRPr="009D1BDC">
        <w:rPr>
          <w:rFonts w:ascii="Times New Roman" w:hAnsi="Times New Roman"/>
          <w:b/>
          <w:color w:val="000000" w:themeColor="text1"/>
          <w:sz w:val="24"/>
        </w:rPr>
        <w:t>13273727700</w:t>
      </w:r>
    </w:p>
    <w:p w14:paraId="601BF44E" w14:textId="4B9A706A" w:rsidR="00F506F1" w:rsidRDefault="006734C1" w:rsidP="00F602E8">
      <w:pPr>
        <w:spacing w:beforeLines="50" w:before="158" w:after="0" w:line="360" w:lineRule="auto"/>
        <w:jc w:val="both"/>
        <w:rPr>
          <w:rFonts w:ascii="Times New Roman" w:eastAsia="华文仿宋" w:hAnsi="Times New Roman"/>
          <w:b/>
          <w:bCs/>
          <w:color w:val="000000"/>
          <w:sz w:val="24"/>
          <w:szCs w:val="24"/>
        </w:rPr>
      </w:pPr>
      <w:r>
        <w:rPr>
          <w:rFonts w:ascii="Times New Roman" w:eastAsia="华文仿宋" w:hAnsi="Times New Roman"/>
          <w:b/>
          <w:bCs/>
          <w:color w:val="000000"/>
          <w:sz w:val="24"/>
          <w:szCs w:val="24"/>
        </w:rPr>
        <w:t>传真</w:t>
      </w:r>
      <w:r w:rsidR="00C70DD8">
        <w:rPr>
          <w:rFonts w:ascii="Times New Roman" w:eastAsia="华文仿宋" w:hAnsi="Times New Roman" w:hint="eastAsia"/>
          <w:b/>
          <w:bCs/>
          <w:color w:val="000000"/>
          <w:sz w:val="24"/>
          <w:szCs w:val="24"/>
        </w:rPr>
        <w:t>：</w:t>
      </w:r>
      <w:r>
        <w:rPr>
          <w:rFonts w:ascii="Times New Roman" w:eastAsia="华文仿宋" w:hAnsi="Times New Roman"/>
          <w:b/>
          <w:bCs/>
          <w:color w:val="000000"/>
          <w:sz w:val="24"/>
          <w:szCs w:val="24"/>
        </w:rPr>
        <w:t xml:space="preserve">    </w:t>
      </w:r>
      <w:r w:rsidR="00C70DD8" w:rsidRPr="00E34872">
        <w:rPr>
          <w:rFonts w:ascii="宋体" w:eastAsia="宋体" w:hAnsi="宋体" w:hint="eastAsia"/>
          <w:b/>
          <w:bCs/>
          <w:color w:val="000000"/>
          <w:sz w:val="24"/>
          <w:szCs w:val="24"/>
        </w:rPr>
        <w:t>/</w:t>
      </w:r>
      <w:r>
        <w:rPr>
          <w:rFonts w:ascii="Times New Roman" w:eastAsia="华文仿宋" w:hAnsi="Times New Roman"/>
          <w:b/>
          <w:bCs/>
          <w:color w:val="000000"/>
          <w:sz w:val="24"/>
          <w:szCs w:val="24"/>
        </w:rPr>
        <w:t xml:space="preserve">                     </w:t>
      </w:r>
      <w:r w:rsidR="0030324B">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传真</w:t>
      </w:r>
      <w:r w:rsidR="00C70DD8">
        <w:rPr>
          <w:rFonts w:ascii="Times New Roman" w:eastAsia="华文仿宋" w:hAnsi="Times New Roman" w:hint="eastAsia"/>
          <w:b/>
          <w:bCs/>
          <w:color w:val="000000"/>
          <w:sz w:val="24"/>
          <w:szCs w:val="24"/>
        </w:rPr>
        <w:t>：</w:t>
      </w:r>
      <w:r>
        <w:rPr>
          <w:rFonts w:ascii="Times New Roman" w:eastAsia="华文仿宋" w:hAnsi="Times New Roman"/>
          <w:b/>
          <w:bCs/>
          <w:color w:val="000000"/>
          <w:sz w:val="24"/>
          <w:szCs w:val="24"/>
        </w:rPr>
        <w:t xml:space="preserve">    /</w:t>
      </w:r>
    </w:p>
    <w:p w14:paraId="2B783871" w14:textId="7C2C2AE7" w:rsidR="00F506F1" w:rsidRDefault="006734C1" w:rsidP="00F602E8">
      <w:pPr>
        <w:spacing w:beforeLines="50" w:before="158" w:after="0" w:line="360" w:lineRule="auto"/>
        <w:jc w:val="both"/>
        <w:rPr>
          <w:rFonts w:ascii="Times New Roman" w:eastAsia="华文仿宋" w:hAnsi="Times New Roman"/>
          <w:b/>
          <w:bCs/>
          <w:color w:val="000000"/>
          <w:sz w:val="24"/>
          <w:szCs w:val="24"/>
        </w:rPr>
      </w:pPr>
      <w:r>
        <w:rPr>
          <w:rFonts w:ascii="Times New Roman" w:eastAsia="华文仿宋" w:hAnsi="Times New Roman"/>
          <w:b/>
          <w:bCs/>
          <w:color w:val="000000"/>
          <w:sz w:val="24"/>
          <w:szCs w:val="24"/>
        </w:rPr>
        <w:t>邮编</w:t>
      </w:r>
      <w:r w:rsidR="00C70DD8">
        <w:rPr>
          <w:rFonts w:ascii="Times New Roman" w:eastAsia="华文仿宋" w:hAnsi="Times New Roman" w:hint="eastAsia"/>
          <w:b/>
          <w:bCs/>
          <w:color w:val="000000"/>
          <w:sz w:val="24"/>
          <w:szCs w:val="24"/>
        </w:rPr>
        <w:t>：</w:t>
      </w:r>
      <w:r>
        <w:rPr>
          <w:rFonts w:ascii="Times New Roman" w:eastAsia="华文仿宋" w:hAnsi="Times New Roman"/>
          <w:b/>
          <w:bCs/>
          <w:color w:val="000000"/>
          <w:sz w:val="24"/>
          <w:szCs w:val="24"/>
        </w:rPr>
        <w:t>453</w:t>
      </w:r>
      <w:r w:rsidR="006257D4">
        <w:rPr>
          <w:rFonts w:ascii="Times New Roman" w:eastAsia="华文仿宋" w:hAnsi="Times New Roman" w:hint="eastAsia"/>
          <w:b/>
          <w:bCs/>
          <w:color w:val="000000"/>
          <w:sz w:val="24"/>
          <w:szCs w:val="24"/>
        </w:rPr>
        <w:t>4</w:t>
      </w:r>
      <w:r w:rsidR="00D56716">
        <w:rPr>
          <w:rFonts w:ascii="Times New Roman" w:eastAsia="华文仿宋" w:hAnsi="Times New Roman"/>
          <w:b/>
          <w:bCs/>
          <w:color w:val="000000"/>
          <w:sz w:val="24"/>
          <w:szCs w:val="24"/>
        </w:rPr>
        <w:t>00</w:t>
      </w:r>
      <w:r>
        <w:rPr>
          <w:rFonts w:ascii="Times New Roman" w:eastAsia="华文仿宋" w:hAnsi="Times New Roman"/>
          <w:b/>
          <w:bCs/>
          <w:color w:val="000000"/>
          <w:sz w:val="24"/>
          <w:szCs w:val="24"/>
        </w:rPr>
        <w:t xml:space="preserve">  </w:t>
      </w:r>
      <w:r w:rsidR="00F602E8">
        <w:rPr>
          <w:rFonts w:ascii="Times New Roman" w:eastAsia="华文仿宋" w:hAnsi="Times New Roman"/>
          <w:b/>
          <w:bCs/>
          <w:color w:val="000000"/>
          <w:sz w:val="24"/>
          <w:szCs w:val="24"/>
        </w:rPr>
        <w:t xml:space="preserve">   </w:t>
      </w:r>
      <w:r>
        <w:rPr>
          <w:rFonts w:ascii="Times New Roman" w:eastAsia="华文仿宋" w:hAnsi="Times New Roman"/>
          <w:b/>
          <w:bCs/>
          <w:color w:val="000000"/>
          <w:sz w:val="24"/>
          <w:szCs w:val="24"/>
        </w:rPr>
        <w:t xml:space="preserve">                </w:t>
      </w:r>
      <w:r w:rsidR="0030324B">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 xml:space="preserve"> </w:t>
      </w:r>
      <w:r>
        <w:rPr>
          <w:rFonts w:ascii="Times New Roman" w:eastAsia="华文仿宋" w:hAnsi="Times New Roman" w:hint="eastAsia"/>
          <w:b/>
          <w:bCs/>
          <w:color w:val="000000"/>
          <w:sz w:val="24"/>
          <w:szCs w:val="24"/>
        </w:rPr>
        <w:t xml:space="preserve"> </w:t>
      </w:r>
      <w:r>
        <w:rPr>
          <w:rFonts w:ascii="Times New Roman" w:eastAsia="华文仿宋" w:hAnsi="Times New Roman"/>
          <w:b/>
          <w:bCs/>
          <w:color w:val="000000"/>
          <w:sz w:val="24"/>
          <w:szCs w:val="24"/>
        </w:rPr>
        <w:t>邮编</w:t>
      </w:r>
      <w:r w:rsidR="00C70DD8">
        <w:rPr>
          <w:rFonts w:ascii="Times New Roman" w:eastAsia="华文仿宋" w:hAnsi="Times New Roman" w:hint="eastAsia"/>
          <w:b/>
          <w:bCs/>
          <w:color w:val="000000"/>
          <w:sz w:val="24"/>
          <w:szCs w:val="24"/>
        </w:rPr>
        <w:t>：</w:t>
      </w:r>
      <w:r>
        <w:rPr>
          <w:rFonts w:ascii="Times New Roman" w:eastAsia="华文仿宋" w:hAnsi="Times New Roman"/>
          <w:b/>
          <w:bCs/>
          <w:color w:val="000000"/>
          <w:sz w:val="24"/>
          <w:szCs w:val="24"/>
        </w:rPr>
        <w:t>453</w:t>
      </w:r>
      <w:r w:rsidR="006257D4">
        <w:rPr>
          <w:rFonts w:ascii="Times New Roman" w:eastAsia="华文仿宋" w:hAnsi="Times New Roman" w:hint="eastAsia"/>
          <w:b/>
          <w:bCs/>
          <w:color w:val="000000"/>
          <w:sz w:val="24"/>
          <w:szCs w:val="24"/>
        </w:rPr>
        <w:t>4</w:t>
      </w:r>
      <w:r w:rsidR="00D56716">
        <w:rPr>
          <w:rFonts w:ascii="Times New Roman" w:eastAsia="华文仿宋" w:hAnsi="Times New Roman"/>
          <w:b/>
          <w:bCs/>
          <w:color w:val="000000"/>
          <w:sz w:val="24"/>
          <w:szCs w:val="24"/>
        </w:rPr>
        <w:t>00</w:t>
      </w:r>
    </w:p>
    <w:p w14:paraId="685F15A4" w14:textId="76ACB20D" w:rsidR="009E54DB" w:rsidRDefault="006734C1" w:rsidP="00F602E8">
      <w:pPr>
        <w:jc w:val="both"/>
        <w:rPr>
          <w:rFonts w:ascii="Times New Roman" w:eastAsia="华文仿宋" w:hAnsi="Times New Roman"/>
          <w:b/>
          <w:bCs/>
          <w:color w:val="000000"/>
          <w:sz w:val="24"/>
          <w:szCs w:val="24"/>
        </w:rPr>
      </w:pPr>
      <w:r>
        <w:rPr>
          <w:rFonts w:ascii="Times New Roman" w:eastAsia="华文仿宋" w:hAnsi="Times New Roman"/>
          <w:b/>
          <w:bCs/>
          <w:color w:val="000000"/>
          <w:sz w:val="24"/>
          <w:szCs w:val="24"/>
        </w:rPr>
        <w:t>地址</w:t>
      </w:r>
      <w:r w:rsidR="00C70DD8">
        <w:rPr>
          <w:rFonts w:ascii="Times New Roman" w:eastAsia="华文仿宋" w:hAnsi="Times New Roman" w:hint="eastAsia"/>
          <w:b/>
          <w:bCs/>
          <w:color w:val="000000"/>
          <w:sz w:val="24"/>
          <w:szCs w:val="24"/>
        </w:rPr>
        <w:t>：</w:t>
      </w:r>
      <w:r w:rsidR="00254BDA" w:rsidRPr="00254BDA">
        <w:rPr>
          <w:rFonts w:ascii="Times New Roman" w:eastAsia="华文仿宋" w:hAnsi="Times New Roman" w:hint="eastAsia"/>
          <w:b/>
          <w:bCs/>
          <w:color w:val="000000"/>
          <w:sz w:val="24"/>
          <w:szCs w:val="24"/>
          <w:lang w:val="zh-CN"/>
        </w:rPr>
        <w:t>河南省新乡市长垣市魏庄起重</w:t>
      </w:r>
      <w:r w:rsidR="009E54DB">
        <w:rPr>
          <w:rFonts w:ascii="Times New Roman" w:eastAsia="华文仿宋" w:hAnsi="Times New Roman" w:hint="eastAsia"/>
          <w:b/>
          <w:bCs/>
          <w:color w:val="000000"/>
          <w:sz w:val="24"/>
          <w:szCs w:val="24"/>
          <w:lang w:val="zh-CN"/>
        </w:rPr>
        <w:t xml:space="preserve">  </w:t>
      </w:r>
      <w:r w:rsidR="001C5859">
        <w:rPr>
          <w:rFonts w:ascii="Times New Roman" w:eastAsia="华文仿宋" w:hAnsi="Times New Roman"/>
          <w:b/>
          <w:bCs/>
          <w:color w:val="000000"/>
          <w:sz w:val="24"/>
          <w:szCs w:val="24"/>
          <w:lang w:val="zh-CN"/>
        </w:rPr>
        <w:t xml:space="preserve"> </w:t>
      </w:r>
      <w:r w:rsidR="00254BDA">
        <w:rPr>
          <w:rFonts w:ascii="Times New Roman" w:eastAsia="华文仿宋" w:hAnsi="Times New Roman" w:hint="eastAsia"/>
          <w:b/>
          <w:bCs/>
          <w:color w:val="000000"/>
          <w:sz w:val="24"/>
          <w:szCs w:val="24"/>
          <w:lang w:val="zh-CN"/>
        </w:rPr>
        <w:t xml:space="preserve">  </w:t>
      </w:r>
      <w:r w:rsidR="00D96B6D">
        <w:rPr>
          <w:rFonts w:ascii="Times New Roman" w:eastAsia="华文仿宋" w:hAnsi="Times New Roman"/>
          <w:b/>
          <w:bCs/>
          <w:color w:val="000000"/>
          <w:sz w:val="24"/>
          <w:szCs w:val="24"/>
          <w:lang w:val="zh-CN"/>
        </w:rPr>
        <w:t xml:space="preserve"> </w:t>
      </w:r>
      <w:r>
        <w:rPr>
          <w:rFonts w:ascii="Times New Roman" w:eastAsia="华文仿宋" w:hAnsi="Times New Roman"/>
          <w:b/>
          <w:bCs/>
          <w:color w:val="000000"/>
          <w:sz w:val="24"/>
          <w:szCs w:val="24"/>
        </w:rPr>
        <w:t>地址</w:t>
      </w:r>
      <w:r w:rsidR="00C70DD8">
        <w:rPr>
          <w:rFonts w:ascii="Times New Roman" w:eastAsia="华文仿宋" w:hAnsi="Times New Roman" w:hint="eastAsia"/>
          <w:b/>
          <w:bCs/>
          <w:color w:val="000000"/>
          <w:sz w:val="24"/>
          <w:szCs w:val="24"/>
        </w:rPr>
        <w:t>：</w:t>
      </w:r>
      <w:r w:rsidR="00254BDA" w:rsidRPr="00254BDA">
        <w:rPr>
          <w:rFonts w:ascii="Times New Roman" w:eastAsia="华文仿宋" w:hAnsi="Times New Roman" w:hint="eastAsia"/>
          <w:b/>
          <w:bCs/>
          <w:color w:val="000000"/>
          <w:sz w:val="24"/>
          <w:szCs w:val="24"/>
          <w:lang w:val="zh-CN"/>
        </w:rPr>
        <w:t>河南省新乡市长垣市魏庄起重</w:t>
      </w:r>
    </w:p>
    <w:p w14:paraId="1E7317E8" w14:textId="2299FB0B" w:rsidR="009E54DB" w:rsidRDefault="00254BDA" w:rsidP="009E54DB">
      <w:pPr>
        <w:ind w:firstLineChars="300" w:firstLine="721"/>
        <w:jc w:val="both"/>
        <w:rPr>
          <w:rFonts w:ascii="Times New Roman" w:eastAsia="华文仿宋" w:hAnsi="Times New Roman"/>
          <w:b/>
          <w:bCs/>
          <w:color w:val="000000"/>
          <w:sz w:val="24"/>
          <w:szCs w:val="24"/>
          <w:lang w:val="zh-CN"/>
        </w:rPr>
      </w:pPr>
      <w:r w:rsidRPr="00254BDA">
        <w:rPr>
          <w:rFonts w:ascii="Times New Roman" w:eastAsia="华文仿宋" w:hAnsi="Times New Roman" w:hint="eastAsia"/>
          <w:b/>
          <w:bCs/>
          <w:color w:val="000000"/>
          <w:sz w:val="24"/>
          <w:szCs w:val="24"/>
          <w:lang w:val="zh-CN"/>
        </w:rPr>
        <w:t>智能装备产业园</w:t>
      </w:r>
      <w:r w:rsidRPr="00254BDA">
        <w:rPr>
          <w:rFonts w:ascii="Times New Roman" w:eastAsia="华文仿宋" w:hAnsi="Times New Roman" w:hint="eastAsia"/>
          <w:b/>
          <w:bCs/>
          <w:color w:val="000000"/>
          <w:sz w:val="24"/>
          <w:szCs w:val="24"/>
          <w:lang w:val="zh-CN"/>
        </w:rPr>
        <w:t>4-2</w:t>
      </w:r>
      <w:r w:rsidRPr="00254BDA">
        <w:rPr>
          <w:rFonts w:ascii="Times New Roman" w:eastAsia="华文仿宋" w:hAnsi="Times New Roman" w:hint="eastAsia"/>
          <w:b/>
          <w:bCs/>
          <w:color w:val="000000"/>
          <w:sz w:val="24"/>
          <w:szCs w:val="24"/>
          <w:lang w:val="zh-CN"/>
        </w:rPr>
        <w:t>号</w:t>
      </w:r>
      <w:r w:rsidR="009E54DB">
        <w:rPr>
          <w:rFonts w:ascii="Times New Roman" w:eastAsia="华文仿宋" w:hAnsi="Times New Roman" w:hint="eastAsia"/>
          <w:b/>
          <w:bCs/>
          <w:color w:val="000000"/>
          <w:sz w:val="24"/>
          <w:szCs w:val="24"/>
          <w:lang w:val="zh-CN"/>
        </w:rPr>
        <w:t xml:space="preserve">                  </w:t>
      </w:r>
      <w:r w:rsidRPr="00254BDA">
        <w:rPr>
          <w:rFonts w:ascii="Times New Roman" w:eastAsia="华文仿宋" w:hAnsi="Times New Roman" w:hint="eastAsia"/>
          <w:b/>
          <w:bCs/>
          <w:color w:val="000000"/>
          <w:sz w:val="24"/>
          <w:szCs w:val="24"/>
          <w:lang w:val="zh-CN"/>
        </w:rPr>
        <w:t>智能装备产业园</w:t>
      </w:r>
      <w:r w:rsidRPr="00254BDA">
        <w:rPr>
          <w:rFonts w:ascii="Times New Roman" w:eastAsia="华文仿宋" w:hAnsi="Times New Roman" w:hint="eastAsia"/>
          <w:b/>
          <w:bCs/>
          <w:color w:val="000000"/>
          <w:sz w:val="24"/>
          <w:szCs w:val="24"/>
          <w:lang w:val="zh-CN"/>
        </w:rPr>
        <w:t>4-2</w:t>
      </w:r>
      <w:r w:rsidRPr="00254BDA">
        <w:rPr>
          <w:rFonts w:ascii="Times New Roman" w:eastAsia="华文仿宋" w:hAnsi="Times New Roman" w:hint="eastAsia"/>
          <w:b/>
          <w:bCs/>
          <w:color w:val="000000"/>
          <w:sz w:val="24"/>
          <w:szCs w:val="24"/>
          <w:lang w:val="zh-CN"/>
        </w:rPr>
        <w:t>号</w:t>
      </w:r>
    </w:p>
    <w:p w14:paraId="0989B23B" w14:textId="77777777" w:rsidR="00F506F1" w:rsidRDefault="00F506F1" w:rsidP="00720048">
      <w:pPr>
        <w:spacing w:after="0"/>
        <w:rPr>
          <w:rFonts w:ascii="Times New Roman" w:eastAsia="华文仿宋" w:hAnsi="Times New Roman"/>
          <w:b/>
          <w:bCs/>
          <w:color w:val="000000"/>
          <w:sz w:val="24"/>
          <w:szCs w:val="24"/>
        </w:rPr>
      </w:pPr>
    </w:p>
    <w:p w14:paraId="02873643" w14:textId="77777777" w:rsidR="00F506F1" w:rsidRDefault="00F506F1" w:rsidP="00720048">
      <w:pPr>
        <w:spacing w:after="0"/>
        <w:rPr>
          <w:rFonts w:ascii="Times New Roman" w:eastAsia="仿宋_GB2312" w:hAnsi="Times New Roman"/>
          <w:b/>
          <w:color w:val="000000"/>
          <w:sz w:val="24"/>
          <w:szCs w:val="24"/>
        </w:rPr>
        <w:sectPr w:rsidR="00F506F1" w:rsidSect="0030324B">
          <w:pgSz w:w="11906" w:h="16838"/>
          <w:pgMar w:top="1418" w:right="1418" w:bottom="1418" w:left="1418" w:header="851" w:footer="992" w:gutter="0"/>
          <w:cols w:space="0"/>
          <w:docGrid w:type="linesAndChars" w:linePitch="317"/>
        </w:sectPr>
      </w:pPr>
    </w:p>
    <w:p w14:paraId="18395DFE" w14:textId="77777777" w:rsidR="00F506F1" w:rsidRPr="00E1487F" w:rsidRDefault="006734C1" w:rsidP="008C0723">
      <w:pPr>
        <w:spacing w:after="0"/>
        <w:outlineLvl w:val="0"/>
        <w:rPr>
          <w:rFonts w:ascii="宋体" w:eastAsia="宋体" w:hAnsi="宋体" w:cs="华文仿宋" w:hint="eastAsia"/>
          <w:b/>
          <w:bCs/>
          <w:color w:val="000000"/>
          <w:sz w:val="24"/>
          <w:szCs w:val="24"/>
        </w:rPr>
      </w:pPr>
      <w:r w:rsidRPr="00E1487F">
        <w:rPr>
          <w:rFonts w:ascii="宋体" w:eastAsia="宋体" w:hAnsi="宋体"/>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4"/>
        <w:gridCol w:w="2949"/>
        <w:gridCol w:w="1984"/>
        <w:gridCol w:w="825"/>
        <w:gridCol w:w="826"/>
        <w:gridCol w:w="826"/>
      </w:tblGrid>
      <w:tr w:rsidR="00F506F1" w14:paraId="7B61DCEE" w14:textId="77777777" w:rsidTr="006C20DB">
        <w:trPr>
          <w:trHeight w:val="539"/>
          <w:jc w:val="center"/>
        </w:trPr>
        <w:tc>
          <w:tcPr>
            <w:tcW w:w="1514" w:type="dxa"/>
            <w:tcMar>
              <w:left w:w="28" w:type="dxa"/>
              <w:right w:w="28" w:type="dxa"/>
            </w:tcMar>
            <w:vAlign w:val="center"/>
          </w:tcPr>
          <w:p w14:paraId="6BD78ED9"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建设项目名称</w:t>
            </w:r>
          </w:p>
        </w:tc>
        <w:tc>
          <w:tcPr>
            <w:tcW w:w="7410" w:type="dxa"/>
            <w:gridSpan w:val="5"/>
            <w:vAlign w:val="center"/>
          </w:tcPr>
          <w:p w14:paraId="479006CE" w14:textId="7B1F75BF" w:rsidR="00F506F1" w:rsidRDefault="00192E7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年产</w:t>
            </w:r>
            <w:r>
              <w:rPr>
                <w:rFonts w:ascii="Times New Roman" w:eastAsia="宋体" w:hAnsi="Times New Roman" w:hint="eastAsia"/>
                <w:color w:val="000000"/>
                <w:sz w:val="24"/>
                <w:szCs w:val="24"/>
              </w:rPr>
              <w:t>6</w:t>
            </w:r>
            <w:r>
              <w:rPr>
                <w:rFonts w:ascii="Times New Roman" w:eastAsia="宋体" w:hAnsi="Times New Roman" w:hint="eastAsia"/>
                <w:color w:val="000000"/>
                <w:sz w:val="24"/>
                <w:szCs w:val="24"/>
              </w:rPr>
              <w:t>万米电线电缆项目</w:t>
            </w:r>
            <w:r w:rsidR="009443F7" w:rsidRPr="009443F7">
              <w:rPr>
                <w:rFonts w:ascii="Times New Roman" w:eastAsia="宋体" w:hAnsi="Times New Roman" w:hint="eastAsia"/>
                <w:color w:val="000000"/>
                <w:sz w:val="24"/>
                <w:szCs w:val="24"/>
              </w:rPr>
              <w:t>（一期）</w:t>
            </w:r>
          </w:p>
        </w:tc>
      </w:tr>
      <w:tr w:rsidR="00F506F1" w14:paraId="4B242AB2" w14:textId="77777777" w:rsidTr="006C20DB">
        <w:trPr>
          <w:trHeight w:val="539"/>
          <w:jc w:val="center"/>
        </w:trPr>
        <w:tc>
          <w:tcPr>
            <w:tcW w:w="1514" w:type="dxa"/>
            <w:tcMar>
              <w:left w:w="28" w:type="dxa"/>
              <w:right w:w="28" w:type="dxa"/>
            </w:tcMar>
            <w:vAlign w:val="center"/>
          </w:tcPr>
          <w:p w14:paraId="74659D54"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建设单位名称</w:t>
            </w:r>
          </w:p>
        </w:tc>
        <w:tc>
          <w:tcPr>
            <w:tcW w:w="7410" w:type="dxa"/>
            <w:gridSpan w:val="5"/>
            <w:vAlign w:val="center"/>
          </w:tcPr>
          <w:p w14:paraId="79519DEB" w14:textId="02B1EDD2" w:rsidR="00F506F1" w:rsidRDefault="00424FA1">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河南智睿电线电缆有限公司</w:t>
            </w:r>
          </w:p>
        </w:tc>
      </w:tr>
      <w:tr w:rsidR="00F506F1" w14:paraId="68B94527" w14:textId="77777777" w:rsidTr="006C20DB">
        <w:trPr>
          <w:trHeight w:val="539"/>
          <w:jc w:val="center"/>
        </w:trPr>
        <w:tc>
          <w:tcPr>
            <w:tcW w:w="1514" w:type="dxa"/>
            <w:tcMar>
              <w:left w:w="28" w:type="dxa"/>
              <w:right w:w="28" w:type="dxa"/>
            </w:tcMar>
            <w:vAlign w:val="center"/>
          </w:tcPr>
          <w:p w14:paraId="4586BEEA"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建设项目性质</w:t>
            </w:r>
          </w:p>
        </w:tc>
        <w:tc>
          <w:tcPr>
            <w:tcW w:w="7410" w:type="dxa"/>
            <w:gridSpan w:val="5"/>
            <w:vAlign w:val="center"/>
          </w:tcPr>
          <w:p w14:paraId="5D56DF16" w14:textId="528E95AC" w:rsidR="00F506F1" w:rsidRDefault="00192E74">
            <w:pPr>
              <w:spacing w:after="0"/>
              <w:jc w:val="center"/>
              <w:rPr>
                <w:rFonts w:ascii="Times New Roman" w:eastAsia="宋体" w:hAnsi="Times New Roman"/>
                <w:color w:val="000000"/>
                <w:sz w:val="24"/>
                <w:szCs w:val="24"/>
              </w:rPr>
            </w:pPr>
            <w:r>
              <w:rPr>
                <w:sz w:val="24"/>
                <w:szCs w:val="24"/>
              </w:rPr>
              <w:t>√</w:t>
            </w:r>
            <w:r w:rsidR="006734C1">
              <w:rPr>
                <w:rFonts w:ascii="Times New Roman" w:eastAsia="宋体" w:hAnsi="Times New Roman"/>
                <w:color w:val="000000"/>
                <w:sz w:val="24"/>
                <w:szCs w:val="24"/>
              </w:rPr>
              <w:t>新建</w:t>
            </w:r>
            <w:r w:rsidR="00BD0197">
              <w:rPr>
                <w:rFonts w:ascii="Times New Roman" w:eastAsia="宋体" w:hAnsi="Times New Roman" w:hint="eastAsia"/>
                <w:color w:val="000000"/>
                <w:sz w:val="24"/>
                <w:szCs w:val="24"/>
              </w:rPr>
              <w:t xml:space="preserve"> </w:t>
            </w:r>
            <w:r w:rsidR="006734C1">
              <w:rPr>
                <w:rFonts w:ascii="Times New Roman" w:eastAsia="宋体" w:hAnsi="Times New Roman"/>
                <w:color w:val="000000"/>
                <w:sz w:val="24"/>
                <w:szCs w:val="24"/>
              </w:rPr>
              <w:t xml:space="preserve">  </w:t>
            </w:r>
            <w:r w:rsidR="006734C1">
              <w:rPr>
                <w:rFonts w:ascii="Times New Roman" w:eastAsia="宋体" w:hAnsi="Times New Roman"/>
                <w:color w:val="000000"/>
                <w:sz w:val="24"/>
                <w:szCs w:val="24"/>
              </w:rPr>
              <w:t>改扩建</w:t>
            </w:r>
            <w:r w:rsidR="006734C1">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sidR="006734C1">
              <w:rPr>
                <w:rFonts w:ascii="Times New Roman" w:eastAsia="宋体" w:hAnsi="Times New Roman"/>
                <w:color w:val="000000"/>
                <w:sz w:val="24"/>
                <w:szCs w:val="24"/>
              </w:rPr>
              <w:t xml:space="preserve"> </w:t>
            </w:r>
            <w:r w:rsidR="006734C1">
              <w:rPr>
                <w:rFonts w:ascii="Times New Roman" w:eastAsia="宋体" w:hAnsi="Times New Roman"/>
                <w:color w:val="000000"/>
                <w:sz w:val="24"/>
                <w:szCs w:val="24"/>
              </w:rPr>
              <w:t>技改</w:t>
            </w:r>
            <w:r w:rsidR="006734C1">
              <w:rPr>
                <w:rFonts w:ascii="Times New Roman" w:eastAsia="宋体" w:hAnsi="Times New Roman"/>
                <w:color w:val="000000"/>
                <w:sz w:val="24"/>
                <w:szCs w:val="24"/>
              </w:rPr>
              <w:t xml:space="preserve"> </w:t>
            </w:r>
            <w:r w:rsidR="00BD0197">
              <w:rPr>
                <w:rFonts w:ascii="Times New Roman" w:eastAsia="宋体" w:hAnsi="Times New Roman"/>
                <w:color w:val="000000"/>
                <w:sz w:val="24"/>
                <w:szCs w:val="24"/>
              </w:rPr>
              <w:t xml:space="preserve"> </w:t>
            </w:r>
            <w:r w:rsidR="006734C1">
              <w:rPr>
                <w:rFonts w:ascii="Times New Roman" w:eastAsia="宋体" w:hAnsi="Times New Roman"/>
                <w:color w:val="000000"/>
                <w:sz w:val="24"/>
                <w:szCs w:val="24"/>
              </w:rPr>
              <w:t xml:space="preserve"> </w:t>
            </w:r>
            <w:r w:rsidR="006734C1">
              <w:rPr>
                <w:rFonts w:ascii="Times New Roman" w:eastAsia="宋体" w:hAnsi="Times New Roman"/>
                <w:color w:val="000000"/>
                <w:sz w:val="24"/>
                <w:szCs w:val="24"/>
              </w:rPr>
              <w:t>迁建</w:t>
            </w:r>
          </w:p>
        </w:tc>
      </w:tr>
      <w:tr w:rsidR="00F506F1" w14:paraId="0BEEDC69" w14:textId="77777777" w:rsidTr="006C20DB">
        <w:trPr>
          <w:trHeight w:val="539"/>
          <w:jc w:val="center"/>
        </w:trPr>
        <w:tc>
          <w:tcPr>
            <w:tcW w:w="1514" w:type="dxa"/>
            <w:tcMar>
              <w:left w:w="28" w:type="dxa"/>
              <w:right w:w="28" w:type="dxa"/>
            </w:tcMar>
            <w:vAlign w:val="center"/>
          </w:tcPr>
          <w:p w14:paraId="269ED42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建设地点</w:t>
            </w:r>
          </w:p>
        </w:tc>
        <w:tc>
          <w:tcPr>
            <w:tcW w:w="7410" w:type="dxa"/>
            <w:gridSpan w:val="5"/>
            <w:vAlign w:val="center"/>
          </w:tcPr>
          <w:p w14:paraId="363E37C9" w14:textId="183DA5A3" w:rsidR="00F506F1" w:rsidRDefault="005A4167">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河南省新乡市长垣市魏庄起重智能装备产业园</w:t>
            </w:r>
            <w:r>
              <w:rPr>
                <w:rFonts w:ascii="Times New Roman" w:eastAsia="宋体" w:hAnsi="Times New Roman" w:hint="eastAsia"/>
                <w:color w:val="000000"/>
                <w:sz w:val="24"/>
                <w:szCs w:val="24"/>
              </w:rPr>
              <w:t>4-2</w:t>
            </w:r>
            <w:r>
              <w:rPr>
                <w:rFonts w:ascii="Times New Roman" w:eastAsia="宋体" w:hAnsi="Times New Roman" w:hint="eastAsia"/>
                <w:color w:val="000000"/>
                <w:sz w:val="24"/>
                <w:szCs w:val="24"/>
              </w:rPr>
              <w:t>号</w:t>
            </w:r>
          </w:p>
        </w:tc>
      </w:tr>
      <w:tr w:rsidR="00F506F1" w14:paraId="0661CF6F" w14:textId="77777777" w:rsidTr="006C20DB">
        <w:trPr>
          <w:trHeight w:val="539"/>
          <w:jc w:val="center"/>
        </w:trPr>
        <w:tc>
          <w:tcPr>
            <w:tcW w:w="1514" w:type="dxa"/>
            <w:tcMar>
              <w:left w:w="28" w:type="dxa"/>
              <w:right w:w="28" w:type="dxa"/>
            </w:tcMar>
            <w:vAlign w:val="center"/>
          </w:tcPr>
          <w:p w14:paraId="658A5912"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主要产品名称</w:t>
            </w:r>
          </w:p>
        </w:tc>
        <w:tc>
          <w:tcPr>
            <w:tcW w:w="7410" w:type="dxa"/>
            <w:gridSpan w:val="5"/>
            <w:vAlign w:val="center"/>
          </w:tcPr>
          <w:p w14:paraId="0787F8D6" w14:textId="794DA5EF" w:rsidR="00F506F1" w:rsidRDefault="004B07A8">
            <w:pPr>
              <w:spacing w:after="0"/>
              <w:jc w:val="center"/>
              <w:rPr>
                <w:rFonts w:ascii="Times New Roman" w:eastAsia="宋体" w:hAnsi="Times New Roman"/>
                <w:color w:val="000000"/>
                <w:sz w:val="24"/>
                <w:szCs w:val="24"/>
              </w:rPr>
            </w:pPr>
            <w:r w:rsidRPr="004B07A8">
              <w:rPr>
                <w:rFonts w:ascii="Times New Roman" w:eastAsia="宋体" w:hAnsi="Times New Roman" w:hint="eastAsia"/>
                <w:color w:val="000000"/>
                <w:sz w:val="24"/>
                <w:szCs w:val="24"/>
              </w:rPr>
              <w:t>电线电缆</w:t>
            </w:r>
          </w:p>
        </w:tc>
      </w:tr>
      <w:tr w:rsidR="00F506F1" w14:paraId="0138A877" w14:textId="77777777" w:rsidTr="006C20DB">
        <w:trPr>
          <w:trHeight w:val="539"/>
          <w:jc w:val="center"/>
        </w:trPr>
        <w:tc>
          <w:tcPr>
            <w:tcW w:w="1514" w:type="dxa"/>
            <w:tcMar>
              <w:left w:w="28" w:type="dxa"/>
              <w:right w:w="28" w:type="dxa"/>
            </w:tcMar>
            <w:vAlign w:val="center"/>
          </w:tcPr>
          <w:p w14:paraId="715F96C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设计生产能力</w:t>
            </w:r>
          </w:p>
        </w:tc>
        <w:tc>
          <w:tcPr>
            <w:tcW w:w="7410" w:type="dxa"/>
            <w:gridSpan w:val="5"/>
            <w:vAlign w:val="center"/>
          </w:tcPr>
          <w:p w14:paraId="7B2979F5" w14:textId="47642396" w:rsidR="00F506F1" w:rsidRPr="00BD0197" w:rsidRDefault="004B07A8">
            <w:pPr>
              <w:spacing w:after="0"/>
              <w:jc w:val="center"/>
              <w:rPr>
                <w:rFonts w:ascii="Times New Roman" w:eastAsia="宋体" w:hAnsi="Times New Roman"/>
                <w:color w:val="000000"/>
                <w:sz w:val="24"/>
                <w:szCs w:val="24"/>
              </w:rPr>
            </w:pPr>
            <w:r w:rsidRPr="004B07A8">
              <w:rPr>
                <w:rFonts w:ascii="Times New Roman" w:eastAsia="宋体" w:hAnsi="Times New Roman" w:hint="eastAsia"/>
                <w:color w:val="000000"/>
                <w:sz w:val="24"/>
                <w:szCs w:val="24"/>
              </w:rPr>
              <w:t>电线电缆</w:t>
            </w:r>
            <w:r w:rsidRPr="004B07A8">
              <w:rPr>
                <w:rFonts w:ascii="Times New Roman" w:eastAsia="宋体" w:hAnsi="Times New Roman" w:hint="eastAsia"/>
                <w:color w:val="000000"/>
                <w:sz w:val="24"/>
                <w:szCs w:val="24"/>
              </w:rPr>
              <w:t>6</w:t>
            </w:r>
            <w:r w:rsidRPr="004B07A8">
              <w:rPr>
                <w:rFonts w:ascii="Times New Roman" w:eastAsia="宋体" w:hAnsi="Times New Roman" w:hint="eastAsia"/>
                <w:color w:val="000000"/>
                <w:sz w:val="24"/>
                <w:szCs w:val="24"/>
              </w:rPr>
              <w:t>万米</w:t>
            </w:r>
            <w:r w:rsidRPr="004B07A8">
              <w:rPr>
                <w:rFonts w:ascii="Times New Roman" w:eastAsia="宋体" w:hAnsi="Times New Roman" w:hint="eastAsia"/>
                <w:color w:val="000000"/>
                <w:sz w:val="24"/>
                <w:szCs w:val="24"/>
              </w:rPr>
              <w:t>/</w:t>
            </w:r>
            <w:r w:rsidRPr="004B07A8">
              <w:rPr>
                <w:rFonts w:ascii="Times New Roman" w:eastAsia="宋体" w:hAnsi="Times New Roman" w:hint="eastAsia"/>
                <w:color w:val="000000"/>
                <w:sz w:val="24"/>
                <w:szCs w:val="24"/>
              </w:rPr>
              <w:t>年</w:t>
            </w:r>
          </w:p>
        </w:tc>
      </w:tr>
      <w:tr w:rsidR="00F506F1" w14:paraId="57DFCBED" w14:textId="77777777" w:rsidTr="006C20DB">
        <w:trPr>
          <w:trHeight w:val="539"/>
          <w:jc w:val="center"/>
        </w:trPr>
        <w:tc>
          <w:tcPr>
            <w:tcW w:w="1514" w:type="dxa"/>
            <w:tcMar>
              <w:left w:w="28" w:type="dxa"/>
              <w:right w:w="28" w:type="dxa"/>
            </w:tcMar>
            <w:vAlign w:val="center"/>
          </w:tcPr>
          <w:p w14:paraId="75A38577"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实际生产能力</w:t>
            </w:r>
          </w:p>
        </w:tc>
        <w:tc>
          <w:tcPr>
            <w:tcW w:w="7410" w:type="dxa"/>
            <w:gridSpan w:val="5"/>
            <w:vAlign w:val="center"/>
          </w:tcPr>
          <w:p w14:paraId="1D4414D4" w14:textId="5CD4876C" w:rsidR="00F506F1" w:rsidRDefault="00D94BC2">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一期工程：</w:t>
            </w:r>
            <w:r w:rsidR="004B07A8" w:rsidRPr="004B07A8">
              <w:rPr>
                <w:rFonts w:ascii="Times New Roman" w:eastAsia="宋体" w:hAnsi="Times New Roman" w:hint="eastAsia"/>
                <w:color w:val="000000"/>
                <w:sz w:val="24"/>
                <w:szCs w:val="24"/>
              </w:rPr>
              <w:t>电线电缆</w:t>
            </w:r>
            <w:r w:rsidR="00B928A1">
              <w:rPr>
                <w:rFonts w:ascii="Times New Roman" w:eastAsia="宋体" w:hAnsi="Times New Roman" w:hint="eastAsia"/>
                <w:color w:val="000000"/>
                <w:sz w:val="24"/>
                <w:szCs w:val="24"/>
              </w:rPr>
              <w:t>2.4</w:t>
            </w:r>
            <w:r w:rsidR="004B07A8" w:rsidRPr="004B07A8">
              <w:rPr>
                <w:rFonts w:ascii="Times New Roman" w:eastAsia="宋体" w:hAnsi="Times New Roman" w:hint="eastAsia"/>
                <w:color w:val="000000"/>
                <w:sz w:val="24"/>
                <w:szCs w:val="24"/>
              </w:rPr>
              <w:t>万米</w:t>
            </w:r>
            <w:r w:rsidR="004B07A8" w:rsidRPr="004B07A8">
              <w:rPr>
                <w:rFonts w:ascii="Times New Roman" w:eastAsia="宋体" w:hAnsi="Times New Roman" w:hint="eastAsia"/>
                <w:color w:val="000000"/>
                <w:sz w:val="24"/>
                <w:szCs w:val="24"/>
              </w:rPr>
              <w:t>/</w:t>
            </w:r>
            <w:r w:rsidR="004B07A8" w:rsidRPr="004B07A8">
              <w:rPr>
                <w:rFonts w:ascii="Times New Roman" w:eastAsia="宋体" w:hAnsi="Times New Roman" w:hint="eastAsia"/>
                <w:color w:val="000000"/>
                <w:sz w:val="24"/>
                <w:szCs w:val="24"/>
              </w:rPr>
              <w:t>年</w:t>
            </w:r>
          </w:p>
        </w:tc>
      </w:tr>
      <w:tr w:rsidR="00F506F1" w14:paraId="69FB705E" w14:textId="77777777" w:rsidTr="006C20DB">
        <w:trPr>
          <w:trHeight w:val="539"/>
          <w:jc w:val="center"/>
        </w:trPr>
        <w:tc>
          <w:tcPr>
            <w:tcW w:w="1514" w:type="dxa"/>
            <w:tcMar>
              <w:left w:w="28" w:type="dxa"/>
              <w:right w:w="28" w:type="dxa"/>
            </w:tcMar>
            <w:vAlign w:val="center"/>
          </w:tcPr>
          <w:p w14:paraId="3F9F24CE"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753C747"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949" w:type="dxa"/>
            <w:vAlign w:val="center"/>
          </w:tcPr>
          <w:p w14:paraId="4410E3D5" w14:textId="3AB7B790"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ED4EE2">
              <w:rPr>
                <w:rFonts w:ascii="Times New Roman" w:eastAsia="宋体" w:hAnsi="Times New Roman" w:hint="eastAsia"/>
                <w:sz w:val="24"/>
                <w:szCs w:val="24"/>
              </w:rPr>
              <w:t>5.</w:t>
            </w:r>
            <w:r w:rsidR="004D3E98">
              <w:rPr>
                <w:rFonts w:ascii="Times New Roman" w:eastAsia="宋体" w:hAnsi="Times New Roman" w:hint="eastAsia"/>
                <w:sz w:val="24"/>
                <w:szCs w:val="24"/>
              </w:rPr>
              <w:t>11</w:t>
            </w:r>
          </w:p>
        </w:tc>
        <w:tc>
          <w:tcPr>
            <w:tcW w:w="1984" w:type="dxa"/>
            <w:vAlign w:val="center"/>
          </w:tcPr>
          <w:p w14:paraId="57013194"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477" w:type="dxa"/>
            <w:gridSpan w:val="3"/>
            <w:vAlign w:val="center"/>
          </w:tcPr>
          <w:p w14:paraId="63D7D461" w14:textId="26ECF164" w:rsidR="00F506F1" w:rsidRDefault="006734C1">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D8164A">
              <w:rPr>
                <w:rFonts w:ascii="Times New Roman" w:eastAsia="宋体" w:hAnsi="Times New Roman" w:hint="eastAsia"/>
                <w:sz w:val="24"/>
                <w:szCs w:val="24"/>
              </w:rPr>
              <w:t>5.</w:t>
            </w:r>
            <w:r w:rsidR="00E84840">
              <w:rPr>
                <w:rFonts w:ascii="Times New Roman" w:eastAsia="宋体" w:hAnsi="Times New Roman" w:hint="eastAsia"/>
                <w:sz w:val="24"/>
                <w:szCs w:val="24"/>
              </w:rPr>
              <w:t>12.01</w:t>
            </w:r>
          </w:p>
        </w:tc>
      </w:tr>
      <w:tr w:rsidR="00F506F1" w14:paraId="3E33E4CF" w14:textId="77777777" w:rsidTr="0051367A">
        <w:trPr>
          <w:trHeight w:val="539"/>
          <w:jc w:val="center"/>
        </w:trPr>
        <w:tc>
          <w:tcPr>
            <w:tcW w:w="1514" w:type="dxa"/>
            <w:tcMar>
              <w:left w:w="28" w:type="dxa"/>
              <w:right w:w="28" w:type="dxa"/>
            </w:tcMar>
            <w:vAlign w:val="center"/>
          </w:tcPr>
          <w:p w14:paraId="6E12ABE6"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949" w:type="dxa"/>
            <w:vAlign w:val="center"/>
          </w:tcPr>
          <w:p w14:paraId="5D598A05" w14:textId="23EC4A18" w:rsidR="00F506F1" w:rsidRPr="00955B49" w:rsidRDefault="006714AF">
            <w:pPr>
              <w:spacing w:after="0"/>
              <w:jc w:val="center"/>
              <w:rPr>
                <w:rFonts w:ascii="Times New Roman" w:eastAsia="宋体" w:hAnsi="Times New Roman"/>
                <w:sz w:val="24"/>
                <w:szCs w:val="24"/>
              </w:rPr>
            </w:pPr>
            <w:r w:rsidRPr="00955B49">
              <w:rPr>
                <w:rFonts w:ascii="Times New Roman" w:eastAsia="宋体" w:hAnsi="Times New Roman"/>
                <w:sz w:val="24"/>
                <w:szCs w:val="24"/>
              </w:rPr>
              <w:t>202</w:t>
            </w:r>
            <w:r w:rsidR="005001B5">
              <w:rPr>
                <w:rFonts w:ascii="Times New Roman" w:eastAsia="宋体" w:hAnsi="Times New Roman" w:hint="eastAsia"/>
                <w:sz w:val="24"/>
                <w:szCs w:val="24"/>
              </w:rPr>
              <w:t>6</w:t>
            </w:r>
            <w:r w:rsidR="00B94C86" w:rsidRPr="00955B49">
              <w:rPr>
                <w:rFonts w:ascii="Times New Roman" w:eastAsia="宋体" w:hAnsi="Times New Roman"/>
                <w:sz w:val="24"/>
                <w:szCs w:val="24"/>
              </w:rPr>
              <w:t>.</w:t>
            </w:r>
            <w:r w:rsidR="005001B5">
              <w:rPr>
                <w:rFonts w:ascii="Times New Roman" w:eastAsia="宋体" w:hAnsi="Times New Roman" w:hint="eastAsia"/>
                <w:sz w:val="24"/>
                <w:szCs w:val="24"/>
              </w:rPr>
              <w:t>03.01</w:t>
            </w:r>
            <w:r w:rsidR="006734C1" w:rsidRPr="00955B49">
              <w:rPr>
                <w:rFonts w:ascii="Times New Roman" w:eastAsia="宋体" w:hAnsi="Times New Roman" w:hint="eastAsia"/>
                <w:sz w:val="24"/>
                <w:szCs w:val="24"/>
              </w:rPr>
              <w:t>-202</w:t>
            </w:r>
            <w:r w:rsidR="000E3E10">
              <w:rPr>
                <w:rFonts w:ascii="Times New Roman" w:eastAsia="宋体" w:hAnsi="Times New Roman" w:hint="eastAsia"/>
                <w:sz w:val="24"/>
                <w:szCs w:val="24"/>
              </w:rPr>
              <w:t>6</w:t>
            </w:r>
            <w:r w:rsidR="00F40D64">
              <w:rPr>
                <w:rFonts w:ascii="Times New Roman" w:eastAsia="宋体" w:hAnsi="Times New Roman" w:hint="eastAsia"/>
                <w:sz w:val="24"/>
                <w:szCs w:val="24"/>
              </w:rPr>
              <w:t>.0</w:t>
            </w:r>
            <w:r w:rsidR="00477687">
              <w:rPr>
                <w:rFonts w:ascii="Times New Roman" w:eastAsia="宋体" w:hAnsi="Times New Roman" w:hint="eastAsia"/>
                <w:sz w:val="24"/>
                <w:szCs w:val="24"/>
              </w:rPr>
              <w:t>5.31</w:t>
            </w:r>
          </w:p>
        </w:tc>
        <w:tc>
          <w:tcPr>
            <w:tcW w:w="1984" w:type="dxa"/>
            <w:vAlign w:val="center"/>
          </w:tcPr>
          <w:p w14:paraId="4F10B835" w14:textId="77777777" w:rsidR="00F506F1" w:rsidRPr="00955B49" w:rsidRDefault="006734C1">
            <w:pPr>
              <w:spacing w:after="0"/>
              <w:jc w:val="center"/>
              <w:rPr>
                <w:rFonts w:ascii="Times New Roman" w:eastAsia="宋体" w:hAnsi="Times New Roman"/>
                <w:sz w:val="24"/>
                <w:szCs w:val="24"/>
              </w:rPr>
            </w:pPr>
            <w:r w:rsidRPr="00955B49">
              <w:rPr>
                <w:rFonts w:ascii="Times New Roman" w:eastAsia="宋体" w:hAnsi="Times New Roman"/>
                <w:sz w:val="24"/>
                <w:szCs w:val="24"/>
              </w:rPr>
              <w:t>验收现场检测时间</w:t>
            </w:r>
          </w:p>
        </w:tc>
        <w:tc>
          <w:tcPr>
            <w:tcW w:w="2477" w:type="dxa"/>
            <w:gridSpan w:val="3"/>
            <w:vAlign w:val="center"/>
          </w:tcPr>
          <w:p w14:paraId="4F77B3A7" w14:textId="19E475EA" w:rsidR="00F506F1" w:rsidRPr="00DD49B3" w:rsidRDefault="006734C1">
            <w:pPr>
              <w:spacing w:after="0"/>
              <w:jc w:val="center"/>
              <w:rPr>
                <w:rFonts w:ascii="Times New Roman" w:eastAsia="宋体" w:hAnsi="Times New Roman"/>
                <w:color w:val="000000" w:themeColor="text1"/>
                <w:sz w:val="24"/>
                <w:szCs w:val="24"/>
              </w:rPr>
            </w:pPr>
            <w:r w:rsidRPr="00DD49B3">
              <w:rPr>
                <w:rFonts w:ascii="Times New Roman" w:eastAsia="宋体" w:hAnsi="Times New Roman" w:hint="eastAsia"/>
                <w:color w:val="000000" w:themeColor="text1"/>
                <w:sz w:val="24"/>
                <w:szCs w:val="24"/>
              </w:rPr>
              <w:t>20</w:t>
            </w:r>
            <w:r w:rsidR="00521746" w:rsidRPr="00DD49B3">
              <w:rPr>
                <w:rFonts w:ascii="Times New Roman" w:eastAsia="宋体" w:hAnsi="Times New Roman"/>
                <w:color w:val="000000" w:themeColor="text1"/>
                <w:sz w:val="24"/>
                <w:szCs w:val="24"/>
              </w:rPr>
              <w:t>2</w:t>
            </w:r>
            <w:r w:rsidR="005001B5">
              <w:rPr>
                <w:rFonts w:ascii="Times New Roman" w:eastAsia="宋体" w:hAnsi="Times New Roman" w:hint="eastAsia"/>
                <w:color w:val="000000" w:themeColor="text1"/>
                <w:sz w:val="24"/>
                <w:szCs w:val="24"/>
              </w:rPr>
              <w:t>6</w:t>
            </w:r>
            <w:r w:rsidR="00F40D64" w:rsidRPr="00DD49B3">
              <w:rPr>
                <w:rFonts w:ascii="Times New Roman" w:eastAsia="宋体" w:hAnsi="Times New Roman" w:hint="eastAsia"/>
                <w:color w:val="000000" w:themeColor="text1"/>
                <w:sz w:val="24"/>
                <w:szCs w:val="24"/>
              </w:rPr>
              <w:t>.</w:t>
            </w:r>
            <w:r w:rsidR="00BE58E6">
              <w:rPr>
                <w:rFonts w:ascii="Times New Roman" w:eastAsia="宋体" w:hAnsi="Times New Roman" w:hint="eastAsia"/>
                <w:color w:val="000000" w:themeColor="text1"/>
                <w:sz w:val="24"/>
                <w:szCs w:val="24"/>
              </w:rPr>
              <w:t>04</w:t>
            </w:r>
            <w:r w:rsidR="002B411A" w:rsidRPr="00DD49B3">
              <w:rPr>
                <w:rFonts w:ascii="Times New Roman" w:eastAsia="宋体" w:hAnsi="Times New Roman" w:hint="eastAsia"/>
                <w:color w:val="000000" w:themeColor="text1"/>
                <w:sz w:val="24"/>
                <w:szCs w:val="24"/>
              </w:rPr>
              <w:t>.</w:t>
            </w:r>
            <w:r w:rsidR="00BE58E6">
              <w:rPr>
                <w:rFonts w:ascii="Times New Roman" w:eastAsia="宋体" w:hAnsi="Times New Roman" w:hint="eastAsia"/>
                <w:color w:val="000000" w:themeColor="text1"/>
                <w:sz w:val="24"/>
                <w:szCs w:val="24"/>
              </w:rPr>
              <w:t>0</w:t>
            </w:r>
            <w:r w:rsidR="0051367A">
              <w:rPr>
                <w:rFonts w:ascii="Times New Roman" w:eastAsia="宋体" w:hAnsi="Times New Roman" w:hint="eastAsia"/>
                <w:color w:val="000000" w:themeColor="text1"/>
                <w:sz w:val="24"/>
                <w:szCs w:val="24"/>
              </w:rPr>
              <w:t>2</w:t>
            </w:r>
            <w:r w:rsidRPr="00DD49B3">
              <w:rPr>
                <w:rFonts w:ascii="Times New Roman" w:eastAsia="宋体" w:hAnsi="Times New Roman" w:hint="eastAsia"/>
                <w:color w:val="000000" w:themeColor="text1"/>
                <w:sz w:val="24"/>
                <w:szCs w:val="24"/>
              </w:rPr>
              <w:t>-20</w:t>
            </w:r>
            <w:r w:rsidR="00521746" w:rsidRPr="00DD49B3">
              <w:rPr>
                <w:rFonts w:ascii="Times New Roman" w:eastAsia="宋体" w:hAnsi="Times New Roman"/>
                <w:color w:val="000000" w:themeColor="text1"/>
                <w:sz w:val="24"/>
                <w:szCs w:val="24"/>
              </w:rPr>
              <w:t>2</w:t>
            </w:r>
            <w:r w:rsidR="00BE58E6">
              <w:rPr>
                <w:rFonts w:ascii="Times New Roman" w:eastAsia="宋体" w:hAnsi="Times New Roman" w:hint="eastAsia"/>
                <w:color w:val="000000" w:themeColor="text1"/>
                <w:sz w:val="24"/>
                <w:szCs w:val="24"/>
              </w:rPr>
              <w:t>6</w:t>
            </w:r>
            <w:r w:rsidR="00F40D64" w:rsidRPr="00DD49B3">
              <w:rPr>
                <w:rFonts w:ascii="Times New Roman" w:eastAsia="宋体" w:hAnsi="Times New Roman" w:hint="eastAsia"/>
                <w:color w:val="000000" w:themeColor="text1"/>
                <w:sz w:val="24"/>
                <w:szCs w:val="24"/>
              </w:rPr>
              <w:t>.</w:t>
            </w:r>
            <w:r w:rsidR="00BE58E6">
              <w:rPr>
                <w:rFonts w:ascii="Times New Roman" w:eastAsia="宋体" w:hAnsi="Times New Roman" w:hint="eastAsia"/>
                <w:color w:val="000000" w:themeColor="text1"/>
                <w:sz w:val="24"/>
                <w:szCs w:val="24"/>
              </w:rPr>
              <w:t>04</w:t>
            </w:r>
            <w:r w:rsidR="002B411A" w:rsidRPr="00DD49B3">
              <w:rPr>
                <w:rFonts w:ascii="Times New Roman" w:eastAsia="宋体" w:hAnsi="Times New Roman" w:hint="eastAsia"/>
                <w:color w:val="000000" w:themeColor="text1"/>
                <w:sz w:val="24"/>
                <w:szCs w:val="24"/>
              </w:rPr>
              <w:t>.</w:t>
            </w:r>
            <w:r w:rsidR="00BE58E6">
              <w:rPr>
                <w:rFonts w:ascii="Times New Roman" w:eastAsia="宋体" w:hAnsi="Times New Roman" w:hint="eastAsia"/>
                <w:color w:val="000000" w:themeColor="text1"/>
                <w:sz w:val="24"/>
                <w:szCs w:val="24"/>
              </w:rPr>
              <w:t>0</w:t>
            </w:r>
            <w:r w:rsidR="0051367A">
              <w:rPr>
                <w:rFonts w:ascii="Times New Roman" w:eastAsia="宋体" w:hAnsi="Times New Roman" w:hint="eastAsia"/>
                <w:color w:val="000000" w:themeColor="text1"/>
                <w:sz w:val="24"/>
                <w:szCs w:val="24"/>
              </w:rPr>
              <w:t>3</w:t>
            </w:r>
          </w:p>
        </w:tc>
      </w:tr>
      <w:tr w:rsidR="00F506F1" w14:paraId="7D6EF7D6" w14:textId="77777777" w:rsidTr="006C20DB">
        <w:trPr>
          <w:trHeight w:val="539"/>
          <w:jc w:val="center"/>
        </w:trPr>
        <w:tc>
          <w:tcPr>
            <w:tcW w:w="1514" w:type="dxa"/>
            <w:tcMar>
              <w:left w:w="28" w:type="dxa"/>
              <w:right w:w="28" w:type="dxa"/>
            </w:tcMar>
            <w:vAlign w:val="center"/>
          </w:tcPr>
          <w:p w14:paraId="67DDBC8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环评报告表</w:t>
            </w:r>
          </w:p>
          <w:p w14:paraId="409767E1"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审批部门</w:t>
            </w:r>
          </w:p>
        </w:tc>
        <w:tc>
          <w:tcPr>
            <w:tcW w:w="2949" w:type="dxa"/>
            <w:vAlign w:val="center"/>
          </w:tcPr>
          <w:p w14:paraId="0B7909D8" w14:textId="58FBA6C0" w:rsidR="00F506F1" w:rsidRDefault="006734C1">
            <w:pPr>
              <w:spacing w:after="0"/>
              <w:jc w:val="center"/>
              <w:rPr>
                <w:rFonts w:ascii="Times New Roman" w:eastAsia="宋体" w:hAnsi="Times New Roman"/>
                <w:sz w:val="24"/>
                <w:szCs w:val="24"/>
                <w:highlight w:val="yellow"/>
              </w:rPr>
            </w:pPr>
            <w:r w:rsidRPr="00442BEE">
              <w:rPr>
                <w:rFonts w:ascii="Times New Roman" w:eastAsia="宋体" w:hAnsi="Times New Roman" w:hint="eastAsia"/>
                <w:sz w:val="24"/>
                <w:szCs w:val="24"/>
              </w:rPr>
              <w:t>新乡市生态环境局</w:t>
            </w:r>
            <w:r w:rsidR="00BE58E6">
              <w:rPr>
                <w:rFonts w:ascii="Times New Roman" w:eastAsia="宋体" w:hAnsi="Times New Roman" w:hint="eastAsia"/>
                <w:sz w:val="24"/>
                <w:szCs w:val="24"/>
              </w:rPr>
              <w:t>长垣</w:t>
            </w:r>
            <w:r w:rsidR="00F933BA" w:rsidRPr="00442BEE">
              <w:rPr>
                <w:rFonts w:ascii="Times New Roman" w:eastAsia="宋体" w:hAnsi="Times New Roman" w:hint="eastAsia"/>
                <w:sz w:val="24"/>
                <w:szCs w:val="24"/>
              </w:rPr>
              <w:t>分局</w:t>
            </w:r>
          </w:p>
        </w:tc>
        <w:tc>
          <w:tcPr>
            <w:tcW w:w="1984" w:type="dxa"/>
            <w:vAlign w:val="center"/>
          </w:tcPr>
          <w:p w14:paraId="3D7B548C"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3F6757BA" w14:textId="77777777" w:rsidR="00F506F1" w:rsidRDefault="006734C1">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477" w:type="dxa"/>
            <w:gridSpan w:val="3"/>
            <w:vAlign w:val="center"/>
          </w:tcPr>
          <w:p w14:paraId="7A9D3E61" w14:textId="367A9B41" w:rsidR="00F506F1" w:rsidRDefault="00CA5819">
            <w:pPr>
              <w:spacing w:after="0"/>
              <w:jc w:val="center"/>
              <w:rPr>
                <w:rFonts w:ascii="Times New Roman" w:eastAsia="宋体" w:hAnsi="Times New Roman"/>
                <w:sz w:val="24"/>
                <w:szCs w:val="24"/>
                <w:highlight w:val="yellow"/>
              </w:rPr>
            </w:pPr>
            <w:r w:rsidRPr="00CA5819">
              <w:rPr>
                <w:rFonts w:ascii="Times New Roman" w:eastAsia="宋体" w:hAnsi="Times New Roman" w:hint="eastAsia"/>
                <w:sz w:val="24"/>
                <w:szCs w:val="24"/>
              </w:rPr>
              <w:t>新乡市世青环境技术</w:t>
            </w:r>
            <w:r w:rsidR="006734C1">
              <w:rPr>
                <w:rFonts w:ascii="Times New Roman" w:eastAsia="宋体" w:hAnsi="Times New Roman" w:hint="eastAsia"/>
                <w:sz w:val="24"/>
                <w:szCs w:val="24"/>
              </w:rPr>
              <w:t>有限公司</w:t>
            </w:r>
          </w:p>
        </w:tc>
      </w:tr>
      <w:tr w:rsidR="00F506F1" w14:paraId="29CA394B" w14:textId="77777777" w:rsidTr="00FF1E55">
        <w:trPr>
          <w:trHeight w:val="539"/>
          <w:jc w:val="center"/>
        </w:trPr>
        <w:tc>
          <w:tcPr>
            <w:tcW w:w="1514" w:type="dxa"/>
            <w:tcMar>
              <w:left w:w="28" w:type="dxa"/>
              <w:right w:w="28" w:type="dxa"/>
            </w:tcMar>
            <w:vAlign w:val="center"/>
          </w:tcPr>
          <w:p w14:paraId="2526BC76" w14:textId="77777777" w:rsidR="00F506F1" w:rsidRPr="00A64A9E" w:rsidRDefault="006734C1">
            <w:pPr>
              <w:spacing w:after="0"/>
              <w:jc w:val="center"/>
              <w:rPr>
                <w:rFonts w:ascii="Times New Roman" w:eastAsia="宋体" w:hAnsi="Times New Roman"/>
                <w:color w:val="000000"/>
                <w:sz w:val="24"/>
                <w:szCs w:val="24"/>
              </w:rPr>
            </w:pPr>
            <w:r w:rsidRPr="00A64A9E">
              <w:rPr>
                <w:rFonts w:ascii="Times New Roman" w:eastAsia="宋体" w:hAnsi="Times New Roman"/>
                <w:color w:val="000000"/>
                <w:sz w:val="24"/>
                <w:szCs w:val="24"/>
              </w:rPr>
              <w:t>环保设施设计单位</w:t>
            </w:r>
          </w:p>
        </w:tc>
        <w:tc>
          <w:tcPr>
            <w:tcW w:w="2949" w:type="dxa"/>
            <w:vAlign w:val="center"/>
          </w:tcPr>
          <w:p w14:paraId="5A18CE1C" w14:textId="403FF90E" w:rsidR="00F506F1" w:rsidRPr="00EA44DD" w:rsidRDefault="00FF1E55">
            <w:pPr>
              <w:spacing w:after="0"/>
              <w:jc w:val="center"/>
              <w:rPr>
                <w:rFonts w:ascii="Times New Roman" w:eastAsia="宋体" w:hAnsi="Times New Roman"/>
                <w:color w:val="EE0000"/>
                <w:sz w:val="24"/>
                <w:szCs w:val="24"/>
              </w:rPr>
            </w:pPr>
            <w:r w:rsidRPr="00FF1E55">
              <w:rPr>
                <w:rFonts w:ascii="Times New Roman" w:eastAsia="宋体" w:hAnsi="Times New Roman"/>
                <w:color w:val="000000" w:themeColor="text1"/>
                <w:sz w:val="24"/>
                <w:szCs w:val="24"/>
              </w:rPr>
              <w:t>河南青秀环境科技有限公司</w:t>
            </w:r>
          </w:p>
        </w:tc>
        <w:tc>
          <w:tcPr>
            <w:tcW w:w="1984" w:type="dxa"/>
            <w:vAlign w:val="center"/>
          </w:tcPr>
          <w:p w14:paraId="04A800CF" w14:textId="77777777" w:rsidR="00F506F1" w:rsidRPr="00EA44DD" w:rsidRDefault="006734C1">
            <w:pPr>
              <w:spacing w:after="0"/>
              <w:jc w:val="center"/>
              <w:rPr>
                <w:rFonts w:ascii="Times New Roman" w:eastAsia="宋体" w:hAnsi="Times New Roman"/>
                <w:color w:val="000000"/>
                <w:sz w:val="24"/>
                <w:szCs w:val="24"/>
              </w:rPr>
            </w:pPr>
            <w:r w:rsidRPr="00EA44DD">
              <w:rPr>
                <w:rFonts w:ascii="Times New Roman" w:eastAsia="宋体" w:hAnsi="Times New Roman"/>
                <w:color w:val="000000"/>
                <w:sz w:val="24"/>
                <w:szCs w:val="24"/>
              </w:rPr>
              <w:t>环保设施施工单位</w:t>
            </w:r>
          </w:p>
        </w:tc>
        <w:tc>
          <w:tcPr>
            <w:tcW w:w="2477" w:type="dxa"/>
            <w:gridSpan w:val="3"/>
            <w:vAlign w:val="center"/>
          </w:tcPr>
          <w:p w14:paraId="3C33C99C" w14:textId="38AF4423" w:rsidR="00F506F1" w:rsidRPr="00EA44DD" w:rsidRDefault="00FF1E55">
            <w:pPr>
              <w:spacing w:after="0"/>
              <w:jc w:val="center"/>
              <w:rPr>
                <w:rFonts w:ascii="Times New Roman" w:eastAsia="宋体" w:hAnsi="Times New Roman"/>
                <w:color w:val="EE0000"/>
                <w:sz w:val="24"/>
                <w:szCs w:val="24"/>
              </w:rPr>
            </w:pPr>
            <w:r w:rsidRPr="00FF1E55">
              <w:rPr>
                <w:rFonts w:ascii="Times New Roman" w:eastAsia="宋体" w:hAnsi="Times New Roman"/>
                <w:color w:val="000000" w:themeColor="text1"/>
                <w:sz w:val="24"/>
                <w:szCs w:val="24"/>
              </w:rPr>
              <w:t>河南青秀环境科技有限公司</w:t>
            </w:r>
          </w:p>
        </w:tc>
      </w:tr>
      <w:tr w:rsidR="00F506F1" w14:paraId="178E9F68" w14:textId="77777777" w:rsidTr="006C20DB">
        <w:trPr>
          <w:trHeight w:val="539"/>
          <w:jc w:val="center"/>
        </w:trPr>
        <w:tc>
          <w:tcPr>
            <w:tcW w:w="1514" w:type="dxa"/>
            <w:tcMar>
              <w:left w:w="28" w:type="dxa"/>
              <w:right w:w="28" w:type="dxa"/>
            </w:tcMar>
            <w:vAlign w:val="center"/>
          </w:tcPr>
          <w:p w14:paraId="4E04C0FF"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投资总概算</w:t>
            </w:r>
          </w:p>
        </w:tc>
        <w:tc>
          <w:tcPr>
            <w:tcW w:w="2949" w:type="dxa"/>
            <w:vAlign w:val="center"/>
          </w:tcPr>
          <w:p w14:paraId="276CCCCE" w14:textId="4F802E3E" w:rsidR="00F506F1" w:rsidRDefault="00700A77">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EB72A1">
              <w:rPr>
                <w:rFonts w:ascii="Times New Roman" w:eastAsia="宋体" w:hAnsi="Times New Roman" w:hint="eastAsia"/>
                <w:color w:val="000000"/>
                <w:sz w:val="24"/>
                <w:szCs w:val="24"/>
              </w:rPr>
              <w:t>00</w:t>
            </w:r>
            <w:r w:rsidR="006734C1">
              <w:rPr>
                <w:rFonts w:ascii="Times New Roman" w:eastAsia="宋体" w:hAnsi="Times New Roman"/>
                <w:color w:val="000000"/>
                <w:sz w:val="24"/>
                <w:szCs w:val="24"/>
              </w:rPr>
              <w:t>万</w:t>
            </w:r>
          </w:p>
        </w:tc>
        <w:tc>
          <w:tcPr>
            <w:tcW w:w="1984" w:type="dxa"/>
            <w:vAlign w:val="center"/>
          </w:tcPr>
          <w:p w14:paraId="13F9D055"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环保投资总概算</w:t>
            </w:r>
          </w:p>
        </w:tc>
        <w:tc>
          <w:tcPr>
            <w:tcW w:w="825" w:type="dxa"/>
            <w:vAlign w:val="center"/>
          </w:tcPr>
          <w:p w14:paraId="71BA0A05" w14:textId="1807D4CB" w:rsidR="00F506F1" w:rsidRDefault="00427CAF">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4E77B2">
              <w:rPr>
                <w:rFonts w:ascii="Times New Roman" w:eastAsia="宋体" w:hAnsi="Times New Roman"/>
                <w:color w:val="000000"/>
                <w:sz w:val="24"/>
                <w:szCs w:val="24"/>
              </w:rPr>
              <w:t>0</w:t>
            </w:r>
            <w:r w:rsidR="006734C1">
              <w:rPr>
                <w:rFonts w:ascii="Times New Roman" w:eastAsia="宋体" w:hAnsi="Times New Roman"/>
                <w:color w:val="000000"/>
                <w:sz w:val="24"/>
                <w:szCs w:val="24"/>
              </w:rPr>
              <w:t>万</w:t>
            </w:r>
          </w:p>
        </w:tc>
        <w:tc>
          <w:tcPr>
            <w:tcW w:w="826" w:type="dxa"/>
            <w:vAlign w:val="center"/>
          </w:tcPr>
          <w:p w14:paraId="091F440D"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826" w:type="dxa"/>
            <w:vAlign w:val="center"/>
          </w:tcPr>
          <w:p w14:paraId="0F825F4C" w14:textId="1CA06CE5" w:rsidR="00F506F1" w:rsidRDefault="00162D73">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F852DA">
              <w:rPr>
                <w:rFonts w:ascii="Times New Roman" w:eastAsia="宋体" w:hAnsi="Times New Roman" w:hint="eastAsia"/>
                <w:color w:val="000000"/>
                <w:sz w:val="24"/>
                <w:szCs w:val="24"/>
              </w:rPr>
              <w:t>0</w:t>
            </w:r>
            <w:r w:rsidR="006734C1">
              <w:rPr>
                <w:rFonts w:ascii="Times New Roman" w:eastAsia="宋体" w:hAnsi="Times New Roman"/>
                <w:color w:val="000000"/>
                <w:sz w:val="24"/>
                <w:szCs w:val="24"/>
              </w:rPr>
              <w:t>%</w:t>
            </w:r>
          </w:p>
        </w:tc>
      </w:tr>
      <w:tr w:rsidR="00F506F1" w14:paraId="2C8B709F" w14:textId="77777777" w:rsidTr="00137A93">
        <w:trPr>
          <w:trHeight w:val="539"/>
          <w:jc w:val="center"/>
        </w:trPr>
        <w:tc>
          <w:tcPr>
            <w:tcW w:w="1514" w:type="dxa"/>
            <w:tcMar>
              <w:left w:w="28" w:type="dxa"/>
              <w:right w:w="28" w:type="dxa"/>
            </w:tcMar>
            <w:vAlign w:val="center"/>
          </w:tcPr>
          <w:p w14:paraId="5586267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实际总概算</w:t>
            </w:r>
          </w:p>
        </w:tc>
        <w:tc>
          <w:tcPr>
            <w:tcW w:w="2949" w:type="dxa"/>
            <w:vAlign w:val="center"/>
          </w:tcPr>
          <w:p w14:paraId="167F2463" w14:textId="687EB207" w:rsidR="008D7CFB" w:rsidRPr="008D7CFB" w:rsidRDefault="00F9351F" w:rsidP="00895F37">
            <w:pPr>
              <w:spacing w:after="0"/>
              <w:jc w:val="center"/>
              <w:rPr>
                <w:highlight w:val="yellow"/>
              </w:rPr>
            </w:pPr>
            <w:r>
              <w:rPr>
                <w:rFonts w:ascii="Times New Roman" w:eastAsia="宋体" w:hAnsi="Times New Roman" w:hint="eastAsia"/>
                <w:color w:val="000000"/>
                <w:sz w:val="24"/>
                <w:szCs w:val="24"/>
              </w:rPr>
              <w:t>72</w:t>
            </w:r>
            <w:r w:rsidR="006734C1">
              <w:rPr>
                <w:rFonts w:ascii="Times New Roman" w:eastAsia="宋体" w:hAnsi="Times New Roman"/>
                <w:color w:val="000000"/>
                <w:sz w:val="24"/>
                <w:szCs w:val="24"/>
              </w:rPr>
              <w:t>万</w:t>
            </w:r>
          </w:p>
        </w:tc>
        <w:tc>
          <w:tcPr>
            <w:tcW w:w="1984" w:type="dxa"/>
            <w:vAlign w:val="center"/>
          </w:tcPr>
          <w:p w14:paraId="26A3AC6E"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实际环保投资</w:t>
            </w:r>
          </w:p>
        </w:tc>
        <w:tc>
          <w:tcPr>
            <w:tcW w:w="825" w:type="dxa"/>
            <w:vAlign w:val="center"/>
          </w:tcPr>
          <w:p w14:paraId="701AAFDB" w14:textId="740DAB95" w:rsidR="00F506F1" w:rsidRDefault="00F852DA">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9</w:t>
            </w:r>
            <w:r w:rsidR="006734C1">
              <w:rPr>
                <w:rFonts w:ascii="Times New Roman" w:eastAsia="宋体" w:hAnsi="Times New Roman"/>
                <w:color w:val="000000"/>
                <w:sz w:val="24"/>
                <w:szCs w:val="24"/>
              </w:rPr>
              <w:t>万</w:t>
            </w:r>
          </w:p>
        </w:tc>
        <w:tc>
          <w:tcPr>
            <w:tcW w:w="826" w:type="dxa"/>
            <w:vAlign w:val="center"/>
          </w:tcPr>
          <w:p w14:paraId="4AD951BB" w14:textId="77777777" w:rsidR="00F506F1" w:rsidRDefault="006734C1">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比例</w:t>
            </w:r>
          </w:p>
        </w:tc>
        <w:tc>
          <w:tcPr>
            <w:tcW w:w="826" w:type="dxa"/>
            <w:vAlign w:val="center"/>
          </w:tcPr>
          <w:p w14:paraId="0E213F70" w14:textId="4B68C02B" w:rsidR="00F506F1" w:rsidRDefault="00137A93">
            <w:pPr>
              <w:spacing w:after="0"/>
              <w:jc w:val="center"/>
              <w:rPr>
                <w:rFonts w:ascii="Times New Roman" w:eastAsia="宋体" w:hAnsi="Times New Roman"/>
                <w:color w:val="000000"/>
                <w:sz w:val="24"/>
                <w:szCs w:val="24"/>
                <w:highlight w:val="yellow"/>
              </w:rPr>
            </w:pPr>
            <w:r>
              <w:rPr>
                <w:rFonts w:ascii="Times New Roman" w:eastAsia="宋体" w:hAnsi="Times New Roman" w:hint="eastAsia"/>
                <w:color w:val="000000"/>
                <w:sz w:val="24"/>
                <w:szCs w:val="24"/>
              </w:rPr>
              <w:t>1</w:t>
            </w:r>
            <w:r w:rsidR="00AA72CF">
              <w:rPr>
                <w:rFonts w:ascii="Times New Roman" w:eastAsia="宋体" w:hAnsi="Times New Roman" w:hint="eastAsia"/>
                <w:color w:val="000000"/>
                <w:sz w:val="24"/>
                <w:szCs w:val="24"/>
              </w:rPr>
              <w:t>2.5</w:t>
            </w:r>
            <w:r w:rsidR="006734C1">
              <w:rPr>
                <w:rFonts w:ascii="Times New Roman" w:eastAsia="宋体" w:hAnsi="Times New Roman"/>
                <w:color w:val="000000"/>
                <w:sz w:val="24"/>
                <w:szCs w:val="24"/>
              </w:rPr>
              <w:t>%</w:t>
            </w:r>
          </w:p>
        </w:tc>
      </w:tr>
      <w:tr w:rsidR="00F506F1" w14:paraId="3730D4D4" w14:textId="77777777" w:rsidTr="006C20DB">
        <w:trPr>
          <w:trHeight w:val="4237"/>
          <w:jc w:val="center"/>
        </w:trPr>
        <w:tc>
          <w:tcPr>
            <w:tcW w:w="1514" w:type="dxa"/>
            <w:tcMar>
              <w:left w:w="28" w:type="dxa"/>
              <w:right w:w="28" w:type="dxa"/>
            </w:tcMar>
            <w:vAlign w:val="center"/>
          </w:tcPr>
          <w:p w14:paraId="7C6C61CB" w14:textId="77777777" w:rsidR="00F506F1" w:rsidRDefault="006734C1">
            <w:pPr>
              <w:spacing w:after="0"/>
              <w:jc w:val="center"/>
              <w:rPr>
                <w:rFonts w:ascii="Times New Roman" w:eastAsia="宋体" w:hAnsi="Times New Roman"/>
                <w:color w:val="000000"/>
                <w:sz w:val="24"/>
                <w:szCs w:val="24"/>
                <w:highlight w:val="yellow"/>
              </w:rPr>
            </w:pPr>
            <w:r>
              <w:rPr>
                <w:rFonts w:ascii="Times New Roman" w:eastAsia="宋体" w:hAnsi="Times New Roman"/>
                <w:color w:val="000000"/>
                <w:sz w:val="24"/>
                <w:szCs w:val="24"/>
              </w:rPr>
              <w:t>验收检测依据</w:t>
            </w:r>
          </w:p>
        </w:tc>
        <w:tc>
          <w:tcPr>
            <w:tcW w:w="7410" w:type="dxa"/>
            <w:gridSpan w:val="5"/>
            <w:vAlign w:val="center"/>
          </w:tcPr>
          <w:p w14:paraId="64F0A75F"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《中华人民共和国环境保护法》；</w:t>
            </w:r>
          </w:p>
          <w:p w14:paraId="7F51E6D0"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2.</w:t>
            </w:r>
            <w:r>
              <w:rPr>
                <w:rFonts w:ascii="Times New Roman" w:eastAsia="宋体" w:hAnsi="Times New Roman"/>
                <w:color w:val="000000"/>
                <w:sz w:val="24"/>
                <w:szCs w:val="24"/>
              </w:rPr>
              <w:t>《中华人民共和国环境影响评价法》；</w:t>
            </w:r>
          </w:p>
          <w:p w14:paraId="0410AAB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3.</w:t>
            </w:r>
            <w:r>
              <w:rPr>
                <w:rFonts w:ascii="Times New Roman" w:eastAsia="宋体" w:hAnsi="Times New Roman"/>
                <w:color w:val="000000"/>
                <w:sz w:val="24"/>
                <w:szCs w:val="24"/>
              </w:rPr>
              <w:t>国务院令第</w:t>
            </w:r>
            <w:r>
              <w:rPr>
                <w:rFonts w:ascii="Times New Roman" w:eastAsia="宋体" w:hAnsi="Times New Roman"/>
                <w:color w:val="000000"/>
                <w:sz w:val="24"/>
                <w:szCs w:val="24"/>
              </w:rPr>
              <w:t>253</w:t>
            </w:r>
            <w:r>
              <w:rPr>
                <w:rFonts w:ascii="Times New Roman" w:eastAsia="宋体" w:hAnsi="Times New Roman"/>
                <w:color w:val="000000"/>
                <w:sz w:val="24"/>
                <w:szCs w:val="24"/>
              </w:rPr>
              <w:t>号《建设项目环境保护管理条例》；</w:t>
            </w:r>
          </w:p>
          <w:p w14:paraId="0E71A006"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4.</w:t>
            </w:r>
            <w:r>
              <w:rPr>
                <w:rFonts w:ascii="Times New Roman" w:eastAsia="宋体" w:hAnsi="Times New Roman"/>
                <w:color w:val="000000"/>
                <w:sz w:val="24"/>
                <w:szCs w:val="24"/>
              </w:rPr>
              <w:t>《河南省建设项目环境保护条例》；</w:t>
            </w:r>
          </w:p>
          <w:p w14:paraId="3814B77C"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color w:val="000000"/>
                <w:sz w:val="24"/>
                <w:szCs w:val="24"/>
              </w:rPr>
              <w:t>.</w:t>
            </w:r>
            <w:r>
              <w:rPr>
                <w:rFonts w:ascii="Times New Roman" w:eastAsia="宋体" w:hAnsi="Times New Roman"/>
                <w:color w:val="000000"/>
                <w:sz w:val="24"/>
                <w:szCs w:val="24"/>
              </w:rPr>
              <w:t>《关于印发建设项目竣工环境保护验收现场检查及审查要点的通知》（环办〔</w:t>
            </w:r>
            <w:r>
              <w:rPr>
                <w:rFonts w:ascii="Times New Roman" w:eastAsia="宋体" w:hAnsi="Times New Roman"/>
                <w:color w:val="000000"/>
                <w:sz w:val="24"/>
                <w:szCs w:val="24"/>
              </w:rPr>
              <w:t>2015</w:t>
            </w:r>
            <w:r>
              <w:rPr>
                <w:rFonts w:ascii="Times New Roman" w:eastAsia="宋体" w:hAnsi="Times New Roman"/>
                <w:color w:val="000000"/>
                <w:sz w:val="24"/>
                <w:szCs w:val="24"/>
              </w:rPr>
              <w:t>〕</w:t>
            </w:r>
            <w:r>
              <w:rPr>
                <w:rFonts w:ascii="Times New Roman" w:eastAsia="宋体" w:hAnsi="Times New Roman"/>
                <w:color w:val="000000"/>
                <w:sz w:val="24"/>
                <w:szCs w:val="24"/>
              </w:rPr>
              <w:t>113</w:t>
            </w:r>
            <w:r>
              <w:rPr>
                <w:rFonts w:ascii="Times New Roman" w:eastAsia="宋体" w:hAnsi="Times New Roman"/>
                <w:color w:val="000000"/>
                <w:sz w:val="24"/>
                <w:szCs w:val="24"/>
              </w:rPr>
              <w:t>号）；</w:t>
            </w:r>
          </w:p>
          <w:p w14:paraId="0DCFD775"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《建设项目竣工环境保护验收暂行办法》（国环规环评〔</w:t>
            </w:r>
            <w:r>
              <w:rPr>
                <w:rFonts w:ascii="Times New Roman" w:eastAsia="宋体" w:hAnsi="Times New Roman"/>
                <w:color w:val="000000"/>
                <w:sz w:val="24"/>
                <w:szCs w:val="24"/>
              </w:rPr>
              <w:t>2017</w:t>
            </w:r>
            <w:r>
              <w:rPr>
                <w:rFonts w:ascii="Times New Roman" w:eastAsia="宋体" w:hAnsi="Times New Roman"/>
                <w:color w:val="000000"/>
                <w:sz w:val="24"/>
                <w:szCs w:val="24"/>
              </w:rPr>
              <w:t>〕</w:t>
            </w:r>
            <w:r>
              <w:rPr>
                <w:rFonts w:ascii="Times New Roman" w:eastAsia="宋体" w:hAnsi="Times New Roman"/>
                <w:color w:val="000000"/>
                <w:sz w:val="24"/>
                <w:szCs w:val="24"/>
              </w:rPr>
              <w:t>4</w:t>
            </w:r>
            <w:r>
              <w:rPr>
                <w:rFonts w:ascii="Times New Roman" w:eastAsia="宋体" w:hAnsi="Times New Roman"/>
                <w:color w:val="000000"/>
                <w:sz w:val="24"/>
                <w:szCs w:val="24"/>
              </w:rPr>
              <w:t>号，</w:t>
            </w:r>
            <w:r>
              <w:rPr>
                <w:rFonts w:ascii="Times New Roman" w:eastAsia="宋体" w:hAnsi="Times New Roman"/>
                <w:color w:val="000000"/>
                <w:sz w:val="24"/>
                <w:szCs w:val="24"/>
              </w:rPr>
              <w:t>2017.11.22</w:t>
            </w:r>
            <w:r>
              <w:rPr>
                <w:rFonts w:ascii="Times New Roman" w:eastAsia="宋体" w:hAnsi="Times New Roman"/>
                <w:color w:val="000000"/>
                <w:sz w:val="24"/>
                <w:szCs w:val="24"/>
              </w:rPr>
              <w:t>）；</w:t>
            </w:r>
          </w:p>
          <w:p w14:paraId="79895AF3"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Pr>
                <w:rFonts w:ascii="Times New Roman" w:eastAsia="宋体" w:hAnsi="Times New Roman"/>
                <w:color w:val="000000"/>
                <w:sz w:val="24"/>
                <w:szCs w:val="24"/>
              </w:rPr>
              <w:t>.</w:t>
            </w:r>
            <w:r>
              <w:rPr>
                <w:rFonts w:ascii="Times New Roman" w:eastAsia="宋体" w:hAnsi="Times New Roman"/>
                <w:color w:val="000000"/>
                <w:sz w:val="24"/>
                <w:szCs w:val="24"/>
              </w:rPr>
              <w:t>《建设项目竣工环境保护验收技术指南污染影响类》（生态环境部，</w:t>
            </w:r>
            <w:r>
              <w:rPr>
                <w:rFonts w:ascii="Times New Roman" w:eastAsia="宋体" w:hAnsi="Times New Roman"/>
                <w:color w:val="000000"/>
                <w:sz w:val="24"/>
                <w:szCs w:val="24"/>
              </w:rPr>
              <w:t>2018.5.16</w:t>
            </w:r>
            <w:r>
              <w:rPr>
                <w:rFonts w:ascii="Times New Roman" w:eastAsia="宋体" w:hAnsi="Times New Roman"/>
                <w:color w:val="000000"/>
                <w:sz w:val="24"/>
                <w:szCs w:val="24"/>
              </w:rPr>
              <w:t>）；</w:t>
            </w:r>
          </w:p>
          <w:p w14:paraId="25730601" w14:textId="77777777" w:rsidR="00F506F1" w:rsidRDefault="006734C1" w:rsidP="005963DB">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关于印发</w:t>
            </w:r>
            <w:r>
              <w:rPr>
                <w:rFonts w:ascii="Times New Roman" w:eastAsia="宋体" w:hAnsi="Times New Roman" w:hint="eastAsia"/>
                <w:color w:val="000000" w:themeColor="text1"/>
                <w:sz w:val="24"/>
                <w:szCs w:val="24"/>
              </w:rPr>
              <w:t>《污染影响类建设项目重大变动清单（试行）》的通知（生态环境部，环办环评函（</w:t>
            </w:r>
            <w:r>
              <w:rPr>
                <w:rFonts w:ascii="Times New Roman" w:eastAsia="宋体" w:hAnsi="Times New Roman" w:hint="eastAsia"/>
                <w:color w:val="000000" w:themeColor="text1"/>
                <w:sz w:val="24"/>
                <w:szCs w:val="24"/>
              </w:rPr>
              <w:t>2020</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688</w:t>
            </w:r>
            <w:r>
              <w:rPr>
                <w:rFonts w:ascii="Times New Roman" w:eastAsia="宋体" w:hAnsi="Times New Roman" w:hint="eastAsia"/>
                <w:color w:val="000000" w:themeColor="text1"/>
                <w:sz w:val="24"/>
                <w:szCs w:val="24"/>
              </w:rPr>
              <w:t>号，</w:t>
            </w:r>
            <w:r>
              <w:rPr>
                <w:rFonts w:ascii="Times New Roman" w:eastAsia="宋体" w:hAnsi="Times New Roman" w:hint="eastAsia"/>
                <w:color w:val="000000" w:themeColor="text1"/>
                <w:sz w:val="24"/>
                <w:szCs w:val="24"/>
              </w:rPr>
              <w:t>2020.12.13</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48BA133A" w14:textId="77777777" w:rsidR="00F506F1"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9</w:t>
            </w:r>
            <w:r>
              <w:rPr>
                <w:rFonts w:ascii="Times New Roman" w:eastAsia="宋体" w:hAnsi="Times New Roman"/>
                <w:color w:val="000000"/>
                <w:sz w:val="24"/>
                <w:szCs w:val="24"/>
              </w:rPr>
              <w:t>.</w:t>
            </w:r>
            <w:r>
              <w:rPr>
                <w:rFonts w:ascii="Times New Roman" w:eastAsia="宋体" w:hAnsi="Times New Roman"/>
                <w:color w:val="000000"/>
                <w:sz w:val="24"/>
                <w:szCs w:val="24"/>
              </w:rPr>
              <w:t>《排污单位自行监测技术指南</w:t>
            </w:r>
            <w:r>
              <w:rPr>
                <w:rFonts w:ascii="Times New Roman" w:eastAsia="宋体" w:hAnsi="Times New Roman"/>
                <w:color w:val="000000"/>
                <w:sz w:val="24"/>
                <w:szCs w:val="24"/>
              </w:rPr>
              <w:t xml:space="preserve"> </w:t>
            </w:r>
            <w:r>
              <w:rPr>
                <w:rFonts w:ascii="Times New Roman" w:eastAsia="宋体" w:hAnsi="Times New Roman"/>
                <w:color w:val="000000"/>
                <w:sz w:val="24"/>
                <w:szCs w:val="24"/>
              </w:rPr>
              <w:t>总则》（</w:t>
            </w:r>
            <w:r>
              <w:rPr>
                <w:rFonts w:ascii="Times New Roman" w:eastAsia="宋体" w:hAnsi="Times New Roman"/>
                <w:color w:val="000000"/>
                <w:sz w:val="24"/>
                <w:szCs w:val="24"/>
              </w:rPr>
              <w:t>HJ 819-2017</w:t>
            </w:r>
            <w:r>
              <w:rPr>
                <w:rFonts w:ascii="Times New Roman" w:eastAsia="宋体" w:hAnsi="Times New Roman"/>
                <w:color w:val="000000"/>
                <w:sz w:val="24"/>
                <w:szCs w:val="24"/>
              </w:rPr>
              <w:t>）；</w:t>
            </w:r>
          </w:p>
          <w:p w14:paraId="597CDC09" w14:textId="5C6C050B" w:rsidR="00AD2B3E" w:rsidRDefault="006734C1" w:rsidP="005963DB">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1</w:t>
            </w:r>
            <w:r>
              <w:rPr>
                <w:rFonts w:ascii="Times New Roman" w:eastAsia="宋体" w:hAnsi="Times New Roman" w:hint="eastAsia"/>
                <w:color w:val="000000"/>
                <w:sz w:val="24"/>
                <w:szCs w:val="24"/>
              </w:rPr>
              <w:t>0</w:t>
            </w:r>
            <w:r>
              <w:rPr>
                <w:rFonts w:ascii="Times New Roman" w:eastAsia="宋体" w:hAnsi="Times New Roman"/>
                <w:color w:val="000000"/>
                <w:sz w:val="24"/>
                <w:szCs w:val="24"/>
              </w:rPr>
              <w:t>.</w:t>
            </w:r>
            <w:r w:rsidR="00AD2B3E" w:rsidRPr="00AD2B3E">
              <w:rPr>
                <w:rFonts w:ascii="Times New Roman" w:eastAsia="宋体" w:hAnsi="Times New Roman" w:hint="eastAsia"/>
                <w:color w:val="000000"/>
                <w:sz w:val="24"/>
                <w:szCs w:val="24"/>
              </w:rPr>
              <w:t>《排污许可证申请与核发技术规范</w:t>
            </w:r>
            <w:r w:rsidR="00AD2B3E" w:rsidRPr="00AD2B3E">
              <w:rPr>
                <w:rFonts w:ascii="Times New Roman" w:eastAsia="宋体" w:hAnsi="Times New Roman" w:hint="eastAsia"/>
                <w:color w:val="000000"/>
                <w:sz w:val="24"/>
                <w:szCs w:val="24"/>
              </w:rPr>
              <w:t xml:space="preserve"> </w:t>
            </w:r>
            <w:r w:rsidR="00AD2B3E" w:rsidRPr="00AD2B3E">
              <w:rPr>
                <w:rFonts w:ascii="Times New Roman" w:eastAsia="宋体" w:hAnsi="Times New Roman" w:hint="eastAsia"/>
                <w:color w:val="000000"/>
                <w:sz w:val="24"/>
                <w:szCs w:val="24"/>
              </w:rPr>
              <w:t>工业噪声》（</w:t>
            </w:r>
            <w:r w:rsidR="00AD2B3E" w:rsidRPr="00AD2B3E">
              <w:rPr>
                <w:rFonts w:ascii="Times New Roman" w:eastAsia="宋体" w:hAnsi="Times New Roman" w:hint="eastAsia"/>
                <w:color w:val="000000"/>
                <w:sz w:val="24"/>
                <w:szCs w:val="24"/>
              </w:rPr>
              <w:t>HJ 1301-2023</w:t>
            </w:r>
            <w:r w:rsidR="00AD2B3E" w:rsidRPr="00AD2B3E">
              <w:rPr>
                <w:rFonts w:ascii="Times New Roman" w:eastAsia="宋体" w:hAnsi="Times New Roman" w:hint="eastAsia"/>
                <w:color w:val="000000"/>
                <w:sz w:val="24"/>
                <w:szCs w:val="24"/>
              </w:rPr>
              <w:t>）</w:t>
            </w:r>
            <w:r w:rsidR="00AD2B3E">
              <w:rPr>
                <w:rFonts w:ascii="Times New Roman" w:eastAsia="宋体" w:hAnsi="Times New Roman" w:hint="eastAsia"/>
                <w:color w:val="000000"/>
                <w:sz w:val="24"/>
                <w:szCs w:val="24"/>
              </w:rPr>
              <w:t>；</w:t>
            </w:r>
          </w:p>
          <w:p w14:paraId="2580811F" w14:textId="391961FE" w:rsidR="00F506F1" w:rsidRDefault="00AD2B3E" w:rsidP="005963DB">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11.</w:t>
            </w:r>
            <w:r w:rsidR="006734C1">
              <w:rPr>
                <w:rFonts w:ascii="Times New Roman" w:eastAsia="宋体" w:hAnsi="Times New Roman"/>
                <w:color w:val="000000"/>
                <w:sz w:val="24"/>
                <w:szCs w:val="24"/>
              </w:rPr>
              <w:t>《</w:t>
            </w:r>
            <w:r w:rsidR="00424FA1">
              <w:rPr>
                <w:rFonts w:ascii="Times New Roman" w:eastAsia="宋体" w:hAnsi="Times New Roman" w:hint="eastAsia"/>
                <w:color w:val="000000"/>
                <w:sz w:val="24"/>
                <w:szCs w:val="24"/>
              </w:rPr>
              <w:t>河南智睿电线电缆有限公司</w:t>
            </w:r>
            <w:r w:rsidR="00192E74">
              <w:rPr>
                <w:rFonts w:ascii="Times New Roman" w:eastAsia="宋体" w:hAnsi="Times New Roman" w:hint="eastAsia"/>
                <w:color w:val="000000"/>
                <w:sz w:val="24"/>
                <w:szCs w:val="24"/>
              </w:rPr>
              <w:t>年产</w:t>
            </w:r>
            <w:r w:rsidR="00192E74">
              <w:rPr>
                <w:rFonts w:ascii="Times New Roman" w:eastAsia="宋体" w:hAnsi="Times New Roman" w:hint="eastAsia"/>
                <w:color w:val="000000"/>
                <w:sz w:val="24"/>
                <w:szCs w:val="24"/>
              </w:rPr>
              <w:t>6</w:t>
            </w:r>
            <w:r w:rsidR="00192E74">
              <w:rPr>
                <w:rFonts w:ascii="Times New Roman" w:eastAsia="宋体" w:hAnsi="Times New Roman" w:hint="eastAsia"/>
                <w:color w:val="000000"/>
                <w:sz w:val="24"/>
                <w:szCs w:val="24"/>
              </w:rPr>
              <w:t>万米电线电缆项目</w:t>
            </w:r>
            <w:r w:rsidR="006734C1">
              <w:rPr>
                <w:rFonts w:ascii="Times New Roman" w:eastAsia="宋体" w:hAnsi="Times New Roman" w:hint="eastAsia"/>
                <w:color w:val="000000"/>
                <w:sz w:val="24"/>
                <w:szCs w:val="24"/>
              </w:rPr>
              <w:t>环境影响</w:t>
            </w:r>
            <w:r w:rsidR="006734C1">
              <w:rPr>
                <w:rFonts w:ascii="Times New Roman" w:eastAsia="宋体" w:hAnsi="Times New Roman"/>
                <w:color w:val="000000"/>
                <w:sz w:val="24"/>
                <w:szCs w:val="24"/>
              </w:rPr>
              <w:t>报告表》</w:t>
            </w:r>
            <w:r w:rsidR="006734C1">
              <w:rPr>
                <w:rFonts w:ascii="Times New Roman" w:eastAsia="宋体" w:hAnsi="Times New Roman" w:hint="eastAsia"/>
                <w:color w:val="000000"/>
                <w:sz w:val="24"/>
                <w:szCs w:val="24"/>
              </w:rPr>
              <w:t>，</w:t>
            </w:r>
            <w:r w:rsidR="00762312" w:rsidRPr="00762312">
              <w:rPr>
                <w:rFonts w:ascii="Times New Roman" w:eastAsia="宋体" w:hAnsi="Times New Roman" w:hint="eastAsia"/>
                <w:sz w:val="24"/>
                <w:szCs w:val="24"/>
              </w:rPr>
              <w:t>新乡市世青环境技术</w:t>
            </w:r>
            <w:r w:rsidR="006723E1">
              <w:rPr>
                <w:rFonts w:ascii="Times New Roman" w:eastAsia="宋体" w:hAnsi="Times New Roman" w:hint="eastAsia"/>
                <w:sz w:val="24"/>
                <w:szCs w:val="24"/>
              </w:rPr>
              <w:t>有限公司</w:t>
            </w:r>
            <w:r w:rsidR="006734C1">
              <w:rPr>
                <w:rFonts w:ascii="Times New Roman" w:eastAsia="宋体" w:hAnsi="Times New Roman" w:hint="eastAsia"/>
                <w:color w:val="000000"/>
                <w:sz w:val="24"/>
                <w:szCs w:val="24"/>
              </w:rPr>
              <w:t>，</w:t>
            </w:r>
            <w:r w:rsidR="006734C1">
              <w:rPr>
                <w:rFonts w:ascii="Times New Roman" w:eastAsia="宋体" w:hAnsi="Times New Roman" w:hint="eastAsia"/>
                <w:color w:val="000000"/>
                <w:sz w:val="24"/>
                <w:szCs w:val="24"/>
              </w:rPr>
              <w:t>202</w:t>
            </w:r>
            <w:r w:rsidR="00762312">
              <w:rPr>
                <w:rFonts w:ascii="Times New Roman" w:eastAsia="宋体" w:hAnsi="Times New Roman" w:hint="eastAsia"/>
                <w:color w:val="000000"/>
                <w:sz w:val="24"/>
                <w:szCs w:val="24"/>
              </w:rPr>
              <w:t>5.</w:t>
            </w:r>
            <w:r w:rsidR="00AA72CF">
              <w:rPr>
                <w:rFonts w:ascii="Times New Roman" w:eastAsia="宋体" w:hAnsi="Times New Roman" w:hint="eastAsia"/>
                <w:color w:val="000000"/>
                <w:sz w:val="24"/>
                <w:szCs w:val="24"/>
              </w:rPr>
              <w:t>1</w:t>
            </w:r>
            <w:r w:rsidR="00762312">
              <w:rPr>
                <w:rFonts w:ascii="Times New Roman" w:eastAsia="宋体" w:hAnsi="Times New Roman" w:hint="eastAsia"/>
                <w:color w:val="000000"/>
                <w:sz w:val="24"/>
                <w:szCs w:val="24"/>
              </w:rPr>
              <w:t>1</w:t>
            </w:r>
            <w:r w:rsidR="006734C1">
              <w:rPr>
                <w:rFonts w:ascii="Times New Roman" w:eastAsia="宋体" w:hAnsi="Times New Roman" w:hint="eastAsia"/>
                <w:color w:val="000000"/>
                <w:sz w:val="24"/>
                <w:szCs w:val="24"/>
              </w:rPr>
              <w:t>；</w:t>
            </w:r>
          </w:p>
          <w:p w14:paraId="4DE64F10" w14:textId="7C073301" w:rsidR="00F506F1" w:rsidRDefault="006734C1" w:rsidP="005963DB">
            <w:pPr>
              <w:spacing w:after="0" w:line="460" w:lineRule="exact"/>
              <w:jc w:val="both"/>
              <w:rPr>
                <w:rFonts w:ascii="Times New Roman" w:eastAsia="宋体" w:hAnsi="Times New Roman"/>
                <w:sz w:val="24"/>
                <w:szCs w:val="24"/>
              </w:rPr>
            </w:pPr>
            <w:r>
              <w:rPr>
                <w:rFonts w:ascii="Times New Roman" w:eastAsia="宋体" w:hAnsi="Times New Roman"/>
                <w:color w:val="000000"/>
                <w:sz w:val="24"/>
                <w:szCs w:val="24"/>
              </w:rPr>
              <w:t>1</w:t>
            </w:r>
            <w:r w:rsidR="009E3B1D">
              <w:rPr>
                <w:rFonts w:ascii="Times New Roman" w:eastAsia="宋体" w:hAnsi="Times New Roman" w:hint="eastAsia"/>
                <w:color w:val="000000"/>
                <w:sz w:val="24"/>
                <w:szCs w:val="24"/>
              </w:rPr>
              <w:t>2</w:t>
            </w:r>
            <w:r>
              <w:rPr>
                <w:rFonts w:ascii="Times New Roman" w:eastAsia="宋体" w:hAnsi="Times New Roman"/>
                <w:color w:val="000000"/>
                <w:sz w:val="24"/>
                <w:szCs w:val="24"/>
              </w:rPr>
              <w:t>.</w:t>
            </w:r>
            <w:r>
              <w:rPr>
                <w:rFonts w:ascii="Times New Roman" w:eastAsia="宋体" w:hAnsi="Times New Roman"/>
                <w:color w:val="000000"/>
                <w:sz w:val="24"/>
                <w:szCs w:val="24"/>
              </w:rPr>
              <w:t>《</w:t>
            </w:r>
            <w:r w:rsidR="00424FA1">
              <w:rPr>
                <w:rFonts w:ascii="Times New Roman" w:eastAsia="宋体" w:hAnsi="Times New Roman" w:hint="eastAsia"/>
                <w:color w:val="000000"/>
                <w:sz w:val="24"/>
                <w:szCs w:val="24"/>
              </w:rPr>
              <w:t>河南智睿电线电缆有限公司</w:t>
            </w:r>
            <w:r w:rsidR="00192E74">
              <w:rPr>
                <w:rFonts w:ascii="Times New Roman" w:eastAsia="宋体" w:hAnsi="Times New Roman" w:hint="eastAsia"/>
                <w:color w:val="000000"/>
                <w:sz w:val="24"/>
                <w:szCs w:val="24"/>
              </w:rPr>
              <w:t>年产</w:t>
            </w:r>
            <w:r w:rsidR="00192E74">
              <w:rPr>
                <w:rFonts w:ascii="Times New Roman" w:eastAsia="宋体" w:hAnsi="Times New Roman" w:hint="eastAsia"/>
                <w:color w:val="000000"/>
                <w:sz w:val="24"/>
                <w:szCs w:val="24"/>
              </w:rPr>
              <w:t>6</w:t>
            </w:r>
            <w:r w:rsidR="00192E74">
              <w:rPr>
                <w:rFonts w:ascii="Times New Roman" w:eastAsia="宋体" w:hAnsi="Times New Roman" w:hint="eastAsia"/>
                <w:color w:val="000000"/>
                <w:sz w:val="24"/>
                <w:szCs w:val="24"/>
              </w:rPr>
              <w:t>万米电线电缆项目</w:t>
            </w:r>
            <w:r w:rsidR="00EE5B40">
              <w:rPr>
                <w:rFonts w:ascii="Times New Roman" w:eastAsia="宋体" w:hAnsi="Times New Roman" w:hint="eastAsia"/>
                <w:color w:val="000000"/>
                <w:sz w:val="24"/>
                <w:szCs w:val="24"/>
              </w:rPr>
              <w:t>环境影响</w:t>
            </w:r>
            <w:r w:rsidR="00EE5B40">
              <w:rPr>
                <w:rFonts w:ascii="Times New Roman" w:eastAsia="宋体" w:hAnsi="Times New Roman"/>
                <w:color w:val="000000"/>
                <w:sz w:val="24"/>
                <w:szCs w:val="24"/>
              </w:rPr>
              <w:t>报告表</w:t>
            </w:r>
            <w:r>
              <w:rPr>
                <w:rFonts w:ascii="Times New Roman" w:eastAsia="宋体" w:hAnsi="Times New Roman"/>
                <w:sz w:val="24"/>
                <w:szCs w:val="24"/>
              </w:rPr>
              <w:t>》</w:t>
            </w:r>
            <w:r w:rsidR="005D594E">
              <w:rPr>
                <w:rFonts w:ascii="Times New Roman" w:eastAsia="宋体" w:hAnsi="Times New Roman" w:hint="eastAsia"/>
                <w:sz w:val="24"/>
                <w:szCs w:val="24"/>
              </w:rPr>
              <w:t>告知承诺制审批申请</w:t>
            </w:r>
            <w:r>
              <w:rPr>
                <w:rFonts w:ascii="Times New Roman" w:eastAsia="宋体" w:hAnsi="Times New Roman"/>
                <w:sz w:val="24"/>
                <w:szCs w:val="24"/>
              </w:rPr>
              <w:t>的批复（</w:t>
            </w:r>
            <w:r w:rsidR="00AA72CF">
              <w:rPr>
                <w:rFonts w:ascii="Times New Roman" w:eastAsia="宋体" w:hAnsi="Times New Roman" w:hint="eastAsia"/>
                <w:sz w:val="24"/>
                <w:szCs w:val="24"/>
              </w:rPr>
              <w:t>长</w:t>
            </w:r>
            <w:r w:rsidR="00762312">
              <w:rPr>
                <w:rFonts w:ascii="Times New Roman" w:eastAsia="宋体" w:hAnsi="Times New Roman" w:hint="eastAsia"/>
                <w:sz w:val="24"/>
                <w:szCs w:val="24"/>
              </w:rPr>
              <w:t>环审〔</w:t>
            </w:r>
            <w:r w:rsidR="00762312">
              <w:rPr>
                <w:rFonts w:ascii="Times New Roman" w:eastAsia="宋体" w:hAnsi="Times New Roman" w:hint="eastAsia"/>
                <w:sz w:val="24"/>
                <w:szCs w:val="24"/>
              </w:rPr>
              <w:t>2025</w:t>
            </w:r>
            <w:r w:rsidR="00762312">
              <w:rPr>
                <w:rFonts w:ascii="Times New Roman" w:eastAsia="宋体" w:hAnsi="Times New Roman" w:hint="eastAsia"/>
                <w:sz w:val="24"/>
                <w:szCs w:val="24"/>
              </w:rPr>
              <w:t>〕</w:t>
            </w:r>
            <w:r w:rsidR="00AA72CF">
              <w:rPr>
                <w:rFonts w:ascii="Times New Roman" w:eastAsia="宋体" w:hAnsi="Times New Roman" w:hint="eastAsia"/>
                <w:sz w:val="24"/>
                <w:szCs w:val="24"/>
              </w:rPr>
              <w:t>57</w:t>
            </w:r>
            <w:r>
              <w:rPr>
                <w:rFonts w:ascii="Times New Roman" w:eastAsia="宋体" w:hAnsi="Times New Roman"/>
                <w:sz w:val="24"/>
                <w:szCs w:val="24"/>
              </w:rPr>
              <w:t>号），</w:t>
            </w:r>
            <w:r>
              <w:rPr>
                <w:rFonts w:ascii="Times New Roman" w:eastAsia="宋体" w:hAnsi="Times New Roman" w:hint="eastAsia"/>
                <w:sz w:val="24"/>
                <w:szCs w:val="24"/>
              </w:rPr>
              <w:t>新乡市生态环境局</w:t>
            </w:r>
            <w:r w:rsidR="00AA72CF">
              <w:rPr>
                <w:rFonts w:ascii="Times New Roman" w:eastAsia="宋体" w:hAnsi="Times New Roman" w:hint="eastAsia"/>
                <w:sz w:val="24"/>
                <w:szCs w:val="24"/>
              </w:rPr>
              <w:t>长垣</w:t>
            </w:r>
            <w:r w:rsidR="00F933BA">
              <w:rPr>
                <w:rFonts w:ascii="Times New Roman" w:eastAsia="宋体" w:hAnsi="Times New Roman" w:hint="eastAsia"/>
                <w:sz w:val="24"/>
                <w:szCs w:val="24"/>
              </w:rPr>
              <w:t>分局</w:t>
            </w:r>
            <w:r>
              <w:rPr>
                <w:rFonts w:ascii="Times New Roman" w:eastAsia="宋体" w:hAnsi="Times New Roman"/>
                <w:sz w:val="24"/>
                <w:szCs w:val="24"/>
              </w:rPr>
              <w:t>，</w:t>
            </w:r>
            <w:r>
              <w:rPr>
                <w:rFonts w:ascii="Times New Roman" w:eastAsia="宋体" w:hAnsi="Times New Roman"/>
                <w:sz w:val="24"/>
                <w:szCs w:val="24"/>
              </w:rPr>
              <w:t>20</w:t>
            </w:r>
            <w:r>
              <w:rPr>
                <w:rFonts w:ascii="Times New Roman" w:eastAsia="宋体" w:hAnsi="Times New Roman" w:hint="eastAsia"/>
                <w:sz w:val="24"/>
                <w:szCs w:val="24"/>
              </w:rPr>
              <w:t>2</w:t>
            </w:r>
            <w:r w:rsidR="00762312">
              <w:rPr>
                <w:rFonts w:ascii="Times New Roman" w:eastAsia="宋体" w:hAnsi="Times New Roman" w:hint="eastAsia"/>
                <w:sz w:val="24"/>
                <w:szCs w:val="24"/>
              </w:rPr>
              <w:t>5</w:t>
            </w:r>
            <w:r>
              <w:rPr>
                <w:rFonts w:ascii="Times New Roman" w:eastAsia="宋体" w:hAnsi="Times New Roman" w:hint="eastAsia"/>
                <w:sz w:val="24"/>
                <w:szCs w:val="24"/>
              </w:rPr>
              <w:t>年</w:t>
            </w:r>
            <w:r w:rsidR="00762312">
              <w:rPr>
                <w:rFonts w:ascii="Times New Roman" w:eastAsia="宋体" w:hAnsi="Times New Roman" w:hint="eastAsia"/>
                <w:sz w:val="24"/>
                <w:szCs w:val="24"/>
              </w:rPr>
              <w:t>1</w:t>
            </w:r>
            <w:r w:rsidR="00AA72CF">
              <w:rPr>
                <w:rFonts w:ascii="Times New Roman" w:eastAsia="宋体" w:hAnsi="Times New Roman" w:hint="eastAsia"/>
                <w:sz w:val="24"/>
                <w:szCs w:val="24"/>
              </w:rPr>
              <w:t>1</w:t>
            </w:r>
            <w:r>
              <w:rPr>
                <w:rFonts w:ascii="Times New Roman" w:eastAsia="宋体" w:hAnsi="Times New Roman" w:hint="eastAsia"/>
                <w:sz w:val="24"/>
                <w:szCs w:val="24"/>
              </w:rPr>
              <w:t>月</w:t>
            </w:r>
            <w:r w:rsidR="00AA72CF">
              <w:rPr>
                <w:rFonts w:ascii="Times New Roman" w:eastAsia="宋体" w:hAnsi="Times New Roman" w:hint="eastAsia"/>
                <w:sz w:val="24"/>
                <w:szCs w:val="24"/>
              </w:rPr>
              <w:t>27</w:t>
            </w:r>
            <w:r>
              <w:rPr>
                <w:rFonts w:ascii="Times New Roman" w:eastAsia="宋体" w:hAnsi="Times New Roman" w:hint="eastAsia"/>
                <w:sz w:val="24"/>
                <w:szCs w:val="24"/>
              </w:rPr>
              <w:t>日</w:t>
            </w:r>
            <w:r>
              <w:rPr>
                <w:rFonts w:ascii="Times New Roman" w:eastAsia="宋体" w:hAnsi="Times New Roman"/>
                <w:sz w:val="24"/>
                <w:szCs w:val="24"/>
              </w:rPr>
              <w:t>；</w:t>
            </w:r>
          </w:p>
          <w:p w14:paraId="09E79D34" w14:textId="46E98473" w:rsidR="00176D3A" w:rsidRDefault="006734C1" w:rsidP="009E3B1D">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1</w:t>
            </w:r>
            <w:r w:rsidR="009E3B1D">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sidR="00424FA1">
              <w:rPr>
                <w:rFonts w:ascii="Times New Roman" w:eastAsia="宋体" w:hAnsi="Times New Roman" w:hint="eastAsia"/>
                <w:color w:val="000000"/>
                <w:sz w:val="24"/>
                <w:szCs w:val="24"/>
              </w:rPr>
              <w:t>河南智睿电线电缆有限公司</w:t>
            </w:r>
            <w:r w:rsidR="00192E74">
              <w:rPr>
                <w:rFonts w:ascii="Times New Roman" w:eastAsia="宋体" w:hAnsi="Times New Roman" w:hint="eastAsia"/>
                <w:color w:val="000000"/>
                <w:sz w:val="24"/>
                <w:szCs w:val="24"/>
              </w:rPr>
              <w:t>年产</w:t>
            </w:r>
            <w:r w:rsidR="00192E74">
              <w:rPr>
                <w:rFonts w:ascii="Times New Roman" w:eastAsia="宋体" w:hAnsi="Times New Roman" w:hint="eastAsia"/>
                <w:color w:val="000000"/>
                <w:sz w:val="24"/>
                <w:szCs w:val="24"/>
              </w:rPr>
              <w:t>6</w:t>
            </w:r>
            <w:r w:rsidR="00192E74">
              <w:rPr>
                <w:rFonts w:ascii="Times New Roman" w:eastAsia="宋体" w:hAnsi="Times New Roman" w:hint="eastAsia"/>
                <w:color w:val="000000"/>
                <w:sz w:val="24"/>
                <w:szCs w:val="24"/>
              </w:rPr>
              <w:t>万米电线电缆项目</w:t>
            </w:r>
            <w:r w:rsidR="009443F7">
              <w:rPr>
                <w:rFonts w:ascii="Times New Roman" w:eastAsia="宋体" w:hAnsi="Times New Roman" w:hint="eastAsia"/>
                <w:color w:val="000000"/>
                <w:sz w:val="24"/>
                <w:szCs w:val="24"/>
              </w:rPr>
              <w:t>（一期）</w:t>
            </w:r>
            <w:r w:rsidR="00563E4C" w:rsidRPr="00563E4C">
              <w:rPr>
                <w:rFonts w:ascii="Times New Roman" w:eastAsia="宋体" w:hAnsi="Times New Roman" w:hint="eastAsia"/>
                <w:color w:val="000000"/>
                <w:sz w:val="24"/>
                <w:szCs w:val="24"/>
              </w:rPr>
              <w:t>竣工环境保护验收</w:t>
            </w:r>
            <w:r>
              <w:rPr>
                <w:rFonts w:ascii="Times New Roman" w:eastAsia="宋体" w:hAnsi="Times New Roman" w:hint="eastAsia"/>
                <w:color w:val="000000"/>
                <w:sz w:val="24"/>
                <w:szCs w:val="24"/>
              </w:rPr>
              <w:t>检测报告，</w:t>
            </w:r>
            <w:r w:rsidR="004E469C" w:rsidRPr="004E469C">
              <w:rPr>
                <w:rFonts w:ascii="Times New Roman" w:eastAsia="宋体" w:hAnsi="Times New Roman" w:hint="eastAsia"/>
                <w:color w:val="000000"/>
                <w:sz w:val="24"/>
                <w:szCs w:val="24"/>
              </w:rPr>
              <w:t>河南平原山水检测有限公司新乡分公司</w:t>
            </w:r>
            <w:r w:rsidRPr="004E469C">
              <w:rPr>
                <w:rFonts w:ascii="Times New Roman" w:eastAsia="宋体" w:hAnsi="Times New Roman" w:hint="eastAsia"/>
                <w:color w:val="000000" w:themeColor="text1"/>
                <w:sz w:val="24"/>
                <w:szCs w:val="24"/>
              </w:rPr>
              <w:t>，</w:t>
            </w:r>
            <w:r w:rsidRPr="007F7DAF">
              <w:rPr>
                <w:rFonts w:ascii="Times New Roman" w:eastAsia="宋体" w:hAnsi="Times New Roman" w:hint="eastAsia"/>
                <w:color w:val="000000" w:themeColor="text1"/>
                <w:sz w:val="24"/>
                <w:szCs w:val="24"/>
              </w:rPr>
              <w:t>202</w:t>
            </w:r>
            <w:r w:rsidR="00854BE7" w:rsidRPr="007F7DAF">
              <w:rPr>
                <w:rFonts w:ascii="Times New Roman" w:eastAsia="宋体" w:hAnsi="Times New Roman" w:hint="eastAsia"/>
                <w:color w:val="000000" w:themeColor="text1"/>
                <w:sz w:val="24"/>
                <w:szCs w:val="24"/>
              </w:rPr>
              <w:t>6</w:t>
            </w:r>
            <w:r w:rsidR="00521746" w:rsidRPr="007F7DAF">
              <w:rPr>
                <w:rFonts w:ascii="Times New Roman" w:eastAsia="宋体" w:hAnsi="Times New Roman"/>
                <w:color w:val="000000" w:themeColor="text1"/>
                <w:sz w:val="24"/>
                <w:szCs w:val="24"/>
              </w:rPr>
              <w:t>.</w:t>
            </w:r>
            <w:r w:rsidR="00854BE7" w:rsidRPr="007F7DAF">
              <w:rPr>
                <w:rFonts w:ascii="Times New Roman" w:eastAsia="宋体" w:hAnsi="Times New Roman" w:hint="eastAsia"/>
                <w:color w:val="000000" w:themeColor="text1"/>
                <w:sz w:val="24"/>
                <w:szCs w:val="24"/>
              </w:rPr>
              <w:t>04</w:t>
            </w:r>
            <w:r w:rsidR="004E469C" w:rsidRPr="007F7DAF">
              <w:rPr>
                <w:rFonts w:ascii="Times New Roman" w:eastAsia="宋体" w:hAnsi="Times New Roman" w:hint="eastAsia"/>
                <w:color w:val="000000" w:themeColor="text1"/>
                <w:sz w:val="24"/>
                <w:szCs w:val="24"/>
              </w:rPr>
              <w:t>.</w:t>
            </w:r>
            <w:r w:rsidR="00854BE7" w:rsidRPr="007F7DAF">
              <w:rPr>
                <w:rFonts w:ascii="Times New Roman" w:eastAsia="宋体" w:hAnsi="Times New Roman" w:hint="eastAsia"/>
                <w:color w:val="000000" w:themeColor="text1"/>
                <w:sz w:val="24"/>
                <w:szCs w:val="24"/>
              </w:rPr>
              <w:t>1</w:t>
            </w:r>
            <w:r w:rsidR="007F7DAF" w:rsidRPr="007F7DAF">
              <w:rPr>
                <w:rFonts w:ascii="Times New Roman" w:eastAsia="宋体" w:hAnsi="Times New Roman" w:hint="eastAsia"/>
                <w:color w:val="000000" w:themeColor="text1"/>
                <w:sz w:val="24"/>
                <w:szCs w:val="24"/>
              </w:rPr>
              <w:t>5</w:t>
            </w:r>
            <w:r w:rsidRPr="007F7DAF">
              <w:rPr>
                <w:rFonts w:ascii="Times New Roman" w:eastAsia="宋体" w:hAnsi="Times New Roman" w:hint="eastAsia"/>
                <w:color w:val="000000" w:themeColor="text1"/>
                <w:sz w:val="24"/>
                <w:szCs w:val="24"/>
              </w:rPr>
              <w:t>，</w:t>
            </w:r>
            <w:r w:rsidR="004E469C" w:rsidRPr="007F7DAF">
              <w:rPr>
                <w:rFonts w:ascii="Times New Roman" w:eastAsia="宋体" w:hAnsi="Times New Roman"/>
                <w:color w:val="000000" w:themeColor="text1"/>
                <w:sz w:val="24"/>
                <w:szCs w:val="24"/>
              </w:rPr>
              <w:t>PY2</w:t>
            </w:r>
            <w:r w:rsidR="0070622F" w:rsidRPr="007F7DAF">
              <w:rPr>
                <w:rFonts w:ascii="Times New Roman" w:eastAsia="宋体" w:hAnsi="Times New Roman" w:hint="eastAsia"/>
                <w:color w:val="000000" w:themeColor="text1"/>
                <w:sz w:val="24"/>
                <w:szCs w:val="24"/>
              </w:rPr>
              <w:t>60</w:t>
            </w:r>
            <w:r w:rsidR="004E469C" w:rsidRPr="007F7DAF">
              <w:rPr>
                <w:rFonts w:ascii="Times New Roman" w:eastAsia="宋体" w:hAnsi="Times New Roman"/>
                <w:color w:val="000000" w:themeColor="text1"/>
                <w:sz w:val="24"/>
                <w:szCs w:val="24"/>
              </w:rPr>
              <w:t>3</w:t>
            </w:r>
            <w:r w:rsidR="0070622F" w:rsidRPr="007F7DAF">
              <w:rPr>
                <w:rFonts w:ascii="Times New Roman" w:eastAsia="宋体" w:hAnsi="Times New Roman" w:hint="eastAsia"/>
                <w:color w:val="000000" w:themeColor="text1"/>
                <w:sz w:val="24"/>
                <w:szCs w:val="24"/>
              </w:rPr>
              <w:t>106</w:t>
            </w:r>
            <w:r w:rsidR="00176D3A">
              <w:rPr>
                <w:rFonts w:ascii="Times New Roman" w:eastAsia="宋体" w:hAnsi="Times New Roman" w:hint="eastAsia"/>
                <w:color w:val="000000"/>
                <w:sz w:val="24"/>
                <w:szCs w:val="24"/>
              </w:rPr>
              <w:t>；</w:t>
            </w:r>
          </w:p>
          <w:p w14:paraId="2114AFCF" w14:textId="01DC1B0D" w:rsidR="009B6906" w:rsidRDefault="00176D3A" w:rsidP="009E3B1D">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14.</w:t>
            </w:r>
            <w:r w:rsidR="004046EC">
              <w:rPr>
                <w:rFonts w:ascii="Times New Roman" w:eastAsia="宋体" w:hAnsi="Times New Roman" w:hint="eastAsia"/>
                <w:color w:val="000000"/>
                <w:sz w:val="24"/>
                <w:szCs w:val="24"/>
              </w:rPr>
              <w:t>排污单位名称：</w:t>
            </w:r>
            <w:r w:rsidR="00424FA1">
              <w:rPr>
                <w:rFonts w:ascii="Times New Roman" w:eastAsia="宋体" w:hAnsi="Times New Roman" w:hint="eastAsia"/>
                <w:color w:val="000000"/>
                <w:sz w:val="24"/>
                <w:szCs w:val="24"/>
              </w:rPr>
              <w:t>河南智睿电线电缆有限公司</w:t>
            </w:r>
            <w:r w:rsidR="004046EC">
              <w:rPr>
                <w:rFonts w:ascii="Times New Roman" w:eastAsia="宋体" w:hAnsi="Times New Roman" w:hint="eastAsia"/>
                <w:color w:val="000000"/>
                <w:sz w:val="24"/>
                <w:szCs w:val="24"/>
              </w:rPr>
              <w:t>；管理类型：</w:t>
            </w:r>
            <w:r w:rsidR="00DC209F">
              <w:rPr>
                <w:rFonts w:ascii="Times New Roman" w:eastAsia="宋体" w:hAnsi="Times New Roman" w:hint="eastAsia"/>
                <w:color w:val="000000"/>
                <w:sz w:val="24"/>
                <w:szCs w:val="24"/>
              </w:rPr>
              <w:t>登记</w:t>
            </w:r>
            <w:r w:rsidR="004046EC">
              <w:rPr>
                <w:rFonts w:ascii="Times New Roman" w:eastAsia="宋体" w:hAnsi="Times New Roman" w:hint="eastAsia"/>
                <w:color w:val="000000"/>
                <w:sz w:val="24"/>
                <w:szCs w:val="24"/>
              </w:rPr>
              <w:t>管理；</w:t>
            </w:r>
            <w:r w:rsidR="00BE3436">
              <w:rPr>
                <w:rFonts w:ascii="Times New Roman" w:eastAsia="宋体" w:hAnsi="Times New Roman" w:hint="eastAsia"/>
                <w:color w:val="000000"/>
                <w:sz w:val="24"/>
                <w:szCs w:val="24"/>
              </w:rPr>
              <w:t>许可证</w:t>
            </w:r>
            <w:r w:rsidR="004046EC">
              <w:rPr>
                <w:rFonts w:ascii="Times New Roman" w:eastAsia="宋体" w:hAnsi="Times New Roman" w:hint="eastAsia"/>
                <w:color w:val="000000"/>
                <w:sz w:val="24"/>
                <w:szCs w:val="24"/>
              </w:rPr>
              <w:t>编号：</w:t>
            </w:r>
            <w:r w:rsidR="00E95A25" w:rsidRPr="00E95A25">
              <w:rPr>
                <w:rFonts w:ascii="Times New Roman" w:eastAsia="宋体" w:hAnsi="Times New Roman"/>
                <w:color w:val="000000"/>
                <w:sz w:val="24"/>
                <w:szCs w:val="24"/>
              </w:rPr>
              <w:t>91410728MADYEK4B8T001W</w:t>
            </w:r>
            <w:r w:rsidR="004046EC">
              <w:rPr>
                <w:rFonts w:ascii="Times New Roman" w:eastAsia="宋体" w:hAnsi="Times New Roman" w:hint="eastAsia"/>
                <w:color w:val="000000"/>
                <w:sz w:val="24"/>
                <w:szCs w:val="24"/>
              </w:rPr>
              <w:t>；有效期：</w:t>
            </w:r>
            <w:r w:rsidR="004046EC">
              <w:rPr>
                <w:rFonts w:ascii="Times New Roman" w:eastAsia="宋体" w:hAnsi="Times New Roman" w:hint="eastAsia"/>
                <w:color w:val="000000"/>
                <w:sz w:val="24"/>
                <w:szCs w:val="24"/>
              </w:rPr>
              <w:t>202</w:t>
            </w:r>
            <w:r w:rsidR="00E95A25">
              <w:rPr>
                <w:rFonts w:ascii="Times New Roman" w:eastAsia="宋体" w:hAnsi="Times New Roman" w:hint="eastAsia"/>
                <w:color w:val="000000"/>
                <w:sz w:val="24"/>
                <w:szCs w:val="24"/>
              </w:rPr>
              <w:t>6</w:t>
            </w:r>
            <w:r w:rsidR="004046EC">
              <w:rPr>
                <w:rFonts w:ascii="Times New Roman" w:eastAsia="宋体" w:hAnsi="Times New Roman" w:hint="eastAsia"/>
                <w:color w:val="000000"/>
                <w:sz w:val="24"/>
                <w:szCs w:val="24"/>
              </w:rPr>
              <w:t>年</w:t>
            </w:r>
            <w:r w:rsidR="00E95A25">
              <w:rPr>
                <w:rFonts w:ascii="Times New Roman" w:eastAsia="宋体" w:hAnsi="Times New Roman" w:hint="eastAsia"/>
                <w:color w:val="000000"/>
                <w:sz w:val="24"/>
                <w:szCs w:val="24"/>
              </w:rPr>
              <w:t>2</w:t>
            </w:r>
            <w:r w:rsidR="004046EC">
              <w:rPr>
                <w:rFonts w:ascii="Times New Roman" w:eastAsia="宋体" w:hAnsi="Times New Roman" w:hint="eastAsia"/>
                <w:color w:val="000000"/>
                <w:sz w:val="24"/>
                <w:szCs w:val="24"/>
              </w:rPr>
              <w:t>月</w:t>
            </w:r>
            <w:r w:rsidR="00E95A25">
              <w:rPr>
                <w:rFonts w:ascii="Times New Roman" w:eastAsia="宋体" w:hAnsi="Times New Roman" w:hint="eastAsia"/>
                <w:color w:val="000000"/>
                <w:sz w:val="24"/>
                <w:szCs w:val="24"/>
              </w:rPr>
              <w:t>24</w:t>
            </w:r>
            <w:r w:rsidR="004046EC">
              <w:rPr>
                <w:rFonts w:ascii="Times New Roman" w:eastAsia="宋体" w:hAnsi="Times New Roman" w:hint="eastAsia"/>
                <w:color w:val="000000"/>
                <w:sz w:val="24"/>
                <w:szCs w:val="24"/>
              </w:rPr>
              <w:t>日至</w:t>
            </w:r>
            <w:r w:rsidR="004046EC">
              <w:rPr>
                <w:rFonts w:ascii="Times New Roman" w:eastAsia="宋体" w:hAnsi="Times New Roman" w:hint="eastAsia"/>
                <w:color w:val="000000"/>
                <w:sz w:val="24"/>
                <w:szCs w:val="24"/>
              </w:rPr>
              <w:t>20</w:t>
            </w:r>
            <w:r w:rsidR="003F290E">
              <w:rPr>
                <w:rFonts w:ascii="Times New Roman" w:eastAsia="宋体" w:hAnsi="Times New Roman" w:hint="eastAsia"/>
                <w:color w:val="000000"/>
                <w:sz w:val="24"/>
                <w:szCs w:val="24"/>
              </w:rPr>
              <w:t>3</w:t>
            </w:r>
            <w:r w:rsidR="00E95A25">
              <w:rPr>
                <w:rFonts w:ascii="Times New Roman" w:eastAsia="宋体" w:hAnsi="Times New Roman" w:hint="eastAsia"/>
                <w:color w:val="000000"/>
                <w:sz w:val="24"/>
                <w:szCs w:val="24"/>
              </w:rPr>
              <w:t>1</w:t>
            </w:r>
            <w:r w:rsidR="004046EC">
              <w:rPr>
                <w:rFonts w:ascii="Times New Roman" w:eastAsia="宋体" w:hAnsi="Times New Roman" w:hint="eastAsia"/>
                <w:color w:val="000000"/>
                <w:sz w:val="24"/>
                <w:szCs w:val="24"/>
              </w:rPr>
              <w:t>年</w:t>
            </w:r>
            <w:r w:rsidR="00E95A25">
              <w:rPr>
                <w:rFonts w:ascii="Times New Roman" w:eastAsia="宋体" w:hAnsi="Times New Roman" w:hint="eastAsia"/>
                <w:color w:val="000000"/>
                <w:sz w:val="24"/>
                <w:szCs w:val="24"/>
              </w:rPr>
              <w:t>2</w:t>
            </w:r>
            <w:r w:rsidR="004046EC">
              <w:rPr>
                <w:rFonts w:ascii="Times New Roman" w:eastAsia="宋体" w:hAnsi="Times New Roman" w:hint="eastAsia"/>
                <w:color w:val="000000"/>
                <w:sz w:val="24"/>
                <w:szCs w:val="24"/>
              </w:rPr>
              <w:t>月</w:t>
            </w:r>
            <w:r w:rsidR="00E95A25">
              <w:rPr>
                <w:rFonts w:ascii="Times New Roman" w:eastAsia="宋体" w:hAnsi="Times New Roman" w:hint="eastAsia"/>
                <w:color w:val="000000"/>
                <w:sz w:val="24"/>
                <w:szCs w:val="24"/>
              </w:rPr>
              <w:t>23</w:t>
            </w:r>
            <w:r w:rsidR="004046EC">
              <w:rPr>
                <w:rFonts w:ascii="Times New Roman" w:eastAsia="宋体" w:hAnsi="Times New Roman" w:hint="eastAsia"/>
                <w:color w:val="000000"/>
                <w:sz w:val="24"/>
                <w:szCs w:val="24"/>
              </w:rPr>
              <w:t>日。</w:t>
            </w:r>
          </w:p>
          <w:p w14:paraId="573C1650" w14:textId="3F1867AF" w:rsidR="005A7A67" w:rsidRPr="00FD4786" w:rsidRDefault="00FE6789" w:rsidP="002C7436">
            <w:pPr>
              <w:pStyle w:val="1"/>
              <w:spacing w:after="0" w:line="400" w:lineRule="exact"/>
              <w:ind w:firstLineChars="200" w:firstLine="420"/>
              <w:jc w:val="both"/>
              <w:rPr>
                <w:sz w:val="21"/>
                <w:szCs w:val="21"/>
                <w:highlight w:val="yellow"/>
              </w:rPr>
            </w:pPr>
            <w:r w:rsidRPr="003D17F8">
              <w:rPr>
                <w:rFonts w:ascii="Times New Roman" w:eastAsia="黑体" w:hAnsi="Times New Roman" w:hint="eastAsia"/>
                <w:color w:val="000000" w:themeColor="text1"/>
                <w:sz w:val="21"/>
                <w:szCs w:val="24"/>
              </w:rPr>
              <w:t>注：</w:t>
            </w:r>
            <w:r w:rsidRPr="003D17F8">
              <w:rPr>
                <w:rFonts w:ascii="黑体" w:eastAsia="黑体" w:hAnsi="黑体" w:hint="eastAsia"/>
                <w:color w:val="000000" w:themeColor="text1"/>
                <w:sz w:val="21"/>
                <w:szCs w:val="24"/>
              </w:rPr>
              <w:t>①</w:t>
            </w:r>
            <w:r w:rsidRPr="003D17F8">
              <w:rPr>
                <w:rFonts w:ascii="Times New Roman" w:eastAsia="黑体" w:hAnsi="Times New Roman" w:hint="eastAsia"/>
                <w:color w:val="000000" w:themeColor="text1"/>
                <w:sz w:val="21"/>
                <w:szCs w:val="24"/>
              </w:rPr>
              <w:t>本项目环评报告未说明分期建设，经公司研究决定本项目进行分期建设。</w:t>
            </w:r>
            <w:r w:rsidR="00BF22D8" w:rsidRPr="00BF22D8">
              <w:rPr>
                <w:rFonts w:ascii="Times New Roman" w:eastAsia="黑体" w:hAnsi="Times New Roman" w:hint="eastAsia"/>
                <w:color w:val="000000" w:themeColor="text1"/>
                <w:sz w:val="21"/>
                <w:szCs w:val="24"/>
              </w:rPr>
              <w:t>一期生产能力为</w:t>
            </w:r>
            <w:r w:rsidR="00BF22D8" w:rsidRPr="00E95A25">
              <w:rPr>
                <w:rFonts w:ascii="Times New Roman" w:eastAsia="黑体" w:hAnsi="Times New Roman" w:hint="eastAsia"/>
                <w:color w:val="000000" w:themeColor="text1"/>
                <w:sz w:val="21"/>
                <w:szCs w:val="24"/>
              </w:rPr>
              <w:t>电线电缆</w:t>
            </w:r>
            <w:r w:rsidR="00BF22D8">
              <w:rPr>
                <w:rFonts w:ascii="Times New Roman" w:eastAsia="黑体" w:hAnsi="Times New Roman" w:hint="eastAsia"/>
                <w:color w:val="000000" w:themeColor="text1"/>
                <w:sz w:val="21"/>
                <w:szCs w:val="24"/>
              </w:rPr>
              <w:t>2.4</w:t>
            </w:r>
            <w:r w:rsidR="00BF22D8" w:rsidRPr="00E95A25">
              <w:rPr>
                <w:rFonts w:ascii="Times New Roman" w:eastAsia="黑体" w:hAnsi="Times New Roman" w:hint="eastAsia"/>
                <w:color w:val="000000" w:themeColor="text1"/>
                <w:sz w:val="21"/>
                <w:szCs w:val="24"/>
              </w:rPr>
              <w:t>万米</w:t>
            </w:r>
            <w:r w:rsidR="00BF22D8" w:rsidRPr="00E95A25">
              <w:rPr>
                <w:rFonts w:ascii="Times New Roman" w:eastAsia="黑体" w:hAnsi="Times New Roman" w:hint="eastAsia"/>
                <w:color w:val="000000" w:themeColor="text1"/>
                <w:sz w:val="21"/>
                <w:szCs w:val="24"/>
              </w:rPr>
              <w:t>/</w:t>
            </w:r>
            <w:r w:rsidR="00BF22D8" w:rsidRPr="00E95A25">
              <w:rPr>
                <w:rFonts w:ascii="Times New Roman" w:eastAsia="黑体" w:hAnsi="Times New Roman" w:hint="eastAsia"/>
                <w:color w:val="000000" w:themeColor="text1"/>
                <w:sz w:val="21"/>
                <w:szCs w:val="24"/>
              </w:rPr>
              <w:t>年</w:t>
            </w:r>
            <w:r w:rsidR="00BF22D8" w:rsidRPr="00BF22D8">
              <w:rPr>
                <w:rFonts w:ascii="Times New Roman" w:eastAsia="黑体" w:hAnsi="Times New Roman" w:hint="eastAsia"/>
                <w:color w:val="000000" w:themeColor="text1"/>
                <w:sz w:val="21"/>
                <w:szCs w:val="24"/>
              </w:rPr>
              <w:t>，二期生产能力为</w:t>
            </w:r>
            <w:r w:rsidR="00BF22D8" w:rsidRPr="00E95A25">
              <w:rPr>
                <w:rFonts w:ascii="Times New Roman" w:eastAsia="黑体" w:hAnsi="Times New Roman" w:hint="eastAsia"/>
                <w:color w:val="000000" w:themeColor="text1"/>
                <w:sz w:val="21"/>
                <w:szCs w:val="24"/>
              </w:rPr>
              <w:t>电线电缆</w:t>
            </w:r>
            <w:r w:rsidR="00BF22D8">
              <w:rPr>
                <w:rFonts w:ascii="Times New Roman" w:eastAsia="黑体" w:hAnsi="Times New Roman" w:hint="eastAsia"/>
                <w:color w:val="000000" w:themeColor="text1"/>
                <w:sz w:val="21"/>
                <w:szCs w:val="24"/>
              </w:rPr>
              <w:t>3.6</w:t>
            </w:r>
            <w:r w:rsidR="00BF22D8" w:rsidRPr="00E95A25">
              <w:rPr>
                <w:rFonts w:ascii="Times New Roman" w:eastAsia="黑体" w:hAnsi="Times New Roman" w:hint="eastAsia"/>
                <w:color w:val="000000" w:themeColor="text1"/>
                <w:sz w:val="21"/>
                <w:szCs w:val="24"/>
              </w:rPr>
              <w:t>万米</w:t>
            </w:r>
            <w:r w:rsidR="00BF22D8" w:rsidRPr="00E95A25">
              <w:rPr>
                <w:rFonts w:ascii="Times New Roman" w:eastAsia="黑体" w:hAnsi="Times New Roman" w:hint="eastAsia"/>
                <w:color w:val="000000" w:themeColor="text1"/>
                <w:sz w:val="21"/>
                <w:szCs w:val="24"/>
              </w:rPr>
              <w:t>/</w:t>
            </w:r>
            <w:r w:rsidR="00BF22D8" w:rsidRPr="00E95A25">
              <w:rPr>
                <w:rFonts w:ascii="Times New Roman" w:eastAsia="黑体" w:hAnsi="Times New Roman" w:hint="eastAsia"/>
                <w:color w:val="000000" w:themeColor="text1"/>
                <w:sz w:val="21"/>
                <w:szCs w:val="24"/>
              </w:rPr>
              <w:t>年</w:t>
            </w:r>
            <w:r w:rsidR="00BF22D8" w:rsidRPr="00BF22D8">
              <w:rPr>
                <w:rFonts w:ascii="Times New Roman" w:eastAsia="黑体" w:hAnsi="Times New Roman" w:hint="eastAsia"/>
                <w:color w:val="000000" w:themeColor="text1"/>
                <w:sz w:val="21"/>
                <w:szCs w:val="24"/>
              </w:rPr>
              <w:t>，目前一期已建设完成。</w:t>
            </w:r>
            <w:r w:rsidR="001F6489" w:rsidRPr="001F6489">
              <w:rPr>
                <w:rFonts w:ascii="Times New Roman" w:eastAsia="黑体" w:hAnsi="Times New Roman" w:hint="eastAsia"/>
                <w:color w:val="000000" w:themeColor="text1"/>
                <w:sz w:val="21"/>
                <w:szCs w:val="24"/>
              </w:rPr>
              <w:t>根据《建设项目环境保护管理条例》第十八条规定：分期建设、分期投入生产或使用的建设项目，其相应的环境保护设施应当分期验收。本次仅对河南智睿电线电缆有限公司年产</w:t>
            </w:r>
            <w:r w:rsidR="001F6489" w:rsidRPr="001F6489">
              <w:rPr>
                <w:rFonts w:ascii="Times New Roman" w:eastAsia="黑体" w:hAnsi="Times New Roman" w:hint="eastAsia"/>
                <w:color w:val="000000" w:themeColor="text1"/>
                <w:sz w:val="21"/>
                <w:szCs w:val="24"/>
              </w:rPr>
              <w:t>6</w:t>
            </w:r>
            <w:r w:rsidR="001F6489" w:rsidRPr="001F6489">
              <w:rPr>
                <w:rFonts w:ascii="Times New Roman" w:eastAsia="黑体" w:hAnsi="Times New Roman" w:hint="eastAsia"/>
                <w:color w:val="000000" w:themeColor="text1"/>
                <w:sz w:val="21"/>
                <w:szCs w:val="24"/>
              </w:rPr>
              <w:t>万米电线电缆项目（一期）进行验收，待二期建设完成后再进行验收。</w:t>
            </w:r>
          </w:p>
        </w:tc>
      </w:tr>
      <w:tr w:rsidR="00F506F1" w14:paraId="27671539" w14:textId="77777777" w:rsidTr="007E33AB">
        <w:trPr>
          <w:trHeight w:val="2684"/>
          <w:jc w:val="center"/>
        </w:trPr>
        <w:tc>
          <w:tcPr>
            <w:tcW w:w="1514" w:type="dxa"/>
            <w:tcMar>
              <w:left w:w="28" w:type="dxa"/>
              <w:right w:w="28" w:type="dxa"/>
            </w:tcMar>
            <w:vAlign w:val="center"/>
          </w:tcPr>
          <w:p w14:paraId="676193B8" w14:textId="77777777" w:rsidR="00F506F1" w:rsidRDefault="006734C1">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验收检测评价标准、标号、级别、限值</w:t>
            </w:r>
          </w:p>
        </w:tc>
        <w:tc>
          <w:tcPr>
            <w:tcW w:w="7410" w:type="dxa"/>
            <w:gridSpan w:val="5"/>
            <w:vAlign w:val="center"/>
          </w:tcPr>
          <w:p w14:paraId="256CD75B" w14:textId="633A9439" w:rsidR="00F506F1" w:rsidRDefault="006734C1">
            <w:pPr>
              <w:spacing w:after="0" w:line="46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        </w:t>
            </w:r>
            <w:r w:rsidR="005D2F86">
              <w:rPr>
                <w:rFonts w:ascii="Times New Roman" w:eastAsia="黑体" w:hAnsi="Times New Roman"/>
                <w:color w:val="000000"/>
                <w:sz w:val="24"/>
                <w:szCs w:val="24"/>
              </w:rPr>
              <w:t xml:space="preserve"> </w:t>
            </w:r>
            <w:r>
              <w:rPr>
                <w:rFonts w:ascii="Times New Roman" w:eastAsia="黑体" w:hAnsi="Times New Roman" w:hint="eastAsia"/>
                <w:color w:val="000000"/>
                <w:sz w:val="24"/>
                <w:szCs w:val="24"/>
              </w:rPr>
              <w:t xml:space="preserve">        </w:t>
            </w:r>
            <w:r>
              <w:rPr>
                <w:rFonts w:ascii="Times New Roman" w:eastAsia="黑体" w:hAnsi="Times New Roman" w:hint="eastAsia"/>
                <w:color w:val="000000"/>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87"/>
              <w:gridCol w:w="3043"/>
              <w:gridCol w:w="850"/>
              <w:gridCol w:w="851"/>
              <w:gridCol w:w="1053"/>
              <w:gridCol w:w="970"/>
            </w:tblGrid>
            <w:tr w:rsidR="007E33AB" w14:paraId="0B7A452C" w14:textId="77777777" w:rsidTr="009F05E5">
              <w:trPr>
                <w:trHeight w:val="397"/>
              </w:trPr>
              <w:tc>
                <w:tcPr>
                  <w:tcW w:w="587" w:type="dxa"/>
                  <w:tcMar>
                    <w:left w:w="28" w:type="dxa"/>
                    <w:right w:w="28" w:type="dxa"/>
                  </w:tcMar>
                  <w:vAlign w:val="center"/>
                </w:tcPr>
                <w:p w14:paraId="1D6C7C75" w14:textId="77777777" w:rsidR="007E33AB" w:rsidRDefault="007E33AB" w:rsidP="007E33A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污染物</w:t>
                  </w:r>
                </w:p>
              </w:tc>
              <w:tc>
                <w:tcPr>
                  <w:tcW w:w="3043" w:type="dxa"/>
                  <w:tcMar>
                    <w:left w:w="28" w:type="dxa"/>
                    <w:right w:w="28" w:type="dxa"/>
                  </w:tcMar>
                  <w:vAlign w:val="center"/>
                </w:tcPr>
                <w:p w14:paraId="65EF4928" w14:textId="77777777" w:rsidR="007E33AB" w:rsidRDefault="007E33AB" w:rsidP="007E33A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701" w:type="dxa"/>
                  <w:gridSpan w:val="2"/>
                  <w:tcMar>
                    <w:left w:w="28" w:type="dxa"/>
                    <w:right w:w="28" w:type="dxa"/>
                  </w:tcMar>
                  <w:vAlign w:val="center"/>
                </w:tcPr>
                <w:p w14:paraId="27D67FD7" w14:textId="77777777" w:rsidR="007E33AB" w:rsidRDefault="007E33AB" w:rsidP="007E33A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023" w:type="dxa"/>
                  <w:gridSpan w:val="2"/>
                  <w:tcBorders>
                    <w:top w:val="single" w:sz="8" w:space="0" w:color="auto"/>
                  </w:tcBorders>
                  <w:tcMar>
                    <w:left w:w="28" w:type="dxa"/>
                    <w:right w:w="28" w:type="dxa"/>
                  </w:tcMar>
                  <w:vAlign w:val="center"/>
                </w:tcPr>
                <w:p w14:paraId="6AF31BB1" w14:textId="77777777" w:rsidR="007E33AB" w:rsidRDefault="007E33AB" w:rsidP="007E33AB">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5402E3" w14:paraId="12A1B733" w14:textId="77777777" w:rsidTr="009F05E5">
              <w:trPr>
                <w:trHeight w:val="397"/>
              </w:trPr>
              <w:tc>
                <w:tcPr>
                  <w:tcW w:w="587" w:type="dxa"/>
                  <w:vMerge w:val="restart"/>
                  <w:tcMar>
                    <w:left w:w="28" w:type="dxa"/>
                    <w:right w:w="28" w:type="dxa"/>
                  </w:tcMar>
                  <w:vAlign w:val="center"/>
                </w:tcPr>
                <w:p w14:paraId="6CBC63CD" w14:textId="77777777"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废水</w:t>
                  </w:r>
                </w:p>
              </w:tc>
              <w:tc>
                <w:tcPr>
                  <w:tcW w:w="3043" w:type="dxa"/>
                  <w:vMerge w:val="restart"/>
                  <w:tcMar>
                    <w:left w:w="28" w:type="dxa"/>
                    <w:right w:w="28" w:type="dxa"/>
                  </w:tcMar>
                  <w:vAlign w:val="center"/>
                </w:tcPr>
                <w:p w14:paraId="124D9FDE" w14:textId="0675D824" w:rsidR="005402E3" w:rsidRPr="008F68CB" w:rsidRDefault="005402E3" w:rsidP="005402E3">
                  <w:pPr>
                    <w:spacing w:after="0"/>
                    <w:jc w:val="center"/>
                    <w:rPr>
                      <w:rFonts w:ascii="Times New Roman" w:eastAsia="宋体" w:hAnsi="Times New Roman"/>
                      <w:color w:val="000000"/>
                      <w:sz w:val="21"/>
                      <w:szCs w:val="20"/>
                    </w:rPr>
                  </w:pPr>
                  <w:r w:rsidRPr="00350D4F">
                    <w:rPr>
                      <w:rFonts w:ascii="Times New Roman" w:eastAsia="宋体" w:hAnsi="Times New Roman" w:hint="eastAsia"/>
                      <w:color w:val="000000" w:themeColor="text1"/>
                      <w:sz w:val="21"/>
                      <w:szCs w:val="20"/>
                    </w:rPr>
                    <w:t>长垣市城乡环境科技有限公司（第二污水污水处理厂）收水标准</w:t>
                  </w:r>
                </w:p>
              </w:tc>
              <w:tc>
                <w:tcPr>
                  <w:tcW w:w="1701" w:type="dxa"/>
                  <w:gridSpan w:val="2"/>
                  <w:tcMar>
                    <w:left w:w="28" w:type="dxa"/>
                    <w:right w:w="28" w:type="dxa"/>
                  </w:tcMar>
                  <w:vAlign w:val="center"/>
                </w:tcPr>
                <w:p w14:paraId="46FACCCF" w14:textId="064FA7B9"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SS</w:t>
                  </w:r>
                </w:p>
              </w:tc>
              <w:tc>
                <w:tcPr>
                  <w:tcW w:w="2023" w:type="dxa"/>
                  <w:gridSpan w:val="2"/>
                  <w:tcBorders>
                    <w:top w:val="single" w:sz="8" w:space="0" w:color="auto"/>
                  </w:tcBorders>
                  <w:tcMar>
                    <w:left w:w="28" w:type="dxa"/>
                    <w:right w:w="28" w:type="dxa"/>
                  </w:tcMar>
                  <w:vAlign w:val="center"/>
                </w:tcPr>
                <w:p w14:paraId="1E8FEDC7" w14:textId="38E22997"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200mg/L</w:t>
                  </w:r>
                </w:p>
              </w:tc>
            </w:tr>
            <w:tr w:rsidR="005402E3" w14:paraId="6D325011" w14:textId="77777777" w:rsidTr="009F05E5">
              <w:trPr>
                <w:trHeight w:val="397"/>
              </w:trPr>
              <w:tc>
                <w:tcPr>
                  <w:tcW w:w="587" w:type="dxa"/>
                  <w:vMerge/>
                  <w:tcMar>
                    <w:left w:w="28" w:type="dxa"/>
                    <w:right w:w="28" w:type="dxa"/>
                  </w:tcMar>
                  <w:vAlign w:val="center"/>
                </w:tcPr>
                <w:p w14:paraId="03614BD8"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46A73F1D" w14:textId="77777777" w:rsidR="005402E3" w:rsidRPr="008F68CB" w:rsidRDefault="005402E3" w:rsidP="005402E3">
                  <w:pPr>
                    <w:spacing w:after="0"/>
                    <w:jc w:val="center"/>
                    <w:rPr>
                      <w:rFonts w:ascii="Times New Roman" w:eastAsia="宋体" w:hAnsi="Times New Roman"/>
                      <w:color w:val="000000"/>
                      <w:sz w:val="21"/>
                      <w:szCs w:val="20"/>
                    </w:rPr>
                  </w:pPr>
                </w:p>
              </w:tc>
              <w:tc>
                <w:tcPr>
                  <w:tcW w:w="1701" w:type="dxa"/>
                  <w:gridSpan w:val="2"/>
                  <w:tcMar>
                    <w:left w:w="28" w:type="dxa"/>
                    <w:right w:w="28" w:type="dxa"/>
                  </w:tcMar>
                  <w:vAlign w:val="center"/>
                </w:tcPr>
                <w:p w14:paraId="192D045E" w14:textId="2D6C3C01"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COD</w:t>
                  </w:r>
                </w:p>
              </w:tc>
              <w:tc>
                <w:tcPr>
                  <w:tcW w:w="2023" w:type="dxa"/>
                  <w:gridSpan w:val="2"/>
                  <w:tcBorders>
                    <w:top w:val="single" w:sz="8" w:space="0" w:color="auto"/>
                  </w:tcBorders>
                  <w:tcMar>
                    <w:left w:w="28" w:type="dxa"/>
                    <w:right w:w="28" w:type="dxa"/>
                  </w:tcMar>
                  <w:vAlign w:val="center"/>
                </w:tcPr>
                <w:p w14:paraId="6F0D52E7" w14:textId="323482A7"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320mg/L</w:t>
                  </w:r>
                </w:p>
              </w:tc>
            </w:tr>
            <w:tr w:rsidR="005402E3" w14:paraId="65E337AD" w14:textId="77777777" w:rsidTr="009F05E5">
              <w:trPr>
                <w:trHeight w:val="397"/>
              </w:trPr>
              <w:tc>
                <w:tcPr>
                  <w:tcW w:w="587" w:type="dxa"/>
                  <w:vMerge/>
                  <w:tcMar>
                    <w:left w:w="28" w:type="dxa"/>
                    <w:right w:w="28" w:type="dxa"/>
                  </w:tcMar>
                  <w:vAlign w:val="center"/>
                </w:tcPr>
                <w:p w14:paraId="3E368899"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4D232920" w14:textId="77777777" w:rsidR="005402E3" w:rsidRPr="008F68CB" w:rsidRDefault="005402E3" w:rsidP="005402E3">
                  <w:pPr>
                    <w:spacing w:after="0"/>
                    <w:jc w:val="center"/>
                    <w:rPr>
                      <w:rFonts w:ascii="Times New Roman" w:eastAsia="宋体" w:hAnsi="Times New Roman"/>
                      <w:color w:val="000000"/>
                      <w:sz w:val="21"/>
                      <w:szCs w:val="20"/>
                    </w:rPr>
                  </w:pPr>
                </w:p>
              </w:tc>
              <w:tc>
                <w:tcPr>
                  <w:tcW w:w="1701" w:type="dxa"/>
                  <w:gridSpan w:val="2"/>
                  <w:tcMar>
                    <w:left w:w="28" w:type="dxa"/>
                    <w:right w:w="28" w:type="dxa"/>
                  </w:tcMar>
                  <w:vAlign w:val="center"/>
                </w:tcPr>
                <w:p w14:paraId="58ED9EC5" w14:textId="40B368CD"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NH</w:t>
                  </w:r>
                  <w:r w:rsidRPr="00684721">
                    <w:rPr>
                      <w:rFonts w:ascii="Times New Roman" w:eastAsia="宋体" w:hAnsi="Times New Roman"/>
                      <w:color w:val="000000" w:themeColor="text1"/>
                      <w:sz w:val="21"/>
                      <w:szCs w:val="20"/>
                      <w:vertAlign w:val="subscript"/>
                    </w:rPr>
                    <w:t>3</w:t>
                  </w:r>
                  <w:r w:rsidRPr="00684721">
                    <w:rPr>
                      <w:rFonts w:ascii="Times New Roman" w:eastAsia="宋体" w:hAnsi="Times New Roman"/>
                      <w:color w:val="000000" w:themeColor="text1"/>
                      <w:sz w:val="21"/>
                      <w:szCs w:val="20"/>
                    </w:rPr>
                    <w:t>-N</w:t>
                  </w:r>
                </w:p>
              </w:tc>
              <w:tc>
                <w:tcPr>
                  <w:tcW w:w="2023" w:type="dxa"/>
                  <w:gridSpan w:val="2"/>
                  <w:tcBorders>
                    <w:top w:val="single" w:sz="8" w:space="0" w:color="auto"/>
                  </w:tcBorders>
                  <w:tcMar>
                    <w:left w:w="28" w:type="dxa"/>
                    <w:right w:w="28" w:type="dxa"/>
                  </w:tcMar>
                  <w:vAlign w:val="center"/>
                </w:tcPr>
                <w:p w14:paraId="2EF0C5DB" w14:textId="490CCE71"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30mg/L</w:t>
                  </w:r>
                </w:p>
              </w:tc>
            </w:tr>
            <w:tr w:rsidR="005402E3" w14:paraId="333F5054" w14:textId="77777777" w:rsidTr="009F05E5">
              <w:trPr>
                <w:trHeight w:val="397"/>
              </w:trPr>
              <w:tc>
                <w:tcPr>
                  <w:tcW w:w="587" w:type="dxa"/>
                  <w:vMerge/>
                  <w:tcMar>
                    <w:left w:w="28" w:type="dxa"/>
                    <w:right w:w="28" w:type="dxa"/>
                  </w:tcMar>
                  <w:vAlign w:val="center"/>
                </w:tcPr>
                <w:p w14:paraId="58DBCEDF"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039C37DA" w14:textId="77777777" w:rsidR="005402E3" w:rsidRPr="008F68CB" w:rsidRDefault="005402E3" w:rsidP="005402E3">
                  <w:pPr>
                    <w:spacing w:after="0"/>
                    <w:jc w:val="center"/>
                    <w:rPr>
                      <w:rFonts w:ascii="Times New Roman" w:eastAsia="宋体" w:hAnsi="Times New Roman"/>
                      <w:color w:val="000000"/>
                      <w:sz w:val="21"/>
                      <w:szCs w:val="20"/>
                    </w:rPr>
                  </w:pPr>
                </w:p>
              </w:tc>
              <w:tc>
                <w:tcPr>
                  <w:tcW w:w="1701" w:type="dxa"/>
                  <w:gridSpan w:val="2"/>
                  <w:tcMar>
                    <w:left w:w="28" w:type="dxa"/>
                    <w:right w:w="28" w:type="dxa"/>
                  </w:tcMar>
                  <w:vAlign w:val="center"/>
                </w:tcPr>
                <w:p w14:paraId="1B175CD2" w14:textId="63FC49AB"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TP</w:t>
                  </w:r>
                </w:p>
              </w:tc>
              <w:tc>
                <w:tcPr>
                  <w:tcW w:w="2023" w:type="dxa"/>
                  <w:gridSpan w:val="2"/>
                  <w:tcBorders>
                    <w:top w:val="single" w:sz="8" w:space="0" w:color="auto"/>
                  </w:tcBorders>
                  <w:tcMar>
                    <w:left w:w="28" w:type="dxa"/>
                    <w:right w:w="28" w:type="dxa"/>
                  </w:tcMar>
                  <w:vAlign w:val="center"/>
                </w:tcPr>
                <w:p w14:paraId="6A50A7B9" w14:textId="6A329CFB"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3mg/L</w:t>
                  </w:r>
                </w:p>
              </w:tc>
            </w:tr>
            <w:tr w:rsidR="005402E3" w14:paraId="7A18FB48" w14:textId="77777777" w:rsidTr="009F05E5">
              <w:trPr>
                <w:trHeight w:val="397"/>
              </w:trPr>
              <w:tc>
                <w:tcPr>
                  <w:tcW w:w="587" w:type="dxa"/>
                  <w:vMerge/>
                  <w:tcMar>
                    <w:left w:w="28" w:type="dxa"/>
                    <w:right w:w="28" w:type="dxa"/>
                  </w:tcMar>
                  <w:vAlign w:val="center"/>
                </w:tcPr>
                <w:p w14:paraId="1EF9847A"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655C0D9E" w14:textId="77777777" w:rsidR="005402E3" w:rsidRPr="008F68CB" w:rsidRDefault="005402E3" w:rsidP="005402E3">
                  <w:pPr>
                    <w:spacing w:after="0"/>
                    <w:jc w:val="center"/>
                    <w:rPr>
                      <w:rFonts w:ascii="Times New Roman" w:eastAsia="宋体" w:hAnsi="Times New Roman"/>
                      <w:color w:val="000000"/>
                      <w:sz w:val="21"/>
                      <w:szCs w:val="20"/>
                    </w:rPr>
                  </w:pPr>
                </w:p>
              </w:tc>
              <w:tc>
                <w:tcPr>
                  <w:tcW w:w="1701" w:type="dxa"/>
                  <w:gridSpan w:val="2"/>
                  <w:tcMar>
                    <w:left w:w="28" w:type="dxa"/>
                    <w:right w:w="28" w:type="dxa"/>
                  </w:tcMar>
                  <w:vAlign w:val="center"/>
                </w:tcPr>
                <w:p w14:paraId="17834350" w14:textId="22C0AC1F"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TN</w:t>
                  </w:r>
                </w:p>
              </w:tc>
              <w:tc>
                <w:tcPr>
                  <w:tcW w:w="2023" w:type="dxa"/>
                  <w:gridSpan w:val="2"/>
                  <w:tcBorders>
                    <w:top w:val="single" w:sz="8" w:space="0" w:color="auto"/>
                  </w:tcBorders>
                  <w:tcMar>
                    <w:left w:w="28" w:type="dxa"/>
                    <w:right w:w="28" w:type="dxa"/>
                  </w:tcMar>
                  <w:vAlign w:val="center"/>
                </w:tcPr>
                <w:p w14:paraId="21BA1088" w14:textId="62FF4358" w:rsidR="005402E3" w:rsidRPr="00684721" w:rsidRDefault="005402E3" w:rsidP="005402E3">
                  <w:pPr>
                    <w:spacing w:after="0"/>
                    <w:jc w:val="center"/>
                    <w:rPr>
                      <w:rFonts w:ascii="Times New Roman" w:eastAsia="宋体" w:hAnsi="Times New Roman"/>
                      <w:color w:val="000000"/>
                      <w:sz w:val="21"/>
                      <w:szCs w:val="20"/>
                    </w:rPr>
                  </w:pPr>
                  <w:r w:rsidRPr="00684721">
                    <w:rPr>
                      <w:rFonts w:ascii="Times New Roman" w:eastAsia="宋体" w:hAnsi="Times New Roman"/>
                      <w:color w:val="000000" w:themeColor="text1"/>
                      <w:sz w:val="21"/>
                      <w:szCs w:val="20"/>
                    </w:rPr>
                    <w:t>36mg/L</w:t>
                  </w:r>
                </w:p>
              </w:tc>
            </w:tr>
            <w:tr w:rsidR="005402E3" w14:paraId="17D4FD24" w14:textId="77777777" w:rsidTr="009F05E5">
              <w:trPr>
                <w:trHeight w:val="397"/>
              </w:trPr>
              <w:tc>
                <w:tcPr>
                  <w:tcW w:w="587" w:type="dxa"/>
                  <w:vMerge/>
                  <w:tcMar>
                    <w:left w:w="28" w:type="dxa"/>
                    <w:right w:w="28" w:type="dxa"/>
                  </w:tcMar>
                  <w:vAlign w:val="center"/>
                </w:tcPr>
                <w:p w14:paraId="61E775DC"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val="restart"/>
                  <w:tcMar>
                    <w:left w:w="28" w:type="dxa"/>
                    <w:right w:w="28" w:type="dxa"/>
                  </w:tcMar>
                  <w:vAlign w:val="center"/>
                </w:tcPr>
                <w:p w14:paraId="07A17216" w14:textId="77777777" w:rsidR="005402E3" w:rsidRPr="007B7F26" w:rsidRDefault="005402E3" w:rsidP="005402E3">
                  <w:pPr>
                    <w:spacing w:after="0"/>
                    <w:jc w:val="center"/>
                    <w:rPr>
                      <w:rFonts w:ascii="Times New Roman" w:eastAsia="宋体" w:hAnsi="Times New Roman"/>
                      <w:color w:val="000000"/>
                      <w:sz w:val="21"/>
                      <w:szCs w:val="21"/>
                    </w:rPr>
                  </w:pPr>
                  <w:r w:rsidRPr="000F5659">
                    <w:rPr>
                      <w:rFonts w:ascii="Times New Roman" w:eastAsia="宋体" w:hAnsi="Times New Roman" w:hint="eastAsia"/>
                      <w:color w:val="000000"/>
                      <w:sz w:val="21"/>
                      <w:szCs w:val="21"/>
                    </w:rPr>
                    <w:t>《大气污染物综合排放标准》（</w:t>
                  </w:r>
                  <w:r w:rsidRPr="000F5659">
                    <w:rPr>
                      <w:rFonts w:ascii="Times New Roman" w:eastAsia="宋体" w:hAnsi="Times New Roman" w:hint="eastAsia"/>
                      <w:color w:val="000000"/>
                      <w:sz w:val="21"/>
                      <w:szCs w:val="21"/>
                    </w:rPr>
                    <w:t>GB16297-1996</w:t>
                  </w:r>
                  <w:r w:rsidRPr="000F5659">
                    <w:rPr>
                      <w:rFonts w:ascii="Times New Roman" w:eastAsia="宋体" w:hAnsi="Times New Roman" w:hint="eastAsia"/>
                      <w:color w:val="000000"/>
                      <w:sz w:val="21"/>
                      <w:szCs w:val="21"/>
                    </w:rPr>
                    <w:t>）表</w:t>
                  </w:r>
                  <w:r w:rsidRPr="000F5659">
                    <w:rPr>
                      <w:rFonts w:ascii="Times New Roman" w:eastAsia="宋体" w:hAnsi="Times New Roman" w:hint="eastAsia"/>
                      <w:color w:val="000000"/>
                      <w:sz w:val="21"/>
                      <w:szCs w:val="21"/>
                    </w:rPr>
                    <w:t>2</w:t>
                  </w:r>
                  <w:r w:rsidRPr="000F5659">
                    <w:rPr>
                      <w:rFonts w:ascii="Times New Roman" w:eastAsia="宋体" w:hAnsi="Times New Roman" w:hint="eastAsia"/>
                      <w:color w:val="000000"/>
                      <w:sz w:val="21"/>
                      <w:szCs w:val="21"/>
                    </w:rPr>
                    <w:t>二级标准</w:t>
                  </w:r>
                </w:p>
              </w:tc>
              <w:tc>
                <w:tcPr>
                  <w:tcW w:w="850" w:type="dxa"/>
                  <w:vMerge w:val="restart"/>
                  <w:tcMar>
                    <w:left w:w="28" w:type="dxa"/>
                    <w:right w:w="28" w:type="dxa"/>
                  </w:tcMar>
                  <w:vAlign w:val="center"/>
                </w:tcPr>
                <w:p w14:paraId="57A25E74" w14:textId="476B570D"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氯化氢</w:t>
                  </w:r>
                </w:p>
              </w:tc>
              <w:tc>
                <w:tcPr>
                  <w:tcW w:w="851" w:type="dxa"/>
                  <w:tcMar>
                    <w:left w:w="28" w:type="dxa"/>
                    <w:right w:w="28" w:type="dxa"/>
                  </w:tcMar>
                  <w:vAlign w:val="center"/>
                </w:tcPr>
                <w:p w14:paraId="0B0E6548" w14:textId="5FA595F4"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有组织</w:t>
                  </w:r>
                </w:p>
              </w:tc>
              <w:tc>
                <w:tcPr>
                  <w:tcW w:w="2023" w:type="dxa"/>
                  <w:gridSpan w:val="2"/>
                  <w:tcBorders>
                    <w:top w:val="single" w:sz="8" w:space="0" w:color="auto"/>
                  </w:tcBorders>
                  <w:tcMar>
                    <w:left w:w="28" w:type="dxa"/>
                    <w:right w:w="28" w:type="dxa"/>
                  </w:tcMar>
                  <w:vAlign w:val="center"/>
                </w:tcPr>
                <w:p w14:paraId="4250262A" w14:textId="57EB1BA9"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100mg/m</w:t>
                  </w:r>
                  <w:r w:rsidRPr="00B83C9D">
                    <w:rPr>
                      <w:rFonts w:ascii="Times New Roman" w:eastAsia="宋体" w:hAnsi="Times New Roman"/>
                      <w:color w:val="000000" w:themeColor="text1"/>
                      <w:sz w:val="21"/>
                      <w:szCs w:val="20"/>
                      <w:vertAlign w:val="superscript"/>
                    </w:rPr>
                    <w:t>3</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0.26kg/h</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15m</w:t>
                  </w:r>
                  <w:r w:rsidRPr="00B83C9D">
                    <w:rPr>
                      <w:rFonts w:ascii="Times New Roman" w:eastAsia="宋体" w:hAnsi="Times New Roman"/>
                      <w:color w:val="000000" w:themeColor="text1"/>
                      <w:sz w:val="21"/>
                      <w:szCs w:val="20"/>
                    </w:rPr>
                    <w:t>高排气筒）</w:t>
                  </w:r>
                </w:p>
              </w:tc>
            </w:tr>
            <w:tr w:rsidR="005402E3" w14:paraId="29FF8A42" w14:textId="77777777" w:rsidTr="009F05E5">
              <w:trPr>
                <w:trHeight w:val="397"/>
              </w:trPr>
              <w:tc>
                <w:tcPr>
                  <w:tcW w:w="587" w:type="dxa"/>
                  <w:vMerge/>
                  <w:tcMar>
                    <w:left w:w="28" w:type="dxa"/>
                    <w:right w:w="28" w:type="dxa"/>
                  </w:tcMar>
                  <w:vAlign w:val="center"/>
                </w:tcPr>
                <w:p w14:paraId="6100066C"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59034DDA" w14:textId="77777777" w:rsidR="005402E3" w:rsidRPr="000F5659" w:rsidRDefault="005402E3" w:rsidP="005402E3">
                  <w:pPr>
                    <w:spacing w:after="0"/>
                    <w:jc w:val="center"/>
                    <w:rPr>
                      <w:rFonts w:ascii="Times New Roman" w:eastAsia="宋体" w:hAnsi="Times New Roman"/>
                      <w:color w:val="000000"/>
                      <w:sz w:val="21"/>
                      <w:szCs w:val="21"/>
                    </w:rPr>
                  </w:pPr>
                </w:p>
              </w:tc>
              <w:tc>
                <w:tcPr>
                  <w:tcW w:w="850" w:type="dxa"/>
                  <w:vMerge/>
                  <w:tcMar>
                    <w:left w:w="28" w:type="dxa"/>
                    <w:right w:w="28" w:type="dxa"/>
                  </w:tcMar>
                  <w:vAlign w:val="center"/>
                </w:tcPr>
                <w:p w14:paraId="6ECE7E42" w14:textId="77777777" w:rsidR="005402E3" w:rsidRPr="00B83C9D" w:rsidRDefault="005402E3" w:rsidP="005402E3">
                  <w:pPr>
                    <w:spacing w:after="0"/>
                    <w:jc w:val="center"/>
                    <w:rPr>
                      <w:rFonts w:ascii="Times New Roman" w:eastAsia="宋体" w:hAnsi="Times New Roman"/>
                      <w:color w:val="000000"/>
                      <w:sz w:val="21"/>
                      <w:szCs w:val="20"/>
                    </w:rPr>
                  </w:pPr>
                </w:p>
              </w:tc>
              <w:tc>
                <w:tcPr>
                  <w:tcW w:w="851" w:type="dxa"/>
                  <w:tcMar>
                    <w:left w:w="28" w:type="dxa"/>
                    <w:right w:w="28" w:type="dxa"/>
                  </w:tcMar>
                  <w:vAlign w:val="center"/>
                </w:tcPr>
                <w:p w14:paraId="02CE908F" w14:textId="642344B5"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无组织</w:t>
                  </w:r>
                </w:p>
              </w:tc>
              <w:tc>
                <w:tcPr>
                  <w:tcW w:w="2023" w:type="dxa"/>
                  <w:gridSpan w:val="2"/>
                  <w:tcBorders>
                    <w:top w:val="single" w:sz="8" w:space="0" w:color="auto"/>
                  </w:tcBorders>
                  <w:tcMar>
                    <w:left w:w="28" w:type="dxa"/>
                    <w:right w:w="28" w:type="dxa"/>
                  </w:tcMar>
                  <w:vAlign w:val="center"/>
                </w:tcPr>
                <w:p w14:paraId="498C64B0" w14:textId="4D01EC33"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0.2mg/m</w:t>
                  </w:r>
                  <w:r w:rsidRPr="00B83C9D">
                    <w:rPr>
                      <w:rFonts w:ascii="Times New Roman" w:eastAsia="宋体" w:hAnsi="Times New Roman"/>
                      <w:color w:val="000000" w:themeColor="text1"/>
                      <w:sz w:val="21"/>
                      <w:szCs w:val="20"/>
                      <w:vertAlign w:val="superscript"/>
                    </w:rPr>
                    <w:t>3</w:t>
                  </w:r>
                </w:p>
              </w:tc>
            </w:tr>
            <w:tr w:rsidR="005402E3" w14:paraId="5F2F85B2" w14:textId="77777777" w:rsidTr="009F05E5">
              <w:trPr>
                <w:trHeight w:val="397"/>
              </w:trPr>
              <w:tc>
                <w:tcPr>
                  <w:tcW w:w="587" w:type="dxa"/>
                  <w:vMerge/>
                  <w:tcMar>
                    <w:left w:w="28" w:type="dxa"/>
                    <w:right w:w="28" w:type="dxa"/>
                  </w:tcMar>
                  <w:vAlign w:val="center"/>
                </w:tcPr>
                <w:p w14:paraId="4B67DA0C"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6A24D08E" w14:textId="77777777" w:rsidR="005402E3" w:rsidRPr="000F5659" w:rsidRDefault="005402E3" w:rsidP="005402E3">
                  <w:pPr>
                    <w:spacing w:after="0"/>
                    <w:jc w:val="center"/>
                    <w:rPr>
                      <w:rFonts w:ascii="Times New Roman" w:eastAsia="宋体" w:hAnsi="Times New Roman"/>
                      <w:color w:val="000000"/>
                      <w:sz w:val="21"/>
                      <w:szCs w:val="21"/>
                    </w:rPr>
                  </w:pPr>
                </w:p>
              </w:tc>
              <w:tc>
                <w:tcPr>
                  <w:tcW w:w="850" w:type="dxa"/>
                  <w:vMerge w:val="restart"/>
                  <w:tcMar>
                    <w:left w:w="28" w:type="dxa"/>
                    <w:right w:w="28" w:type="dxa"/>
                  </w:tcMar>
                  <w:vAlign w:val="center"/>
                </w:tcPr>
                <w:p w14:paraId="2161BB65" w14:textId="7380287D"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氯乙烯</w:t>
                  </w:r>
                </w:p>
              </w:tc>
              <w:tc>
                <w:tcPr>
                  <w:tcW w:w="851" w:type="dxa"/>
                  <w:tcMar>
                    <w:left w:w="28" w:type="dxa"/>
                    <w:right w:w="28" w:type="dxa"/>
                  </w:tcMar>
                  <w:vAlign w:val="center"/>
                </w:tcPr>
                <w:p w14:paraId="3D5EC312" w14:textId="4E3ECAAE"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有组织</w:t>
                  </w:r>
                </w:p>
              </w:tc>
              <w:tc>
                <w:tcPr>
                  <w:tcW w:w="2023" w:type="dxa"/>
                  <w:gridSpan w:val="2"/>
                  <w:tcBorders>
                    <w:top w:val="single" w:sz="8" w:space="0" w:color="auto"/>
                  </w:tcBorders>
                  <w:tcMar>
                    <w:left w:w="28" w:type="dxa"/>
                    <w:right w:w="28" w:type="dxa"/>
                  </w:tcMar>
                  <w:vAlign w:val="center"/>
                </w:tcPr>
                <w:p w14:paraId="776E57E9" w14:textId="42C37562"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36mg/m</w:t>
                  </w:r>
                  <w:r w:rsidRPr="00B83C9D">
                    <w:rPr>
                      <w:rFonts w:ascii="Times New Roman" w:eastAsia="宋体" w:hAnsi="Times New Roman"/>
                      <w:color w:val="000000" w:themeColor="text1"/>
                      <w:sz w:val="21"/>
                      <w:szCs w:val="20"/>
                      <w:vertAlign w:val="superscript"/>
                    </w:rPr>
                    <w:t>3</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0.77kg/h</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15m</w:t>
                  </w:r>
                  <w:r w:rsidRPr="00B83C9D">
                    <w:rPr>
                      <w:rFonts w:ascii="Times New Roman" w:eastAsia="宋体" w:hAnsi="Times New Roman"/>
                      <w:color w:val="000000" w:themeColor="text1"/>
                      <w:sz w:val="21"/>
                      <w:szCs w:val="20"/>
                    </w:rPr>
                    <w:t>高排气筒）</w:t>
                  </w:r>
                </w:p>
              </w:tc>
            </w:tr>
            <w:tr w:rsidR="005402E3" w14:paraId="5C312D08" w14:textId="77777777" w:rsidTr="009F05E5">
              <w:trPr>
                <w:trHeight w:val="397"/>
              </w:trPr>
              <w:tc>
                <w:tcPr>
                  <w:tcW w:w="587" w:type="dxa"/>
                  <w:vMerge/>
                  <w:tcMar>
                    <w:left w:w="28" w:type="dxa"/>
                    <w:right w:w="28" w:type="dxa"/>
                  </w:tcMar>
                  <w:vAlign w:val="center"/>
                </w:tcPr>
                <w:p w14:paraId="3D28E7D7"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6552E557" w14:textId="77777777" w:rsidR="005402E3" w:rsidRPr="000F5659" w:rsidRDefault="005402E3" w:rsidP="005402E3">
                  <w:pPr>
                    <w:spacing w:after="0"/>
                    <w:jc w:val="center"/>
                    <w:rPr>
                      <w:rFonts w:ascii="Times New Roman" w:eastAsia="宋体" w:hAnsi="Times New Roman"/>
                      <w:color w:val="000000"/>
                      <w:sz w:val="21"/>
                      <w:szCs w:val="21"/>
                    </w:rPr>
                  </w:pPr>
                </w:p>
              </w:tc>
              <w:tc>
                <w:tcPr>
                  <w:tcW w:w="850" w:type="dxa"/>
                  <w:vMerge/>
                  <w:tcMar>
                    <w:left w:w="28" w:type="dxa"/>
                    <w:right w:w="28" w:type="dxa"/>
                  </w:tcMar>
                  <w:vAlign w:val="center"/>
                </w:tcPr>
                <w:p w14:paraId="38352A53" w14:textId="75FA0F52" w:rsidR="005402E3" w:rsidRPr="00B83C9D" w:rsidRDefault="005402E3" w:rsidP="005402E3">
                  <w:pPr>
                    <w:spacing w:after="0"/>
                    <w:jc w:val="center"/>
                    <w:rPr>
                      <w:rFonts w:ascii="Times New Roman" w:eastAsia="宋体" w:hAnsi="Times New Roman"/>
                      <w:color w:val="000000"/>
                      <w:sz w:val="21"/>
                      <w:szCs w:val="20"/>
                    </w:rPr>
                  </w:pPr>
                </w:p>
              </w:tc>
              <w:tc>
                <w:tcPr>
                  <w:tcW w:w="851" w:type="dxa"/>
                  <w:tcMar>
                    <w:left w:w="28" w:type="dxa"/>
                    <w:right w:w="28" w:type="dxa"/>
                  </w:tcMar>
                  <w:vAlign w:val="center"/>
                </w:tcPr>
                <w:p w14:paraId="6AA58552" w14:textId="0CC8542F"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无组织</w:t>
                  </w:r>
                </w:p>
              </w:tc>
              <w:tc>
                <w:tcPr>
                  <w:tcW w:w="2023" w:type="dxa"/>
                  <w:gridSpan w:val="2"/>
                  <w:tcBorders>
                    <w:top w:val="single" w:sz="8" w:space="0" w:color="auto"/>
                  </w:tcBorders>
                  <w:tcMar>
                    <w:left w:w="28" w:type="dxa"/>
                    <w:right w:w="28" w:type="dxa"/>
                  </w:tcMar>
                  <w:vAlign w:val="center"/>
                </w:tcPr>
                <w:p w14:paraId="6AF88C74" w14:textId="7DA16C6E" w:rsidR="005402E3" w:rsidRPr="00B83C9D" w:rsidRDefault="005402E3" w:rsidP="005402E3">
                  <w:pPr>
                    <w:spacing w:after="0"/>
                    <w:jc w:val="center"/>
                    <w:rPr>
                      <w:rFonts w:ascii="Times New Roman" w:eastAsia="宋体" w:hAnsi="Times New Roman"/>
                      <w:color w:val="000000"/>
                      <w:sz w:val="21"/>
                      <w:szCs w:val="20"/>
                    </w:rPr>
                  </w:pPr>
                  <w:r w:rsidRPr="00B83C9D">
                    <w:rPr>
                      <w:rFonts w:ascii="Times New Roman" w:eastAsia="宋体" w:hAnsi="Times New Roman"/>
                      <w:color w:val="000000" w:themeColor="text1"/>
                      <w:sz w:val="21"/>
                      <w:szCs w:val="20"/>
                    </w:rPr>
                    <w:t>0.6mg/m</w:t>
                  </w:r>
                  <w:r w:rsidRPr="00B83C9D">
                    <w:rPr>
                      <w:rFonts w:ascii="Times New Roman" w:eastAsia="宋体" w:hAnsi="Times New Roman"/>
                      <w:color w:val="000000" w:themeColor="text1"/>
                      <w:sz w:val="21"/>
                      <w:szCs w:val="20"/>
                      <w:vertAlign w:val="superscript"/>
                    </w:rPr>
                    <w:t>3</w:t>
                  </w:r>
                </w:p>
              </w:tc>
            </w:tr>
            <w:tr w:rsidR="005402E3" w14:paraId="23483B3D" w14:textId="77777777" w:rsidTr="009F05E5">
              <w:trPr>
                <w:trHeight w:val="397"/>
              </w:trPr>
              <w:tc>
                <w:tcPr>
                  <w:tcW w:w="587" w:type="dxa"/>
                  <w:vMerge/>
                  <w:tcMar>
                    <w:left w:w="28" w:type="dxa"/>
                    <w:right w:w="28" w:type="dxa"/>
                  </w:tcMar>
                  <w:vAlign w:val="center"/>
                </w:tcPr>
                <w:p w14:paraId="65998583"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val="restart"/>
                  <w:tcMar>
                    <w:left w:w="28" w:type="dxa"/>
                    <w:right w:w="28" w:type="dxa"/>
                  </w:tcMar>
                  <w:vAlign w:val="center"/>
                </w:tcPr>
                <w:p w14:paraId="4DA3EB39" w14:textId="3F66FA52"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《合成树脂工业污染物排放标准》（</w:t>
                  </w:r>
                  <w:r w:rsidRPr="000C5202">
                    <w:rPr>
                      <w:rFonts w:ascii="Times New Roman" w:eastAsia="宋体" w:hAnsi="Times New Roman" w:hint="eastAsia"/>
                      <w:color w:val="000000" w:themeColor="text1"/>
                      <w:sz w:val="21"/>
                      <w:szCs w:val="20"/>
                    </w:rPr>
                    <w:t>GB31572-2015</w:t>
                  </w:r>
                  <w:r w:rsidRPr="000C5202">
                    <w:rPr>
                      <w:rFonts w:ascii="Times New Roman" w:eastAsia="宋体" w:hAnsi="Times New Roman" w:hint="eastAsia"/>
                      <w:color w:val="000000" w:themeColor="text1"/>
                      <w:sz w:val="21"/>
                      <w:szCs w:val="20"/>
                    </w:rPr>
                    <w:t>）</w:t>
                  </w:r>
                </w:p>
              </w:tc>
              <w:tc>
                <w:tcPr>
                  <w:tcW w:w="850" w:type="dxa"/>
                  <w:vMerge w:val="restart"/>
                  <w:tcMar>
                    <w:left w:w="28" w:type="dxa"/>
                    <w:right w:w="28" w:type="dxa"/>
                  </w:tcMar>
                  <w:vAlign w:val="center"/>
                </w:tcPr>
                <w:p w14:paraId="2483D47B" w14:textId="75CCC497"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非甲烷总烃</w:t>
                  </w:r>
                </w:p>
              </w:tc>
              <w:tc>
                <w:tcPr>
                  <w:tcW w:w="851" w:type="dxa"/>
                  <w:tcMar>
                    <w:left w:w="28" w:type="dxa"/>
                    <w:right w:w="28" w:type="dxa"/>
                  </w:tcMar>
                  <w:vAlign w:val="center"/>
                </w:tcPr>
                <w:p w14:paraId="707B464D" w14:textId="4B9EDB80"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有组织</w:t>
                  </w:r>
                </w:p>
              </w:tc>
              <w:tc>
                <w:tcPr>
                  <w:tcW w:w="2023" w:type="dxa"/>
                  <w:gridSpan w:val="2"/>
                  <w:tcBorders>
                    <w:top w:val="single" w:sz="8" w:space="0" w:color="auto"/>
                  </w:tcBorders>
                  <w:tcMar>
                    <w:left w:w="28" w:type="dxa"/>
                    <w:right w:w="28" w:type="dxa"/>
                  </w:tcMar>
                  <w:vAlign w:val="center"/>
                </w:tcPr>
                <w:p w14:paraId="4444ED16" w14:textId="2857A713"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60mg/m</w:t>
                  </w:r>
                  <w:r w:rsidRPr="000C5202">
                    <w:rPr>
                      <w:rFonts w:ascii="Times New Roman" w:eastAsia="宋体" w:hAnsi="Times New Roman" w:hint="eastAsia"/>
                      <w:color w:val="000000" w:themeColor="text1"/>
                      <w:sz w:val="21"/>
                      <w:szCs w:val="20"/>
                      <w:vertAlign w:val="superscript"/>
                    </w:rPr>
                    <w:t>3</w:t>
                  </w:r>
                </w:p>
              </w:tc>
            </w:tr>
            <w:tr w:rsidR="005402E3" w14:paraId="1DB333C9" w14:textId="77777777" w:rsidTr="009F05E5">
              <w:trPr>
                <w:trHeight w:val="397"/>
              </w:trPr>
              <w:tc>
                <w:tcPr>
                  <w:tcW w:w="587" w:type="dxa"/>
                  <w:vMerge/>
                  <w:tcMar>
                    <w:left w:w="28" w:type="dxa"/>
                    <w:right w:w="28" w:type="dxa"/>
                  </w:tcMar>
                  <w:vAlign w:val="center"/>
                </w:tcPr>
                <w:p w14:paraId="25154943"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3CA8485C" w14:textId="77777777" w:rsidR="005402E3" w:rsidRPr="000C5202" w:rsidRDefault="005402E3" w:rsidP="005402E3">
                  <w:pPr>
                    <w:spacing w:after="0"/>
                    <w:jc w:val="center"/>
                    <w:rPr>
                      <w:rFonts w:ascii="Times New Roman" w:eastAsia="宋体" w:hAnsi="Times New Roman"/>
                      <w:color w:val="000000" w:themeColor="text1"/>
                      <w:sz w:val="21"/>
                      <w:szCs w:val="20"/>
                    </w:rPr>
                  </w:pPr>
                </w:p>
              </w:tc>
              <w:tc>
                <w:tcPr>
                  <w:tcW w:w="850" w:type="dxa"/>
                  <w:vMerge/>
                  <w:tcMar>
                    <w:left w:w="28" w:type="dxa"/>
                    <w:right w:w="28" w:type="dxa"/>
                  </w:tcMar>
                  <w:vAlign w:val="center"/>
                </w:tcPr>
                <w:p w14:paraId="1EECD408" w14:textId="77777777" w:rsidR="005402E3" w:rsidRPr="000C5202" w:rsidRDefault="005402E3" w:rsidP="005402E3">
                  <w:pPr>
                    <w:spacing w:after="0"/>
                    <w:jc w:val="center"/>
                    <w:rPr>
                      <w:rFonts w:ascii="Times New Roman" w:eastAsia="宋体" w:hAnsi="Times New Roman"/>
                      <w:color w:val="000000" w:themeColor="text1"/>
                      <w:sz w:val="21"/>
                      <w:szCs w:val="20"/>
                    </w:rPr>
                  </w:pPr>
                </w:p>
              </w:tc>
              <w:tc>
                <w:tcPr>
                  <w:tcW w:w="851" w:type="dxa"/>
                  <w:tcMar>
                    <w:left w:w="28" w:type="dxa"/>
                    <w:right w:w="28" w:type="dxa"/>
                  </w:tcMar>
                  <w:vAlign w:val="center"/>
                </w:tcPr>
                <w:p w14:paraId="7E8EEBE1" w14:textId="45B15B1E"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无组织</w:t>
                  </w:r>
                </w:p>
              </w:tc>
              <w:tc>
                <w:tcPr>
                  <w:tcW w:w="2023" w:type="dxa"/>
                  <w:gridSpan w:val="2"/>
                  <w:tcBorders>
                    <w:top w:val="single" w:sz="8" w:space="0" w:color="auto"/>
                  </w:tcBorders>
                  <w:tcMar>
                    <w:left w:w="28" w:type="dxa"/>
                    <w:right w:w="28" w:type="dxa"/>
                  </w:tcMar>
                  <w:vAlign w:val="center"/>
                </w:tcPr>
                <w:p w14:paraId="4BFC00B0" w14:textId="40017839"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4mg/m</w:t>
                  </w:r>
                  <w:r w:rsidRPr="000C5202">
                    <w:rPr>
                      <w:rFonts w:ascii="Times New Roman" w:eastAsia="宋体" w:hAnsi="Times New Roman" w:hint="eastAsia"/>
                      <w:color w:val="000000" w:themeColor="text1"/>
                      <w:sz w:val="21"/>
                      <w:szCs w:val="20"/>
                      <w:vertAlign w:val="superscript"/>
                    </w:rPr>
                    <w:t>3</w:t>
                  </w:r>
                </w:p>
              </w:tc>
            </w:tr>
            <w:tr w:rsidR="005402E3" w14:paraId="502D51C7" w14:textId="77777777" w:rsidTr="009F05E5">
              <w:trPr>
                <w:trHeight w:val="397"/>
              </w:trPr>
              <w:tc>
                <w:tcPr>
                  <w:tcW w:w="587" w:type="dxa"/>
                  <w:vMerge/>
                  <w:tcMar>
                    <w:left w:w="28" w:type="dxa"/>
                    <w:right w:w="28" w:type="dxa"/>
                  </w:tcMar>
                  <w:vAlign w:val="center"/>
                </w:tcPr>
                <w:p w14:paraId="6F20DD98"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val="restart"/>
                  <w:tcMar>
                    <w:left w:w="28" w:type="dxa"/>
                    <w:right w:w="28" w:type="dxa"/>
                  </w:tcMar>
                  <w:vAlign w:val="center"/>
                </w:tcPr>
                <w:p w14:paraId="5AE20255" w14:textId="5F3E46F9" w:rsidR="005402E3" w:rsidRPr="000C5202" w:rsidRDefault="005402E3" w:rsidP="005402E3">
                  <w:pPr>
                    <w:spacing w:after="0"/>
                    <w:jc w:val="center"/>
                    <w:rPr>
                      <w:rFonts w:ascii="Times New Roman" w:eastAsia="宋体" w:hAnsi="Times New Roman"/>
                      <w:color w:val="000000" w:themeColor="text1"/>
                      <w:sz w:val="21"/>
                      <w:szCs w:val="20"/>
                    </w:rPr>
                  </w:pPr>
                  <w:r w:rsidRPr="006E2DF4">
                    <w:rPr>
                      <w:rFonts w:ascii="Times New Roman" w:eastAsia="宋体" w:hAnsi="Times New Roman" w:hint="eastAsia"/>
                      <w:color w:val="000000" w:themeColor="text1"/>
                      <w:sz w:val="21"/>
                      <w:szCs w:val="20"/>
                    </w:rPr>
                    <w:t>《关于全省开展工业企业挥发性有机物专项治理工作中排放建议限值的通知》（豫环攻坚办〔</w:t>
                  </w:r>
                  <w:r w:rsidRPr="006E2DF4">
                    <w:rPr>
                      <w:rFonts w:ascii="Times New Roman" w:eastAsia="宋体" w:hAnsi="Times New Roman" w:hint="eastAsia"/>
                      <w:color w:val="000000" w:themeColor="text1"/>
                      <w:sz w:val="21"/>
                      <w:szCs w:val="20"/>
                    </w:rPr>
                    <w:t>2017</w:t>
                  </w:r>
                  <w:r w:rsidRPr="006E2DF4">
                    <w:rPr>
                      <w:rFonts w:ascii="Times New Roman" w:eastAsia="宋体" w:hAnsi="Times New Roman" w:hint="eastAsia"/>
                      <w:color w:val="000000" w:themeColor="text1"/>
                      <w:sz w:val="21"/>
                      <w:szCs w:val="20"/>
                    </w:rPr>
                    <w:t>〕</w:t>
                  </w:r>
                  <w:r w:rsidRPr="006E2DF4">
                    <w:rPr>
                      <w:rFonts w:ascii="Times New Roman" w:eastAsia="宋体" w:hAnsi="Times New Roman" w:hint="eastAsia"/>
                      <w:color w:val="000000" w:themeColor="text1"/>
                      <w:sz w:val="21"/>
                      <w:szCs w:val="20"/>
                    </w:rPr>
                    <w:t>162</w:t>
                  </w:r>
                  <w:r w:rsidRPr="006E2DF4">
                    <w:rPr>
                      <w:rFonts w:ascii="Times New Roman" w:eastAsia="宋体" w:hAnsi="Times New Roman" w:hint="eastAsia"/>
                      <w:color w:val="000000" w:themeColor="text1"/>
                      <w:sz w:val="21"/>
                      <w:szCs w:val="20"/>
                    </w:rPr>
                    <w:t>号）</w:t>
                  </w:r>
                </w:p>
              </w:tc>
              <w:tc>
                <w:tcPr>
                  <w:tcW w:w="850" w:type="dxa"/>
                  <w:vMerge w:val="restart"/>
                  <w:tcMar>
                    <w:left w:w="28" w:type="dxa"/>
                    <w:right w:w="28" w:type="dxa"/>
                  </w:tcMar>
                  <w:vAlign w:val="center"/>
                </w:tcPr>
                <w:p w14:paraId="2B80694C" w14:textId="443C9875"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非甲烷总烃</w:t>
                  </w:r>
                </w:p>
              </w:tc>
              <w:tc>
                <w:tcPr>
                  <w:tcW w:w="851" w:type="dxa"/>
                  <w:tcMar>
                    <w:left w:w="28" w:type="dxa"/>
                    <w:right w:w="28" w:type="dxa"/>
                  </w:tcMar>
                  <w:vAlign w:val="center"/>
                </w:tcPr>
                <w:p w14:paraId="78544A18" w14:textId="63B19373"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有组织</w:t>
                  </w:r>
                </w:p>
              </w:tc>
              <w:tc>
                <w:tcPr>
                  <w:tcW w:w="2023" w:type="dxa"/>
                  <w:gridSpan w:val="2"/>
                  <w:tcBorders>
                    <w:top w:val="single" w:sz="8" w:space="0" w:color="auto"/>
                  </w:tcBorders>
                  <w:tcMar>
                    <w:left w:w="28" w:type="dxa"/>
                    <w:right w:w="28" w:type="dxa"/>
                  </w:tcMar>
                  <w:vAlign w:val="center"/>
                </w:tcPr>
                <w:p w14:paraId="54AB717B" w14:textId="49ABE819" w:rsidR="005402E3" w:rsidRPr="000C5202" w:rsidRDefault="005402E3" w:rsidP="005402E3">
                  <w:pPr>
                    <w:spacing w:after="0"/>
                    <w:jc w:val="center"/>
                    <w:rPr>
                      <w:rFonts w:ascii="Times New Roman" w:eastAsia="宋体" w:hAnsi="Times New Roman"/>
                      <w:color w:val="000000" w:themeColor="text1"/>
                      <w:sz w:val="21"/>
                      <w:szCs w:val="20"/>
                    </w:rPr>
                  </w:pPr>
                  <w:r>
                    <w:rPr>
                      <w:rFonts w:ascii="Times New Roman" w:eastAsia="宋体" w:hAnsi="Times New Roman" w:hint="eastAsia"/>
                      <w:color w:val="000000" w:themeColor="text1"/>
                      <w:sz w:val="21"/>
                      <w:szCs w:val="20"/>
                    </w:rPr>
                    <w:t>8</w:t>
                  </w:r>
                  <w:r w:rsidRPr="000C5202">
                    <w:rPr>
                      <w:rFonts w:ascii="Times New Roman" w:eastAsia="宋体" w:hAnsi="Times New Roman" w:hint="eastAsia"/>
                      <w:color w:val="000000" w:themeColor="text1"/>
                      <w:sz w:val="21"/>
                      <w:szCs w:val="20"/>
                    </w:rPr>
                    <w:t>0mg/m</w:t>
                  </w:r>
                  <w:r w:rsidRPr="000C5202">
                    <w:rPr>
                      <w:rFonts w:ascii="Times New Roman" w:eastAsia="宋体" w:hAnsi="Times New Roman" w:hint="eastAsia"/>
                      <w:color w:val="000000" w:themeColor="text1"/>
                      <w:sz w:val="21"/>
                      <w:szCs w:val="20"/>
                      <w:vertAlign w:val="superscript"/>
                    </w:rPr>
                    <w:t>3</w:t>
                  </w:r>
                  <w:r w:rsidRPr="00B83C9D">
                    <w:rPr>
                      <w:rFonts w:ascii="Times New Roman" w:eastAsia="宋体" w:hAnsi="Times New Roman"/>
                      <w:color w:val="000000" w:themeColor="text1"/>
                      <w:sz w:val="21"/>
                      <w:szCs w:val="20"/>
                    </w:rPr>
                    <w:t>、</w:t>
                  </w:r>
                  <w:r w:rsidRPr="00575BFA">
                    <w:rPr>
                      <w:rFonts w:ascii="Times New Roman" w:eastAsia="宋体" w:hAnsi="Times New Roman" w:hint="eastAsia"/>
                      <w:color w:val="000000" w:themeColor="text1"/>
                      <w:sz w:val="21"/>
                      <w:szCs w:val="20"/>
                    </w:rPr>
                    <w:t>去除效率</w:t>
                  </w:r>
                  <w:r>
                    <w:rPr>
                      <w:rFonts w:ascii="Times New Roman" w:eastAsia="宋体" w:hAnsi="Times New Roman" w:hint="eastAsia"/>
                      <w:color w:val="000000" w:themeColor="text1"/>
                      <w:sz w:val="21"/>
                      <w:szCs w:val="20"/>
                    </w:rPr>
                    <w:t>&gt;</w:t>
                  </w:r>
                  <w:r w:rsidRPr="00575BFA">
                    <w:rPr>
                      <w:rFonts w:ascii="Times New Roman" w:eastAsia="宋体" w:hAnsi="Times New Roman" w:hint="eastAsia"/>
                      <w:color w:val="000000" w:themeColor="text1"/>
                      <w:sz w:val="21"/>
                      <w:szCs w:val="20"/>
                    </w:rPr>
                    <w:t>70%</w:t>
                  </w:r>
                </w:p>
              </w:tc>
            </w:tr>
            <w:tr w:rsidR="005402E3" w14:paraId="6474C61C" w14:textId="77777777" w:rsidTr="009F05E5">
              <w:trPr>
                <w:trHeight w:val="397"/>
              </w:trPr>
              <w:tc>
                <w:tcPr>
                  <w:tcW w:w="587" w:type="dxa"/>
                  <w:vMerge/>
                  <w:tcMar>
                    <w:left w:w="28" w:type="dxa"/>
                    <w:right w:w="28" w:type="dxa"/>
                  </w:tcMar>
                  <w:vAlign w:val="center"/>
                </w:tcPr>
                <w:p w14:paraId="059FCA8F" w14:textId="77777777" w:rsidR="005402E3" w:rsidRDefault="005402E3" w:rsidP="005402E3">
                  <w:pPr>
                    <w:spacing w:after="0"/>
                    <w:jc w:val="center"/>
                    <w:rPr>
                      <w:rFonts w:ascii="Times New Roman" w:eastAsia="宋体" w:hAnsi="Times New Roman"/>
                      <w:color w:val="000000"/>
                      <w:sz w:val="21"/>
                      <w:szCs w:val="21"/>
                    </w:rPr>
                  </w:pPr>
                </w:p>
              </w:tc>
              <w:tc>
                <w:tcPr>
                  <w:tcW w:w="3043" w:type="dxa"/>
                  <w:vMerge/>
                  <w:tcMar>
                    <w:left w:w="28" w:type="dxa"/>
                    <w:right w:w="28" w:type="dxa"/>
                  </w:tcMar>
                  <w:vAlign w:val="center"/>
                </w:tcPr>
                <w:p w14:paraId="5E2A7064" w14:textId="77777777" w:rsidR="005402E3" w:rsidRPr="000C5202" w:rsidRDefault="005402E3" w:rsidP="005402E3">
                  <w:pPr>
                    <w:spacing w:after="0"/>
                    <w:jc w:val="center"/>
                    <w:rPr>
                      <w:rFonts w:ascii="Times New Roman" w:eastAsia="宋体" w:hAnsi="Times New Roman"/>
                      <w:color w:val="000000" w:themeColor="text1"/>
                      <w:sz w:val="21"/>
                      <w:szCs w:val="20"/>
                    </w:rPr>
                  </w:pPr>
                </w:p>
              </w:tc>
              <w:tc>
                <w:tcPr>
                  <w:tcW w:w="850" w:type="dxa"/>
                  <w:vMerge/>
                  <w:tcMar>
                    <w:left w:w="28" w:type="dxa"/>
                    <w:right w:w="28" w:type="dxa"/>
                  </w:tcMar>
                  <w:vAlign w:val="center"/>
                </w:tcPr>
                <w:p w14:paraId="1D269F1F" w14:textId="77777777" w:rsidR="005402E3" w:rsidRPr="000C5202" w:rsidRDefault="005402E3" w:rsidP="005402E3">
                  <w:pPr>
                    <w:spacing w:after="0"/>
                    <w:jc w:val="center"/>
                    <w:rPr>
                      <w:rFonts w:ascii="Times New Roman" w:eastAsia="宋体" w:hAnsi="Times New Roman"/>
                      <w:color w:val="000000" w:themeColor="text1"/>
                      <w:sz w:val="21"/>
                      <w:szCs w:val="20"/>
                    </w:rPr>
                  </w:pPr>
                </w:p>
              </w:tc>
              <w:tc>
                <w:tcPr>
                  <w:tcW w:w="851" w:type="dxa"/>
                  <w:tcMar>
                    <w:left w:w="28" w:type="dxa"/>
                    <w:right w:w="28" w:type="dxa"/>
                  </w:tcMar>
                  <w:vAlign w:val="center"/>
                </w:tcPr>
                <w:p w14:paraId="6DB3263A" w14:textId="7993A606" w:rsidR="005402E3" w:rsidRPr="000C5202" w:rsidRDefault="005402E3" w:rsidP="005402E3">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无组织</w:t>
                  </w:r>
                </w:p>
              </w:tc>
              <w:tc>
                <w:tcPr>
                  <w:tcW w:w="2023" w:type="dxa"/>
                  <w:gridSpan w:val="2"/>
                  <w:tcBorders>
                    <w:top w:val="single" w:sz="8" w:space="0" w:color="auto"/>
                  </w:tcBorders>
                  <w:tcMar>
                    <w:left w:w="28" w:type="dxa"/>
                    <w:right w:w="28" w:type="dxa"/>
                  </w:tcMar>
                  <w:vAlign w:val="center"/>
                </w:tcPr>
                <w:p w14:paraId="0CCE613B" w14:textId="279BAF66" w:rsidR="005402E3" w:rsidRPr="000C5202" w:rsidRDefault="005402E3" w:rsidP="005402E3">
                  <w:pPr>
                    <w:spacing w:after="0"/>
                    <w:jc w:val="center"/>
                    <w:rPr>
                      <w:rFonts w:ascii="Times New Roman" w:eastAsia="宋体" w:hAnsi="Times New Roman"/>
                      <w:color w:val="000000" w:themeColor="text1"/>
                      <w:sz w:val="21"/>
                      <w:szCs w:val="20"/>
                    </w:rPr>
                  </w:pPr>
                  <w:r>
                    <w:rPr>
                      <w:rFonts w:ascii="Times New Roman" w:eastAsia="宋体" w:hAnsi="Times New Roman" w:hint="eastAsia"/>
                      <w:color w:val="000000" w:themeColor="text1"/>
                      <w:sz w:val="21"/>
                      <w:szCs w:val="20"/>
                    </w:rPr>
                    <w:t>2</w:t>
                  </w:r>
                  <w:r w:rsidRPr="000C5202">
                    <w:rPr>
                      <w:rFonts w:ascii="Times New Roman" w:eastAsia="宋体" w:hAnsi="Times New Roman" w:hint="eastAsia"/>
                      <w:color w:val="000000" w:themeColor="text1"/>
                      <w:sz w:val="21"/>
                      <w:szCs w:val="20"/>
                    </w:rPr>
                    <w:t>mg/m</w:t>
                  </w:r>
                  <w:r w:rsidRPr="000C5202">
                    <w:rPr>
                      <w:rFonts w:ascii="Times New Roman" w:eastAsia="宋体" w:hAnsi="Times New Roman" w:hint="eastAsia"/>
                      <w:color w:val="000000" w:themeColor="text1"/>
                      <w:sz w:val="21"/>
                      <w:szCs w:val="20"/>
                      <w:vertAlign w:val="superscript"/>
                    </w:rPr>
                    <w:t>3</w:t>
                  </w:r>
                </w:p>
              </w:tc>
            </w:tr>
            <w:tr w:rsidR="005402E3" w14:paraId="7673A17D" w14:textId="77777777" w:rsidTr="009F05E5">
              <w:trPr>
                <w:trHeight w:val="397"/>
              </w:trPr>
              <w:tc>
                <w:tcPr>
                  <w:tcW w:w="587" w:type="dxa"/>
                  <w:tcMar>
                    <w:left w:w="28" w:type="dxa"/>
                    <w:right w:w="28" w:type="dxa"/>
                  </w:tcMar>
                  <w:vAlign w:val="center"/>
                </w:tcPr>
                <w:p w14:paraId="29DCFAD2" w14:textId="77777777"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3043" w:type="dxa"/>
                  <w:tcMar>
                    <w:left w:w="28" w:type="dxa"/>
                    <w:right w:w="28" w:type="dxa"/>
                  </w:tcMar>
                  <w:vAlign w:val="center"/>
                </w:tcPr>
                <w:p w14:paraId="1D8F09E8" w14:textId="5FC16A2A"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w:t>
                  </w:r>
                </w:p>
              </w:tc>
              <w:tc>
                <w:tcPr>
                  <w:tcW w:w="1701" w:type="dxa"/>
                  <w:gridSpan w:val="2"/>
                  <w:tcMar>
                    <w:left w:w="28" w:type="dxa"/>
                    <w:right w:w="28" w:type="dxa"/>
                  </w:tcMar>
                  <w:vAlign w:val="center"/>
                </w:tcPr>
                <w:p w14:paraId="137BC4ED" w14:textId="77777777"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噪声</w:t>
                  </w:r>
                </w:p>
              </w:tc>
              <w:tc>
                <w:tcPr>
                  <w:tcW w:w="1053" w:type="dxa"/>
                  <w:tcMar>
                    <w:left w:w="28" w:type="dxa"/>
                    <w:right w:w="28" w:type="dxa"/>
                  </w:tcMar>
                  <w:vAlign w:val="center"/>
                </w:tcPr>
                <w:p w14:paraId="0E3E820E" w14:textId="77777777"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昼间</w:t>
                  </w:r>
                </w:p>
              </w:tc>
              <w:tc>
                <w:tcPr>
                  <w:tcW w:w="970" w:type="dxa"/>
                  <w:tcMar>
                    <w:left w:w="28" w:type="dxa"/>
                    <w:right w:w="28" w:type="dxa"/>
                  </w:tcMar>
                  <w:vAlign w:val="center"/>
                </w:tcPr>
                <w:p w14:paraId="0F101148" w14:textId="4427AB74"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60dB(A)</w:t>
                  </w:r>
                </w:p>
              </w:tc>
            </w:tr>
            <w:tr w:rsidR="005402E3" w14:paraId="7B9F63C6" w14:textId="77777777" w:rsidTr="00544477">
              <w:trPr>
                <w:trHeight w:val="397"/>
              </w:trPr>
              <w:tc>
                <w:tcPr>
                  <w:tcW w:w="587" w:type="dxa"/>
                  <w:vMerge w:val="restart"/>
                  <w:tcMar>
                    <w:left w:w="28" w:type="dxa"/>
                    <w:right w:w="28" w:type="dxa"/>
                  </w:tcMar>
                  <w:vAlign w:val="center"/>
                </w:tcPr>
                <w:p w14:paraId="409CC214" w14:textId="77777777" w:rsidR="005402E3" w:rsidRDefault="005402E3" w:rsidP="005402E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6767" w:type="dxa"/>
                  <w:gridSpan w:val="5"/>
                  <w:tcMar>
                    <w:left w:w="28" w:type="dxa"/>
                    <w:right w:w="28" w:type="dxa"/>
                  </w:tcMar>
                  <w:vAlign w:val="center"/>
                </w:tcPr>
                <w:p w14:paraId="58CE40F9" w14:textId="77777777" w:rsidR="005402E3" w:rsidRDefault="005402E3" w:rsidP="005402E3">
                  <w:pPr>
                    <w:spacing w:after="0"/>
                    <w:jc w:val="center"/>
                    <w:rPr>
                      <w:rFonts w:ascii="Times New Roman" w:eastAsia="宋体" w:hAnsi="Times New Roman"/>
                      <w:color w:val="000000"/>
                      <w:sz w:val="21"/>
                      <w:szCs w:val="21"/>
                    </w:rPr>
                  </w:pPr>
                  <w:r w:rsidRPr="00144D25">
                    <w:rPr>
                      <w:rFonts w:ascii="Times New Roman" w:eastAsia="宋体" w:hAnsi="Times New Roman" w:hint="eastAsia"/>
                      <w:color w:val="000000"/>
                      <w:sz w:val="21"/>
                      <w:szCs w:val="21"/>
                    </w:rPr>
                    <w:t>《一般工业固体废物贮存和填埋污染控制标准》（</w:t>
                  </w:r>
                  <w:r w:rsidRPr="00144D25">
                    <w:rPr>
                      <w:rFonts w:ascii="Times New Roman" w:eastAsia="宋体" w:hAnsi="Times New Roman" w:hint="eastAsia"/>
                      <w:color w:val="000000"/>
                      <w:sz w:val="21"/>
                      <w:szCs w:val="21"/>
                    </w:rPr>
                    <w:t>GB18599-2020</w:t>
                  </w:r>
                  <w:r w:rsidRPr="00144D25">
                    <w:rPr>
                      <w:rFonts w:ascii="Times New Roman" w:eastAsia="宋体" w:hAnsi="Times New Roman" w:hint="eastAsia"/>
                      <w:color w:val="000000"/>
                      <w:sz w:val="21"/>
                      <w:szCs w:val="21"/>
                    </w:rPr>
                    <w:t>）中防渗漏、防雨淋、防扬尘等环境保护要求</w:t>
                  </w:r>
                </w:p>
              </w:tc>
            </w:tr>
            <w:tr w:rsidR="005402E3" w14:paraId="590D4D50" w14:textId="77777777" w:rsidTr="00544477">
              <w:trPr>
                <w:trHeight w:val="397"/>
              </w:trPr>
              <w:tc>
                <w:tcPr>
                  <w:tcW w:w="587" w:type="dxa"/>
                  <w:vMerge/>
                  <w:tcMar>
                    <w:left w:w="28" w:type="dxa"/>
                    <w:right w:w="28" w:type="dxa"/>
                  </w:tcMar>
                  <w:vAlign w:val="center"/>
                </w:tcPr>
                <w:p w14:paraId="2CC3A289" w14:textId="77777777" w:rsidR="005402E3" w:rsidRDefault="005402E3" w:rsidP="005402E3">
                  <w:pPr>
                    <w:spacing w:after="0"/>
                    <w:jc w:val="center"/>
                    <w:rPr>
                      <w:rFonts w:ascii="Times New Roman" w:eastAsia="宋体" w:hAnsi="Times New Roman"/>
                      <w:color w:val="000000"/>
                      <w:sz w:val="21"/>
                      <w:szCs w:val="21"/>
                    </w:rPr>
                  </w:pPr>
                </w:p>
              </w:tc>
              <w:tc>
                <w:tcPr>
                  <w:tcW w:w="6767" w:type="dxa"/>
                  <w:gridSpan w:val="5"/>
                  <w:tcMar>
                    <w:left w:w="28" w:type="dxa"/>
                    <w:right w:w="28" w:type="dxa"/>
                  </w:tcMar>
                  <w:vAlign w:val="center"/>
                </w:tcPr>
                <w:p w14:paraId="683F2221" w14:textId="77777777" w:rsidR="005402E3" w:rsidRPr="00144D25" w:rsidRDefault="005402E3" w:rsidP="005402E3">
                  <w:pPr>
                    <w:spacing w:after="0"/>
                    <w:jc w:val="center"/>
                    <w:rPr>
                      <w:rFonts w:ascii="Times New Roman" w:eastAsia="宋体" w:hAnsi="Times New Roman"/>
                      <w:color w:val="000000"/>
                      <w:sz w:val="21"/>
                      <w:szCs w:val="21"/>
                    </w:rPr>
                  </w:pPr>
                  <w:r w:rsidRPr="007E33AB">
                    <w:rPr>
                      <w:rFonts w:ascii="Times New Roman" w:eastAsia="宋体" w:hAnsi="Times New Roman" w:hint="eastAsia"/>
                      <w:color w:val="000000"/>
                      <w:sz w:val="21"/>
                      <w:szCs w:val="21"/>
                    </w:rPr>
                    <w:t>《危险废物贮存污染控制标准》（</w:t>
                  </w:r>
                  <w:r w:rsidRPr="007E33AB">
                    <w:rPr>
                      <w:rFonts w:ascii="Times New Roman" w:eastAsia="宋体" w:hAnsi="Times New Roman" w:hint="eastAsia"/>
                      <w:color w:val="000000"/>
                      <w:sz w:val="21"/>
                      <w:szCs w:val="21"/>
                    </w:rPr>
                    <w:t>GB18597-2023</w:t>
                  </w:r>
                  <w:r w:rsidRPr="007E33AB">
                    <w:rPr>
                      <w:rFonts w:ascii="Times New Roman" w:eastAsia="宋体" w:hAnsi="Times New Roman" w:hint="eastAsia"/>
                      <w:color w:val="000000"/>
                      <w:sz w:val="21"/>
                      <w:szCs w:val="21"/>
                    </w:rPr>
                    <w:t>）</w:t>
                  </w:r>
                </w:p>
              </w:tc>
            </w:tr>
          </w:tbl>
          <w:p w14:paraId="5634C0B5" w14:textId="77777777" w:rsidR="007E33AB" w:rsidRDefault="007E33AB" w:rsidP="007E33AB">
            <w:pPr>
              <w:spacing w:after="0" w:line="460" w:lineRule="exact"/>
              <w:ind w:firstLineChars="200" w:firstLine="480"/>
              <w:jc w:val="both"/>
              <w:rPr>
                <w:rFonts w:ascii="Times New Roman" w:eastAsia="宋体" w:hAnsi="Times New Roman"/>
                <w:color w:val="000000"/>
                <w:sz w:val="24"/>
                <w:szCs w:val="24"/>
              </w:rPr>
            </w:pPr>
          </w:p>
          <w:p w14:paraId="0F1DCD6C" w14:textId="77777777" w:rsidR="00124D4A" w:rsidRDefault="00124D4A" w:rsidP="00124D4A">
            <w:pPr>
              <w:spacing w:after="0" w:line="460" w:lineRule="exact"/>
              <w:ind w:firstLineChars="200" w:firstLine="480"/>
              <w:jc w:val="both"/>
              <w:rPr>
                <w:rFonts w:ascii="Times New Roman" w:eastAsia="宋体" w:hAnsi="Times New Roman"/>
                <w:color w:val="000000"/>
                <w:sz w:val="24"/>
                <w:szCs w:val="24"/>
              </w:rPr>
            </w:pPr>
          </w:p>
          <w:p w14:paraId="4567BE44" w14:textId="77777777" w:rsidR="00124D4A" w:rsidRDefault="00124D4A" w:rsidP="00124D4A">
            <w:pPr>
              <w:spacing w:after="0" w:line="460" w:lineRule="exact"/>
              <w:ind w:firstLineChars="200" w:firstLine="480"/>
              <w:jc w:val="both"/>
              <w:rPr>
                <w:rFonts w:ascii="Times New Roman" w:eastAsia="宋体" w:hAnsi="Times New Roman"/>
                <w:color w:val="000000"/>
                <w:sz w:val="24"/>
                <w:szCs w:val="24"/>
              </w:rPr>
            </w:pPr>
          </w:p>
          <w:p w14:paraId="31DF94B1"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69580977"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716FF8CA"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16C35B25"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6FA84010"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24AE8832"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56ABACAC"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130C1967"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523752DE"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2F72EF4F"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67536950"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05FC0413"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3034F07F"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79FAF653"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2BC8C537"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50429A95"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26312A89" w14:textId="77777777" w:rsidR="004B0A9E" w:rsidRDefault="004B0A9E" w:rsidP="004B0A9E">
            <w:pPr>
              <w:spacing w:after="0" w:line="460" w:lineRule="exact"/>
              <w:ind w:firstLineChars="200" w:firstLine="480"/>
              <w:jc w:val="both"/>
              <w:rPr>
                <w:rFonts w:ascii="Times New Roman" w:eastAsia="宋体" w:hAnsi="Times New Roman"/>
                <w:color w:val="000000"/>
                <w:sz w:val="24"/>
                <w:szCs w:val="24"/>
              </w:rPr>
            </w:pPr>
          </w:p>
          <w:p w14:paraId="055E4FBA" w14:textId="77777777" w:rsidR="00124D4A" w:rsidRDefault="00124D4A" w:rsidP="00124D4A">
            <w:pPr>
              <w:spacing w:after="0" w:line="460" w:lineRule="exact"/>
              <w:ind w:firstLineChars="200" w:firstLine="480"/>
              <w:jc w:val="both"/>
              <w:rPr>
                <w:rFonts w:ascii="Times New Roman" w:eastAsia="宋体" w:hAnsi="Times New Roman"/>
                <w:color w:val="000000"/>
                <w:sz w:val="24"/>
                <w:szCs w:val="24"/>
              </w:rPr>
            </w:pPr>
          </w:p>
          <w:p w14:paraId="3100B5D9" w14:textId="77777777" w:rsidR="007436B4" w:rsidRDefault="007436B4" w:rsidP="007436B4">
            <w:pPr>
              <w:spacing w:after="0" w:line="460" w:lineRule="exact"/>
              <w:ind w:firstLineChars="200" w:firstLine="480"/>
              <w:jc w:val="both"/>
              <w:rPr>
                <w:rFonts w:ascii="Times New Roman" w:eastAsia="宋体" w:hAnsi="Times New Roman"/>
                <w:color w:val="000000"/>
                <w:sz w:val="24"/>
                <w:szCs w:val="24"/>
              </w:rPr>
            </w:pPr>
          </w:p>
          <w:p w14:paraId="40D1B399" w14:textId="77777777" w:rsidR="007E33AB" w:rsidRDefault="007E33AB" w:rsidP="007E33AB">
            <w:pPr>
              <w:spacing w:after="0" w:line="460" w:lineRule="exact"/>
              <w:ind w:firstLineChars="200" w:firstLine="480"/>
              <w:jc w:val="both"/>
              <w:rPr>
                <w:rFonts w:ascii="Times New Roman" w:eastAsia="宋体" w:hAnsi="Times New Roman"/>
                <w:color w:val="000000"/>
                <w:sz w:val="24"/>
                <w:szCs w:val="24"/>
              </w:rPr>
            </w:pPr>
          </w:p>
          <w:p w14:paraId="08F7D9B1" w14:textId="77777777" w:rsidR="007E33AB" w:rsidRPr="007E33AB" w:rsidRDefault="007E33AB" w:rsidP="007E33AB"/>
        </w:tc>
      </w:tr>
    </w:tbl>
    <w:p w14:paraId="38A5EED8" w14:textId="77777777" w:rsidR="00F506F1" w:rsidRDefault="00F506F1">
      <w:pPr>
        <w:rPr>
          <w:rFonts w:ascii="Times New Roman" w:eastAsia="华文仿宋" w:hAnsi="Times New Roman"/>
          <w:b/>
          <w:bCs/>
          <w:color w:val="000000"/>
          <w:sz w:val="24"/>
          <w:szCs w:val="24"/>
        </w:rPr>
        <w:sectPr w:rsidR="00F506F1" w:rsidSect="00613FF7">
          <w:footerReference w:type="default" r:id="rId10"/>
          <w:pgSz w:w="11906" w:h="16838"/>
          <w:pgMar w:top="1418" w:right="1701" w:bottom="1418" w:left="1701" w:header="850" w:footer="992" w:gutter="0"/>
          <w:pgNumType w:start="1"/>
          <w:cols w:space="0"/>
          <w:docGrid w:type="linesAndChars" w:linePitch="317"/>
        </w:sectPr>
      </w:pPr>
    </w:p>
    <w:p w14:paraId="50C8A4B7" w14:textId="20774FC1" w:rsidR="00F506F1" w:rsidRPr="00E1487F" w:rsidRDefault="006734C1" w:rsidP="0067025E">
      <w:pPr>
        <w:spacing w:after="0" w:line="440" w:lineRule="exact"/>
        <w:outlineLvl w:val="0"/>
        <w:rPr>
          <w:rFonts w:ascii="宋体" w:eastAsia="宋体" w:hAnsi="宋体" w:hint="eastAsia"/>
          <w:color w:val="000000"/>
          <w:sz w:val="24"/>
          <w:szCs w:val="24"/>
        </w:rPr>
      </w:pPr>
      <w:r w:rsidRPr="00E1487F">
        <w:rPr>
          <w:rFonts w:ascii="宋体" w:eastAsia="宋体" w:hAnsi="宋体"/>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F506F1" w14:paraId="31FB6A9E" w14:textId="77777777">
        <w:trPr>
          <w:trHeight w:val="548"/>
          <w:jc w:val="center"/>
        </w:trPr>
        <w:tc>
          <w:tcPr>
            <w:tcW w:w="9028" w:type="dxa"/>
          </w:tcPr>
          <w:p w14:paraId="3C63EEED" w14:textId="431725F2" w:rsidR="00F506F1" w:rsidRDefault="006734C1" w:rsidP="00EE5CDE">
            <w:pPr>
              <w:spacing w:after="0" w:line="460" w:lineRule="exact"/>
              <w:jc w:val="both"/>
              <w:rPr>
                <w:rFonts w:ascii="Times New Roman" w:eastAsia="黑体" w:hAnsi="Times New Roman"/>
                <w:color w:val="000000"/>
                <w:sz w:val="24"/>
                <w:szCs w:val="24"/>
              </w:rPr>
            </w:pPr>
            <w:r>
              <w:rPr>
                <w:rFonts w:ascii="Times New Roman" w:eastAsia="宋体" w:hAnsi="Times New Roman"/>
                <w:color w:val="000000"/>
                <w:sz w:val="24"/>
                <w:szCs w:val="24"/>
              </w:rPr>
              <w:t>1</w:t>
            </w:r>
            <w:r>
              <w:rPr>
                <w:rFonts w:ascii="Times New Roman" w:eastAsia="宋体" w:hAnsi="Times New Roman"/>
                <w:color w:val="000000"/>
                <w:sz w:val="24"/>
                <w:szCs w:val="24"/>
              </w:rPr>
              <w:t>、</w:t>
            </w:r>
            <w:r>
              <w:rPr>
                <w:rFonts w:ascii="Times New Roman" w:eastAsia="宋体" w:hAnsi="Times New Roman"/>
                <w:bCs/>
                <w:color w:val="000000"/>
                <w:sz w:val="24"/>
                <w:szCs w:val="24"/>
              </w:rPr>
              <w:t>地理位置</w:t>
            </w:r>
          </w:p>
          <w:p w14:paraId="60D1C9E5" w14:textId="2D416478" w:rsidR="00F506F1" w:rsidRDefault="00050684" w:rsidP="00EE5CDE">
            <w:pPr>
              <w:spacing w:after="0" w:line="460" w:lineRule="exact"/>
              <w:ind w:firstLineChars="200" w:firstLine="480"/>
              <w:jc w:val="both"/>
              <w:rPr>
                <w:rFonts w:ascii="Times New Roman" w:eastAsia="宋体" w:hAnsi="Times New Roman"/>
                <w:color w:val="000000"/>
                <w:sz w:val="24"/>
                <w:szCs w:val="24"/>
              </w:rPr>
            </w:pPr>
            <w:r w:rsidRPr="00050684">
              <w:rPr>
                <w:rFonts w:ascii="Times New Roman" w:eastAsia="宋体" w:hAnsi="Times New Roman" w:hint="eastAsia"/>
                <w:color w:val="000000"/>
                <w:sz w:val="24"/>
                <w:szCs w:val="24"/>
              </w:rPr>
              <w:t>本项目位于</w:t>
            </w:r>
            <w:r w:rsidR="005A4167">
              <w:rPr>
                <w:rFonts w:ascii="Times New Roman" w:eastAsia="宋体" w:hAnsi="Times New Roman" w:hint="eastAsia"/>
                <w:color w:val="000000"/>
                <w:sz w:val="24"/>
                <w:szCs w:val="24"/>
              </w:rPr>
              <w:t>河南省新乡市长垣市魏庄起重智能装备产业园</w:t>
            </w:r>
            <w:r w:rsidR="005A4167">
              <w:rPr>
                <w:rFonts w:ascii="Times New Roman" w:eastAsia="宋体" w:hAnsi="Times New Roman" w:hint="eastAsia"/>
                <w:color w:val="000000"/>
                <w:sz w:val="24"/>
                <w:szCs w:val="24"/>
              </w:rPr>
              <w:t>4-2</w:t>
            </w:r>
            <w:r w:rsidR="005A4167">
              <w:rPr>
                <w:rFonts w:ascii="Times New Roman" w:eastAsia="宋体" w:hAnsi="Times New Roman" w:hint="eastAsia"/>
                <w:color w:val="000000"/>
                <w:sz w:val="24"/>
                <w:szCs w:val="24"/>
              </w:rPr>
              <w:t>号</w:t>
            </w:r>
            <w:r w:rsidR="00B912C3">
              <w:rPr>
                <w:rFonts w:ascii="Times New Roman" w:eastAsia="宋体" w:hAnsi="Times New Roman" w:hint="eastAsia"/>
                <w:color w:val="000000"/>
                <w:sz w:val="24"/>
                <w:szCs w:val="24"/>
              </w:rPr>
              <w:t>。</w:t>
            </w:r>
            <w:r w:rsidR="003E5A75">
              <w:rPr>
                <w:rFonts w:ascii="Times New Roman" w:eastAsia="宋体" w:hAnsi="Times New Roman" w:hint="eastAsia"/>
                <w:color w:val="000000"/>
                <w:sz w:val="24"/>
                <w:szCs w:val="24"/>
              </w:rPr>
              <w:t>厂址四周环境为：</w:t>
            </w:r>
            <w:r w:rsidR="003B1DEB" w:rsidRPr="003B1DEB">
              <w:rPr>
                <w:rFonts w:ascii="Times New Roman" w:eastAsia="宋体" w:hAnsi="Times New Roman" w:hint="eastAsia"/>
                <w:color w:val="000000"/>
                <w:sz w:val="24"/>
                <w:szCs w:val="24"/>
              </w:rPr>
              <w:t>项目东</w:t>
            </w:r>
            <w:r w:rsidR="001C08E3">
              <w:rPr>
                <w:rFonts w:ascii="Times New Roman" w:eastAsia="宋体" w:hAnsi="Times New Roman" w:hint="eastAsia"/>
                <w:color w:val="000000"/>
                <w:sz w:val="24"/>
                <w:szCs w:val="24"/>
              </w:rPr>
              <w:t>侧</w:t>
            </w:r>
            <w:r w:rsidR="003B1DEB" w:rsidRPr="003B1DEB">
              <w:rPr>
                <w:rFonts w:ascii="Times New Roman" w:eastAsia="宋体" w:hAnsi="Times New Roman" w:hint="eastAsia"/>
                <w:color w:val="000000"/>
                <w:sz w:val="24"/>
                <w:szCs w:val="24"/>
              </w:rPr>
              <w:t>为</w:t>
            </w:r>
            <w:r w:rsidR="00E25BC9">
              <w:rPr>
                <w:rFonts w:ascii="Times New Roman" w:eastAsia="宋体" w:hAnsi="Times New Roman" w:hint="eastAsia"/>
                <w:color w:val="000000"/>
                <w:sz w:val="24"/>
                <w:szCs w:val="24"/>
              </w:rPr>
              <w:t>空厂房</w:t>
            </w:r>
            <w:r w:rsidR="003D08E2">
              <w:rPr>
                <w:rFonts w:ascii="Times New Roman" w:eastAsia="宋体" w:hAnsi="Times New Roman" w:hint="eastAsia"/>
                <w:color w:val="000000"/>
                <w:sz w:val="24"/>
                <w:szCs w:val="24"/>
              </w:rPr>
              <w:t>及河南海融重工有限公司</w:t>
            </w:r>
            <w:r w:rsidR="003B1DEB" w:rsidRPr="003B1DEB">
              <w:rPr>
                <w:rFonts w:ascii="Times New Roman" w:eastAsia="宋体" w:hAnsi="Times New Roman" w:hint="eastAsia"/>
                <w:color w:val="000000"/>
                <w:sz w:val="24"/>
                <w:szCs w:val="24"/>
              </w:rPr>
              <w:t>；南侧</w:t>
            </w:r>
            <w:r w:rsidR="003D08E2">
              <w:rPr>
                <w:rFonts w:ascii="Times New Roman" w:eastAsia="宋体" w:hAnsi="Times New Roman" w:hint="eastAsia"/>
                <w:color w:val="000000"/>
                <w:sz w:val="24"/>
                <w:szCs w:val="24"/>
              </w:rPr>
              <w:t>隔路</w:t>
            </w:r>
            <w:r w:rsidR="003B1DEB" w:rsidRPr="003B1DEB">
              <w:rPr>
                <w:rFonts w:ascii="Times New Roman" w:eastAsia="宋体" w:hAnsi="Times New Roman" w:hint="eastAsia"/>
                <w:color w:val="000000"/>
                <w:sz w:val="24"/>
                <w:szCs w:val="24"/>
              </w:rPr>
              <w:t>为</w:t>
            </w:r>
            <w:r w:rsidR="003D08E2">
              <w:rPr>
                <w:rFonts w:ascii="Times New Roman" w:eastAsia="宋体" w:hAnsi="Times New Roman" w:hint="eastAsia"/>
                <w:color w:val="000000"/>
                <w:sz w:val="24"/>
                <w:szCs w:val="24"/>
              </w:rPr>
              <w:t>空厂房</w:t>
            </w:r>
            <w:r w:rsidR="003B1DEB" w:rsidRPr="003B1DEB">
              <w:rPr>
                <w:rFonts w:ascii="Times New Roman" w:eastAsia="宋体" w:hAnsi="Times New Roman" w:hint="eastAsia"/>
                <w:color w:val="000000"/>
                <w:sz w:val="24"/>
                <w:szCs w:val="24"/>
              </w:rPr>
              <w:t>；西侧</w:t>
            </w:r>
            <w:r w:rsidR="003D08E2" w:rsidRPr="003D08E2">
              <w:rPr>
                <w:rFonts w:ascii="Times New Roman" w:eastAsia="宋体" w:hAnsi="Times New Roman" w:hint="eastAsia"/>
                <w:color w:val="000000"/>
                <w:sz w:val="24"/>
                <w:szCs w:val="24"/>
              </w:rPr>
              <w:t>隔路为空厂房</w:t>
            </w:r>
            <w:r w:rsidR="003B1DEB" w:rsidRPr="003B1DEB">
              <w:rPr>
                <w:rFonts w:ascii="Times New Roman" w:eastAsia="宋体" w:hAnsi="Times New Roman" w:hint="eastAsia"/>
                <w:color w:val="000000"/>
                <w:sz w:val="24"/>
                <w:szCs w:val="24"/>
              </w:rPr>
              <w:t>；北侧为</w:t>
            </w:r>
            <w:r w:rsidR="003D08E2">
              <w:rPr>
                <w:rFonts w:ascii="Times New Roman" w:eastAsia="宋体" w:hAnsi="Times New Roman" w:hint="eastAsia"/>
                <w:color w:val="000000"/>
                <w:sz w:val="24"/>
                <w:szCs w:val="24"/>
              </w:rPr>
              <w:t>空厂房</w:t>
            </w:r>
            <w:r w:rsidR="003B1DEB" w:rsidRPr="003B1DEB">
              <w:rPr>
                <w:rFonts w:ascii="Times New Roman" w:eastAsia="宋体" w:hAnsi="Times New Roman" w:hint="eastAsia"/>
                <w:color w:val="000000"/>
                <w:sz w:val="24"/>
                <w:szCs w:val="24"/>
              </w:rPr>
              <w:t>。</w:t>
            </w:r>
            <w:r w:rsidR="006734C1">
              <w:rPr>
                <w:rFonts w:ascii="Times New Roman" w:eastAsia="宋体" w:hAnsi="Times New Roman" w:hint="eastAsia"/>
                <w:color w:val="000000"/>
                <w:sz w:val="24"/>
                <w:szCs w:val="24"/>
              </w:rPr>
              <w:t>距离</w:t>
            </w:r>
            <w:r w:rsidR="000239F2">
              <w:rPr>
                <w:rFonts w:ascii="Times New Roman" w:eastAsia="宋体" w:hAnsi="Times New Roman" w:hint="eastAsia"/>
                <w:color w:val="000000"/>
                <w:sz w:val="24"/>
                <w:szCs w:val="24"/>
              </w:rPr>
              <w:t>本项目</w:t>
            </w:r>
            <w:r w:rsidR="006734C1">
              <w:rPr>
                <w:rFonts w:ascii="Times New Roman" w:eastAsia="宋体" w:hAnsi="Times New Roman"/>
                <w:color w:val="000000"/>
                <w:sz w:val="24"/>
                <w:szCs w:val="24"/>
              </w:rPr>
              <w:t>最近的环境敏感点为</w:t>
            </w:r>
            <w:r w:rsidR="00702416">
              <w:rPr>
                <w:rFonts w:ascii="Times New Roman" w:eastAsia="宋体" w:hAnsi="Times New Roman" w:hint="eastAsia"/>
                <w:color w:val="000000"/>
                <w:sz w:val="24"/>
                <w:szCs w:val="24"/>
              </w:rPr>
              <w:t>北</w:t>
            </w:r>
            <w:r w:rsidR="00ED47D7" w:rsidRPr="00ED47D7">
              <w:rPr>
                <w:rFonts w:ascii="Times New Roman" w:eastAsia="宋体" w:hAnsi="Times New Roman" w:hint="eastAsia"/>
                <w:color w:val="000000"/>
                <w:sz w:val="24"/>
                <w:szCs w:val="24"/>
              </w:rPr>
              <w:t>侧约</w:t>
            </w:r>
            <w:r w:rsidR="00942B85">
              <w:rPr>
                <w:rFonts w:ascii="Times New Roman" w:eastAsia="宋体" w:hAnsi="Times New Roman" w:hint="eastAsia"/>
                <w:color w:val="000000"/>
                <w:sz w:val="24"/>
                <w:szCs w:val="24"/>
              </w:rPr>
              <w:t>3</w:t>
            </w:r>
            <w:r w:rsidR="00781581">
              <w:rPr>
                <w:rFonts w:ascii="Times New Roman" w:eastAsia="宋体" w:hAnsi="Times New Roman" w:hint="eastAsia"/>
                <w:color w:val="000000"/>
                <w:sz w:val="24"/>
                <w:szCs w:val="24"/>
              </w:rPr>
              <w:t>2</w:t>
            </w:r>
            <w:r w:rsidR="00ED47D7" w:rsidRPr="00ED47D7">
              <w:rPr>
                <w:rFonts w:ascii="Times New Roman" w:eastAsia="宋体" w:hAnsi="Times New Roman" w:hint="eastAsia"/>
                <w:color w:val="000000"/>
                <w:sz w:val="24"/>
                <w:szCs w:val="24"/>
              </w:rPr>
              <w:t>0m</w:t>
            </w:r>
            <w:r w:rsidR="00ED47D7" w:rsidRPr="00ED47D7">
              <w:rPr>
                <w:rFonts w:ascii="Times New Roman" w:eastAsia="宋体" w:hAnsi="Times New Roman" w:hint="eastAsia"/>
                <w:color w:val="000000"/>
                <w:sz w:val="24"/>
                <w:szCs w:val="24"/>
              </w:rPr>
              <w:t>处的</w:t>
            </w:r>
            <w:r w:rsidR="00781581">
              <w:rPr>
                <w:rFonts w:ascii="Times New Roman" w:eastAsia="宋体" w:hAnsi="Times New Roman" w:hint="eastAsia"/>
                <w:color w:val="000000"/>
                <w:sz w:val="24"/>
                <w:szCs w:val="24"/>
              </w:rPr>
              <w:t>花园村</w:t>
            </w:r>
            <w:r w:rsidR="006734C1">
              <w:rPr>
                <w:rFonts w:ascii="Times New Roman" w:eastAsia="宋体" w:hAnsi="Times New Roman"/>
                <w:color w:val="000000"/>
                <w:sz w:val="24"/>
                <w:szCs w:val="24"/>
              </w:rPr>
              <w:t>。</w:t>
            </w:r>
            <w:r w:rsidR="006734C1">
              <w:rPr>
                <w:rFonts w:ascii="Times New Roman" w:eastAsia="宋体" w:hAnsi="Times New Roman" w:hint="eastAsia"/>
                <w:color w:val="000000"/>
                <w:sz w:val="24"/>
                <w:szCs w:val="24"/>
              </w:rPr>
              <w:t>经现场勘查，项目实际建设地点以及环境保护目标位置与环评及批复一致。</w:t>
            </w:r>
            <w:r w:rsidR="006734C1">
              <w:rPr>
                <w:rFonts w:ascii="Times New Roman" w:eastAsia="宋体" w:hAnsi="Times New Roman"/>
                <w:color w:val="000000"/>
                <w:sz w:val="24"/>
                <w:szCs w:val="24"/>
              </w:rPr>
              <w:t>项目厂区四周</w:t>
            </w:r>
            <w:r w:rsidR="00543071">
              <w:rPr>
                <w:rFonts w:ascii="Times New Roman" w:eastAsia="宋体" w:hAnsi="Times New Roman" w:hint="eastAsia"/>
                <w:color w:val="000000"/>
                <w:sz w:val="24"/>
                <w:szCs w:val="24"/>
              </w:rPr>
              <w:t>环境敏感点</w:t>
            </w:r>
            <w:r w:rsidR="006734C1">
              <w:rPr>
                <w:rFonts w:ascii="Times New Roman" w:eastAsia="宋体" w:hAnsi="Times New Roman"/>
                <w:color w:val="000000"/>
                <w:sz w:val="24"/>
                <w:szCs w:val="24"/>
              </w:rPr>
              <w:t>见图</w:t>
            </w:r>
            <w:r w:rsidR="006734C1">
              <w:rPr>
                <w:rFonts w:ascii="Times New Roman" w:eastAsia="宋体" w:hAnsi="Times New Roman"/>
                <w:color w:val="000000"/>
                <w:sz w:val="24"/>
                <w:szCs w:val="24"/>
              </w:rPr>
              <w:t>1</w:t>
            </w:r>
            <w:r w:rsidR="006734C1">
              <w:rPr>
                <w:rFonts w:ascii="Times New Roman" w:eastAsia="宋体" w:hAnsi="Times New Roman"/>
                <w:color w:val="000000"/>
                <w:sz w:val="24"/>
                <w:szCs w:val="24"/>
              </w:rPr>
              <w:t>。</w:t>
            </w:r>
          </w:p>
          <w:p w14:paraId="6B3B4130" w14:textId="49085792" w:rsidR="00F506F1" w:rsidRDefault="00736FD3" w:rsidP="00543071">
            <w:pPr>
              <w:spacing w:after="0"/>
              <w:jc w:val="center"/>
              <w:rPr>
                <w:rFonts w:ascii="Times New Roman" w:eastAsia="黑体" w:hAnsi="Times New Roman"/>
                <w:color w:val="000000" w:themeColor="text1"/>
                <w:kern w:val="2"/>
                <w:sz w:val="24"/>
                <w:szCs w:val="24"/>
              </w:rPr>
            </w:pPr>
            <w:r>
              <w:rPr>
                <w:noProof/>
              </w:rPr>
              <w:drawing>
                <wp:inline distT="0" distB="0" distL="0" distR="0" wp14:anchorId="6014574D" wp14:editId="076607F5">
                  <wp:extent cx="5535930" cy="3344677"/>
                  <wp:effectExtent l="19050" t="19050" r="26670" b="27305"/>
                  <wp:docPr id="881934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34037" name=""/>
                          <pic:cNvPicPr/>
                        </pic:nvPicPr>
                        <pic:blipFill>
                          <a:blip r:embed="rId11"/>
                          <a:stretch>
                            <a:fillRect/>
                          </a:stretch>
                        </pic:blipFill>
                        <pic:spPr>
                          <a:xfrm>
                            <a:off x="0" y="0"/>
                            <a:ext cx="5539651" cy="3346925"/>
                          </a:xfrm>
                          <a:prstGeom prst="rect">
                            <a:avLst/>
                          </a:prstGeom>
                          <a:ln w="12700">
                            <a:solidFill>
                              <a:schemeClr val="tx1"/>
                            </a:solidFill>
                          </a:ln>
                        </pic:spPr>
                      </pic:pic>
                    </a:graphicData>
                  </a:graphic>
                </wp:inline>
              </w:drawing>
            </w:r>
          </w:p>
          <w:p w14:paraId="5B40B6F6" w14:textId="40B821F1" w:rsidR="00F506F1" w:rsidRDefault="006734C1" w:rsidP="00543071">
            <w:pPr>
              <w:spacing w:after="0"/>
              <w:jc w:val="center"/>
              <w:rPr>
                <w:rFonts w:ascii="Times New Roman" w:eastAsia="黑体" w:hAnsi="Times New Roman"/>
                <w:color w:val="000000" w:themeColor="text1"/>
                <w:kern w:val="2"/>
                <w:sz w:val="24"/>
                <w:szCs w:val="24"/>
              </w:rPr>
            </w:pPr>
            <w:r>
              <w:rPr>
                <w:rFonts w:ascii="Times New Roman" w:eastAsia="黑体" w:hAnsi="Times New Roman" w:hint="eastAsia"/>
                <w:color w:val="000000" w:themeColor="text1"/>
                <w:kern w:val="2"/>
                <w:sz w:val="24"/>
                <w:szCs w:val="24"/>
              </w:rPr>
              <w:t>图</w:t>
            </w:r>
            <w:r>
              <w:rPr>
                <w:rFonts w:ascii="Times New Roman" w:eastAsia="黑体" w:hAnsi="Times New Roman" w:hint="eastAsia"/>
                <w:color w:val="000000" w:themeColor="text1"/>
                <w:kern w:val="2"/>
                <w:sz w:val="24"/>
                <w:szCs w:val="24"/>
              </w:rPr>
              <w:t xml:space="preserve">1  </w:t>
            </w:r>
            <w:r>
              <w:rPr>
                <w:rFonts w:ascii="Times New Roman" w:eastAsia="黑体" w:hAnsi="Times New Roman" w:hint="eastAsia"/>
                <w:color w:val="000000" w:themeColor="text1"/>
                <w:kern w:val="2"/>
                <w:sz w:val="24"/>
                <w:szCs w:val="24"/>
              </w:rPr>
              <w:t>项目厂区四周环境</w:t>
            </w:r>
            <w:r w:rsidR="00543071">
              <w:rPr>
                <w:rFonts w:ascii="Times New Roman" w:eastAsia="黑体" w:hAnsi="Times New Roman" w:hint="eastAsia"/>
                <w:color w:val="000000" w:themeColor="text1"/>
                <w:kern w:val="2"/>
                <w:sz w:val="24"/>
                <w:szCs w:val="24"/>
              </w:rPr>
              <w:t>敏感点</w:t>
            </w:r>
            <w:r>
              <w:rPr>
                <w:rFonts w:ascii="Times New Roman" w:eastAsia="黑体" w:hAnsi="Times New Roman" w:hint="eastAsia"/>
                <w:color w:val="000000" w:themeColor="text1"/>
                <w:kern w:val="2"/>
                <w:sz w:val="24"/>
                <w:szCs w:val="24"/>
              </w:rPr>
              <w:t>图</w:t>
            </w:r>
          </w:p>
          <w:p w14:paraId="1D20CE9F"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w:t>
            </w:r>
            <w:r>
              <w:rPr>
                <w:rFonts w:ascii="Times New Roman" w:eastAsia="宋体" w:hAnsi="Times New Roman"/>
                <w:color w:val="000000"/>
                <w:sz w:val="24"/>
                <w:szCs w:val="24"/>
              </w:rPr>
              <w:t>工程建设内容：</w:t>
            </w:r>
          </w:p>
          <w:p w14:paraId="0EA37631"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2</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2"/>
              <w:gridCol w:w="994"/>
              <w:gridCol w:w="3183"/>
              <w:gridCol w:w="3184"/>
              <w:gridCol w:w="989"/>
            </w:tblGrid>
            <w:tr w:rsidR="006A2923" w14:paraId="182ED8D4" w14:textId="77777777" w:rsidTr="00AA0E75">
              <w:trPr>
                <w:trHeight w:val="397"/>
                <w:jc w:val="center"/>
              </w:trPr>
              <w:tc>
                <w:tcPr>
                  <w:tcW w:w="462" w:type="dxa"/>
                  <w:vMerge w:val="restart"/>
                  <w:vAlign w:val="center"/>
                </w:tcPr>
                <w:p w14:paraId="076C3F5C"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序号</w:t>
                  </w:r>
                </w:p>
              </w:tc>
              <w:tc>
                <w:tcPr>
                  <w:tcW w:w="994" w:type="dxa"/>
                  <w:vMerge w:val="restart"/>
                  <w:vAlign w:val="center"/>
                </w:tcPr>
                <w:p w14:paraId="5EC7533C" w14:textId="283FD97E"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项目</w:t>
                  </w:r>
                </w:p>
              </w:tc>
              <w:tc>
                <w:tcPr>
                  <w:tcW w:w="6367" w:type="dxa"/>
                  <w:gridSpan w:val="2"/>
                  <w:vAlign w:val="center"/>
                </w:tcPr>
                <w:p w14:paraId="1FD10216"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bCs/>
                      <w:color w:val="000000"/>
                      <w:sz w:val="21"/>
                      <w:szCs w:val="21"/>
                    </w:rPr>
                    <w:t>内容</w:t>
                  </w:r>
                </w:p>
              </w:tc>
              <w:tc>
                <w:tcPr>
                  <w:tcW w:w="989" w:type="dxa"/>
                  <w:vMerge w:val="restart"/>
                  <w:vAlign w:val="center"/>
                </w:tcPr>
                <w:p w14:paraId="3049BEF0"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color w:val="000000"/>
                      <w:kern w:val="36"/>
                      <w:sz w:val="21"/>
                      <w:szCs w:val="21"/>
                    </w:rPr>
                    <w:t>备注</w:t>
                  </w:r>
                </w:p>
              </w:tc>
            </w:tr>
            <w:tr w:rsidR="006A2923" w14:paraId="6BB0BBA2" w14:textId="77777777" w:rsidTr="00AA0E75">
              <w:trPr>
                <w:trHeight w:val="397"/>
                <w:jc w:val="center"/>
              </w:trPr>
              <w:tc>
                <w:tcPr>
                  <w:tcW w:w="462" w:type="dxa"/>
                  <w:vMerge/>
                  <w:vAlign w:val="center"/>
                </w:tcPr>
                <w:p w14:paraId="5840F61C" w14:textId="77777777" w:rsidR="006A2923" w:rsidRDefault="006A2923" w:rsidP="006A2923">
                  <w:pPr>
                    <w:spacing w:after="0"/>
                    <w:jc w:val="center"/>
                    <w:rPr>
                      <w:rFonts w:ascii="Times New Roman" w:eastAsia="宋体" w:hAnsi="Times New Roman"/>
                      <w:b/>
                      <w:bCs/>
                      <w:color w:val="000000"/>
                      <w:sz w:val="21"/>
                      <w:szCs w:val="21"/>
                    </w:rPr>
                  </w:pPr>
                </w:p>
              </w:tc>
              <w:tc>
                <w:tcPr>
                  <w:tcW w:w="994" w:type="dxa"/>
                  <w:vMerge/>
                  <w:vAlign w:val="center"/>
                </w:tcPr>
                <w:p w14:paraId="4F2E79BF" w14:textId="77777777" w:rsidR="006A2923" w:rsidRDefault="006A2923" w:rsidP="006A2923">
                  <w:pPr>
                    <w:spacing w:after="0"/>
                    <w:jc w:val="center"/>
                    <w:rPr>
                      <w:rFonts w:ascii="Times New Roman" w:eastAsia="宋体" w:hAnsi="Times New Roman"/>
                      <w:b/>
                      <w:bCs/>
                      <w:color w:val="000000"/>
                      <w:sz w:val="21"/>
                      <w:szCs w:val="21"/>
                    </w:rPr>
                  </w:pPr>
                </w:p>
              </w:tc>
              <w:tc>
                <w:tcPr>
                  <w:tcW w:w="3183" w:type="dxa"/>
                  <w:vAlign w:val="center"/>
                </w:tcPr>
                <w:p w14:paraId="45016B9A" w14:textId="77777777" w:rsidR="006A2923" w:rsidRDefault="006A2923" w:rsidP="006A2923">
                  <w:pPr>
                    <w:spacing w:after="0"/>
                    <w:jc w:val="center"/>
                    <w:rPr>
                      <w:rFonts w:ascii="Times New Roman" w:eastAsia="宋体" w:hAnsi="Times New Roman"/>
                      <w:b/>
                      <w:bCs/>
                      <w:color w:val="000000"/>
                      <w:sz w:val="21"/>
                      <w:szCs w:val="21"/>
                    </w:rPr>
                  </w:pPr>
                  <w:r>
                    <w:rPr>
                      <w:rFonts w:ascii="Times New Roman" w:eastAsia="宋体" w:hAnsi="Times New Roman"/>
                      <w:b/>
                      <w:bCs/>
                      <w:color w:val="000000"/>
                      <w:sz w:val="21"/>
                      <w:szCs w:val="21"/>
                    </w:rPr>
                    <w:t>环评批复</w:t>
                  </w:r>
                </w:p>
              </w:tc>
              <w:tc>
                <w:tcPr>
                  <w:tcW w:w="3184" w:type="dxa"/>
                  <w:vAlign w:val="center"/>
                </w:tcPr>
                <w:p w14:paraId="6289DD44" w14:textId="77777777" w:rsidR="006A2923" w:rsidRDefault="006A2923" w:rsidP="006A2923">
                  <w:pPr>
                    <w:spacing w:after="0"/>
                    <w:jc w:val="center"/>
                    <w:rPr>
                      <w:rFonts w:ascii="Times New Roman" w:eastAsia="宋体" w:hAnsi="Times New Roman"/>
                      <w:b/>
                      <w:color w:val="000000"/>
                      <w:kern w:val="36"/>
                      <w:sz w:val="21"/>
                      <w:szCs w:val="21"/>
                    </w:rPr>
                  </w:pPr>
                  <w:r>
                    <w:rPr>
                      <w:rFonts w:ascii="Times New Roman" w:eastAsia="宋体" w:hAnsi="Times New Roman"/>
                      <w:b/>
                      <w:color w:val="000000"/>
                      <w:kern w:val="36"/>
                      <w:sz w:val="21"/>
                      <w:szCs w:val="21"/>
                    </w:rPr>
                    <w:t>实际建设</w:t>
                  </w:r>
                </w:p>
              </w:tc>
              <w:tc>
                <w:tcPr>
                  <w:tcW w:w="989" w:type="dxa"/>
                  <w:vMerge/>
                  <w:vAlign w:val="center"/>
                </w:tcPr>
                <w:p w14:paraId="5DFA703D" w14:textId="77777777" w:rsidR="006A2923" w:rsidRDefault="006A2923" w:rsidP="006A2923">
                  <w:pPr>
                    <w:spacing w:after="0"/>
                    <w:jc w:val="center"/>
                    <w:rPr>
                      <w:rFonts w:ascii="Times New Roman" w:eastAsia="宋体" w:hAnsi="Times New Roman"/>
                      <w:b/>
                      <w:color w:val="000000"/>
                      <w:kern w:val="36"/>
                      <w:sz w:val="21"/>
                      <w:szCs w:val="21"/>
                    </w:rPr>
                  </w:pPr>
                </w:p>
              </w:tc>
            </w:tr>
            <w:tr w:rsidR="00EF4A6F" w14:paraId="2780F290" w14:textId="77777777" w:rsidTr="00AA0E75">
              <w:trPr>
                <w:trHeight w:val="397"/>
                <w:jc w:val="center"/>
              </w:trPr>
              <w:tc>
                <w:tcPr>
                  <w:tcW w:w="462" w:type="dxa"/>
                  <w:vAlign w:val="center"/>
                </w:tcPr>
                <w:p w14:paraId="761B3022" w14:textId="77777777" w:rsidR="00EF4A6F" w:rsidRDefault="00EF4A6F" w:rsidP="00EF4A6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1</w:t>
                  </w:r>
                </w:p>
              </w:tc>
              <w:tc>
                <w:tcPr>
                  <w:tcW w:w="994" w:type="dxa"/>
                  <w:vAlign w:val="center"/>
                </w:tcPr>
                <w:p w14:paraId="0C1272FA" w14:textId="77777777" w:rsidR="00EF4A6F" w:rsidRDefault="00EF4A6F" w:rsidP="00EF4A6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项目名称</w:t>
                  </w:r>
                </w:p>
              </w:tc>
              <w:tc>
                <w:tcPr>
                  <w:tcW w:w="3183" w:type="dxa"/>
                  <w:vAlign w:val="center"/>
                </w:tcPr>
                <w:p w14:paraId="3AD1A694" w14:textId="045F60E3" w:rsidR="00EF4A6F" w:rsidRDefault="00192E74" w:rsidP="00EF4A6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年产</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万米电线电缆项目</w:t>
                  </w:r>
                </w:p>
              </w:tc>
              <w:tc>
                <w:tcPr>
                  <w:tcW w:w="3184" w:type="dxa"/>
                  <w:vAlign w:val="center"/>
                </w:tcPr>
                <w:p w14:paraId="17F059BA" w14:textId="629D1E06" w:rsidR="00EF4A6F" w:rsidRDefault="00192E74" w:rsidP="00EF4A6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年产</w:t>
                  </w: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万米电线电缆项目</w:t>
                  </w:r>
                  <w:r w:rsidR="005E219C" w:rsidRPr="005E219C">
                    <w:rPr>
                      <w:rFonts w:ascii="Times New Roman" w:eastAsia="宋体" w:hAnsi="Times New Roman" w:hint="eastAsia"/>
                      <w:color w:val="000000"/>
                      <w:sz w:val="21"/>
                      <w:szCs w:val="21"/>
                    </w:rPr>
                    <w:t>（一期）</w:t>
                  </w:r>
                </w:p>
              </w:tc>
              <w:tc>
                <w:tcPr>
                  <w:tcW w:w="989" w:type="dxa"/>
                  <w:vAlign w:val="center"/>
                </w:tcPr>
                <w:p w14:paraId="7AAF05DD" w14:textId="66B52DDA" w:rsidR="00EF4A6F" w:rsidRDefault="00515FA5" w:rsidP="00EF4A6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EF4A6F" w14:paraId="0843C1CA" w14:textId="77777777" w:rsidTr="00AA0E75">
              <w:trPr>
                <w:trHeight w:val="397"/>
                <w:jc w:val="center"/>
              </w:trPr>
              <w:tc>
                <w:tcPr>
                  <w:tcW w:w="462" w:type="dxa"/>
                  <w:vAlign w:val="center"/>
                </w:tcPr>
                <w:p w14:paraId="18E63AC8" w14:textId="77777777" w:rsidR="00EF4A6F" w:rsidRDefault="00EF4A6F" w:rsidP="00EF4A6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2</w:t>
                  </w:r>
                </w:p>
              </w:tc>
              <w:tc>
                <w:tcPr>
                  <w:tcW w:w="994" w:type="dxa"/>
                  <w:vAlign w:val="center"/>
                </w:tcPr>
                <w:p w14:paraId="5369D489" w14:textId="77777777" w:rsidR="00EF4A6F" w:rsidRDefault="00EF4A6F" w:rsidP="00EF4A6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建设单位</w:t>
                  </w:r>
                </w:p>
              </w:tc>
              <w:tc>
                <w:tcPr>
                  <w:tcW w:w="3183" w:type="dxa"/>
                  <w:vAlign w:val="center"/>
                </w:tcPr>
                <w:p w14:paraId="1E0B695B" w14:textId="60010205" w:rsidR="00EF4A6F" w:rsidRDefault="00424FA1" w:rsidP="00EF4A6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河南智睿电线电缆有限公司</w:t>
                  </w:r>
                </w:p>
              </w:tc>
              <w:tc>
                <w:tcPr>
                  <w:tcW w:w="3184" w:type="dxa"/>
                  <w:vAlign w:val="center"/>
                </w:tcPr>
                <w:p w14:paraId="36D59CE1" w14:textId="123098C6" w:rsidR="00EF4A6F" w:rsidRDefault="00424FA1" w:rsidP="00EF4A6F">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河南智睿电线电缆有限公司</w:t>
                  </w:r>
                </w:p>
              </w:tc>
              <w:tc>
                <w:tcPr>
                  <w:tcW w:w="989" w:type="dxa"/>
                  <w:vAlign w:val="center"/>
                </w:tcPr>
                <w:p w14:paraId="3BF02EE4" w14:textId="7B3E37E4" w:rsidR="00EF4A6F" w:rsidRDefault="00EF4A6F" w:rsidP="00EF4A6F">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66299D" w14:paraId="6DA58D14" w14:textId="77777777" w:rsidTr="00AA0E75">
              <w:trPr>
                <w:trHeight w:val="397"/>
                <w:jc w:val="center"/>
              </w:trPr>
              <w:tc>
                <w:tcPr>
                  <w:tcW w:w="462" w:type="dxa"/>
                  <w:vAlign w:val="center"/>
                </w:tcPr>
                <w:p w14:paraId="2A6E1782" w14:textId="77777777" w:rsidR="0066299D" w:rsidRDefault="0066299D" w:rsidP="0066299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3</w:t>
                  </w:r>
                </w:p>
              </w:tc>
              <w:tc>
                <w:tcPr>
                  <w:tcW w:w="994" w:type="dxa"/>
                  <w:vAlign w:val="center"/>
                </w:tcPr>
                <w:p w14:paraId="5C88A7BF" w14:textId="77777777" w:rsidR="0066299D" w:rsidRDefault="0066299D" w:rsidP="0066299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产品方案</w:t>
                  </w:r>
                </w:p>
              </w:tc>
              <w:tc>
                <w:tcPr>
                  <w:tcW w:w="3183" w:type="dxa"/>
                  <w:vAlign w:val="center"/>
                </w:tcPr>
                <w:p w14:paraId="01983C35" w14:textId="77841AC1" w:rsidR="0066299D" w:rsidRPr="001F53A4" w:rsidRDefault="00736FD3" w:rsidP="0066299D">
                  <w:pPr>
                    <w:spacing w:after="0"/>
                    <w:jc w:val="center"/>
                    <w:rPr>
                      <w:rFonts w:ascii="Times New Roman" w:eastAsia="宋体" w:hAnsi="Times New Roman"/>
                      <w:color w:val="000000"/>
                      <w:sz w:val="21"/>
                      <w:szCs w:val="21"/>
                    </w:rPr>
                  </w:pPr>
                  <w:r w:rsidRPr="00736FD3">
                    <w:rPr>
                      <w:rFonts w:ascii="Times New Roman" w:eastAsia="宋体" w:hAnsi="Times New Roman" w:hint="eastAsia"/>
                      <w:color w:val="000000"/>
                      <w:sz w:val="21"/>
                      <w:szCs w:val="21"/>
                    </w:rPr>
                    <w:t>电线电缆</w:t>
                  </w:r>
                  <w:r w:rsidRPr="00736FD3">
                    <w:rPr>
                      <w:rFonts w:ascii="Times New Roman" w:eastAsia="宋体" w:hAnsi="Times New Roman" w:hint="eastAsia"/>
                      <w:color w:val="000000"/>
                      <w:sz w:val="21"/>
                      <w:szCs w:val="21"/>
                    </w:rPr>
                    <w:t>6</w:t>
                  </w:r>
                  <w:r w:rsidRPr="00736FD3">
                    <w:rPr>
                      <w:rFonts w:ascii="Times New Roman" w:eastAsia="宋体" w:hAnsi="Times New Roman" w:hint="eastAsia"/>
                      <w:color w:val="000000"/>
                      <w:sz w:val="21"/>
                      <w:szCs w:val="21"/>
                    </w:rPr>
                    <w:t>万米</w:t>
                  </w:r>
                  <w:r w:rsidRPr="00736FD3">
                    <w:rPr>
                      <w:rFonts w:ascii="Times New Roman" w:eastAsia="宋体" w:hAnsi="Times New Roman" w:hint="eastAsia"/>
                      <w:color w:val="000000"/>
                      <w:sz w:val="21"/>
                      <w:szCs w:val="21"/>
                    </w:rPr>
                    <w:t>/</w:t>
                  </w:r>
                  <w:r w:rsidRPr="00736FD3">
                    <w:rPr>
                      <w:rFonts w:ascii="Times New Roman" w:eastAsia="宋体" w:hAnsi="Times New Roman" w:hint="eastAsia"/>
                      <w:color w:val="000000"/>
                      <w:sz w:val="21"/>
                      <w:szCs w:val="21"/>
                    </w:rPr>
                    <w:t>年</w:t>
                  </w:r>
                </w:p>
              </w:tc>
              <w:tc>
                <w:tcPr>
                  <w:tcW w:w="3184" w:type="dxa"/>
                  <w:vAlign w:val="center"/>
                </w:tcPr>
                <w:p w14:paraId="484A6D5C" w14:textId="4A8673BC" w:rsidR="0066299D" w:rsidRDefault="00736FD3" w:rsidP="0066299D">
                  <w:pPr>
                    <w:spacing w:after="0"/>
                    <w:jc w:val="center"/>
                    <w:rPr>
                      <w:rFonts w:ascii="Times New Roman" w:eastAsia="宋体" w:hAnsi="Times New Roman"/>
                      <w:bCs/>
                      <w:color w:val="000000"/>
                      <w:sz w:val="21"/>
                      <w:szCs w:val="21"/>
                    </w:rPr>
                  </w:pPr>
                  <w:r w:rsidRPr="00736FD3">
                    <w:rPr>
                      <w:rFonts w:ascii="Times New Roman" w:eastAsia="宋体" w:hAnsi="Times New Roman" w:hint="eastAsia"/>
                      <w:color w:val="000000"/>
                      <w:sz w:val="21"/>
                      <w:szCs w:val="21"/>
                    </w:rPr>
                    <w:t>电线电缆</w:t>
                  </w:r>
                  <w:r w:rsidRPr="00736FD3">
                    <w:rPr>
                      <w:rFonts w:ascii="Times New Roman" w:eastAsia="宋体" w:hAnsi="Times New Roman" w:hint="eastAsia"/>
                      <w:color w:val="000000"/>
                      <w:sz w:val="21"/>
                      <w:szCs w:val="21"/>
                    </w:rPr>
                    <w:t>2.4</w:t>
                  </w:r>
                  <w:r w:rsidRPr="00736FD3">
                    <w:rPr>
                      <w:rFonts w:ascii="Times New Roman" w:eastAsia="宋体" w:hAnsi="Times New Roman" w:hint="eastAsia"/>
                      <w:color w:val="000000"/>
                      <w:sz w:val="21"/>
                      <w:szCs w:val="21"/>
                    </w:rPr>
                    <w:t>万米</w:t>
                  </w:r>
                  <w:r w:rsidRPr="00736FD3">
                    <w:rPr>
                      <w:rFonts w:ascii="Times New Roman" w:eastAsia="宋体" w:hAnsi="Times New Roman" w:hint="eastAsia"/>
                      <w:color w:val="000000"/>
                      <w:sz w:val="21"/>
                      <w:szCs w:val="21"/>
                    </w:rPr>
                    <w:t>/</w:t>
                  </w:r>
                  <w:r w:rsidRPr="00736FD3">
                    <w:rPr>
                      <w:rFonts w:ascii="Times New Roman" w:eastAsia="宋体" w:hAnsi="Times New Roman" w:hint="eastAsia"/>
                      <w:color w:val="000000"/>
                      <w:sz w:val="21"/>
                      <w:szCs w:val="21"/>
                    </w:rPr>
                    <w:t>年</w:t>
                  </w:r>
                </w:p>
              </w:tc>
              <w:tc>
                <w:tcPr>
                  <w:tcW w:w="989" w:type="dxa"/>
                  <w:vAlign w:val="center"/>
                </w:tcPr>
                <w:p w14:paraId="6A522D6D" w14:textId="5FBC743B" w:rsidR="0066299D" w:rsidRDefault="0066299D" w:rsidP="0066299D">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515FA5" w14:paraId="0F7FE132" w14:textId="77777777" w:rsidTr="00AA0E75">
              <w:trPr>
                <w:trHeight w:val="397"/>
                <w:jc w:val="center"/>
              </w:trPr>
              <w:tc>
                <w:tcPr>
                  <w:tcW w:w="462" w:type="dxa"/>
                  <w:vAlign w:val="center"/>
                </w:tcPr>
                <w:p w14:paraId="03223A58"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4</w:t>
                  </w:r>
                </w:p>
              </w:tc>
              <w:tc>
                <w:tcPr>
                  <w:tcW w:w="994" w:type="dxa"/>
                  <w:vAlign w:val="center"/>
                </w:tcPr>
                <w:p w14:paraId="53250208"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项目地址</w:t>
                  </w:r>
                </w:p>
              </w:tc>
              <w:tc>
                <w:tcPr>
                  <w:tcW w:w="3183" w:type="dxa"/>
                  <w:vAlign w:val="center"/>
                </w:tcPr>
                <w:p w14:paraId="4DCBD25C" w14:textId="68BA6DAB" w:rsidR="00515FA5" w:rsidRDefault="005A4167"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河南省新乡市长垣市魏庄起重智能装备产业园</w:t>
                  </w:r>
                  <w:r>
                    <w:rPr>
                      <w:rFonts w:ascii="Times New Roman" w:eastAsia="宋体" w:hAnsi="Times New Roman" w:hint="eastAsia"/>
                      <w:color w:val="000000"/>
                      <w:sz w:val="21"/>
                      <w:szCs w:val="21"/>
                    </w:rPr>
                    <w:t>4-2</w:t>
                  </w:r>
                  <w:r>
                    <w:rPr>
                      <w:rFonts w:ascii="Times New Roman" w:eastAsia="宋体" w:hAnsi="Times New Roman" w:hint="eastAsia"/>
                      <w:color w:val="000000"/>
                      <w:sz w:val="21"/>
                      <w:szCs w:val="21"/>
                    </w:rPr>
                    <w:t>号</w:t>
                  </w:r>
                </w:p>
              </w:tc>
              <w:tc>
                <w:tcPr>
                  <w:tcW w:w="3184" w:type="dxa"/>
                  <w:vAlign w:val="center"/>
                </w:tcPr>
                <w:p w14:paraId="1F520205" w14:textId="5FFFA1C2" w:rsidR="00515FA5" w:rsidRDefault="005A4167"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河南省新乡市长垣市魏庄起重智能装备产业园</w:t>
                  </w:r>
                  <w:r>
                    <w:rPr>
                      <w:rFonts w:ascii="Times New Roman" w:eastAsia="宋体" w:hAnsi="Times New Roman" w:hint="eastAsia"/>
                      <w:color w:val="000000"/>
                      <w:sz w:val="21"/>
                      <w:szCs w:val="21"/>
                    </w:rPr>
                    <w:t>4-2</w:t>
                  </w:r>
                  <w:r>
                    <w:rPr>
                      <w:rFonts w:ascii="Times New Roman" w:eastAsia="宋体" w:hAnsi="Times New Roman" w:hint="eastAsia"/>
                      <w:color w:val="000000"/>
                      <w:sz w:val="21"/>
                      <w:szCs w:val="21"/>
                    </w:rPr>
                    <w:t>号</w:t>
                  </w:r>
                </w:p>
              </w:tc>
              <w:tc>
                <w:tcPr>
                  <w:tcW w:w="989" w:type="dxa"/>
                  <w:vAlign w:val="center"/>
                </w:tcPr>
                <w:p w14:paraId="28243131"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15FA5" w14:paraId="3691298F" w14:textId="77777777" w:rsidTr="00AA0E75">
              <w:trPr>
                <w:trHeight w:val="397"/>
                <w:jc w:val="center"/>
              </w:trPr>
              <w:tc>
                <w:tcPr>
                  <w:tcW w:w="462" w:type="dxa"/>
                  <w:vAlign w:val="center"/>
                </w:tcPr>
                <w:p w14:paraId="37EEFE13"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5</w:t>
                  </w:r>
                </w:p>
              </w:tc>
              <w:tc>
                <w:tcPr>
                  <w:tcW w:w="994" w:type="dxa"/>
                  <w:vAlign w:val="center"/>
                </w:tcPr>
                <w:p w14:paraId="6696009B"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占地面积</w:t>
                  </w:r>
                </w:p>
              </w:tc>
              <w:tc>
                <w:tcPr>
                  <w:tcW w:w="3183" w:type="dxa"/>
                  <w:vAlign w:val="center"/>
                </w:tcPr>
                <w:p w14:paraId="23A2351E" w14:textId="0654CAAF" w:rsidR="00515FA5" w:rsidRDefault="001943EC"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510</w:t>
                  </w:r>
                  <w:r w:rsidR="00515FA5" w:rsidRPr="004841D9">
                    <w:rPr>
                      <w:rFonts w:ascii="Times New Roman" w:eastAsia="宋体" w:hAnsi="Times New Roman"/>
                      <w:color w:val="000000"/>
                      <w:sz w:val="21"/>
                      <w:szCs w:val="21"/>
                    </w:rPr>
                    <w:t>m</w:t>
                  </w:r>
                  <w:r w:rsidR="00515FA5" w:rsidRPr="004841D9">
                    <w:rPr>
                      <w:rFonts w:ascii="Times New Roman" w:eastAsia="宋体" w:hAnsi="Times New Roman"/>
                      <w:color w:val="000000"/>
                      <w:sz w:val="21"/>
                      <w:szCs w:val="21"/>
                      <w:vertAlign w:val="superscript"/>
                    </w:rPr>
                    <w:t>2</w:t>
                  </w:r>
                </w:p>
              </w:tc>
              <w:tc>
                <w:tcPr>
                  <w:tcW w:w="3184" w:type="dxa"/>
                  <w:vAlign w:val="center"/>
                </w:tcPr>
                <w:p w14:paraId="20DC8E93" w14:textId="57E4DF08" w:rsidR="00515FA5" w:rsidRDefault="001943EC"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510</w:t>
                  </w:r>
                  <w:r w:rsidR="00363666" w:rsidRPr="004841D9">
                    <w:rPr>
                      <w:rFonts w:ascii="Times New Roman" w:eastAsia="宋体" w:hAnsi="Times New Roman"/>
                      <w:color w:val="000000"/>
                      <w:sz w:val="21"/>
                      <w:szCs w:val="21"/>
                    </w:rPr>
                    <w:t>m</w:t>
                  </w:r>
                  <w:r w:rsidR="00363666" w:rsidRPr="004841D9">
                    <w:rPr>
                      <w:rFonts w:ascii="Times New Roman" w:eastAsia="宋体" w:hAnsi="Times New Roman"/>
                      <w:color w:val="000000"/>
                      <w:sz w:val="21"/>
                      <w:szCs w:val="21"/>
                      <w:vertAlign w:val="superscript"/>
                    </w:rPr>
                    <w:t>2</w:t>
                  </w:r>
                </w:p>
              </w:tc>
              <w:tc>
                <w:tcPr>
                  <w:tcW w:w="989" w:type="dxa"/>
                  <w:vAlign w:val="center"/>
                </w:tcPr>
                <w:p w14:paraId="48566C9A" w14:textId="7BCAA348"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515FA5" w14:paraId="68BACCE4" w14:textId="77777777" w:rsidTr="00AA0E75">
              <w:trPr>
                <w:trHeight w:val="397"/>
                <w:jc w:val="center"/>
              </w:trPr>
              <w:tc>
                <w:tcPr>
                  <w:tcW w:w="462" w:type="dxa"/>
                  <w:vAlign w:val="center"/>
                </w:tcPr>
                <w:p w14:paraId="79F43613"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6</w:t>
                  </w:r>
                </w:p>
              </w:tc>
              <w:tc>
                <w:tcPr>
                  <w:tcW w:w="994" w:type="dxa"/>
                  <w:vAlign w:val="center"/>
                </w:tcPr>
                <w:p w14:paraId="28CB8305" w14:textId="77777777"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总投资（万元</w:t>
                  </w:r>
                  <w:r>
                    <w:rPr>
                      <w:rFonts w:ascii="Times New Roman" w:eastAsia="宋体" w:hAnsi="Times New Roman" w:hint="eastAsia"/>
                      <w:color w:val="000000"/>
                      <w:sz w:val="21"/>
                      <w:szCs w:val="21"/>
                    </w:rPr>
                    <w:t>）</w:t>
                  </w:r>
                </w:p>
              </w:tc>
              <w:tc>
                <w:tcPr>
                  <w:tcW w:w="3183" w:type="dxa"/>
                  <w:vAlign w:val="center"/>
                </w:tcPr>
                <w:p w14:paraId="226E2412" w14:textId="5B6D18CD" w:rsidR="00515FA5" w:rsidRDefault="00363666"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w:t>
                  </w:r>
                  <w:r w:rsidR="001943EC">
                    <w:rPr>
                      <w:rFonts w:ascii="Times New Roman" w:eastAsia="宋体" w:hAnsi="Times New Roman" w:hint="eastAsia"/>
                      <w:color w:val="000000"/>
                      <w:sz w:val="21"/>
                      <w:szCs w:val="21"/>
                    </w:rPr>
                    <w:t>00</w:t>
                  </w:r>
                </w:p>
              </w:tc>
              <w:tc>
                <w:tcPr>
                  <w:tcW w:w="3184" w:type="dxa"/>
                  <w:vAlign w:val="center"/>
                </w:tcPr>
                <w:p w14:paraId="766A846D" w14:textId="45FB3B5A" w:rsidR="00515FA5" w:rsidRDefault="001943EC"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72</w:t>
                  </w:r>
                </w:p>
              </w:tc>
              <w:tc>
                <w:tcPr>
                  <w:tcW w:w="989" w:type="dxa"/>
                  <w:vAlign w:val="center"/>
                </w:tcPr>
                <w:p w14:paraId="6F674B25" w14:textId="6607058D" w:rsidR="00515FA5" w:rsidRDefault="00515FA5" w:rsidP="00515FA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仅为一期建设内容</w:t>
                  </w:r>
                </w:p>
              </w:tc>
            </w:tr>
            <w:tr w:rsidR="00AA0E75" w14:paraId="2344A9E7" w14:textId="77777777" w:rsidTr="00AA0E75">
              <w:trPr>
                <w:trHeight w:val="397"/>
                <w:jc w:val="center"/>
              </w:trPr>
              <w:tc>
                <w:tcPr>
                  <w:tcW w:w="462" w:type="dxa"/>
                  <w:vAlign w:val="center"/>
                </w:tcPr>
                <w:p w14:paraId="615329CF"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lastRenderedPageBreak/>
                    <w:t>7</w:t>
                  </w:r>
                </w:p>
              </w:tc>
              <w:tc>
                <w:tcPr>
                  <w:tcW w:w="994" w:type="dxa"/>
                  <w:vAlign w:val="center"/>
                </w:tcPr>
                <w:p w14:paraId="4E77C204"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劳动制度</w:t>
                  </w:r>
                </w:p>
              </w:tc>
              <w:tc>
                <w:tcPr>
                  <w:tcW w:w="3183" w:type="dxa"/>
                  <w:vAlign w:val="center"/>
                </w:tcPr>
                <w:p w14:paraId="635AE8CB" w14:textId="140953A6"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250</w:t>
                  </w:r>
                  <w:r>
                    <w:rPr>
                      <w:rFonts w:ascii="Times New Roman" w:eastAsia="宋体" w:hAnsi="Times New Roman" w:hint="eastAsia"/>
                      <w:color w:val="000000"/>
                      <w:sz w:val="21"/>
                      <w:szCs w:val="21"/>
                    </w:rPr>
                    <w:t>天</w:t>
                  </w:r>
                </w:p>
              </w:tc>
              <w:tc>
                <w:tcPr>
                  <w:tcW w:w="3184" w:type="dxa"/>
                  <w:vAlign w:val="center"/>
                </w:tcPr>
                <w:p w14:paraId="31A1AFAE" w14:textId="18C6376F" w:rsidR="00AA0E75" w:rsidRDefault="00AA0E75" w:rsidP="00AA0E75">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单班制（每班</w:t>
                  </w: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小时），年工作</w:t>
                  </w:r>
                  <w:r>
                    <w:rPr>
                      <w:rFonts w:ascii="Times New Roman" w:eastAsia="宋体" w:hAnsi="Times New Roman" w:hint="eastAsia"/>
                      <w:color w:val="000000"/>
                      <w:sz w:val="21"/>
                      <w:szCs w:val="21"/>
                    </w:rPr>
                    <w:t>250</w:t>
                  </w:r>
                  <w:r>
                    <w:rPr>
                      <w:rFonts w:ascii="Times New Roman" w:eastAsia="宋体" w:hAnsi="Times New Roman" w:hint="eastAsia"/>
                      <w:color w:val="000000"/>
                      <w:sz w:val="21"/>
                      <w:szCs w:val="21"/>
                    </w:rPr>
                    <w:t>天</w:t>
                  </w:r>
                </w:p>
              </w:tc>
              <w:tc>
                <w:tcPr>
                  <w:tcW w:w="989" w:type="dxa"/>
                  <w:vAlign w:val="center"/>
                </w:tcPr>
                <w:p w14:paraId="22DD6A53"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一致</w:t>
                  </w:r>
                </w:p>
              </w:tc>
            </w:tr>
            <w:tr w:rsidR="00AA0E75" w14:paraId="12A71789" w14:textId="77777777" w:rsidTr="00AA0E75">
              <w:trPr>
                <w:trHeight w:val="397"/>
                <w:jc w:val="center"/>
              </w:trPr>
              <w:tc>
                <w:tcPr>
                  <w:tcW w:w="462" w:type="dxa"/>
                  <w:vAlign w:val="center"/>
                </w:tcPr>
                <w:p w14:paraId="1C36BBCB"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8</w:t>
                  </w:r>
                </w:p>
              </w:tc>
              <w:tc>
                <w:tcPr>
                  <w:tcW w:w="994" w:type="dxa"/>
                  <w:vAlign w:val="center"/>
                </w:tcPr>
                <w:p w14:paraId="7ACF090C"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定员</w:t>
                  </w:r>
                </w:p>
              </w:tc>
              <w:tc>
                <w:tcPr>
                  <w:tcW w:w="3183" w:type="dxa"/>
                  <w:vAlign w:val="center"/>
                </w:tcPr>
                <w:p w14:paraId="739B1B4D" w14:textId="103D67EA" w:rsidR="00AA0E75" w:rsidRDefault="00AA0E75" w:rsidP="00AA0E7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员工</w:t>
                  </w:r>
                  <w:r>
                    <w:rPr>
                      <w:rFonts w:ascii="Times New Roman" w:eastAsia="宋体" w:hAnsi="Times New Roman" w:hint="eastAsia"/>
                      <w:color w:val="000000"/>
                      <w:sz w:val="21"/>
                      <w:szCs w:val="21"/>
                    </w:rPr>
                    <w:t>8</w:t>
                  </w:r>
                  <w:r w:rsidRPr="009E737A">
                    <w:rPr>
                      <w:rFonts w:ascii="Times New Roman" w:eastAsia="宋体" w:hAnsi="Times New Roman"/>
                      <w:color w:val="000000"/>
                      <w:sz w:val="21"/>
                      <w:szCs w:val="21"/>
                    </w:rPr>
                    <w:t>人</w:t>
                  </w:r>
                </w:p>
              </w:tc>
              <w:tc>
                <w:tcPr>
                  <w:tcW w:w="3184" w:type="dxa"/>
                  <w:vAlign w:val="center"/>
                </w:tcPr>
                <w:p w14:paraId="20734240" w14:textId="261772D5" w:rsidR="00AA0E75" w:rsidRDefault="00AA0E75" w:rsidP="00AA0E75">
                  <w:pPr>
                    <w:spacing w:after="0"/>
                    <w:jc w:val="center"/>
                    <w:rPr>
                      <w:rFonts w:ascii="Times New Roman" w:eastAsia="宋体" w:hAnsi="Times New Roman"/>
                      <w:color w:val="000000"/>
                      <w:sz w:val="21"/>
                      <w:szCs w:val="21"/>
                    </w:rPr>
                  </w:pPr>
                  <w:r w:rsidRPr="009E737A">
                    <w:rPr>
                      <w:rFonts w:ascii="Times New Roman" w:eastAsia="宋体" w:hAnsi="Times New Roman"/>
                      <w:color w:val="000000"/>
                      <w:sz w:val="21"/>
                      <w:szCs w:val="21"/>
                    </w:rPr>
                    <w:t>员工</w:t>
                  </w:r>
                  <w:r>
                    <w:rPr>
                      <w:rFonts w:ascii="Times New Roman" w:eastAsia="宋体" w:hAnsi="Times New Roman" w:hint="eastAsia"/>
                      <w:color w:val="000000"/>
                      <w:sz w:val="21"/>
                      <w:szCs w:val="21"/>
                    </w:rPr>
                    <w:t>8</w:t>
                  </w:r>
                  <w:r w:rsidRPr="009E737A">
                    <w:rPr>
                      <w:rFonts w:ascii="Times New Roman" w:eastAsia="宋体" w:hAnsi="Times New Roman"/>
                      <w:color w:val="000000"/>
                      <w:sz w:val="21"/>
                      <w:szCs w:val="21"/>
                    </w:rPr>
                    <w:t>人</w:t>
                  </w:r>
                </w:p>
              </w:tc>
              <w:tc>
                <w:tcPr>
                  <w:tcW w:w="989" w:type="dxa"/>
                  <w:vAlign w:val="center"/>
                </w:tcPr>
                <w:p w14:paraId="00C14CAC" w14:textId="77777777" w:rsidR="00AA0E75" w:rsidRDefault="00AA0E75" w:rsidP="00AA0E7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bl>
          <w:p w14:paraId="655D8BE5" w14:textId="52855228"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该项目主要组成情况见下表：</w:t>
            </w:r>
          </w:p>
          <w:p w14:paraId="50CCC933" w14:textId="77777777" w:rsidR="00F506F1" w:rsidRDefault="006734C1" w:rsidP="00EE5CDE">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hint="eastAsia"/>
                <w:color w:val="000000"/>
                <w:sz w:val="24"/>
                <w:szCs w:val="24"/>
              </w:rPr>
              <w:t>3</w:t>
            </w:r>
            <w:r>
              <w:rPr>
                <w:rFonts w:ascii="Times New Roman" w:eastAsia="黑体" w:hAnsi="Times New Roman"/>
                <w:color w:val="000000"/>
                <w:sz w:val="24"/>
                <w:szCs w:val="24"/>
              </w:rPr>
              <w:t xml:space="preserve">                        </w:t>
            </w:r>
            <w:r>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
              <w:gridCol w:w="537"/>
              <w:gridCol w:w="567"/>
              <w:gridCol w:w="870"/>
              <w:gridCol w:w="992"/>
              <w:gridCol w:w="1478"/>
              <w:gridCol w:w="932"/>
              <w:gridCol w:w="992"/>
              <w:gridCol w:w="1417"/>
              <w:gridCol w:w="706"/>
            </w:tblGrid>
            <w:tr w:rsidR="004E3B78" w:rsidRPr="00221173" w14:paraId="31EAE293" w14:textId="77777777" w:rsidTr="00400145">
              <w:trPr>
                <w:trHeight w:val="397"/>
                <w:jc w:val="center"/>
              </w:trPr>
              <w:tc>
                <w:tcPr>
                  <w:tcW w:w="321" w:type="dxa"/>
                  <w:vMerge w:val="restart"/>
                  <w:tcBorders>
                    <w:top w:val="single" w:sz="8" w:space="0" w:color="auto"/>
                  </w:tcBorders>
                  <w:tcMar>
                    <w:left w:w="0" w:type="dxa"/>
                    <w:right w:w="0" w:type="dxa"/>
                  </w:tcMar>
                  <w:vAlign w:val="center"/>
                </w:tcPr>
                <w:p w14:paraId="51DE7A8A"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序号</w:t>
                  </w:r>
                </w:p>
              </w:tc>
              <w:tc>
                <w:tcPr>
                  <w:tcW w:w="537" w:type="dxa"/>
                  <w:vMerge w:val="restart"/>
                  <w:tcBorders>
                    <w:top w:val="single" w:sz="8" w:space="0" w:color="auto"/>
                  </w:tcBorders>
                  <w:tcMar>
                    <w:left w:w="0" w:type="dxa"/>
                    <w:right w:w="0" w:type="dxa"/>
                  </w:tcMar>
                  <w:vAlign w:val="center"/>
                </w:tcPr>
                <w:p w14:paraId="5F0FE702"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项目</w:t>
                  </w:r>
                </w:p>
              </w:tc>
              <w:tc>
                <w:tcPr>
                  <w:tcW w:w="567" w:type="dxa"/>
                  <w:vMerge w:val="restart"/>
                  <w:tcBorders>
                    <w:top w:val="single" w:sz="8" w:space="0" w:color="auto"/>
                  </w:tcBorders>
                  <w:tcMar>
                    <w:left w:w="0" w:type="dxa"/>
                    <w:right w:w="0" w:type="dxa"/>
                  </w:tcMar>
                  <w:vAlign w:val="center"/>
                </w:tcPr>
                <w:p w14:paraId="10F72FC2" w14:textId="163CC8B9"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建设内容</w:t>
                  </w:r>
                </w:p>
              </w:tc>
              <w:tc>
                <w:tcPr>
                  <w:tcW w:w="6681" w:type="dxa"/>
                  <w:gridSpan w:val="6"/>
                  <w:tcBorders>
                    <w:top w:val="single" w:sz="8" w:space="0" w:color="auto"/>
                    <w:bottom w:val="single" w:sz="4" w:space="0" w:color="auto"/>
                  </w:tcBorders>
                  <w:vAlign w:val="center"/>
                </w:tcPr>
                <w:p w14:paraId="1ED67F5B" w14:textId="581BF243"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数量、规模或要求</w:t>
                  </w:r>
                </w:p>
              </w:tc>
              <w:tc>
                <w:tcPr>
                  <w:tcW w:w="706" w:type="dxa"/>
                  <w:vMerge w:val="restart"/>
                  <w:tcBorders>
                    <w:top w:val="single" w:sz="8" w:space="0" w:color="auto"/>
                  </w:tcBorders>
                  <w:tcMar>
                    <w:left w:w="0" w:type="dxa"/>
                    <w:right w:w="0" w:type="dxa"/>
                  </w:tcMar>
                  <w:vAlign w:val="center"/>
                </w:tcPr>
                <w:p w14:paraId="25E088C0"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是否与环评一致</w:t>
                  </w:r>
                </w:p>
              </w:tc>
            </w:tr>
            <w:tr w:rsidR="004E3B78" w:rsidRPr="00221173" w14:paraId="1BCFB5DB" w14:textId="77777777" w:rsidTr="0078660F">
              <w:trPr>
                <w:trHeight w:val="397"/>
                <w:jc w:val="center"/>
              </w:trPr>
              <w:tc>
                <w:tcPr>
                  <w:tcW w:w="321" w:type="dxa"/>
                  <w:vMerge/>
                  <w:tcBorders>
                    <w:bottom w:val="single" w:sz="4" w:space="0" w:color="auto"/>
                  </w:tcBorders>
                  <w:tcMar>
                    <w:left w:w="0" w:type="dxa"/>
                    <w:right w:w="0" w:type="dxa"/>
                  </w:tcMar>
                  <w:vAlign w:val="center"/>
                </w:tcPr>
                <w:p w14:paraId="1B02FD6B" w14:textId="77777777" w:rsidR="004E3B78" w:rsidRPr="00221173" w:rsidRDefault="004E3B78" w:rsidP="004E3B78">
                  <w:pPr>
                    <w:spacing w:after="0"/>
                    <w:jc w:val="center"/>
                    <w:rPr>
                      <w:rFonts w:ascii="Times New Roman" w:eastAsia="宋体" w:hAnsi="Times New Roman"/>
                      <w:b/>
                      <w:color w:val="000000"/>
                      <w:sz w:val="21"/>
                      <w:szCs w:val="21"/>
                    </w:rPr>
                  </w:pPr>
                </w:p>
              </w:tc>
              <w:tc>
                <w:tcPr>
                  <w:tcW w:w="537" w:type="dxa"/>
                  <w:vMerge/>
                  <w:tcBorders>
                    <w:bottom w:val="single" w:sz="4" w:space="0" w:color="auto"/>
                  </w:tcBorders>
                  <w:tcMar>
                    <w:left w:w="0" w:type="dxa"/>
                    <w:right w:w="0" w:type="dxa"/>
                  </w:tcMar>
                  <w:vAlign w:val="center"/>
                </w:tcPr>
                <w:p w14:paraId="5CC0A772" w14:textId="77777777" w:rsidR="004E3B78" w:rsidRPr="00221173" w:rsidRDefault="004E3B78" w:rsidP="004E3B78">
                  <w:pPr>
                    <w:spacing w:after="0"/>
                    <w:jc w:val="center"/>
                    <w:rPr>
                      <w:rFonts w:ascii="Times New Roman" w:eastAsia="宋体" w:hAnsi="Times New Roman"/>
                      <w:b/>
                      <w:color w:val="000000"/>
                      <w:sz w:val="21"/>
                      <w:szCs w:val="21"/>
                    </w:rPr>
                  </w:pPr>
                </w:p>
              </w:tc>
              <w:tc>
                <w:tcPr>
                  <w:tcW w:w="567" w:type="dxa"/>
                  <w:vMerge/>
                  <w:tcBorders>
                    <w:bottom w:val="single" w:sz="4" w:space="0" w:color="auto"/>
                  </w:tcBorders>
                  <w:tcMar>
                    <w:left w:w="0" w:type="dxa"/>
                    <w:right w:w="0" w:type="dxa"/>
                  </w:tcMar>
                  <w:vAlign w:val="center"/>
                </w:tcPr>
                <w:p w14:paraId="3BED28C1" w14:textId="4A51083A" w:rsidR="004E3B78" w:rsidRPr="00221173" w:rsidRDefault="004E3B78" w:rsidP="004E3B78">
                  <w:pPr>
                    <w:spacing w:after="0"/>
                    <w:jc w:val="center"/>
                    <w:rPr>
                      <w:rFonts w:ascii="Times New Roman" w:eastAsia="宋体" w:hAnsi="Times New Roman"/>
                      <w:b/>
                      <w:color w:val="000000"/>
                      <w:sz w:val="21"/>
                      <w:szCs w:val="21"/>
                    </w:rPr>
                  </w:pPr>
                </w:p>
              </w:tc>
              <w:tc>
                <w:tcPr>
                  <w:tcW w:w="3340" w:type="dxa"/>
                  <w:gridSpan w:val="3"/>
                  <w:tcBorders>
                    <w:top w:val="single" w:sz="4" w:space="0" w:color="auto"/>
                    <w:bottom w:val="single" w:sz="4" w:space="0" w:color="auto"/>
                  </w:tcBorders>
                  <w:vAlign w:val="center"/>
                </w:tcPr>
                <w:p w14:paraId="0D43A9B2" w14:textId="099AB7E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环评批复</w:t>
                  </w:r>
                </w:p>
              </w:tc>
              <w:tc>
                <w:tcPr>
                  <w:tcW w:w="3341" w:type="dxa"/>
                  <w:gridSpan w:val="3"/>
                  <w:tcBorders>
                    <w:top w:val="single" w:sz="4" w:space="0" w:color="auto"/>
                    <w:bottom w:val="single" w:sz="4" w:space="0" w:color="auto"/>
                  </w:tcBorders>
                  <w:tcMar>
                    <w:left w:w="0" w:type="dxa"/>
                    <w:right w:w="0" w:type="dxa"/>
                  </w:tcMar>
                  <w:vAlign w:val="center"/>
                </w:tcPr>
                <w:p w14:paraId="77D1C403" w14:textId="77777777" w:rsidR="004E3B78" w:rsidRPr="00221173" w:rsidRDefault="004E3B78" w:rsidP="004E3B78">
                  <w:pPr>
                    <w:spacing w:after="0"/>
                    <w:jc w:val="center"/>
                    <w:rPr>
                      <w:rFonts w:ascii="Times New Roman" w:eastAsia="宋体" w:hAnsi="Times New Roman"/>
                      <w:b/>
                      <w:color w:val="000000"/>
                      <w:sz w:val="21"/>
                      <w:szCs w:val="21"/>
                    </w:rPr>
                  </w:pPr>
                  <w:r w:rsidRPr="00221173">
                    <w:rPr>
                      <w:rFonts w:ascii="Times New Roman" w:eastAsia="宋体" w:hAnsi="Times New Roman"/>
                      <w:b/>
                      <w:color w:val="000000"/>
                      <w:sz w:val="21"/>
                      <w:szCs w:val="21"/>
                    </w:rPr>
                    <w:t>实际建设</w:t>
                  </w:r>
                </w:p>
              </w:tc>
              <w:tc>
                <w:tcPr>
                  <w:tcW w:w="706" w:type="dxa"/>
                  <w:vMerge/>
                  <w:tcBorders>
                    <w:bottom w:val="single" w:sz="4" w:space="0" w:color="auto"/>
                  </w:tcBorders>
                  <w:tcMar>
                    <w:left w:w="0" w:type="dxa"/>
                    <w:right w:w="0" w:type="dxa"/>
                  </w:tcMar>
                  <w:vAlign w:val="center"/>
                </w:tcPr>
                <w:p w14:paraId="4559A9B1" w14:textId="77777777" w:rsidR="004E3B78" w:rsidRPr="00221173" w:rsidRDefault="004E3B78" w:rsidP="004E3B78">
                  <w:pPr>
                    <w:spacing w:after="0"/>
                    <w:jc w:val="center"/>
                    <w:rPr>
                      <w:rFonts w:ascii="Times New Roman" w:eastAsia="宋体" w:hAnsi="Times New Roman"/>
                      <w:b/>
                      <w:color w:val="000000"/>
                      <w:sz w:val="21"/>
                      <w:szCs w:val="21"/>
                    </w:rPr>
                  </w:pPr>
                </w:p>
              </w:tc>
            </w:tr>
            <w:tr w:rsidR="00400145" w:rsidRPr="00221173" w14:paraId="4553A90C" w14:textId="77777777" w:rsidTr="0078660F">
              <w:trPr>
                <w:trHeight w:val="397"/>
                <w:jc w:val="center"/>
              </w:trPr>
              <w:tc>
                <w:tcPr>
                  <w:tcW w:w="321" w:type="dxa"/>
                  <w:tcBorders>
                    <w:top w:val="single" w:sz="4" w:space="0" w:color="auto"/>
                  </w:tcBorders>
                  <w:tcMar>
                    <w:left w:w="0" w:type="dxa"/>
                    <w:right w:w="0" w:type="dxa"/>
                  </w:tcMar>
                  <w:vAlign w:val="center"/>
                </w:tcPr>
                <w:p w14:paraId="0A806223" w14:textId="77777777" w:rsidR="00400145" w:rsidRPr="00221173" w:rsidRDefault="00400145" w:rsidP="00400145">
                  <w:pPr>
                    <w:pStyle w:val="a7"/>
                    <w:spacing w:after="0"/>
                    <w:jc w:val="center"/>
                    <w:rPr>
                      <w:rFonts w:ascii="Times New Roman" w:hAnsi="Times New Roman" w:cs="Times New Roman"/>
                      <w:color w:val="000000"/>
                    </w:rPr>
                  </w:pPr>
                  <w:r w:rsidRPr="00221173">
                    <w:rPr>
                      <w:rFonts w:ascii="Times New Roman" w:hAnsi="Times New Roman" w:cs="Times New Roman"/>
                      <w:color w:val="000000"/>
                    </w:rPr>
                    <w:t>1</w:t>
                  </w:r>
                </w:p>
              </w:tc>
              <w:tc>
                <w:tcPr>
                  <w:tcW w:w="537" w:type="dxa"/>
                  <w:tcBorders>
                    <w:top w:val="single" w:sz="4" w:space="0" w:color="auto"/>
                  </w:tcBorders>
                  <w:tcMar>
                    <w:left w:w="0" w:type="dxa"/>
                    <w:right w:w="0" w:type="dxa"/>
                  </w:tcMar>
                  <w:vAlign w:val="center"/>
                </w:tcPr>
                <w:p w14:paraId="7A418871" w14:textId="77777777" w:rsidR="00400145" w:rsidRPr="00221173" w:rsidRDefault="00400145" w:rsidP="00400145">
                  <w:pPr>
                    <w:pStyle w:val="a7"/>
                    <w:spacing w:after="0"/>
                    <w:jc w:val="center"/>
                    <w:rPr>
                      <w:rFonts w:ascii="Times New Roman" w:hAnsi="Times New Roman" w:cs="Times New Roman"/>
                      <w:color w:val="000000"/>
                    </w:rPr>
                  </w:pPr>
                  <w:r w:rsidRPr="00221173">
                    <w:rPr>
                      <w:rFonts w:ascii="Times New Roman" w:hAnsi="Times New Roman" w:cs="Times New Roman"/>
                      <w:color w:val="000000"/>
                    </w:rPr>
                    <w:t>主体工程</w:t>
                  </w:r>
                </w:p>
              </w:tc>
              <w:tc>
                <w:tcPr>
                  <w:tcW w:w="567" w:type="dxa"/>
                  <w:tcBorders>
                    <w:top w:val="single" w:sz="4" w:space="0" w:color="auto"/>
                  </w:tcBorders>
                  <w:tcMar>
                    <w:left w:w="0" w:type="dxa"/>
                    <w:right w:w="0" w:type="dxa"/>
                  </w:tcMar>
                  <w:vAlign w:val="center"/>
                </w:tcPr>
                <w:p w14:paraId="3F157521" w14:textId="67AAB98A" w:rsidR="00400145" w:rsidRPr="003D6EB4" w:rsidRDefault="00400145" w:rsidP="00400145">
                  <w:pPr>
                    <w:pStyle w:val="a7"/>
                    <w:spacing w:after="0"/>
                    <w:jc w:val="center"/>
                    <w:rPr>
                      <w:rFonts w:ascii="Times New Roman" w:hAnsi="Times New Roman" w:cs="Times New Roman"/>
                      <w:bCs/>
                      <w:color w:val="000000"/>
                    </w:rPr>
                  </w:pPr>
                  <w:r w:rsidRPr="003D6EB4">
                    <w:rPr>
                      <w:rFonts w:ascii="Times New Roman" w:hAnsi="Times New Roman" w:cs="Times New Roman"/>
                      <w:color w:val="000000" w:themeColor="text1"/>
                    </w:rPr>
                    <w:t>车间</w:t>
                  </w:r>
                </w:p>
              </w:tc>
              <w:tc>
                <w:tcPr>
                  <w:tcW w:w="3340" w:type="dxa"/>
                  <w:gridSpan w:val="3"/>
                  <w:tcBorders>
                    <w:top w:val="single" w:sz="4" w:space="0" w:color="auto"/>
                  </w:tcBorders>
                  <w:vAlign w:val="center"/>
                </w:tcPr>
                <w:p w14:paraId="3B9A1DD0" w14:textId="58559040" w:rsidR="00400145" w:rsidRPr="003D6EB4" w:rsidRDefault="00400145" w:rsidP="00400145">
                  <w:pPr>
                    <w:pStyle w:val="a7"/>
                    <w:spacing w:after="0"/>
                    <w:jc w:val="center"/>
                    <w:rPr>
                      <w:rFonts w:ascii="Times New Roman" w:hAnsi="Times New Roman" w:cs="Times New Roman"/>
                      <w:bCs/>
                      <w:color w:val="000000"/>
                    </w:rPr>
                  </w:pP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座，</w:t>
                  </w: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层，占地面积</w:t>
                  </w:r>
                  <w:r>
                    <w:rPr>
                      <w:rFonts w:ascii="Times New Roman" w:hAnsi="Times New Roman" w:cs="Times New Roman" w:hint="eastAsia"/>
                      <w:color w:val="000000" w:themeColor="text1"/>
                    </w:rPr>
                    <w:t>46</w:t>
                  </w:r>
                  <w:r w:rsidRPr="002F6395">
                    <w:rPr>
                      <w:rFonts w:ascii="Times New Roman" w:hAnsi="Times New Roman" w:cs="Times New Roman" w:hint="eastAsia"/>
                      <w:color w:val="000000" w:themeColor="text1"/>
                    </w:rPr>
                    <w:t>0m</w:t>
                  </w:r>
                  <w:r w:rsidRPr="002F6395">
                    <w:rPr>
                      <w:rFonts w:ascii="Times New Roman" w:hAnsi="Times New Roman" w:cs="Times New Roman" w:hint="eastAsia"/>
                      <w:color w:val="000000" w:themeColor="text1"/>
                      <w:vertAlign w:val="superscript"/>
                    </w:rPr>
                    <w:t>2</w:t>
                  </w:r>
                </w:p>
              </w:tc>
              <w:tc>
                <w:tcPr>
                  <w:tcW w:w="3341" w:type="dxa"/>
                  <w:gridSpan w:val="3"/>
                  <w:tcBorders>
                    <w:top w:val="single" w:sz="4" w:space="0" w:color="auto"/>
                  </w:tcBorders>
                  <w:tcMar>
                    <w:left w:w="0" w:type="dxa"/>
                    <w:right w:w="0" w:type="dxa"/>
                  </w:tcMar>
                  <w:vAlign w:val="center"/>
                </w:tcPr>
                <w:p w14:paraId="2276966C" w14:textId="2279AA5F" w:rsidR="00400145" w:rsidRPr="00221173" w:rsidRDefault="00400145" w:rsidP="00400145">
                  <w:pPr>
                    <w:pStyle w:val="a7"/>
                    <w:spacing w:after="0"/>
                    <w:jc w:val="center"/>
                    <w:rPr>
                      <w:rFonts w:ascii="Times New Roman" w:hAnsi="Times New Roman" w:cs="Times New Roman"/>
                      <w:color w:val="000000"/>
                      <w:lang w:val="pt-BR"/>
                    </w:rPr>
                  </w:pP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座，</w:t>
                  </w: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层，占地面积</w:t>
                  </w:r>
                  <w:r>
                    <w:rPr>
                      <w:rFonts w:ascii="Times New Roman" w:hAnsi="Times New Roman" w:cs="Times New Roman" w:hint="eastAsia"/>
                      <w:color w:val="000000" w:themeColor="text1"/>
                    </w:rPr>
                    <w:t>46</w:t>
                  </w:r>
                  <w:r w:rsidRPr="002F6395">
                    <w:rPr>
                      <w:rFonts w:ascii="Times New Roman" w:hAnsi="Times New Roman" w:cs="Times New Roman" w:hint="eastAsia"/>
                      <w:color w:val="000000" w:themeColor="text1"/>
                    </w:rPr>
                    <w:t>0m</w:t>
                  </w:r>
                  <w:r w:rsidRPr="002F6395">
                    <w:rPr>
                      <w:rFonts w:ascii="Times New Roman" w:hAnsi="Times New Roman" w:cs="Times New Roman" w:hint="eastAsia"/>
                      <w:color w:val="000000" w:themeColor="text1"/>
                      <w:vertAlign w:val="superscript"/>
                    </w:rPr>
                    <w:t>2</w:t>
                  </w:r>
                </w:p>
              </w:tc>
              <w:tc>
                <w:tcPr>
                  <w:tcW w:w="706" w:type="dxa"/>
                  <w:tcBorders>
                    <w:top w:val="single" w:sz="4" w:space="0" w:color="auto"/>
                  </w:tcBorders>
                  <w:tcMar>
                    <w:left w:w="0" w:type="dxa"/>
                    <w:right w:w="0" w:type="dxa"/>
                  </w:tcMar>
                  <w:vAlign w:val="center"/>
                </w:tcPr>
                <w:p w14:paraId="3A756941" w14:textId="43A0DF43" w:rsidR="00400145" w:rsidRPr="00221173" w:rsidRDefault="00400145" w:rsidP="00400145">
                  <w:pPr>
                    <w:pStyle w:val="a7"/>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400145" w:rsidRPr="00221173" w14:paraId="617E07EC" w14:textId="77777777" w:rsidTr="0078660F">
              <w:trPr>
                <w:trHeight w:val="397"/>
                <w:jc w:val="center"/>
              </w:trPr>
              <w:tc>
                <w:tcPr>
                  <w:tcW w:w="321" w:type="dxa"/>
                  <w:tcBorders>
                    <w:top w:val="single" w:sz="4" w:space="0" w:color="auto"/>
                  </w:tcBorders>
                  <w:tcMar>
                    <w:left w:w="0" w:type="dxa"/>
                    <w:right w:w="0" w:type="dxa"/>
                  </w:tcMar>
                  <w:vAlign w:val="center"/>
                </w:tcPr>
                <w:p w14:paraId="1E747D11" w14:textId="63DE3194" w:rsidR="00400145" w:rsidRPr="00221173" w:rsidRDefault="00400145" w:rsidP="00400145">
                  <w:pPr>
                    <w:pStyle w:val="a7"/>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537" w:type="dxa"/>
                  <w:tcBorders>
                    <w:top w:val="single" w:sz="4" w:space="0" w:color="auto"/>
                  </w:tcBorders>
                  <w:tcMar>
                    <w:left w:w="0" w:type="dxa"/>
                    <w:right w:w="0" w:type="dxa"/>
                  </w:tcMar>
                  <w:vAlign w:val="center"/>
                </w:tcPr>
                <w:p w14:paraId="75EEB038" w14:textId="0DBB0D15" w:rsidR="00400145" w:rsidRPr="00221173" w:rsidRDefault="00400145" w:rsidP="00400145">
                  <w:pPr>
                    <w:pStyle w:val="a7"/>
                    <w:spacing w:after="0"/>
                    <w:jc w:val="center"/>
                    <w:rPr>
                      <w:rFonts w:ascii="Times New Roman" w:hAnsi="Times New Roman" w:cs="Times New Roman"/>
                      <w:color w:val="000000"/>
                    </w:rPr>
                  </w:pPr>
                  <w:r w:rsidRPr="009854BE">
                    <w:rPr>
                      <w:rFonts w:ascii="Times New Roman" w:hAnsi="Times New Roman" w:cs="Times New Roman"/>
                      <w:color w:val="000000"/>
                    </w:rPr>
                    <w:t>辅助工程</w:t>
                  </w:r>
                </w:p>
              </w:tc>
              <w:tc>
                <w:tcPr>
                  <w:tcW w:w="567" w:type="dxa"/>
                  <w:tcBorders>
                    <w:top w:val="single" w:sz="4" w:space="0" w:color="auto"/>
                  </w:tcBorders>
                  <w:tcMar>
                    <w:left w:w="0" w:type="dxa"/>
                    <w:right w:w="0" w:type="dxa"/>
                  </w:tcMar>
                  <w:vAlign w:val="center"/>
                </w:tcPr>
                <w:p w14:paraId="60EB4A47" w14:textId="42B34CBF" w:rsidR="00400145" w:rsidRPr="0097644B" w:rsidRDefault="00400145" w:rsidP="00400145">
                  <w:pPr>
                    <w:pStyle w:val="a7"/>
                    <w:spacing w:after="0"/>
                    <w:jc w:val="center"/>
                    <w:rPr>
                      <w:rFonts w:ascii="Times New Roman" w:hAnsi="Times New Roman" w:cs="Times New Roman"/>
                      <w:color w:val="000000"/>
                    </w:rPr>
                  </w:pPr>
                  <w:r w:rsidRPr="0097644B">
                    <w:rPr>
                      <w:rFonts w:ascii="Times New Roman" w:hAnsi="Times New Roman" w:cs="Times New Roman"/>
                      <w:color w:val="000000" w:themeColor="text1"/>
                    </w:rPr>
                    <w:t>办公室</w:t>
                  </w:r>
                </w:p>
              </w:tc>
              <w:tc>
                <w:tcPr>
                  <w:tcW w:w="3340" w:type="dxa"/>
                  <w:gridSpan w:val="3"/>
                  <w:tcBorders>
                    <w:top w:val="single" w:sz="4" w:space="0" w:color="auto"/>
                  </w:tcBorders>
                  <w:vAlign w:val="center"/>
                </w:tcPr>
                <w:p w14:paraId="3D8D8266" w14:textId="11176B0A" w:rsidR="00400145" w:rsidRPr="0097644B" w:rsidRDefault="00400145" w:rsidP="00400145">
                  <w:pPr>
                    <w:pStyle w:val="a7"/>
                    <w:spacing w:after="0"/>
                    <w:jc w:val="center"/>
                    <w:rPr>
                      <w:rFonts w:ascii="Times New Roman" w:hAnsi="Times New Roman" w:cs="Times New Roman"/>
                      <w:bCs/>
                      <w:color w:val="000000"/>
                    </w:rPr>
                  </w:pP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座，</w:t>
                  </w: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层，占地面积</w:t>
                  </w:r>
                  <w:r w:rsidRPr="002F6395">
                    <w:rPr>
                      <w:rFonts w:ascii="Times New Roman" w:hAnsi="Times New Roman" w:cs="Times New Roman" w:hint="eastAsia"/>
                      <w:color w:val="000000" w:themeColor="text1"/>
                    </w:rPr>
                    <w:t>50m</w:t>
                  </w:r>
                  <w:r w:rsidRPr="002F6395">
                    <w:rPr>
                      <w:rFonts w:ascii="Times New Roman" w:hAnsi="Times New Roman" w:cs="Times New Roman" w:hint="eastAsia"/>
                      <w:color w:val="000000" w:themeColor="text1"/>
                      <w:vertAlign w:val="superscript"/>
                    </w:rPr>
                    <w:t>2</w:t>
                  </w:r>
                </w:p>
              </w:tc>
              <w:tc>
                <w:tcPr>
                  <w:tcW w:w="3341" w:type="dxa"/>
                  <w:gridSpan w:val="3"/>
                  <w:tcBorders>
                    <w:top w:val="single" w:sz="4" w:space="0" w:color="auto"/>
                  </w:tcBorders>
                  <w:tcMar>
                    <w:left w:w="0" w:type="dxa"/>
                    <w:right w:w="0" w:type="dxa"/>
                  </w:tcMar>
                  <w:vAlign w:val="center"/>
                </w:tcPr>
                <w:p w14:paraId="78D05F83" w14:textId="2E611E5E" w:rsidR="00400145" w:rsidRPr="00B83BD4" w:rsidRDefault="00400145" w:rsidP="00400145">
                  <w:pPr>
                    <w:pStyle w:val="a7"/>
                    <w:spacing w:after="0"/>
                    <w:jc w:val="center"/>
                    <w:rPr>
                      <w:rFonts w:ascii="Times New Roman" w:hAnsi="Times New Roman" w:cs="Times New Roman"/>
                      <w:bCs/>
                      <w:color w:val="000000"/>
                    </w:rPr>
                  </w:pP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座，</w:t>
                  </w:r>
                  <w:r w:rsidRPr="002F6395">
                    <w:rPr>
                      <w:rFonts w:ascii="Times New Roman" w:hAnsi="Times New Roman" w:cs="Times New Roman" w:hint="eastAsia"/>
                      <w:color w:val="000000" w:themeColor="text1"/>
                    </w:rPr>
                    <w:t>1</w:t>
                  </w:r>
                  <w:r w:rsidRPr="002F6395">
                    <w:rPr>
                      <w:rFonts w:ascii="Times New Roman" w:hAnsi="Times New Roman" w:cs="Times New Roman" w:hint="eastAsia"/>
                      <w:color w:val="000000" w:themeColor="text1"/>
                    </w:rPr>
                    <w:t>层，占地面积</w:t>
                  </w:r>
                  <w:r w:rsidRPr="002F6395">
                    <w:rPr>
                      <w:rFonts w:ascii="Times New Roman" w:hAnsi="Times New Roman" w:cs="Times New Roman" w:hint="eastAsia"/>
                      <w:color w:val="000000" w:themeColor="text1"/>
                    </w:rPr>
                    <w:t>50m</w:t>
                  </w:r>
                  <w:r w:rsidRPr="002F6395">
                    <w:rPr>
                      <w:rFonts w:ascii="Times New Roman" w:hAnsi="Times New Roman" w:cs="Times New Roman" w:hint="eastAsia"/>
                      <w:color w:val="000000" w:themeColor="text1"/>
                      <w:vertAlign w:val="superscript"/>
                    </w:rPr>
                    <w:t>2</w:t>
                  </w:r>
                </w:p>
              </w:tc>
              <w:tc>
                <w:tcPr>
                  <w:tcW w:w="706" w:type="dxa"/>
                  <w:tcBorders>
                    <w:top w:val="single" w:sz="4" w:space="0" w:color="auto"/>
                  </w:tcBorders>
                  <w:tcMar>
                    <w:left w:w="0" w:type="dxa"/>
                    <w:right w:w="0" w:type="dxa"/>
                  </w:tcMar>
                  <w:vAlign w:val="center"/>
                </w:tcPr>
                <w:p w14:paraId="6CED2A56" w14:textId="2E816EC5" w:rsidR="00400145" w:rsidRDefault="00400145" w:rsidP="00400145">
                  <w:pPr>
                    <w:pStyle w:val="a7"/>
                    <w:spacing w:after="0"/>
                    <w:jc w:val="center"/>
                    <w:rPr>
                      <w:rFonts w:ascii="Times New Roman" w:hAnsi="Times New Roman" w:cs="Times New Roman"/>
                      <w:color w:val="000000"/>
                    </w:rPr>
                  </w:pPr>
                  <w:r>
                    <w:rPr>
                      <w:rFonts w:ascii="Times New Roman" w:hAnsi="Times New Roman" w:cs="Times New Roman" w:hint="eastAsia"/>
                      <w:color w:val="000000"/>
                    </w:rPr>
                    <w:t>一致</w:t>
                  </w:r>
                </w:p>
              </w:tc>
            </w:tr>
            <w:tr w:rsidR="00227C23" w:rsidRPr="00221173" w14:paraId="763264D5" w14:textId="77777777" w:rsidTr="006E7E4C">
              <w:trPr>
                <w:trHeight w:val="397"/>
                <w:jc w:val="center"/>
              </w:trPr>
              <w:tc>
                <w:tcPr>
                  <w:tcW w:w="321" w:type="dxa"/>
                  <w:vMerge w:val="restart"/>
                  <w:tcMar>
                    <w:left w:w="0" w:type="dxa"/>
                    <w:right w:w="0" w:type="dxa"/>
                  </w:tcMar>
                  <w:vAlign w:val="center"/>
                </w:tcPr>
                <w:p w14:paraId="190DABBE" w14:textId="2D638627" w:rsidR="00227C23" w:rsidRPr="00221173" w:rsidRDefault="00227C23" w:rsidP="00227C23">
                  <w:pPr>
                    <w:pStyle w:val="a7"/>
                    <w:spacing w:after="0"/>
                    <w:jc w:val="center"/>
                    <w:rPr>
                      <w:rFonts w:ascii="Times New Roman" w:hAnsi="Times New Roman" w:cs="Times New Roman"/>
                      <w:color w:val="000000"/>
                    </w:rPr>
                  </w:pPr>
                  <w:r>
                    <w:rPr>
                      <w:rFonts w:ascii="Times New Roman" w:hAnsi="Times New Roman" w:cs="Times New Roman" w:hint="eastAsia"/>
                      <w:color w:val="000000"/>
                    </w:rPr>
                    <w:t>3</w:t>
                  </w:r>
                </w:p>
              </w:tc>
              <w:tc>
                <w:tcPr>
                  <w:tcW w:w="537" w:type="dxa"/>
                  <w:vMerge w:val="restart"/>
                  <w:tcMar>
                    <w:left w:w="0" w:type="dxa"/>
                    <w:right w:w="0" w:type="dxa"/>
                  </w:tcMar>
                  <w:vAlign w:val="center"/>
                </w:tcPr>
                <w:p w14:paraId="3C825A30" w14:textId="77777777" w:rsidR="00227C23" w:rsidRPr="00221173" w:rsidRDefault="00227C23" w:rsidP="00227C23">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环保工程</w:t>
                  </w:r>
                </w:p>
              </w:tc>
              <w:tc>
                <w:tcPr>
                  <w:tcW w:w="567" w:type="dxa"/>
                  <w:vMerge w:val="restart"/>
                  <w:tcMar>
                    <w:left w:w="0" w:type="dxa"/>
                    <w:right w:w="0" w:type="dxa"/>
                  </w:tcMar>
                  <w:vAlign w:val="center"/>
                </w:tcPr>
                <w:p w14:paraId="10A21CEC" w14:textId="4DC26DA7" w:rsidR="00227C23" w:rsidRPr="009758D7" w:rsidRDefault="00227C23" w:rsidP="00227C23">
                  <w:pPr>
                    <w:spacing w:after="0"/>
                    <w:jc w:val="center"/>
                    <w:rPr>
                      <w:rFonts w:ascii="Times New Roman" w:hAnsi="Times New Roman"/>
                      <w:szCs w:val="18"/>
                    </w:rPr>
                  </w:pPr>
                  <w:r w:rsidRPr="00221173">
                    <w:rPr>
                      <w:rFonts w:ascii="Times New Roman" w:eastAsia="宋体" w:hAnsi="Times New Roman" w:hint="eastAsia"/>
                      <w:color w:val="000000"/>
                      <w:sz w:val="21"/>
                      <w:szCs w:val="21"/>
                    </w:rPr>
                    <w:t>废气</w:t>
                  </w:r>
                </w:p>
              </w:tc>
              <w:tc>
                <w:tcPr>
                  <w:tcW w:w="870" w:type="dxa"/>
                  <w:vAlign w:val="center"/>
                </w:tcPr>
                <w:p w14:paraId="70833643" w14:textId="398EF797" w:rsidR="00227C23" w:rsidRPr="006C667D" w:rsidRDefault="00227C23" w:rsidP="00227C23">
                  <w:pPr>
                    <w:pStyle w:val="a7"/>
                    <w:spacing w:after="0"/>
                    <w:jc w:val="center"/>
                    <w:rPr>
                      <w:rFonts w:ascii="Times New Roman" w:hAnsi="Times New Roman" w:cs="Times New Roman"/>
                      <w:color w:val="000000" w:themeColor="text1"/>
                    </w:rPr>
                  </w:pPr>
                  <w:r w:rsidRPr="006C667D">
                    <w:rPr>
                      <w:rFonts w:ascii="Times New Roman" w:hAnsi="Times New Roman" w:cs="Times New Roman" w:hint="eastAsia"/>
                      <w:color w:val="000000" w:themeColor="text1"/>
                    </w:rPr>
                    <w:t>挤塑、护套</w:t>
                  </w:r>
                </w:p>
              </w:tc>
              <w:tc>
                <w:tcPr>
                  <w:tcW w:w="992" w:type="dxa"/>
                  <w:vAlign w:val="center"/>
                </w:tcPr>
                <w:p w14:paraId="5ABBE2CD" w14:textId="5D2C364C" w:rsidR="00227C23" w:rsidRPr="003B0860" w:rsidRDefault="00227C23" w:rsidP="00227C23">
                  <w:pPr>
                    <w:pStyle w:val="a7"/>
                    <w:spacing w:after="0"/>
                    <w:jc w:val="center"/>
                    <w:rPr>
                      <w:rFonts w:ascii="Times New Roman" w:hAnsi="Times New Roman" w:cs="Times New Roman"/>
                      <w:bCs/>
                      <w:color w:val="000000"/>
                    </w:rPr>
                  </w:pPr>
                  <w:r w:rsidRPr="00794A20">
                    <w:rPr>
                      <w:rFonts w:cs="宋体" w:hint="eastAsia"/>
                      <w:color w:val="000000" w:themeColor="text1"/>
                    </w:rPr>
                    <w:t>密闭间+负压收集</w:t>
                  </w:r>
                </w:p>
              </w:tc>
              <w:tc>
                <w:tcPr>
                  <w:tcW w:w="1478" w:type="dxa"/>
                  <w:vMerge w:val="restart"/>
                  <w:vAlign w:val="center"/>
                </w:tcPr>
                <w:p w14:paraId="3EFF7E0F" w14:textId="7DB85906" w:rsidR="00227C23" w:rsidRPr="003B0860" w:rsidRDefault="00227C23" w:rsidP="00227C23">
                  <w:pPr>
                    <w:pStyle w:val="a7"/>
                    <w:spacing w:after="0"/>
                    <w:jc w:val="center"/>
                    <w:rPr>
                      <w:rFonts w:ascii="Times New Roman" w:hAnsi="Times New Roman" w:cs="Times New Roman"/>
                      <w:bCs/>
                      <w:color w:val="000000"/>
                    </w:rPr>
                  </w:pPr>
                  <w:r w:rsidRPr="00227C23">
                    <w:rPr>
                      <w:rFonts w:ascii="Times New Roman" w:hAnsi="Times New Roman" w:cs="Times New Roman" w:hint="eastAsia"/>
                      <w:bCs/>
                      <w:color w:val="000000"/>
                    </w:rPr>
                    <w:t>酸性废气吸附罐</w:t>
                  </w:r>
                  <w:r w:rsidRPr="00227C23">
                    <w:rPr>
                      <w:rFonts w:ascii="Times New Roman" w:hAnsi="Times New Roman" w:cs="Times New Roman" w:hint="eastAsia"/>
                      <w:bCs/>
                      <w:color w:val="000000"/>
                    </w:rPr>
                    <w:t>+</w:t>
                  </w:r>
                  <w:r w:rsidRPr="00227C23">
                    <w:rPr>
                      <w:rFonts w:ascii="Times New Roman" w:hAnsi="Times New Roman" w:cs="Times New Roman" w:hint="eastAsia"/>
                      <w:bCs/>
                      <w:color w:val="000000"/>
                    </w:rPr>
                    <w:t>两级活性炭吸附装置</w:t>
                  </w:r>
                  <w:r w:rsidRPr="00227C23">
                    <w:rPr>
                      <w:rFonts w:ascii="Times New Roman" w:hAnsi="Times New Roman" w:cs="Times New Roman" w:hint="eastAsia"/>
                      <w:bCs/>
                      <w:color w:val="000000"/>
                    </w:rPr>
                    <w:t>+15m</w:t>
                  </w:r>
                  <w:r w:rsidRPr="00227C23">
                    <w:rPr>
                      <w:rFonts w:ascii="Times New Roman" w:hAnsi="Times New Roman" w:cs="Times New Roman" w:hint="eastAsia"/>
                      <w:bCs/>
                      <w:color w:val="000000"/>
                    </w:rPr>
                    <w:t>高排气筒</w:t>
                  </w:r>
                  <w:r w:rsidRPr="00227C23">
                    <w:rPr>
                      <w:rFonts w:ascii="Times New Roman" w:hAnsi="Times New Roman" w:cs="Times New Roman" w:hint="eastAsia"/>
                      <w:bCs/>
                      <w:color w:val="000000"/>
                    </w:rPr>
                    <w:t>DA001</w:t>
                  </w:r>
                </w:p>
              </w:tc>
              <w:tc>
                <w:tcPr>
                  <w:tcW w:w="932" w:type="dxa"/>
                  <w:tcMar>
                    <w:left w:w="0" w:type="dxa"/>
                    <w:right w:w="0" w:type="dxa"/>
                  </w:tcMar>
                  <w:vAlign w:val="center"/>
                </w:tcPr>
                <w:p w14:paraId="216C2C79" w14:textId="508FB427" w:rsidR="00227C23" w:rsidRPr="00221173" w:rsidRDefault="00227C23" w:rsidP="00227C23">
                  <w:pPr>
                    <w:pStyle w:val="a7"/>
                    <w:spacing w:after="0"/>
                    <w:jc w:val="center"/>
                    <w:rPr>
                      <w:rFonts w:ascii="Times New Roman" w:hAnsi="Times New Roman" w:cs="Times New Roman"/>
                      <w:szCs w:val="18"/>
                    </w:rPr>
                  </w:pPr>
                  <w:r w:rsidRPr="006C667D">
                    <w:rPr>
                      <w:rFonts w:ascii="Times New Roman" w:hAnsi="Times New Roman" w:cs="Times New Roman" w:hint="eastAsia"/>
                      <w:color w:val="000000" w:themeColor="text1"/>
                    </w:rPr>
                    <w:t>挤塑、护套</w:t>
                  </w:r>
                </w:p>
              </w:tc>
              <w:tc>
                <w:tcPr>
                  <w:tcW w:w="992" w:type="dxa"/>
                  <w:vAlign w:val="center"/>
                </w:tcPr>
                <w:p w14:paraId="7F9249DA" w14:textId="33FF19AE" w:rsidR="00227C23" w:rsidRPr="00221173" w:rsidRDefault="00227C23" w:rsidP="00227C23">
                  <w:pPr>
                    <w:pStyle w:val="a7"/>
                    <w:spacing w:after="0"/>
                    <w:jc w:val="center"/>
                    <w:rPr>
                      <w:rFonts w:ascii="Times New Roman" w:hAnsi="Times New Roman" w:cs="Times New Roman"/>
                      <w:szCs w:val="18"/>
                    </w:rPr>
                  </w:pPr>
                  <w:r w:rsidRPr="00794A20">
                    <w:rPr>
                      <w:rFonts w:cs="宋体" w:hint="eastAsia"/>
                      <w:color w:val="000000" w:themeColor="text1"/>
                    </w:rPr>
                    <w:t>密闭间+负压收集</w:t>
                  </w:r>
                </w:p>
              </w:tc>
              <w:tc>
                <w:tcPr>
                  <w:tcW w:w="1417" w:type="dxa"/>
                  <w:vMerge w:val="restart"/>
                  <w:vAlign w:val="center"/>
                </w:tcPr>
                <w:p w14:paraId="646E7F82" w14:textId="3AB7FD13" w:rsidR="00227C23" w:rsidRPr="000C7B58" w:rsidRDefault="00227C23" w:rsidP="00227C23">
                  <w:pPr>
                    <w:pStyle w:val="a7"/>
                    <w:spacing w:after="0"/>
                    <w:jc w:val="center"/>
                    <w:rPr>
                      <w:rFonts w:ascii="Times New Roman" w:hAnsi="Times New Roman" w:cs="Times New Roman"/>
                      <w:szCs w:val="18"/>
                    </w:rPr>
                  </w:pPr>
                  <w:r w:rsidRPr="00227C23">
                    <w:rPr>
                      <w:rFonts w:ascii="Times New Roman" w:hAnsi="Times New Roman" w:cs="Times New Roman" w:hint="eastAsia"/>
                      <w:bCs/>
                      <w:color w:val="000000"/>
                    </w:rPr>
                    <w:t>酸性废气</w:t>
                  </w:r>
                  <w:r w:rsidR="00D87945">
                    <w:rPr>
                      <w:rFonts w:ascii="Times New Roman" w:hAnsi="Times New Roman" w:cs="Times New Roman" w:hint="eastAsia"/>
                      <w:bCs/>
                      <w:color w:val="000000"/>
                    </w:rPr>
                    <w:t>喷淋塔</w:t>
                  </w:r>
                  <w:r w:rsidRPr="00227C23">
                    <w:rPr>
                      <w:rFonts w:ascii="Times New Roman" w:hAnsi="Times New Roman" w:cs="Times New Roman" w:hint="eastAsia"/>
                      <w:bCs/>
                      <w:color w:val="000000"/>
                    </w:rPr>
                    <w:t>+</w:t>
                  </w:r>
                  <w:r w:rsidRPr="00227C23">
                    <w:rPr>
                      <w:rFonts w:ascii="Times New Roman" w:hAnsi="Times New Roman" w:cs="Times New Roman" w:hint="eastAsia"/>
                      <w:bCs/>
                      <w:color w:val="000000"/>
                    </w:rPr>
                    <w:t>两级活性炭吸附装置</w:t>
                  </w:r>
                  <w:r w:rsidRPr="00227C23">
                    <w:rPr>
                      <w:rFonts w:ascii="Times New Roman" w:hAnsi="Times New Roman" w:cs="Times New Roman" w:hint="eastAsia"/>
                      <w:bCs/>
                      <w:color w:val="000000"/>
                    </w:rPr>
                    <w:t>+15m</w:t>
                  </w:r>
                  <w:r w:rsidRPr="00227C23">
                    <w:rPr>
                      <w:rFonts w:ascii="Times New Roman" w:hAnsi="Times New Roman" w:cs="Times New Roman" w:hint="eastAsia"/>
                      <w:bCs/>
                      <w:color w:val="000000"/>
                    </w:rPr>
                    <w:t>高排气筒</w:t>
                  </w:r>
                  <w:r w:rsidRPr="00227C23">
                    <w:rPr>
                      <w:rFonts w:ascii="Times New Roman" w:hAnsi="Times New Roman" w:cs="Times New Roman" w:hint="eastAsia"/>
                      <w:bCs/>
                      <w:color w:val="000000"/>
                    </w:rPr>
                    <w:t>DA001</w:t>
                  </w:r>
                </w:p>
              </w:tc>
              <w:tc>
                <w:tcPr>
                  <w:tcW w:w="706" w:type="dxa"/>
                  <w:vMerge w:val="restart"/>
                  <w:tcMar>
                    <w:left w:w="0" w:type="dxa"/>
                    <w:right w:w="0" w:type="dxa"/>
                  </w:tcMar>
                  <w:vAlign w:val="center"/>
                </w:tcPr>
                <w:p w14:paraId="7E1E9476" w14:textId="78F4A945" w:rsidR="00227C23" w:rsidRPr="00221173" w:rsidRDefault="00D87945" w:rsidP="00227C23">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w:t>
                  </w:r>
                  <w:r w:rsidR="00554E3D">
                    <w:rPr>
                      <w:rFonts w:ascii="Times New Roman" w:eastAsia="宋体" w:hAnsi="Times New Roman" w:hint="eastAsia"/>
                      <w:color w:val="000000"/>
                      <w:sz w:val="21"/>
                      <w:szCs w:val="21"/>
                    </w:rPr>
                    <w:t>一致</w:t>
                  </w:r>
                  <w:r w:rsidRPr="00D87945">
                    <w:rPr>
                      <w:rFonts w:ascii="宋体" w:eastAsia="宋体" w:hAnsi="宋体" w:hint="eastAsia"/>
                      <w:color w:val="000000"/>
                      <w:sz w:val="21"/>
                      <w:szCs w:val="21"/>
                      <w:vertAlign w:val="superscript"/>
                    </w:rPr>
                    <w:t>①</w:t>
                  </w:r>
                </w:p>
              </w:tc>
            </w:tr>
            <w:tr w:rsidR="00227C23" w:rsidRPr="00221173" w14:paraId="33314686" w14:textId="77777777" w:rsidTr="006E7E4C">
              <w:trPr>
                <w:trHeight w:val="397"/>
                <w:jc w:val="center"/>
              </w:trPr>
              <w:tc>
                <w:tcPr>
                  <w:tcW w:w="321" w:type="dxa"/>
                  <w:vMerge/>
                  <w:tcMar>
                    <w:left w:w="0" w:type="dxa"/>
                    <w:right w:w="0" w:type="dxa"/>
                  </w:tcMar>
                  <w:vAlign w:val="center"/>
                </w:tcPr>
                <w:p w14:paraId="25F164A7" w14:textId="77777777" w:rsidR="00227C23" w:rsidRDefault="00227C23" w:rsidP="00227C23">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38AF114B" w14:textId="77777777" w:rsidR="00227C23" w:rsidRPr="00221173" w:rsidRDefault="00227C23" w:rsidP="00227C23">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2F372DAF" w14:textId="77777777" w:rsidR="00227C23" w:rsidRPr="00221173" w:rsidRDefault="00227C23" w:rsidP="00227C23">
                  <w:pPr>
                    <w:spacing w:after="0"/>
                    <w:jc w:val="center"/>
                    <w:rPr>
                      <w:rFonts w:ascii="Times New Roman" w:eastAsia="宋体" w:hAnsi="Times New Roman"/>
                      <w:color w:val="000000"/>
                      <w:sz w:val="21"/>
                      <w:szCs w:val="21"/>
                    </w:rPr>
                  </w:pPr>
                </w:p>
              </w:tc>
              <w:tc>
                <w:tcPr>
                  <w:tcW w:w="870" w:type="dxa"/>
                  <w:vAlign w:val="center"/>
                </w:tcPr>
                <w:p w14:paraId="72E05854" w14:textId="3ECAE17A" w:rsidR="00227C23" w:rsidRPr="006C667D" w:rsidRDefault="00227C23" w:rsidP="00227C23">
                  <w:pPr>
                    <w:pStyle w:val="a7"/>
                    <w:spacing w:after="0"/>
                    <w:jc w:val="center"/>
                    <w:rPr>
                      <w:rFonts w:ascii="Times New Roman" w:hAnsi="Times New Roman" w:cs="Times New Roman"/>
                      <w:color w:val="000000" w:themeColor="text1"/>
                    </w:rPr>
                  </w:pPr>
                  <w:r w:rsidRPr="006C667D">
                    <w:rPr>
                      <w:rFonts w:ascii="Times New Roman" w:hAnsi="Times New Roman" w:cs="Times New Roman" w:hint="eastAsia"/>
                      <w:color w:val="000000" w:themeColor="text1"/>
                    </w:rPr>
                    <w:t>定型</w:t>
                  </w:r>
                </w:p>
              </w:tc>
              <w:tc>
                <w:tcPr>
                  <w:tcW w:w="992" w:type="dxa"/>
                  <w:vAlign w:val="center"/>
                </w:tcPr>
                <w:p w14:paraId="23A992D7" w14:textId="211BA1A0" w:rsidR="00227C23" w:rsidRPr="003B0860" w:rsidRDefault="00227C23" w:rsidP="00227C23">
                  <w:pPr>
                    <w:pStyle w:val="a7"/>
                    <w:spacing w:after="0"/>
                    <w:jc w:val="center"/>
                    <w:rPr>
                      <w:rFonts w:ascii="Times New Roman" w:hAnsi="Times New Roman" w:cs="Times New Roman"/>
                      <w:bCs/>
                      <w:color w:val="000000"/>
                    </w:rPr>
                  </w:pPr>
                  <w:r w:rsidRPr="00794A20">
                    <w:rPr>
                      <w:rFonts w:cs="宋体" w:hint="eastAsia"/>
                      <w:color w:val="000000" w:themeColor="text1"/>
                    </w:rPr>
                    <w:t>密闭+负压收集</w:t>
                  </w:r>
                </w:p>
              </w:tc>
              <w:tc>
                <w:tcPr>
                  <w:tcW w:w="1478" w:type="dxa"/>
                  <w:vMerge/>
                  <w:vAlign w:val="center"/>
                </w:tcPr>
                <w:p w14:paraId="3B73138E" w14:textId="77777777" w:rsidR="00227C23" w:rsidRPr="003B0860" w:rsidRDefault="00227C23" w:rsidP="00227C23">
                  <w:pPr>
                    <w:pStyle w:val="a7"/>
                    <w:spacing w:after="0"/>
                    <w:jc w:val="center"/>
                    <w:rPr>
                      <w:rFonts w:ascii="Times New Roman" w:hAnsi="Times New Roman" w:cs="Times New Roman"/>
                      <w:bCs/>
                      <w:color w:val="000000"/>
                    </w:rPr>
                  </w:pPr>
                </w:p>
              </w:tc>
              <w:tc>
                <w:tcPr>
                  <w:tcW w:w="932" w:type="dxa"/>
                  <w:tcMar>
                    <w:left w:w="0" w:type="dxa"/>
                    <w:right w:w="0" w:type="dxa"/>
                  </w:tcMar>
                  <w:vAlign w:val="center"/>
                </w:tcPr>
                <w:p w14:paraId="48C1F312" w14:textId="0D549317" w:rsidR="00227C23" w:rsidRPr="00221173" w:rsidRDefault="00227C23" w:rsidP="00227C23">
                  <w:pPr>
                    <w:pStyle w:val="a7"/>
                    <w:spacing w:after="0"/>
                    <w:jc w:val="center"/>
                    <w:rPr>
                      <w:rFonts w:ascii="Times New Roman" w:hAnsi="Times New Roman" w:cs="Times New Roman"/>
                      <w:szCs w:val="18"/>
                    </w:rPr>
                  </w:pPr>
                  <w:r w:rsidRPr="006C667D">
                    <w:rPr>
                      <w:rFonts w:ascii="Times New Roman" w:hAnsi="Times New Roman" w:cs="Times New Roman" w:hint="eastAsia"/>
                      <w:color w:val="000000" w:themeColor="text1"/>
                    </w:rPr>
                    <w:t>定型</w:t>
                  </w:r>
                </w:p>
              </w:tc>
              <w:tc>
                <w:tcPr>
                  <w:tcW w:w="992" w:type="dxa"/>
                  <w:vAlign w:val="center"/>
                </w:tcPr>
                <w:p w14:paraId="5396D420" w14:textId="009B9394" w:rsidR="00227C23" w:rsidRPr="00221173" w:rsidRDefault="00227C23" w:rsidP="00227C23">
                  <w:pPr>
                    <w:pStyle w:val="a7"/>
                    <w:spacing w:after="0"/>
                    <w:jc w:val="center"/>
                    <w:rPr>
                      <w:rFonts w:ascii="Times New Roman" w:hAnsi="Times New Roman" w:cs="Times New Roman"/>
                      <w:szCs w:val="18"/>
                    </w:rPr>
                  </w:pPr>
                  <w:r w:rsidRPr="00794A20">
                    <w:rPr>
                      <w:rFonts w:cs="宋体" w:hint="eastAsia"/>
                      <w:color w:val="000000" w:themeColor="text1"/>
                    </w:rPr>
                    <w:t>密闭+负压收集</w:t>
                  </w:r>
                </w:p>
              </w:tc>
              <w:tc>
                <w:tcPr>
                  <w:tcW w:w="1417" w:type="dxa"/>
                  <w:vMerge/>
                  <w:vAlign w:val="center"/>
                </w:tcPr>
                <w:p w14:paraId="5C54C09E" w14:textId="77777777" w:rsidR="00227C23" w:rsidRPr="000C7B58" w:rsidRDefault="00227C23" w:rsidP="00227C23">
                  <w:pPr>
                    <w:pStyle w:val="a7"/>
                    <w:spacing w:after="0"/>
                    <w:jc w:val="center"/>
                    <w:rPr>
                      <w:rFonts w:ascii="Times New Roman" w:hAnsi="Times New Roman" w:cs="Times New Roman"/>
                      <w:szCs w:val="18"/>
                    </w:rPr>
                  </w:pPr>
                </w:p>
              </w:tc>
              <w:tc>
                <w:tcPr>
                  <w:tcW w:w="706" w:type="dxa"/>
                  <w:vMerge/>
                  <w:tcMar>
                    <w:left w:w="0" w:type="dxa"/>
                    <w:right w:w="0" w:type="dxa"/>
                  </w:tcMar>
                  <w:vAlign w:val="center"/>
                </w:tcPr>
                <w:p w14:paraId="3A6E43F1" w14:textId="77777777" w:rsidR="00227C23" w:rsidRPr="001B7235" w:rsidRDefault="00227C23" w:rsidP="00227C23">
                  <w:pPr>
                    <w:spacing w:after="0"/>
                    <w:jc w:val="center"/>
                    <w:rPr>
                      <w:rFonts w:ascii="Times New Roman" w:eastAsia="宋体" w:hAnsi="Times New Roman"/>
                      <w:color w:val="000000"/>
                      <w:sz w:val="21"/>
                      <w:szCs w:val="21"/>
                    </w:rPr>
                  </w:pPr>
                </w:p>
              </w:tc>
            </w:tr>
            <w:tr w:rsidR="00227C23" w:rsidRPr="00221173" w14:paraId="3EA34023" w14:textId="77777777" w:rsidTr="006E7E4C">
              <w:trPr>
                <w:trHeight w:val="397"/>
                <w:jc w:val="center"/>
              </w:trPr>
              <w:tc>
                <w:tcPr>
                  <w:tcW w:w="321" w:type="dxa"/>
                  <w:vMerge/>
                  <w:tcMar>
                    <w:left w:w="0" w:type="dxa"/>
                    <w:right w:w="0" w:type="dxa"/>
                  </w:tcMar>
                  <w:vAlign w:val="center"/>
                </w:tcPr>
                <w:p w14:paraId="40B18CF4" w14:textId="77777777" w:rsidR="00227C23" w:rsidRDefault="00227C23" w:rsidP="00227C23">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7679468D" w14:textId="77777777" w:rsidR="00227C23" w:rsidRPr="00221173" w:rsidRDefault="00227C23" w:rsidP="00227C23">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25948E3A" w14:textId="77777777" w:rsidR="00227C23" w:rsidRPr="00221173" w:rsidRDefault="00227C23" w:rsidP="00227C23">
                  <w:pPr>
                    <w:spacing w:after="0"/>
                    <w:jc w:val="center"/>
                    <w:rPr>
                      <w:rFonts w:ascii="Times New Roman" w:eastAsia="宋体" w:hAnsi="Times New Roman"/>
                      <w:color w:val="000000"/>
                      <w:sz w:val="21"/>
                      <w:szCs w:val="21"/>
                    </w:rPr>
                  </w:pPr>
                </w:p>
              </w:tc>
              <w:tc>
                <w:tcPr>
                  <w:tcW w:w="870" w:type="dxa"/>
                  <w:vAlign w:val="center"/>
                </w:tcPr>
                <w:p w14:paraId="4F211C6A" w14:textId="0AD5A28D" w:rsidR="00227C23" w:rsidRPr="006C667D" w:rsidRDefault="00227C23" w:rsidP="00227C23">
                  <w:pPr>
                    <w:pStyle w:val="a7"/>
                    <w:spacing w:after="0"/>
                    <w:jc w:val="center"/>
                    <w:rPr>
                      <w:rFonts w:ascii="Times New Roman" w:hAnsi="Times New Roman" w:cs="Times New Roman"/>
                      <w:color w:val="000000" w:themeColor="text1"/>
                    </w:rPr>
                  </w:pPr>
                  <w:r w:rsidRPr="006C667D">
                    <w:rPr>
                      <w:rFonts w:ascii="Times New Roman" w:hAnsi="Times New Roman" w:cs="Times New Roman" w:hint="eastAsia"/>
                      <w:color w:val="000000" w:themeColor="text1"/>
                    </w:rPr>
                    <w:t>危废贮存库</w:t>
                  </w:r>
                </w:p>
              </w:tc>
              <w:tc>
                <w:tcPr>
                  <w:tcW w:w="992" w:type="dxa"/>
                  <w:vAlign w:val="center"/>
                </w:tcPr>
                <w:p w14:paraId="444BE413" w14:textId="6E56D4BC" w:rsidR="00227C23" w:rsidRPr="003B0860" w:rsidRDefault="00227C23" w:rsidP="00227C23">
                  <w:pPr>
                    <w:pStyle w:val="a7"/>
                    <w:spacing w:after="0"/>
                    <w:jc w:val="center"/>
                    <w:rPr>
                      <w:rFonts w:ascii="Times New Roman" w:hAnsi="Times New Roman" w:cs="Times New Roman"/>
                      <w:bCs/>
                      <w:color w:val="000000"/>
                    </w:rPr>
                  </w:pPr>
                  <w:r w:rsidRPr="00794A20">
                    <w:rPr>
                      <w:rFonts w:cs="宋体" w:hint="eastAsia"/>
                      <w:color w:val="000000" w:themeColor="text1"/>
                    </w:rPr>
                    <w:t>密闭间+负压收集</w:t>
                  </w:r>
                </w:p>
              </w:tc>
              <w:tc>
                <w:tcPr>
                  <w:tcW w:w="1478" w:type="dxa"/>
                  <w:vMerge/>
                  <w:vAlign w:val="center"/>
                </w:tcPr>
                <w:p w14:paraId="2E799760" w14:textId="77777777" w:rsidR="00227C23" w:rsidRPr="00C00686" w:rsidRDefault="00227C23" w:rsidP="00227C23">
                  <w:pPr>
                    <w:pStyle w:val="a7"/>
                    <w:spacing w:after="0"/>
                    <w:jc w:val="center"/>
                    <w:rPr>
                      <w:rFonts w:ascii="Times New Roman" w:hAnsi="Times New Roman" w:cs="Times New Roman"/>
                      <w:bCs/>
                      <w:color w:val="000000"/>
                    </w:rPr>
                  </w:pPr>
                </w:p>
              </w:tc>
              <w:tc>
                <w:tcPr>
                  <w:tcW w:w="932" w:type="dxa"/>
                  <w:tcMar>
                    <w:left w:w="0" w:type="dxa"/>
                    <w:right w:w="0" w:type="dxa"/>
                  </w:tcMar>
                  <w:vAlign w:val="center"/>
                </w:tcPr>
                <w:p w14:paraId="09B11BFD" w14:textId="6B794D69" w:rsidR="00227C23" w:rsidRPr="003B0860" w:rsidRDefault="00227C23" w:rsidP="00227C23">
                  <w:pPr>
                    <w:pStyle w:val="a7"/>
                    <w:spacing w:after="0"/>
                    <w:jc w:val="center"/>
                    <w:rPr>
                      <w:rFonts w:ascii="Times New Roman" w:hAnsi="Times New Roman" w:cs="Times New Roman"/>
                      <w:bCs/>
                      <w:color w:val="000000"/>
                    </w:rPr>
                  </w:pPr>
                  <w:r w:rsidRPr="006C667D">
                    <w:rPr>
                      <w:rFonts w:ascii="Times New Roman" w:hAnsi="Times New Roman" w:cs="Times New Roman" w:hint="eastAsia"/>
                      <w:color w:val="000000" w:themeColor="text1"/>
                    </w:rPr>
                    <w:t>危废贮存库</w:t>
                  </w:r>
                </w:p>
              </w:tc>
              <w:tc>
                <w:tcPr>
                  <w:tcW w:w="992" w:type="dxa"/>
                  <w:vAlign w:val="center"/>
                </w:tcPr>
                <w:p w14:paraId="6A8B71C7" w14:textId="279B9B46" w:rsidR="00227C23" w:rsidRDefault="00227C23" w:rsidP="00227C23">
                  <w:pPr>
                    <w:pStyle w:val="a7"/>
                    <w:spacing w:after="0"/>
                    <w:jc w:val="center"/>
                    <w:rPr>
                      <w:rFonts w:ascii="Times New Roman" w:hAnsi="Times New Roman" w:cs="Times New Roman"/>
                      <w:szCs w:val="18"/>
                    </w:rPr>
                  </w:pPr>
                  <w:r w:rsidRPr="00794A20">
                    <w:rPr>
                      <w:rFonts w:cs="宋体" w:hint="eastAsia"/>
                      <w:color w:val="000000" w:themeColor="text1"/>
                    </w:rPr>
                    <w:t>密闭间+负压收集</w:t>
                  </w:r>
                </w:p>
              </w:tc>
              <w:tc>
                <w:tcPr>
                  <w:tcW w:w="1417" w:type="dxa"/>
                  <w:vMerge/>
                  <w:vAlign w:val="center"/>
                </w:tcPr>
                <w:p w14:paraId="0298DA54" w14:textId="5ED66413" w:rsidR="00227C23" w:rsidRDefault="00227C23" w:rsidP="00227C23">
                  <w:pPr>
                    <w:pStyle w:val="a7"/>
                    <w:spacing w:after="0"/>
                    <w:jc w:val="center"/>
                    <w:rPr>
                      <w:rFonts w:ascii="Times New Roman" w:hAnsi="Times New Roman" w:cs="Times New Roman"/>
                      <w:szCs w:val="18"/>
                    </w:rPr>
                  </w:pPr>
                </w:p>
              </w:tc>
              <w:tc>
                <w:tcPr>
                  <w:tcW w:w="706" w:type="dxa"/>
                  <w:vMerge/>
                  <w:tcMar>
                    <w:left w:w="0" w:type="dxa"/>
                    <w:right w:w="0" w:type="dxa"/>
                  </w:tcMar>
                  <w:vAlign w:val="center"/>
                </w:tcPr>
                <w:p w14:paraId="3CFC85BC" w14:textId="77777777" w:rsidR="00227C23" w:rsidRDefault="00227C23" w:rsidP="00227C23">
                  <w:pPr>
                    <w:spacing w:after="0"/>
                    <w:jc w:val="center"/>
                    <w:rPr>
                      <w:rFonts w:ascii="Times New Roman" w:eastAsia="宋体" w:hAnsi="Times New Roman"/>
                      <w:color w:val="000000"/>
                      <w:sz w:val="21"/>
                      <w:szCs w:val="21"/>
                    </w:rPr>
                  </w:pPr>
                </w:p>
              </w:tc>
            </w:tr>
            <w:tr w:rsidR="0078660F" w:rsidRPr="00221173" w14:paraId="14DCD561" w14:textId="77777777" w:rsidTr="006E7E4C">
              <w:trPr>
                <w:trHeight w:val="397"/>
                <w:jc w:val="center"/>
              </w:trPr>
              <w:tc>
                <w:tcPr>
                  <w:tcW w:w="321" w:type="dxa"/>
                  <w:vMerge/>
                  <w:tcMar>
                    <w:left w:w="0" w:type="dxa"/>
                    <w:right w:w="0" w:type="dxa"/>
                  </w:tcMar>
                  <w:vAlign w:val="center"/>
                </w:tcPr>
                <w:p w14:paraId="7B8D8A64" w14:textId="77777777" w:rsidR="0078660F" w:rsidRPr="00221173" w:rsidRDefault="0078660F" w:rsidP="0078660F">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003250E" w14:textId="77777777" w:rsidR="0078660F" w:rsidRPr="00221173" w:rsidRDefault="0078660F" w:rsidP="0078660F">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1A304AFB" w14:textId="4F6B1A50" w:rsidR="0078660F" w:rsidRPr="00221173" w:rsidRDefault="0078660F" w:rsidP="0078660F">
                  <w:pPr>
                    <w:pStyle w:val="a7"/>
                    <w:spacing w:after="0"/>
                    <w:jc w:val="center"/>
                    <w:rPr>
                      <w:rFonts w:ascii="Times New Roman" w:hAnsi="Times New Roman" w:cs="Times New Roman"/>
                      <w:szCs w:val="18"/>
                    </w:rPr>
                  </w:pPr>
                  <w:r w:rsidRPr="00333C56">
                    <w:rPr>
                      <w:rFonts w:ascii="Times New Roman" w:hAnsi="Times New Roman" w:hint="eastAsia"/>
                      <w:color w:val="000000"/>
                    </w:rPr>
                    <w:t>废水</w:t>
                  </w:r>
                </w:p>
              </w:tc>
              <w:tc>
                <w:tcPr>
                  <w:tcW w:w="870" w:type="dxa"/>
                  <w:vAlign w:val="center"/>
                </w:tcPr>
                <w:p w14:paraId="1D588F68" w14:textId="6A40BA1E" w:rsidR="0078660F" w:rsidRPr="004A4C80" w:rsidRDefault="0078660F" w:rsidP="0078660F">
                  <w:pPr>
                    <w:pStyle w:val="a7"/>
                    <w:spacing w:after="0"/>
                    <w:jc w:val="center"/>
                    <w:rPr>
                      <w:rFonts w:ascii="Times New Roman" w:hAnsi="Times New Roman" w:cs="Times New Roman"/>
                      <w:szCs w:val="18"/>
                    </w:rPr>
                  </w:pPr>
                  <w:r w:rsidRPr="004A4C80">
                    <w:rPr>
                      <w:rFonts w:ascii="Times New Roman" w:hAnsi="Times New Roman" w:cs="Times New Roman"/>
                      <w:color w:val="000000" w:themeColor="text1"/>
                    </w:rPr>
                    <w:t>生活污水</w:t>
                  </w:r>
                </w:p>
              </w:tc>
              <w:tc>
                <w:tcPr>
                  <w:tcW w:w="992" w:type="dxa"/>
                  <w:vAlign w:val="center"/>
                </w:tcPr>
                <w:p w14:paraId="4CB2CAE3" w14:textId="54B31A99" w:rsidR="0078660F" w:rsidRPr="00A5363C" w:rsidRDefault="0078660F" w:rsidP="0078660F">
                  <w:pPr>
                    <w:pStyle w:val="a7"/>
                    <w:spacing w:after="0"/>
                    <w:jc w:val="center"/>
                    <w:rPr>
                      <w:rFonts w:ascii="Times New Roman" w:hAnsi="Times New Roman" w:cs="Times New Roman"/>
                      <w:szCs w:val="18"/>
                    </w:rPr>
                  </w:pPr>
                  <w:r w:rsidRPr="00A5363C">
                    <w:rPr>
                      <w:rFonts w:ascii="Times New Roman" w:hAnsi="Times New Roman" w:cs="Times New Roman"/>
                      <w:color w:val="000000" w:themeColor="text1"/>
                    </w:rPr>
                    <w:t>化粪池</w:t>
                  </w:r>
                  <w:r w:rsidRPr="00A5363C">
                    <w:rPr>
                      <w:rFonts w:ascii="Times New Roman" w:hAnsi="Times New Roman" w:cs="Times New Roman"/>
                      <w:color w:val="000000" w:themeColor="text1"/>
                    </w:rPr>
                    <w:t>1</w:t>
                  </w:r>
                  <w:r w:rsidRPr="00A5363C">
                    <w:rPr>
                      <w:rFonts w:ascii="Times New Roman" w:hAnsi="Times New Roman" w:cs="Times New Roman"/>
                      <w:color w:val="000000" w:themeColor="text1"/>
                    </w:rPr>
                    <w:t>座</w:t>
                  </w:r>
                </w:p>
              </w:tc>
              <w:tc>
                <w:tcPr>
                  <w:tcW w:w="1478" w:type="dxa"/>
                  <w:vAlign w:val="center"/>
                </w:tcPr>
                <w:p w14:paraId="0F3DA9E4" w14:textId="328BDB27" w:rsidR="0078660F" w:rsidRPr="00E72E01" w:rsidRDefault="0078660F" w:rsidP="0078660F">
                  <w:pPr>
                    <w:pStyle w:val="a7"/>
                    <w:spacing w:after="0"/>
                    <w:jc w:val="center"/>
                    <w:rPr>
                      <w:rFonts w:ascii="Times New Roman" w:hAnsi="Times New Roman" w:cs="Times New Roman"/>
                      <w:szCs w:val="18"/>
                    </w:rPr>
                  </w:pPr>
                  <w:r w:rsidRPr="0078660F">
                    <w:rPr>
                      <w:rFonts w:ascii="Times New Roman" w:hAnsi="Times New Roman" w:cs="Times New Roman" w:hint="eastAsia"/>
                      <w:szCs w:val="18"/>
                    </w:rPr>
                    <w:t>排入长垣市城乡环境科技有限公司（第二污水污水处理厂）</w:t>
                  </w:r>
                  <w:r w:rsidRPr="00D34AA5">
                    <w:rPr>
                      <w:rFonts w:ascii="Times New Roman" w:hAnsi="Times New Roman" w:cs="Times New Roman" w:hint="eastAsia"/>
                      <w:szCs w:val="18"/>
                    </w:rPr>
                    <w:t>进一步处理</w:t>
                  </w:r>
                </w:p>
              </w:tc>
              <w:tc>
                <w:tcPr>
                  <w:tcW w:w="932" w:type="dxa"/>
                  <w:tcMar>
                    <w:left w:w="0" w:type="dxa"/>
                    <w:right w:w="0" w:type="dxa"/>
                  </w:tcMar>
                  <w:vAlign w:val="center"/>
                </w:tcPr>
                <w:p w14:paraId="5AC38B11" w14:textId="57CB4519" w:rsidR="0078660F" w:rsidRPr="00E72E01" w:rsidRDefault="0078660F" w:rsidP="0078660F">
                  <w:pPr>
                    <w:pStyle w:val="a7"/>
                    <w:spacing w:after="0"/>
                    <w:jc w:val="center"/>
                    <w:rPr>
                      <w:rFonts w:ascii="Times New Roman" w:hAnsi="Times New Roman" w:cs="Times New Roman"/>
                      <w:szCs w:val="18"/>
                    </w:rPr>
                  </w:pPr>
                  <w:r w:rsidRPr="004A4C80">
                    <w:rPr>
                      <w:rFonts w:ascii="Times New Roman" w:hAnsi="Times New Roman" w:cs="Times New Roman"/>
                      <w:color w:val="000000" w:themeColor="text1"/>
                    </w:rPr>
                    <w:t>生活污水</w:t>
                  </w:r>
                </w:p>
              </w:tc>
              <w:tc>
                <w:tcPr>
                  <w:tcW w:w="992" w:type="dxa"/>
                  <w:vAlign w:val="center"/>
                </w:tcPr>
                <w:p w14:paraId="60908D1C" w14:textId="2C26AAD2" w:rsidR="0078660F" w:rsidRPr="00E72E01" w:rsidRDefault="0078660F" w:rsidP="0078660F">
                  <w:pPr>
                    <w:pStyle w:val="a7"/>
                    <w:spacing w:after="0"/>
                    <w:jc w:val="center"/>
                    <w:rPr>
                      <w:rFonts w:ascii="Times New Roman" w:hAnsi="Times New Roman" w:cs="Times New Roman"/>
                      <w:szCs w:val="18"/>
                    </w:rPr>
                  </w:pPr>
                  <w:r w:rsidRPr="00A5363C">
                    <w:rPr>
                      <w:rFonts w:ascii="Times New Roman" w:hAnsi="Times New Roman" w:cs="Times New Roman"/>
                      <w:color w:val="000000" w:themeColor="text1"/>
                    </w:rPr>
                    <w:t>化粪池</w:t>
                  </w:r>
                  <w:r w:rsidRPr="00A5363C">
                    <w:rPr>
                      <w:rFonts w:ascii="Times New Roman" w:hAnsi="Times New Roman" w:cs="Times New Roman"/>
                      <w:color w:val="000000" w:themeColor="text1"/>
                    </w:rPr>
                    <w:t>1</w:t>
                  </w:r>
                  <w:r w:rsidRPr="00A5363C">
                    <w:rPr>
                      <w:rFonts w:ascii="Times New Roman" w:hAnsi="Times New Roman" w:cs="Times New Roman"/>
                      <w:color w:val="000000" w:themeColor="text1"/>
                    </w:rPr>
                    <w:t>座</w:t>
                  </w:r>
                </w:p>
              </w:tc>
              <w:tc>
                <w:tcPr>
                  <w:tcW w:w="1417" w:type="dxa"/>
                  <w:vAlign w:val="center"/>
                </w:tcPr>
                <w:p w14:paraId="4BAB3781" w14:textId="0A266331" w:rsidR="0078660F" w:rsidRPr="00E72E01" w:rsidRDefault="0078660F" w:rsidP="0078660F">
                  <w:pPr>
                    <w:pStyle w:val="a7"/>
                    <w:spacing w:after="0"/>
                    <w:jc w:val="center"/>
                    <w:rPr>
                      <w:rFonts w:ascii="Times New Roman" w:hAnsi="Times New Roman" w:cs="Times New Roman"/>
                      <w:szCs w:val="18"/>
                    </w:rPr>
                  </w:pPr>
                  <w:r w:rsidRPr="0078660F">
                    <w:rPr>
                      <w:rFonts w:ascii="Times New Roman" w:hAnsi="Times New Roman" w:cs="Times New Roman" w:hint="eastAsia"/>
                      <w:szCs w:val="18"/>
                    </w:rPr>
                    <w:t>排入长垣市城乡环境科技有限公司（第二污水污水处理厂）</w:t>
                  </w:r>
                  <w:r w:rsidRPr="00D34AA5">
                    <w:rPr>
                      <w:rFonts w:ascii="Times New Roman" w:hAnsi="Times New Roman" w:cs="Times New Roman" w:hint="eastAsia"/>
                      <w:szCs w:val="18"/>
                    </w:rPr>
                    <w:t>进一步处理</w:t>
                  </w:r>
                </w:p>
              </w:tc>
              <w:tc>
                <w:tcPr>
                  <w:tcW w:w="706" w:type="dxa"/>
                  <w:tcMar>
                    <w:left w:w="0" w:type="dxa"/>
                    <w:right w:w="0" w:type="dxa"/>
                  </w:tcMar>
                  <w:vAlign w:val="center"/>
                </w:tcPr>
                <w:p w14:paraId="027D1D61" w14:textId="77777777" w:rsidR="0078660F" w:rsidRPr="00221173" w:rsidRDefault="0078660F" w:rsidP="0078660F">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676178" w:rsidRPr="00221173" w14:paraId="309C44E0" w14:textId="77777777" w:rsidTr="0078660F">
              <w:trPr>
                <w:trHeight w:val="397"/>
                <w:jc w:val="center"/>
              </w:trPr>
              <w:tc>
                <w:tcPr>
                  <w:tcW w:w="321" w:type="dxa"/>
                  <w:vMerge/>
                  <w:tcMar>
                    <w:left w:w="0" w:type="dxa"/>
                    <w:right w:w="0" w:type="dxa"/>
                  </w:tcMar>
                  <w:vAlign w:val="center"/>
                </w:tcPr>
                <w:p w14:paraId="4889D352" w14:textId="77777777" w:rsidR="00676178" w:rsidRPr="00221173" w:rsidRDefault="00676178" w:rsidP="00676178">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6A7CDB8F" w14:textId="77777777" w:rsidR="00676178" w:rsidRPr="00221173" w:rsidRDefault="00676178" w:rsidP="00676178">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40B0FD93" w14:textId="18C7F27A" w:rsidR="00676178" w:rsidRPr="00EE507E" w:rsidRDefault="00676178" w:rsidP="00676178">
                  <w:pPr>
                    <w:pStyle w:val="a7"/>
                    <w:spacing w:after="0"/>
                    <w:jc w:val="center"/>
                    <w:rPr>
                      <w:rFonts w:ascii="Times New Roman" w:hAnsi="Times New Roman" w:cs="Times New Roman"/>
                      <w:szCs w:val="18"/>
                    </w:rPr>
                  </w:pPr>
                  <w:r w:rsidRPr="00221173">
                    <w:rPr>
                      <w:rFonts w:ascii="Times New Roman" w:hAnsi="Times New Roman"/>
                      <w:color w:val="000000"/>
                    </w:rPr>
                    <w:t>噪声</w:t>
                  </w:r>
                </w:p>
              </w:tc>
              <w:tc>
                <w:tcPr>
                  <w:tcW w:w="3340" w:type="dxa"/>
                  <w:gridSpan w:val="3"/>
                  <w:vAlign w:val="center"/>
                </w:tcPr>
                <w:p w14:paraId="60FCC691" w14:textId="4BF20181" w:rsidR="00676178" w:rsidRPr="00676178" w:rsidRDefault="00676178" w:rsidP="00676178">
                  <w:pPr>
                    <w:pStyle w:val="a7"/>
                    <w:spacing w:after="0"/>
                    <w:jc w:val="center"/>
                    <w:rPr>
                      <w:rFonts w:ascii="Times New Roman" w:hAnsi="Times New Roman" w:cs="Times New Roman"/>
                      <w:szCs w:val="18"/>
                    </w:rPr>
                  </w:pPr>
                  <w:r w:rsidRPr="00676178">
                    <w:rPr>
                      <w:rFonts w:ascii="Times New Roman" w:hAnsi="Times New Roman" w:cs="Times New Roman"/>
                      <w:color w:val="000000" w:themeColor="text1"/>
                    </w:rPr>
                    <w:t>基础减振、厂房隔声</w:t>
                  </w:r>
                </w:p>
              </w:tc>
              <w:tc>
                <w:tcPr>
                  <w:tcW w:w="3341" w:type="dxa"/>
                  <w:gridSpan w:val="3"/>
                  <w:tcMar>
                    <w:left w:w="0" w:type="dxa"/>
                    <w:right w:w="0" w:type="dxa"/>
                  </w:tcMar>
                  <w:vAlign w:val="center"/>
                </w:tcPr>
                <w:p w14:paraId="5C5AA488" w14:textId="5C6821DB" w:rsidR="00676178" w:rsidRPr="00676178" w:rsidRDefault="00676178" w:rsidP="00676178">
                  <w:pPr>
                    <w:pStyle w:val="a7"/>
                    <w:spacing w:after="0"/>
                    <w:jc w:val="center"/>
                    <w:rPr>
                      <w:rFonts w:ascii="Times New Roman" w:hAnsi="Times New Roman" w:cs="Times New Roman"/>
                      <w:szCs w:val="18"/>
                    </w:rPr>
                  </w:pPr>
                  <w:r w:rsidRPr="00676178">
                    <w:rPr>
                      <w:rFonts w:ascii="Times New Roman" w:hAnsi="Times New Roman" w:cs="Times New Roman"/>
                      <w:color w:val="000000" w:themeColor="text1"/>
                    </w:rPr>
                    <w:t>基础减振、厂房隔声</w:t>
                  </w:r>
                </w:p>
              </w:tc>
              <w:tc>
                <w:tcPr>
                  <w:tcW w:w="706" w:type="dxa"/>
                  <w:tcMar>
                    <w:left w:w="0" w:type="dxa"/>
                    <w:right w:w="0" w:type="dxa"/>
                  </w:tcMar>
                  <w:vAlign w:val="center"/>
                </w:tcPr>
                <w:p w14:paraId="1C66D8EA" w14:textId="73F4AD38" w:rsidR="00676178" w:rsidRPr="00221173" w:rsidRDefault="00676178" w:rsidP="00676178">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554E3D" w:rsidRPr="00221173" w14:paraId="7A3AD6D5" w14:textId="77777777" w:rsidTr="0078660F">
              <w:trPr>
                <w:trHeight w:val="397"/>
                <w:jc w:val="center"/>
              </w:trPr>
              <w:tc>
                <w:tcPr>
                  <w:tcW w:w="321" w:type="dxa"/>
                  <w:vMerge/>
                  <w:tcMar>
                    <w:left w:w="0" w:type="dxa"/>
                    <w:right w:w="0" w:type="dxa"/>
                  </w:tcMar>
                  <w:vAlign w:val="center"/>
                </w:tcPr>
                <w:p w14:paraId="69A3DEF6" w14:textId="77777777" w:rsidR="00554E3D" w:rsidRPr="00221173" w:rsidRDefault="00554E3D" w:rsidP="00554E3D">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4EAD76D5" w14:textId="77777777" w:rsidR="00554E3D" w:rsidRPr="00221173" w:rsidRDefault="00554E3D" w:rsidP="00554E3D">
                  <w:pPr>
                    <w:spacing w:after="0"/>
                    <w:jc w:val="center"/>
                    <w:rPr>
                      <w:rFonts w:ascii="Times New Roman" w:eastAsia="宋体" w:hAnsi="Times New Roman"/>
                      <w:color w:val="000000"/>
                      <w:sz w:val="21"/>
                      <w:szCs w:val="21"/>
                    </w:rPr>
                  </w:pPr>
                </w:p>
              </w:tc>
              <w:tc>
                <w:tcPr>
                  <w:tcW w:w="567" w:type="dxa"/>
                  <w:vMerge w:val="restart"/>
                  <w:tcMar>
                    <w:left w:w="0" w:type="dxa"/>
                    <w:right w:w="0" w:type="dxa"/>
                  </w:tcMar>
                  <w:vAlign w:val="center"/>
                </w:tcPr>
                <w:p w14:paraId="6FB49FB2" w14:textId="24371923" w:rsidR="00554E3D" w:rsidRPr="00221173" w:rsidRDefault="00554E3D" w:rsidP="00554E3D">
                  <w:pPr>
                    <w:pStyle w:val="a7"/>
                    <w:spacing w:after="0"/>
                    <w:jc w:val="center"/>
                    <w:rPr>
                      <w:rFonts w:ascii="Times New Roman" w:hAnsi="Times New Roman"/>
                      <w:color w:val="000000"/>
                    </w:rPr>
                  </w:pPr>
                  <w:r>
                    <w:rPr>
                      <w:rFonts w:ascii="Times New Roman" w:hAnsi="Times New Roman" w:hint="eastAsia"/>
                      <w:color w:val="000000"/>
                    </w:rPr>
                    <w:t>固废</w:t>
                  </w:r>
                </w:p>
              </w:tc>
              <w:tc>
                <w:tcPr>
                  <w:tcW w:w="3340" w:type="dxa"/>
                  <w:gridSpan w:val="3"/>
                  <w:vAlign w:val="center"/>
                </w:tcPr>
                <w:p w14:paraId="7F5F5317" w14:textId="340342F1" w:rsidR="00554E3D" w:rsidRPr="00554E3D" w:rsidRDefault="00554E3D" w:rsidP="00554E3D">
                  <w:pPr>
                    <w:pStyle w:val="a7"/>
                    <w:spacing w:after="0"/>
                    <w:jc w:val="center"/>
                    <w:rPr>
                      <w:rFonts w:ascii="Times New Roman" w:hAnsi="Times New Roman" w:cs="Times New Roman"/>
                      <w:color w:val="000000" w:themeColor="text1"/>
                    </w:rPr>
                  </w:pPr>
                  <w:r w:rsidRPr="00554E3D">
                    <w:rPr>
                      <w:rFonts w:ascii="Times New Roman" w:hAnsi="Times New Roman" w:cs="Times New Roman" w:hint="eastAsia"/>
                      <w:color w:val="000000" w:themeColor="text1"/>
                    </w:rPr>
                    <w:t>垃圾桶（若干）</w:t>
                  </w:r>
                </w:p>
              </w:tc>
              <w:tc>
                <w:tcPr>
                  <w:tcW w:w="3341" w:type="dxa"/>
                  <w:gridSpan w:val="3"/>
                  <w:tcMar>
                    <w:left w:w="0" w:type="dxa"/>
                    <w:right w:w="0" w:type="dxa"/>
                  </w:tcMar>
                  <w:vAlign w:val="center"/>
                </w:tcPr>
                <w:p w14:paraId="07039B0F" w14:textId="74BF3361" w:rsidR="00554E3D" w:rsidRPr="00676178" w:rsidRDefault="00554E3D" w:rsidP="00554E3D">
                  <w:pPr>
                    <w:pStyle w:val="a7"/>
                    <w:spacing w:after="0"/>
                    <w:jc w:val="center"/>
                    <w:rPr>
                      <w:rFonts w:ascii="Times New Roman" w:hAnsi="Times New Roman" w:cs="Times New Roman"/>
                      <w:color w:val="000000"/>
                    </w:rPr>
                  </w:pPr>
                  <w:r w:rsidRPr="00554E3D">
                    <w:rPr>
                      <w:rFonts w:ascii="Times New Roman" w:hAnsi="Times New Roman" w:cs="Times New Roman" w:hint="eastAsia"/>
                      <w:color w:val="000000" w:themeColor="text1"/>
                    </w:rPr>
                    <w:t>垃圾桶（若干）</w:t>
                  </w:r>
                </w:p>
              </w:tc>
              <w:tc>
                <w:tcPr>
                  <w:tcW w:w="706" w:type="dxa"/>
                  <w:tcMar>
                    <w:left w:w="0" w:type="dxa"/>
                    <w:right w:w="0" w:type="dxa"/>
                  </w:tcMar>
                  <w:vAlign w:val="center"/>
                </w:tcPr>
                <w:p w14:paraId="3060521C" w14:textId="500493C8" w:rsidR="00554E3D" w:rsidRPr="00221173" w:rsidRDefault="00554E3D" w:rsidP="00554E3D">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554E3D" w:rsidRPr="00221173" w14:paraId="3670C475" w14:textId="77777777" w:rsidTr="0078660F">
              <w:trPr>
                <w:trHeight w:val="397"/>
                <w:jc w:val="center"/>
              </w:trPr>
              <w:tc>
                <w:tcPr>
                  <w:tcW w:w="321" w:type="dxa"/>
                  <w:vMerge/>
                  <w:tcMar>
                    <w:left w:w="0" w:type="dxa"/>
                    <w:right w:w="0" w:type="dxa"/>
                  </w:tcMar>
                  <w:vAlign w:val="center"/>
                </w:tcPr>
                <w:p w14:paraId="36A41406" w14:textId="77777777" w:rsidR="00554E3D" w:rsidRPr="00221173" w:rsidRDefault="00554E3D" w:rsidP="00554E3D">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4FA0E9A5" w14:textId="77777777" w:rsidR="00554E3D" w:rsidRPr="00221173" w:rsidRDefault="00554E3D" w:rsidP="00554E3D">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6B303302" w14:textId="77777777" w:rsidR="00554E3D" w:rsidRDefault="00554E3D" w:rsidP="00554E3D">
                  <w:pPr>
                    <w:pStyle w:val="a7"/>
                    <w:spacing w:after="0"/>
                    <w:jc w:val="center"/>
                    <w:rPr>
                      <w:rFonts w:ascii="Times New Roman" w:hAnsi="Times New Roman"/>
                      <w:color w:val="000000"/>
                    </w:rPr>
                  </w:pPr>
                </w:p>
              </w:tc>
              <w:tc>
                <w:tcPr>
                  <w:tcW w:w="3340" w:type="dxa"/>
                  <w:gridSpan w:val="3"/>
                  <w:vAlign w:val="center"/>
                </w:tcPr>
                <w:p w14:paraId="3321CC4A" w14:textId="7C2BF1D6" w:rsidR="00554E3D" w:rsidRPr="00676178" w:rsidRDefault="00554E3D" w:rsidP="00554E3D">
                  <w:pPr>
                    <w:pStyle w:val="a7"/>
                    <w:spacing w:after="0"/>
                    <w:jc w:val="center"/>
                    <w:rPr>
                      <w:rFonts w:ascii="Times New Roman" w:hAnsi="Times New Roman" w:cs="Times New Roman"/>
                      <w:color w:val="000000" w:themeColor="text1"/>
                    </w:rPr>
                  </w:pPr>
                  <w:r w:rsidRPr="00554E3D">
                    <w:rPr>
                      <w:rFonts w:ascii="Times New Roman" w:hAnsi="Times New Roman" w:cs="Times New Roman"/>
                      <w:color w:val="000000" w:themeColor="text1"/>
                    </w:rPr>
                    <w:t>一般固废</w:t>
                  </w:r>
                  <w:r w:rsidRPr="00554E3D">
                    <w:rPr>
                      <w:rFonts w:ascii="Times New Roman" w:hAnsi="Times New Roman" w:cs="Times New Roman" w:hint="eastAsia"/>
                      <w:color w:val="000000" w:themeColor="text1"/>
                    </w:rPr>
                    <w:t>暂存间</w:t>
                  </w:r>
                  <w:r w:rsidRPr="00554E3D">
                    <w:rPr>
                      <w:rFonts w:ascii="Times New Roman" w:hAnsi="Times New Roman" w:cs="Times New Roman"/>
                      <w:color w:val="000000" w:themeColor="text1"/>
                    </w:rPr>
                    <w:t>1</w:t>
                  </w:r>
                  <w:r w:rsidRPr="00554E3D">
                    <w:rPr>
                      <w:rFonts w:ascii="Times New Roman" w:hAnsi="Times New Roman" w:cs="Times New Roman"/>
                      <w:color w:val="000000" w:themeColor="text1"/>
                    </w:rPr>
                    <w:t>座</w:t>
                  </w:r>
                  <w:r w:rsidRPr="00554E3D">
                    <w:rPr>
                      <w:rFonts w:ascii="Times New Roman" w:hAnsi="Times New Roman" w:cs="Times New Roman" w:hint="eastAsia"/>
                      <w:color w:val="000000" w:themeColor="text1"/>
                    </w:rPr>
                    <w:t>（</w:t>
                  </w:r>
                  <w:r w:rsidRPr="00554E3D">
                    <w:rPr>
                      <w:rFonts w:ascii="Times New Roman" w:hAnsi="Times New Roman" w:cs="Times New Roman" w:hint="eastAsia"/>
                      <w:color w:val="000000" w:themeColor="text1"/>
                    </w:rPr>
                    <w:t>5m</w:t>
                  </w:r>
                  <w:r w:rsidRPr="00554E3D">
                    <w:rPr>
                      <w:rFonts w:ascii="Times New Roman" w:hAnsi="Times New Roman" w:cs="Times New Roman" w:hint="eastAsia"/>
                      <w:color w:val="000000" w:themeColor="text1"/>
                      <w:vertAlign w:val="superscript"/>
                    </w:rPr>
                    <w:t>2</w:t>
                  </w:r>
                  <w:r w:rsidRPr="00554E3D">
                    <w:rPr>
                      <w:rFonts w:ascii="Times New Roman" w:hAnsi="Times New Roman" w:cs="Times New Roman" w:hint="eastAsia"/>
                      <w:color w:val="000000" w:themeColor="text1"/>
                    </w:rPr>
                    <w:t>）</w:t>
                  </w:r>
                </w:p>
              </w:tc>
              <w:tc>
                <w:tcPr>
                  <w:tcW w:w="3341" w:type="dxa"/>
                  <w:gridSpan w:val="3"/>
                  <w:tcMar>
                    <w:left w:w="0" w:type="dxa"/>
                    <w:right w:w="0" w:type="dxa"/>
                  </w:tcMar>
                  <w:vAlign w:val="center"/>
                </w:tcPr>
                <w:p w14:paraId="32A6F066" w14:textId="66230F64" w:rsidR="00554E3D" w:rsidRPr="00676178" w:rsidRDefault="00554E3D" w:rsidP="00554E3D">
                  <w:pPr>
                    <w:pStyle w:val="a7"/>
                    <w:spacing w:after="0"/>
                    <w:jc w:val="center"/>
                    <w:rPr>
                      <w:rFonts w:ascii="Times New Roman" w:hAnsi="Times New Roman" w:cs="Times New Roman"/>
                      <w:color w:val="000000" w:themeColor="text1"/>
                    </w:rPr>
                  </w:pPr>
                  <w:r w:rsidRPr="00554E3D">
                    <w:rPr>
                      <w:rFonts w:ascii="Times New Roman" w:hAnsi="Times New Roman" w:cs="Times New Roman"/>
                      <w:color w:val="000000" w:themeColor="text1"/>
                    </w:rPr>
                    <w:t>一般固废</w:t>
                  </w:r>
                  <w:r w:rsidRPr="00554E3D">
                    <w:rPr>
                      <w:rFonts w:ascii="Times New Roman" w:hAnsi="Times New Roman" w:cs="Times New Roman" w:hint="eastAsia"/>
                      <w:color w:val="000000" w:themeColor="text1"/>
                    </w:rPr>
                    <w:t>暂存间</w:t>
                  </w:r>
                  <w:r w:rsidRPr="00554E3D">
                    <w:rPr>
                      <w:rFonts w:ascii="Times New Roman" w:hAnsi="Times New Roman" w:cs="Times New Roman"/>
                      <w:color w:val="000000" w:themeColor="text1"/>
                    </w:rPr>
                    <w:t>1</w:t>
                  </w:r>
                  <w:r w:rsidRPr="00554E3D">
                    <w:rPr>
                      <w:rFonts w:ascii="Times New Roman" w:hAnsi="Times New Roman" w:cs="Times New Roman"/>
                      <w:color w:val="000000" w:themeColor="text1"/>
                    </w:rPr>
                    <w:t>座</w:t>
                  </w:r>
                  <w:r w:rsidRPr="00554E3D">
                    <w:rPr>
                      <w:rFonts w:ascii="Times New Roman" w:hAnsi="Times New Roman" w:cs="Times New Roman" w:hint="eastAsia"/>
                      <w:color w:val="000000" w:themeColor="text1"/>
                    </w:rPr>
                    <w:t>（</w:t>
                  </w:r>
                  <w:r w:rsidRPr="00554E3D">
                    <w:rPr>
                      <w:rFonts w:ascii="Times New Roman" w:hAnsi="Times New Roman" w:cs="Times New Roman" w:hint="eastAsia"/>
                      <w:color w:val="000000" w:themeColor="text1"/>
                    </w:rPr>
                    <w:t>5m</w:t>
                  </w:r>
                  <w:r w:rsidRPr="00554E3D">
                    <w:rPr>
                      <w:rFonts w:ascii="Times New Roman" w:hAnsi="Times New Roman" w:cs="Times New Roman" w:hint="eastAsia"/>
                      <w:color w:val="000000" w:themeColor="text1"/>
                      <w:vertAlign w:val="superscript"/>
                    </w:rPr>
                    <w:t>2</w:t>
                  </w:r>
                  <w:r w:rsidRPr="00554E3D">
                    <w:rPr>
                      <w:rFonts w:ascii="Times New Roman" w:hAnsi="Times New Roman" w:cs="Times New Roman" w:hint="eastAsia"/>
                      <w:color w:val="000000" w:themeColor="text1"/>
                    </w:rPr>
                    <w:t>）</w:t>
                  </w:r>
                </w:p>
              </w:tc>
              <w:tc>
                <w:tcPr>
                  <w:tcW w:w="706" w:type="dxa"/>
                  <w:tcMar>
                    <w:left w:w="0" w:type="dxa"/>
                    <w:right w:w="0" w:type="dxa"/>
                  </w:tcMar>
                  <w:vAlign w:val="center"/>
                </w:tcPr>
                <w:p w14:paraId="496157C4" w14:textId="35809F76" w:rsidR="00554E3D" w:rsidRPr="00221173" w:rsidRDefault="00554E3D" w:rsidP="00554E3D">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554E3D" w:rsidRPr="00221173" w14:paraId="71A75B4C" w14:textId="77777777" w:rsidTr="0078660F">
              <w:trPr>
                <w:trHeight w:val="397"/>
                <w:jc w:val="center"/>
              </w:trPr>
              <w:tc>
                <w:tcPr>
                  <w:tcW w:w="321" w:type="dxa"/>
                  <w:vMerge/>
                  <w:tcMar>
                    <w:left w:w="0" w:type="dxa"/>
                    <w:right w:w="0" w:type="dxa"/>
                  </w:tcMar>
                  <w:vAlign w:val="center"/>
                </w:tcPr>
                <w:p w14:paraId="5C539F97" w14:textId="77777777" w:rsidR="00554E3D" w:rsidRPr="00221173" w:rsidRDefault="00554E3D" w:rsidP="00554E3D">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0F1E5886" w14:textId="77777777" w:rsidR="00554E3D" w:rsidRPr="00221173" w:rsidRDefault="00554E3D" w:rsidP="00554E3D">
                  <w:pPr>
                    <w:spacing w:after="0"/>
                    <w:jc w:val="center"/>
                    <w:rPr>
                      <w:rFonts w:ascii="Times New Roman" w:eastAsia="宋体" w:hAnsi="Times New Roman"/>
                      <w:color w:val="000000"/>
                      <w:sz w:val="21"/>
                      <w:szCs w:val="21"/>
                    </w:rPr>
                  </w:pPr>
                </w:p>
              </w:tc>
              <w:tc>
                <w:tcPr>
                  <w:tcW w:w="567" w:type="dxa"/>
                  <w:vMerge/>
                  <w:tcMar>
                    <w:left w:w="0" w:type="dxa"/>
                    <w:right w:w="0" w:type="dxa"/>
                  </w:tcMar>
                  <w:vAlign w:val="center"/>
                </w:tcPr>
                <w:p w14:paraId="1A36B90A" w14:textId="1D8B091D" w:rsidR="00554E3D" w:rsidRPr="00221173" w:rsidRDefault="00554E3D" w:rsidP="00554E3D">
                  <w:pPr>
                    <w:pStyle w:val="a7"/>
                    <w:spacing w:after="0"/>
                    <w:jc w:val="center"/>
                    <w:rPr>
                      <w:rFonts w:ascii="Times New Roman" w:hAnsi="Times New Roman"/>
                      <w:color w:val="000000"/>
                    </w:rPr>
                  </w:pPr>
                </w:p>
              </w:tc>
              <w:tc>
                <w:tcPr>
                  <w:tcW w:w="3340" w:type="dxa"/>
                  <w:gridSpan w:val="3"/>
                  <w:vAlign w:val="center"/>
                </w:tcPr>
                <w:p w14:paraId="40657C7D" w14:textId="68CE63BB" w:rsidR="00554E3D" w:rsidRPr="00554E3D" w:rsidRDefault="00554E3D" w:rsidP="00554E3D">
                  <w:pPr>
                    <w:pStyle w:val="a7"/>
                    <w:spacing w:after="0"/>
                    <w:jc w:val="center"/>
                    <w:rPr>
                      <w:rFonts w:ascii="Times New Roman" w:hAnsi="Times New Roman" w:cs="Times New Roman"/>
                      <w:color w:val="000000" w:themeColor="text1"/>
                    </w:rPr>
                  </w:pPr>
                  <w:r w:rsidRPr="00554E3D">
                    <w:rPr>
                      <w:rFonts w:ascii="Times New Roman" w:hAnsi="Times New Roman" w:cs="Times New Roman"/>
                      <w:color w:val="000000" w:themeColor="text1"/>
                    </w:rPr>
                    <w:t>危废</w:t>
                  </w:r>
                  <w:r w:rsidRPr="00554E3D">
                    <w:rPr>
                      <w:rFonts w:ascii="Times New Roman" w:hAnsi="Times New Roman" w:cs="Times New Roman" w:hint="eastAsia"/>
                      <w:color w:val="000000" w:themeColor="text1"/>
                    </w:rPr>
                    <w:t>贮存库</w:t>
                  </w:r>
                  <w:r w:rsidRPr="00554E3D">
                    <w:rPr>
                      <w:rFonts w:ascii="Times New Roman" w:hAnsi="Times New Roman" w:cs="Times New Roman" w:hint="eastAsia"/>
                      <w:color w:val="000000" w:themeColor="text1"/>
                    </w:rPr>
                    <w:t>1</w:t>
                  </w:r>
                  <w:r w:rsidRPr="00554E3D">
                    <w:rPr>
                      <w:rFonts w:ascii="Times New Roman" w:hAnsi="Times New Roman" w:cs="Times New Roman" w:hint="eastAsia"/>
                      <w:color w:val="000000" w:themeColor="text1"/>
                    </w:rPr>
                    <w:t>座（</w:t>
                  </w:r>
                  <w:r w:rsidRPr="00554E3D">
                    <w:rPr>
                      <w:rFonts w:ascii="Times New Roman" w:hAnsi="Times New Roman" w:cs="Times New Roman" w:hint="eastAsia"/>
                      <w:color w:val="000000" w:themeColor="text1"/>
                    </w:rPr>
                    <w:t>7m</w:t>
                  </w:r>
                  <w:r w:rsidRPr="00554E3D">
                    <w:rPr>
                      <w:rFonts w:ascii="Times New Roman" w:hAnsi="Times New Roman" w:cs="Times New Roman" w:hint="eastAsia"/>
                      <w:color w:val="000000" w:themeColor="text1"/>
                      <w:vertAlign w:val="superscript"/>
                    </w:rPr>
                    <w:t>2</w:t>
                  </w:r>
                  <w:r w:rsidRPr="00554E3D">
                    <w:rPr>
                      <w:rFonts w:ascii="Times New Roman" w:hAnsi="Times New Roman" w:cs="Times New Roman" w:hint="eastAsia"/>
                      <w:color w:val="000000" w:themeColor="text1"/>
                    </w:rPr>
                    <w:t>）</w:t>
                  </w:r>
                </w:p>
              </w:tc>
              <w:tc>
                <w:tcPr>
                  <w:tcW w:w="3341" w:type="dxa"/>
                  <w:gridSpan w:val="3"/>
                  <w:tcMar>
                    <w:left w:w="0" w:type="dxa"/>
                    <w:right w:w="0" w:type="dxa"/>
                  </w:tcMar>
                  <w:vAlign w:val="center"/>
                </w:tcPr>
                <w:p w14:paraId="1065A8AC" w14:textId="5BF7F7FF" w:rsidR="00554E3D" w:rsidRPr="00676178" w:rsidRDefault="00554E3D" w:rsidP="00554E3D">
                  <w:pPr>
                    <w:pStyle w:val="a7"/>
                    <w:spacing w:after="0"/>
                    <w:jc w:val="center"/>
                    <w:rPr>
                      <w:rFonts w:ascii="Times New Roman" w:hAnsi="Times New Roman" w:cs="Times New Roman"/>
                      <w:color w:val="000000"/>
                    </w:rPr>
                  </w:pPr>
                  <w:r w:rsidRPr="00554E3D">
                    <w:rPr>
                      <w:rFonts w:ascii="Times New Roman" w:hAnsi="Times New Roman" w:cs="Times New Roman"/>
                      <w:color w:val="000000" w:themeColor="text1"/>
                    </w:rPr>
                    <w:t>危废</w:t>
                  </w:r>
                  <w:r w:rsidRPr="00554E3D">
                    <w:rPr>
                      <w:rFonts w:ascii="Times New Roman" w:hAnsi="Times New Roman" w:cs="Times New Roman" w:hint="eastAsia"/>
                      <w:color w:val="000000" w:themeColor="text1"/>
                    </w:rPr>
                    <w:t>贮存库</w:t>
                  </w:r>
                  <w:r w:rsidRPr="00554E3D">
                    <w:rPr>
                      <w:rFonts w:ascii="Times New Roman" w:hAnsi="Times New Roman" w:cs="Times New Roman" w:hint="eastAsia"/>
                      <w:color w:val="000000" w:themeColor="text1"/>
                    </w:rPr>
                    <w:t>1</w:t>
                  </w:r>
                  <w:r w:rsidRPr="00554E3D">
                    <w:rPr>
                      <w:rFonts w:ascii="Times New Roman" w:hAnsi="Times New Roman" w:cs="Times New Roman" w:hint="eastAsia"/>
                      <w:color w:val="000000" w:themeColor="text1"/>
                    </w:rPr>
                    <w:t>座（</w:t>
                  </w:r>
                  <w:r w:rsidRPr="00554E3D">
                    <w:rPr>
                      <w:rFonts w:ascii="Times New Roman" w:hAnsi="Times New Roman" w:cs="Times New Roman" w:hint="eastAsia"/>
                      <w:color w:val="000000" w:themeColor="text1"/>
                    </w:rPr>
                    <w:t>7m</w:t>
                  </w:r>
                  <w:r w:rsidRPr="00554E3D">
                    <w:rPr>
                      <w:rFonts w:ascii="Times New Roman" w:hAnsi="Times New Roman" w:cs="Times New Roman" w:hint="eastAsia"/>
                      <w:color w:val="000000" w:themeColor="text1"/>
                      <w:vertAlign w:val="superscript"/>
                    </w:rPr>
                    <w:t>2</w:t>
                  </w:r>
                  <w:r w:rsidRPr="00554E3D">
                    <w:rPr>
                      <w:rFonts w:ascii="Times New Roman" w:hAnsi="Times New Roman" w:cs="Times New Roman" w:hint="eastAsia"/>
                      <w:color w:val="000000" w:themeColor="text1"/>
                    </w:rPr>
                    <w:t>）</w:t>
                  </w:r>
                </w:p>
              </w:tc>
              <w:tc>
                <w:tcPr>
                  <w:tcW w:w="706" w:type="dxa"/>
                  <w:tcMar>
                    <w:left w:w="0" w:type="dxa"/>
                    <w:right w:w="0" w:type="dxa"/>
                  </w:tcMar>
                  <w:vAlign w:val="center"/>
                </w:tcPr>
                <w:p w14:paraId="2704791F" w14:textId="76118CBA" w:rsidR="00554E3D" w:rsidRPr="00221173" w:rsidRDefault="00554E3D" w:rsidP="00554E3D">
                  <w:pPr>
                    <w:pStyle w:val="a7"/>
                    <w:spacing w:after="0"/>
                    <w:jc w:val="center"/>
                    <w:rPr>
                      <w:rFonts w:ascii="Times New Roman" w:hAnsi="Times New Roman"/>
                      <w:color w:val="000000"/>
                    </w:rPr>
                  </w:pPr>
                  <w:r w:rsidRPr="00221173">
                    <w:rPr>
                      <w:rFonts w:ascii="Times New Roman" w:hAnsi="Times New Roman"/>
                      <w:color w:val="000000"/>
                    </w:rPr>
                    <w:t>一致</w:t>
                  </w:r>
                </w:p>
              </w:tc>
            </w:tr>
            <w:tr w:rsidR="00221B22" w:rsidRPr="00221173" w14:paraId="038D8CD4" w14:textId="77777777" w:rsidTr="0078660F">
              <w:trPr>
                <w:trHeight w:val="397"/>
                <w:jc w:val="center"/>
              </w:trPr>
              <w:tc>
                <w:tcPr>
                  <w:tcW w:w="321" w:type="dxa"/>
                  <w:vMerge w:val="restart"/>
                  <w:tcMar>
                    <w:left w:w="0" w:type="dxa"/>
                    <w:right w:w="0" w:type="dxa"/>
                  </w:tcMar>
                  <w:vAlign w:val="center"/>
                </w:tcPr>
                <w:p w14:paraId="06DB8652" w14:textId="4D534A0A" w:rsidR="00221B22" w:rsidRPr="00221173" w:rsidRDefault="00221B22" w:rsidP="00221B22">
                  <w:pPr>
                    <w:pStyle w:val="a7"/>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537" w:type="dxa"/>
                  <w:vMerge w:val="restart"/>
                  <w:tcMar>
                    <w:left w:w="0" w:type="dxa"/>
                    <w:right w:w="0" w:type="dxa"/>
                  </w:tcMar>
                  <w:vAlign w:val="center"/>
                </w:tcPr>
                <w:p w14:paraId="2EBCB42F" w14:textId="77777777" w:rsidR="00221B22" w:rsidRPr="00221173" w:rsidRDefault="00221B22" w:rsidP="00221B22">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公用工程</w:t>
                  </w:r>
                </w:p>
              </w:tc>
              <w:tc>
                <w:tcPr>
                  <w:tcW w:w="567" w:type="dxa"/>
                  <w:tcMar>
                    <w:left w:w="0" w:type="dxa"/>
                    <w:right w:w="0" w:type="dxa"/>
                  </w:tcMar>
                  <w:vAlign w:val="center"/>
                </w:tcPr>
                <w:p w14:paraId="185931FD" w14:textId="05363DF3" w:rsidR="00221B22" w:rsidRPr="00AB4E61" w:rsidRDefault="00221B22" w:rsidP="00221B22">
                  <w:pPr>
                    <w:spacing w:after="0"/>
                    <w:jc w:val="center"/>
                    <w:rPr>
                      <w:rFonts w:ascii="Times New Roman" w:eastAsia="宋体" w:hAnsi="Times New Roman"/>
                      <w:color w:val="000000"/>
                      <w:sz w:val="21"/>
                      <w:szCs w:val="20"/>
                    </w:rPr>
                  </w:pPr>
                  <w:r w:rsidRPr="00AB4E61">
                    <w:rPr>
                      <w:rFonts w:ascii="Times New Roman" w:eastAsia="宋体" w:hAnsi="Times New Roman"/>
                      <w:color w:val="000000" w:themeColor="text1"/>
                      <w:sz w:val="21"/>
                      <w:szCs w:val="20"/>
                      <w:lang w:val="pt-BR"/>
                    </w:rPr>
                    <w:t>水</w:t>
                  </w:r>
                </w:p>
              </w:tc>
              <w:tc>
                <w:tcPr>
                  <w:tcW w:w="3340" w:type="dxa"/>
                  <w:gridSpan w:val="3"/>
                  <w:tcMar>
                    <w:left w:w="0" w:type="dxa"/>
                    <w:right w:w="0" w:type="dxa"/>
                  </w:tcMar>
                  <w:vAlign w:val="center"/>
                </w:tcPr>
                <w:p w14:paraId="30DF7241" w14:textId="68D4B938" w:rsidR="00221B22" w:rsidRPr="00221B22" w:rsidRDefault="00221B22" w:rsidP="00221B22">
                  <w:pPr>
                    <w:pStyle w:val="a7"/>
                    <w:spacing w:after="0"/>
                    <w:jc w:val="center"/>
                    <w:rPr>
                      <w:rFonts w:ascii="Times New Roman" w:hAnsi="Times New Roman" w:cs="Times New Roman"/>
                      <w:color w:val="000000" w:themeColor="text1"/>
                    </w:rPr>
                  </w:pPr>
                  <w:r w:rsidRPr="00221B22">
                    <w:rPr>
                      <w:rFonts w:ascii="Times New Roman" w:hAnsi="Times New Roman" w:cs="Times New Roman" w:hint="eastAsia"/>
                      <w:color w:val="000000" w:themeColor="text1"/>
                    </w:rPr>
                    <w:t>园区统一供</w:t>
                  </w:r>
                  <w:r w:rsidRPr="00221B22">
                    <w:rPr>
                      <w:rFonts w:ascii="Times New Roman" w:hAnsi="Times New Roman" w:cs="Times New Roman"/>
                      <w:color w:val="000000" w:themeColor="text1"/>
                    </w:rPr>
                    <w:t>水</w:t>
                  </w:r>
                </w:p>
              </w:tc>
              <w:tc>
                <w:tcPr>
                  <w:tcW w:w="3341" w:type="dxa"/>
                  <w:gridSpan w:val="3"/>
                  <w:tcMar>
                    <w:left w:w="0" w:type="dxa"/>
                    <w:right w:w="0" w:type="dxa"/>
                  </w:tcMar>
                  <w:vAlign w:val="center"/>
                </w:tcPr>
                <w:p w14:paraId="072EFC10" w14:textId="27B22AE5" w:rsidR="00221B22" w:rsidRPr="00221B22" w:rsidRDefault="00221B22" w:rsidP="00221B22">
                  <w:pPr>
                    <w:pStyle w:val="a7"/>
                    <w:spacing w:after="0"/>
                    <w:jc w:val="center"/>
                    <w:rPr>
                      <w:rFonts w:ascii="Times New Roman" w:hAnsi="Times New Roman" w:cs="Times New Roman"/>
                      <w:color w:val="000000" w:themeColor="text1"/>
                    </w:rPr>
                  </w:pPr>
                  <w:r w:rsidRPr="00221B22">
                    <w:rPr>
                      <w:rFonts w:ascii="Times New Roman" w:hAnsi="Times New Roman" w:cs="Times New Roman" w:hint="eastAsia"/>
                      <w:color w:val="000000" w:themeColor="text1"/>
                    </w:rPr>
                    <w:t>园区统一供</w:t>
                  </w:r>
                  <w:r w:rsidRPr="00221B22">
                    <w:rPr>
                      <w:rFonts w:ascii="Times New Roman" w:hAnsi="Times New Roman" w:cs="Times New Roman"/>
                      <w:color w:val="000000" w:themeColor="text1"/>
                    </w:rPr>
                    <w:t>水</w:t>
                  </w:r>
                </w:p>
              </w:tc>
              <w:tc>
                <w:tcPr>
                  <w:tcW w:w="706" w:type="dxa"/>
                  <w:tcMar>
                    <w:left w:w="0" w:type="dxa"/>
                    <w:right w:w="0" w:type="dxa"/>
                  </w:tcMar>
                  <w:vAlign w:val="center"/>
                </w:tcPr>
                <w:p w14:paraId="30889A20" w14:textId="77777777" w:rsidR="00221B22" w:rsidRPr="00221173" w:rsidRDefault="00221B22" w:rsidP="00221B22">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r w:rsidR="00221B22" w:rsidRPr="00221173" w14:paraId="50E51BFA" w14:textId="77777777" w:rsidTr="0078660F">
              <w:trPr>
                <w:trHeight w:val="397"/>
                <w:jc w:val="center"/>
              </w:trPr>
              <w:tc>
                <w:tcPr>
                  <w:tcW w:w="321" w:type="dxa"/>
                  <w:vMerge/>
                  <w:tcMar>
                    <w:left w:w="0" w:type="dxa"/>
                    <w:right w:w="0" w:type="dxa"/>
                  </w:tcMar>
                  <w:vAlign w:val="center"/>
                </w:tcPr>
                <w:p w14:paraId="31700C1A" w14:textId="77777777" w:rsidR="00221B22" w:rsidRDefault="00221B22" w:rsidP="00221B22">
                  <w:pPr>
                    <w:pStyle w:val="a7"/>
                    <w:spacing w:after="0"/>
                    <w:jc w:val="center"/>
                    <w:rPr>
                      <w:rFonts w:ascii="Times New Roman" w:hAnsi="Times New Roman" w:cs="Times New Roman"/>
                      <w:color w:val="000000"/>
                    </w:rPr>
                  </w:pPr>
                </w:p>
              </w:tc>
              <w:tc>
                <w:tcPr>
                  <w:tcW w:w="537" w:type="dxa"/>
                  <w:vMerge/>
                  <w:tcMar>
                    <w:left w:w="0" w:type="dxa"/>
                    <w:right w:w="0" w:type="dxa"/>
                  </w:tcMar>
                  <w:vAlign w:val="center"/>
                </w:tcPr>
                <w:p w14:paraId="328D0C1D" w14:textId="77777777" w:rsidR="00221B22" w:rsidRPr="00221173" w:rsidRDefault="00221B22" w:rsidP="00221B22">
                  <w:pPr>
                    <w:spacing w:after="0"/>
                    <w:jc w:val="center"/>
                    <w:rPr>
                      <w:rFonts w:ascii="Times New Roman" w:eastAsia="宋体" w:hAnsi="Times New Roman"/>
                      <w:color w:val="000000"/>
                      <w:sz w:val="21"/>
                      <w:szCs w:val="21"/>
                    </w:rPr>
                  </w:pPr>
                </w:p>
              </w:tc>
              <w:tc>
                <w:tcPr>
                  <w:tcW w:w="567" w:type="dxa"/>
                  <w:tcMar>
                    <w:left w:w="0" w:type="dxa"/>
                    <w:right w:w="0" w:type="dxa"/>
                  </w:tcMar>
                  <w:vAlign w:val="center"/>
                </w:tcPr>
                <w:p w14:paraId="68167B61" w14:textId="20D57473" w:rsidR="00221B22" w:rsidRPr="00AB4E61" w:rsidRDefault="00221B22" w:rsidP="00221B22">
                  <w:pPr>
                    <w:spacing w:after="0"/>
                    <w:jc w:val="center"/>
                    <w:rPr>
                      <w:rFonts w:ascii="Times New Roman" w:eastAsia="宋体" w:hAnsi="Times New Roman"/>
                      <w:color w:val="000000"/>
                      <w:sz w:val="21"/>
                      <w:szCs w:val="20"/>
                    </w:rPr>
                  </w:pPr>
                  <w:r w:rsidRPr="00AB4E61">
                    <w:rPr>
                      <w:rFonts w:ascii="Times New Roman" w:eastAsia="宋体" w:hAnsi="Times New Roman"/>
                      <w:color w:val="000000" w:themeColor="text1"/>
                      <w:sz w:val="21"/>
                      <w:szCs w:val="20"/>
                      <w:lang w:val="pt-BR"/>
                    </w:rPr>
                    <w:t>电</w:t>
                  </w:r>
                </w:p>
              </w:tc>
              <w:tc>
                <w:tcPr>
                  <w:tcW w:w="3340" w:type="dxa"/>
                  <w:gridSpan w:val="3"/>
                  <w:tcMar>
                    <w:left w:w="0" w:type="dxa"/>
                    <w:right w:w="0" w:type="dxa"/>
                  </w:tcMar>
                  <w:vAlign w:val="center"/>
                </w:tcPr>
                <w:p w14:paraId="41881B55" w14:textId="7C96985D" w:rsidR="00221B22" w:rsidRPr="00221B22" w:rsidRDefault="00221B22" w:rsidP="00221B22">
                  <w:pPr>
                    <w:pStyle w:val="a7"/>
                    <w:spacing w:after="0"/>
                    <w:jc w:val="center"/>
                    <w:rPr>
                      <w:rFonts w:ascii="Times New Roman" w:hAnsi="Times New Roman" w:cs="Times New Roman"/>
                      <w:color w:val="000000" w:themeColor="text1"/>
                    </w:rPr>
                  </w:pPr>
                  <w:r w:rsidRPr="00221B22">
                    <w:rPr>
                      <w:rFonts w:ascii="Times New Roman" w:hAnsi="Times New Roman" w:cs="Times New Roman" w:hint="eastAsia"/>
                      <w:color w:val="000000" w:themeColor="text1"/>
                    </w:rPr>
                    <w:t>园区统一供电</w:t>
                  </w:r>
                </w:p>
              </w:tc>
              <w:tc>
                <w:tcPr>
                  <w:tcW w:w="3341" w:type="dxa"/>
                  <w:gridSpan w:val="3"/>
                  <w:tcMar>
                    <w:left w:w="0" w:type="dxa"/>
                    <w:right w:w="0" w:type="dxa"/>
                  </w:tcMar>
                  <w:vAlign w:val="center"/>
                </w:tcPr>
                <w:p w14:paraId="1D8D5B01" w14:textId="032A5818" w:rsidR="00221B22" w:rsidRPr="00221B22" w:rsidRDefault="00221B22" w:rsidP="00221B22">
                  <w:pPr>
                    <w:pStyle w:val="a7"/>
                    <w:spacing w:after="0"/>
                    <w:jc w:val="center"/>
                    <w:rPr>
                      <w:rFonts w:ascii="Times New Roman" w:hAnsi="Times New Roman" w:cs="Times New Roman"/>
                      <w:color w:val="000000" w:themeColor="text1"/>
                    </w:rPr>
                  </w:pPr>
                  <w:r w:rsidRPr="00221B22">
                    <w:rPr>
                      <w:rFonts w:ascii="Times New Roman" w:hAnsi="Times New Roman" w:cs="Times New Roman" w:hint="eastAsia"/>
                      <w:color w:val="000000" w:themeColor="text1"/>
                    </w:rPr>
                    <w:t>园区统一供电</w:t>
                  </w:r>
                </w:p>
              </w:tc>
              <w:tc>
                <w:tcPr>
                  <w:tcW w:w="706" w:type="dxa"/>
                  <w:tcMar>
                    <w:left w:w="0" w:type="dxa"/>
                    <w:right w:w="0" w:type="dxa"/>
                  </w:tcMar>
                  <w:vAlign w:val="center"/>
                </w:tcPr>
                <w:p w14:paraId="52E90802" w14:textId="1F85D205" w:rsidR="00221B22" w:rsidRPr="00221173" w:rsidRDefault="00221B22" w:rsidP="00221B22">
                  <w:pPr>
                    <w:spacing w:after="0"/>
                    <w:jc w:val="center"/>
                    <w:rPr>
                      <w:rFonts w:ascii="Times New Roman" w:eastAsia="宋体" w:hAnsi="Times New Roman"/>
                      <w:color w:val="000000"/>
                      <w:sz w:val="21"/>
                      <w:szCs w:val="21"/>
                    </w:rPr>
                  </w:pPr>
                  <w:r w:rsidRPr="00221173">
                    <w:rPr>
                      <w:rFonts w:ascii="Times New Roman" w:eastAsia="宋体" w:hAnsi="Times New Roman"/>
                      <w:color w:val="000000"/>
                      <w:sz w:val="21"/>
                      <w:szCs w:val="21"/>
                    </w:rPr>
                    <w:t>一致</w:t>
                  </w:r>
                </w:p>
              </w:tc>
            </w:tr>
          </w:tbl>
          <w:p w14:paraId="7284C237" w14:textId="0D8D42A1" w:rsidR="00D87945" w:rsidRDefault="00D87945" w:rsidP="00D87945">
            <w:pPr>
              <w:widowControl w:val="0"/>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注：</w:t>
            </w:r>
            <w:r>
              <w:rPr>
                <w:rFonts w:ascii="宋体" w:eastAsia="宋体" w:hAnsi="宋体" w:hint="eastAsia"/>
                <w:color w:val="000000" w:themeColor="text1"/>
                <w:sz w:val="24"/>
                <w:szCs w:val="24"/>
              </w:rPr>
              <w:t>①</w:t>
            </w:r>
            <w:r w:rsidR="000504D1">
              <w:rPr>
                <w:rFonts w:ascii="Times New Roman" w:eastAsia="宋体" w:hAnsi="Times New Roman" w:hint="eastAsia"/>
                <w:color w:val="000000" w:themeColor="text1"/>
                <w:sz w:val="24"/>
                <w:szCs w:val="24"/>
              </w:rPr>
              <w:t>原环评批复挤塑、护套、定型、危废贮存库废气治理措施为“</w:t>
            </w:r>
            <w:r w:rsidR="000504D1" w:rsidRPr="000504D1">
              <w:rPr>
                <w:rFonts w:ascii="Times New Roman" w:eastAsia="宋体" w:hAnsi="Times New Roman"/>
                <w:color w:val="000000" w:themeColor="text1"/>
                <w:sz w:val="24"/>
                <w:szCs w:val="24"/>
              </w:rPr>
              <w:t>酸性废气吸附罐</w:t>
            </w:r>
            <w:r w:rsidR="000504D1" w:rsidRPr="000504D1">
              <w:rPr>
                <w:rFonts w:ascii="Times New Roman" w:eastAsia="宋体" w:hAnsi="Times New Roman"/>
                <w:color w:val="000000" w:themeColor="text1"/>
                <w:sz w:val="24"/>
                <w:szCs w:val="24"/>
              </w:rPr>
              <w:t>+</w:t>
            </w:r>
            <w:r w:rsidR="000504D1" w:rsidRPr="000504D1">
              <w:rPr>
                <w:rFonts w:ascii="Times New Roman" w:eastAsia="宋体" w:hAnsi="Times New Roman"/>
                <w:color w:val="000000" w:themeColor="text1"/>
                <w:sz w:val="24"/>
                <w:szCs w:val="24"/>
              </w:rPr>
              <w:t>两级活性炭吸附装置</w:t>
            </w:r>
            <w:r w:rsidR="000504D1">
              <w:rPr>
                <w:rFonts w:ascii="Times New Roman" w:eastAsia="宋体" w:hAnsi="Times New Roman" w:hint="eastAsia"/>
                <w:color w:val="000000" w:themeColor="text1"/>
                <w:sz w:val="24"/>
                <w:szCs w:val="24"/>
              </w:rPr>
              <w:t>”</w:t>
            </w:r>
            <w:r w:rsidR="00625869">
              <w:rPr>
                <w:rFonts w:ascii="Times New Roman" w:eastAsia="宋体" w:hAnsi="Times New Roman" w:hint="eastAsia"/>
                <w:color w:val="000000" w:themeColor="text1"/>
                <w:sz w:val="24"/>
                <w:szCs w:val="24"/>
              </w:rPr>
              <w:t>，</w:t>
            </w:r>
            <w:r w:rsidR="000504D1">
              <w:rPr>
                <w:rFonts w:ascii="Times New Roman" w:eastAsia="宋体" w:hAnsi="Times New Roman" w:hint="eastAsia"/>
                <w:color w:val="000000" w:themeColor="text1"/>
                <w:sz w:val="24"/>
                <w:szCs w:val="24"/>
              </w:rPr>
              <w:t>本次一期工程实际建设为“</w:t>
            </w:r>
            <w:r w:rsidR="000504D1" w:rsidRPr="000504D1">
              <w:rPr>
                <w:rFonts w:ascii="Times New Roman" w:eastAsia="宋体" w:hAnsi="Times New Roman"/>
                <w:color w:val="000000" w:themeColor="text1"/>
                <w:sz w:val="24"/>
                <w:szCs w:val="24"/>
              </w:rPr>
              <w:t>酸性废气</w:t>
            </w:r>
            <w:r w:rsidR="000504D1">
              <w:rPr>
                <w:rFonts w:ascii="Times New Roman" w:eastAsia="宋体" w:hAnsi="Times New Roman" w:hint="eastAsia"/>
                <w:color w:val="000000" w:themeColor="text1"/>
                <w:sz w:val="24"/>
                <w:szCs w:val="24"/>
              </w:rPr>
              <w:t>喷淋塔</w:t>
            </w:r>
            <w:r w:rsidR="000504D1" w:rsidRPr="000504D1">
              <w:rPr>
                <w:rFonts w:ascii="Times New Roman" w:eastAsia="宋体" w:hAnsi="Times New Roman"/>
                <w:color w:val="000000" w:themeColor="text1"/>
                <w:sz w:val="24"/>
                <w:szCs w:val="24"/>
              </w:rPr>
              <w:t>+</w:t>
            </w:r>
            <w:r w:rsidR="000504D1" w:rsidRPr="000504D1">
              <w:rPr>
                <w:rFonts w:ascii="Times New Roman" w:eastAsia="宋体" w:hAnsi="Times New Roman"/>
                <w:color w:val="000000" w:themeColor="text1"/>
                <w:sz w:val="24"/>
                <w:szCs w:val="24"/>
              </w:rPr>
              <w:t>两级活性炭吸附装置</w:t>
            </w:r>
            <w:r w:rsidR="000504D1">
              <w:rPr>
                <w:rFonts w:ascii="Times New Roman" w:eastAsia="宋体" w:hAnsi="Times New Roman" w:hint="eastAsia"/>
                <w:color w:val="000000" w:themeColor="text1"/>
                <w:sz w:val="24"/>
                <w:szCs w:val="24"/>
              </w:rPr>
              <w:t>”，喷淋液循环使用</w:t>
            </w:r>
            <w:r w:rsidR="00FB33A3">
              <w:rPr>
                <w:rFonts w:ascii="Times New Roman" w:eastAsia="宋体" w:hAnsi="Times New Roman" w:hint="eastAsia"/>
                <w:color w:val="000000" w:themeColor="text1"/>
                <w:sz w:val="24"/>
                <w:szCs w:val="24"/>
              </w:rPr>
              <w:t>，定期补水并加药中和，</w:t>
            </w:r>
            <w:r w:rsidR="006E7E4C">
              <w:rPr>
                <w:rFonts w:ascii="Times New Roman" w:eastAsia="宋体" w:hAnsi="Times New Roman" w:hint="eastAsia"/>
                <w:color w:val="000000" w:themeColor="text1"/>
                <w:sz w:val="24"/>
                <w:szCs w:val="24"/>
              </w:rPr>
              <w:t>不外排，</w:t>
            </w:r>
            <w:r w:rsidR="0033705F" w:rsidRPr="0033705F">
              <w:rPr>
                <w:rFonts w:ascii="Times New Roman" w:eastAsia="宋体" w:hAnsi="Times New Roman"/>
                <w:color w:val="000000" w:themeColor="text1"/>
                <w:sz w:val="24"/>
                <w:szCs w:val="24"/>
              </w:rPr>
              <w:t>该变动没有导致新增排放污染物种类，污染物排放量没有增加。根据《污染影响类建设项目重大变动清单（试行）的通知》（环办环评函</w:t>
            </w:r>
            <w:r w:rsidR="0033705F" w:rsidRPr="0033705F">
              <w:rPr>
                <w:rFonts w:ascii="Times New Roman" w:eastAsia="宋体" w:hAnsi="Times New Roman"/>
                <w:color w:val="000000" w:themeColor="text1"/>
                <w:sz w:val="24"/>
                <w:szCs w:val="24"/>
              </w:rPr>
              <w:t>[2020]688</w:t>
            </w:r>
            <w:r w:rsidR="0033705F" w:rsidRPr="0033705F">
              <w:rPr>
                <w:rFonts w:ascii="Times New Roman" w:eastAsia="宋体" w:hAnsi="Times New Roman"/>
                <w:color w:val="000000" w:themeColor="text1"/>
                <w:sz w:val="24"/>
                <w:szCs w:val="24"/>
              </w:rPr>
              <w:t>号），该变动不属于重大变动。</w:t>
            </w:r>
          </w:p>
          <w:p w14:paraId="4A9A154B" w14:textId="496DFA13" w:rsidR="00F506F1" w:rsidRDefault="006734C1" w:rsidP="00085B75">
            <w:pPr>
              <w:spacing w:after="0" w:line="46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工程主要设备：</w:t>
            </w:r>
          </w:p>
          <w:p w14:paraId="483B5530" w14:textId="77777777" w:rsidR="006E7E4C" w:rsidRDefault="006E7E4C"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p>
          <w:p w14:paraId="57F10D24" w14:textId="77777777" w:rsidR="006E7E4C" w:rsidRDefault="006E7E4C"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p>
          <w:p w14:paraId="5BBE4598" w14:textId="77777777" w:rsidR="006E7E4C" w:rsidRDefault="006E7E4C"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p>
          <w:p w14:paraId="3ED3E8C2" w14:textId="77777777" w:rsidR="006E7E4C" w:rsidRDefault="006E7E4C"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p>
          <w:p w14:paraId="142FB551" w14:textId="2D80BCB3" w:rsidR="00F506F1" w:rsidRDefault="006734C1" w:rsidP="00085B75">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r>
              <w:rPr>
                <w:rFonts w:ascii="Times New Roman" w:eastAsia="黑体" w:hAnsi="Times New Roman" w:cs="Times New Roman"/>
                <w:color w:val="000000" w:themeColor="text1"/>
                <w:sz w:val="24"/>
                <w:szCs w:val="24"/>
              </w:rPr>
              <w:lastRenderedPageBreak/>
              <w:t>表</w:t>
            </w:r>
            <w:r>
              <w:rPr>
                <w:rFonts w:ascii="Times New Roman" w:eastAsia="黑体" w:hAnsi="Times New Roman" w:cs="Times New Roman" w:hint="eastAsia"/>
                <w:color w:val="000000" w:themeColor="text1"/>
                <w:sz w:val="24"/>
                <w:szCs w:val="24"/>
              </w:rPr>
              <w:t>4</w:t>
            </w:r>
            <w:r>
              <w:rPr>
                <w:rFonts w:ascii="Times New Roman" w:eastAsia="黑体" w:hAnsi="Times New Roman" w:cs="Times New Roman"/>
                <w:color w:val="000000" w:themeColor="text1"/>
                <w:sz w:val="24"/>
                <w:szCs w:val="24"/>
              </w:rPr>
              <w:t xml:space="preserve">                        </w:t>
            </w:r>
            <w:r>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4"/>
              <w:gridCol w:w="1701"/>
              <w:gridCol w:w="1842"/>
              <w:gridCol w:w="922"/>
              <w:gridCol w:w="1913"/>
              <w:gridCol w:w="851"/>
              <w:gridCol w:w="989"/>
            </w:tblGrid>
            <w:tr w:rsidR="007B02A7" w:rsidRPr="00211A40" w14:paraId="440F8D1B" w14:textId="77777777" w:rsidTr="00A33766">
              <w:trPr>
                <w:trHeight w:val="397"/>
                <w:jc w:val="center"/>
              </w:trPr>
              <w:tc>
                <w:tcPr>
                  <w:tcW w:w="594" w:type="dxa"/>
                  <w:vMerge w:val="restart"/>
                  <w:tcMar>
                    <w:left w:w="28" w:type="dxa"/>
                    <w:right w:w="28" w:type="dxa"/>
                  </w:tcMar>
                  <w:vAlign w:val="center"/>
                </w:tcPr>
                <w:p w14:paraId="4B900542" w14:textId="77777777" w:rsidR="007B02A7" w:rsidRPr="00211A40" w:rsidRDefault="007B02A7" w:rsidP="000B602D">
                  <w:pPr>
                    <w:spacing w:after="0"/>
                    <w:jc w:val="center"/>
                    <w:rPr>
                      <w:rFonts w:ascii="Times New Roman" w:eastAsia="宋体" w:hAnsi="Times New Roman"/>
                      <w:b/>
                      <w:color w:val="000000" w:themeColor="text1"/>
                      <w:kern w:val="36"/>
                      <w:sz w:val="21"/>
                      <w:szCs w:val="21"/>
                    </w:rPr>
                  </w:pPr>
                  <w:r w:rsidRPr="00211A40">
                    <w:rPr>
                      <w:rFonts w:ascii="Times New Roman" w:eastAsia="宋体" w:hAnsi="Times New Roman"/>
                      <w:b/>
                      <w:color w:val="000000" w:themeColor="text1"/>
                      <w:kern w:val="36"/>
                      <w:sz w:val="21"/>
                      <w:szCs w:val="21"/>
                    </w:rPr>
                    <w:t>序号</w:t>
                  </w:r>
                </w:p>
              </w:tc>
              <w:tc>
                <w:tcPr>
                  <w:tcW w:w="1701" w:type="dxa"/>
                  <w:vMerge w:val="restart"/>
                  <w:tcMar>
                    <w:left w:w="28" w:type="dxa"/>
                    <w:right w:w="28" w:type="dxa"/>
                  </w:tcMar>
                  <w:vAlign w:val="center"/>
                </w:tcPr>
                <w:p w14:paraId="6F2694E2" w14:textId="77777777" w:rsidR="007B02A7" w:rsidRPr="00211A40" w:rsidRDefault="007B02A7" w:rsidP="000B602D">
                  <w:pPr>
                    <w:spacing w:after="0"/>
                    <w:jc w:val="center"/>
                    <w:rPr>
                      <w:rFonts w:ascii="Times New Roman" w:eastAsia="宋体" w:hAnsi="Times New Roman"/>
                      <w:b/>
                      <w:color w:val="000000" w:themeColor="text1"/>
                      <w:sz w:val="21"/>
                      <w:szCs w:val="21"/>
                    </w:rPr>
                  </w:pPr>
                  <w:r w:rsidRPr="00211A40">
                    <w:rPr>
                      <w:rFonts w:ascii="Times New Roman" w:eastAsia="宋体" w:hAnsi="Times New Roman"/>
                      <w:b/>
                      <w:color w:val="000000" w:themeColor="text1"/>
                      <w:sz w:val="21"/>
                      <w:szCs w:val="21"/>
                    </w:rPr>
                    <w:t>设备名称</w:t>
                  </w:r>
                </w:p>
              </w:tc>
              <w:tc>
                <w:tcPr>
                  <w:tcW w:w="2764" w:type="dxa"/>
                  <w:gridSpan w:val="2"/>
                  <w:tcMar>
                    <w:left w:w="28" w:type="dxa"/>
                    <w:right w:w="28" w:type="dxa"/>
                  </w:tcMar>
                  <w:vAlign w:val="center"/>
                </w:tcPr>
                <w:p w14:paraId="362A8F20" w14:textId="77777777" w:rsidR="007B02A7" w:rsidRPr="00211A40" w:rsidRDefault="007B02A7" w:rsidP="000B602D">
                  <w:pPr>
                    <w:spacing w:after="0"/>
                    <w:jc w:val="center"/>
                    <w:rPr>
                      <w:rFonts w:ascii="Times New Roman" w:eastAsia="宋体" w:hAnsi="Times New Roman"/>
                      <w:b/>
                      <w:color w:val="000000" w:themeColor="text1"/>
                      <w:sz w:val="21"/>
                      <w:szCs w:val="21"/>
                    </w:rPr>
                  </w:pPr>
                  <w:r w:rsidRPr="00211A40">
                    <w:rPr>
                      <w:rFonts w:ascii="Times New Roman" w:eastAsia="宋体" w:hAnsi="Times New Roman"/>
                      <w:b/>
                      <w:color w:val="000000" w:themeColor="text1"/>
                      <w:sz w:val="21"/>
                      <w:szCs w:val="21"/>
                    </w:rPr>
                    <w:t>环评批复</w:t>
                  </w:r>
                </w:p>
              </w:tc>
              <w:tc>
                <w:tcPr>
                  <w:tcW w:w="2764" w:type="dxa"/>
                  <w:gridSpan w:val="2"/>
                  <w:tcMar>
                    <w:left w:w="28" w:type="dxa"/>
                    <w:right w:w="28" w:type="dxa"/>
                  </w:tcMar>
                  <w:vAlign w:val="center"/>
                </w:tcPr>
                <w:p w14:paraId="19C17D31" w14:textId="0F605D33" w:rsidR="007B02A7" w:rsidRPr="00211A40" w:rsidRDefault="007B02A7" w:rsidP="000B602D">
                  <w:pPr>
                    <w:pStyle w:val="a7"/>
                    <w:spacing w:after="0"/>
                    <w:jc w:val="center"/>
                    <w:rPr>
                      <w:rFonts w:ascii="Times New Roman" w:hAnsi="Times New Roman" w:cs="Times New Roman"/>
                      <w:b/>
                      <w:color w:val="000000" w:themeColor="text1"/>
                    </w:rPr>
                  </w:pPr>
                  <w:r w:rsidRPr="00211A40">
                    <w:rPr>
                      <w:rFonts w:ascii="Times New Roman" w:hAnsi="Times New Roman" w:cs="Times New Roman"/>
                      <w:b/>
                      <w:color w:val="000000" w:themeColor="text1"/>
                    </w:rPr>
                    <w:t>实际建设</w:t>
                  </w:r>
                </w:p>
              </w:tc>
              <w:tc>
                <w:tcPr>
                  <w:tcW w:w="989" w:type="dxa"/>
                  <w:vMerge w:val="restart"/>
                  <w:tcMar>
                    <w:left w:w="28" w:type="dxa"/>
                    <w:right w:w="28" w:type="dxa"/>
                  </w:tcMar>
                  <w:vAlign w:val="center"/>
                </w:tcPr>
                <w:p w14:paraId="2EEC8DFA" w14:textId="77777777" w:rsidR="007B02A7" w:rsidRPr="00211A40" w:rsidRDefault="007B02A7" w:rsidP="000B602D">
                  <w:pPr>
                    <w:pStyle w:val="a7"/>
                    <w:spacing w:after="0"/>
                    <w:jc w:val="center"/>
                    <w:rPr>
                      <w:rFonts w:ascii="Times New Roman" w:hAnsi="Times New Roman" w:cs="Times New Roman"/>
                      <w:b/>
                      <w:color w:val="000000" w:themeColor="text1"/>
                      <w:highlight w:val="yellow"/>
                    </w:rPr>
                  </w:pPr>
                  <w:r w:rsidRPr="00211A40">
                    <w:rPr>
                      <w:rFonts w:ascii="Times New Roman" w:hAnsi="Times New Roman" w:cs="Times New Roman"/>
                      <w:b/>
                      <w:color w:val="000000" w:themeColor="text1"/>
                    </w:rPr>
                    <w:t>一致性</w:t>
                  </w:r>
                </w:p>
              </w:tc>
            </w:tr>
            <w:tr w:rsidR="009A540F" w:rsidRPr="00211A40" w14:paraId="0B693A6A" w14:textId="77777777" w:rsidTr="00A33766">
              <w:trPr>
                <w:trHeight w:val="397"/>
                <w:jc w:val="center"/>
              </w:trPr>
              <w:tc>
                <w:tcPr>
                  <w:tcW w:w="594" w:type="dxa"/>
                  <w:vMerge/>
                  <w:tcMar>
                    <w:left w:w="28" w:type="dxa"/>
                    <w:right w:w="28" w:type="dxa"/>
                  </w:tcMar>
                  <w:vAlign w:val="center"/>
                </w:tcPr>
                <w:p w14:paraId="23A5241F" w14:textId="77777777" w:rsidR="007B02A7" w:rsidRPr="00211A40" w:rsidRDefault="007B02A7" w:rsidP="000B602D">
                  <w:pPr>
                    <w:spacing w:after="0"/>
                    <w:jc w:val="center"/>
                    <w:rPr>
                      <w:rFonts w:ascii="Times New Roman" w:eastAsia="宋体" w:hAnsi="Times New Roman"/>
                      <w:color w:val="000000" w:themeColor="text1"/>
                      <w:kern w:val="36"/>
                      <w:sz w:val="21"/>
                      <w:szCs w:val="21"/>
                    </w:rPr>
                  </w:pPr>
                </w:p>
              </w:tc>
              <w:tc>
                <w:tcPr>
                  <w:tcW w:w="1701" w:type="dxa"/>
                  <w:vMerge/>
                  <w:tcMar>
                    <w:left w:w="28" w:type="dxa"/>
                    <w:right w:w="28" w:type="dxa"/>
                  </w:tcMar>
                  <w:vAlign w:val="center"/>
                </w:tcPr>
                <w:p w14:paraId="11676E8A" w14:textId="77777777" w:rsidR="007B02A7" w:rsidRPr="00211A40" w:rsidRDefault="007B02A7" w:rsidP="000B602D">
                  <w:pPr>
                    <w:spacing w:after="0"/>
                    <w:jc w:val="center"/>
                    <w:rPr>
                      <w:rFonts w:ascii="Times New Roman" w:eastAsia="宋体" w:hAnsi="Times New Roman"/>
                      <w:color w:val="000000" w:themeColor="text1"/>
                      <w:sz w:val="21"/>
                      <w:szCs w:val="21"/>
                    </w:rPr>
                  </w:pPr>
                </w:p>
              </w:tc>
              <w:tc>
                <w:tcPr>
                  <w:tcW w:w="1842" w:type="dxa"/>
                  <w:tcMar>
                    <w:left w:w="28" w:type="dxa"/>
                    <w:right w:w="28" w:type="dxa"/>
                  </w:tcMar>
                  <w:vAlign w:val="center"/>
                </w:tcPr>
                <w:p w14:paraId="48085D3A" w14:textId="759F9A4B" w:rsidR="007B02A7" w:rsidRPr="00211A40" w:rsidRDefault="00C146FE" w:rsidP="000B602D">
                  <w:pPr>
                    <w:spacing w:after="0"/>
                    <w:jc w:val="center"/>
                    <w:rPr>
                      <w:rFonts w:ascii="Times New Roman" w:eastAsia="宋体" w:hAnsi="Times New Roman"/>
                      <w:b/>
                      <w:color w:val="000000" w:themeColor="text1"/>
                      <w:sz w:val="21"/>
                      <w:szCs w:val="21"/>
                    </w:rPr>
                  </w:pPr>
                  <w:r w:rsidRPr="00C146FE">
                    <w:rPr>
                      <w:rFonts w:ascii="Times New Roman" w:eastAsia="宋体" w:hAnsi="Times New Roman" w:hint="eastAsia"/>
                      <w:b/>
                      <w:color w:val="000000" w:themeColor="text1"/>
                      <w:sz w:val="21"/>
                      <w:szCs w:val="21"/>
                    </w:rPr>
                    <w:t>规格</w:t>
                  </w:r>
                  <w:r w:rsidRPr="00C146FE">
                    <w:rPr>
                      <w:rFonts w:ascii="Times New Roman" w:eastAsia="宋体" w:hAnsi="Times New Roman" w:hint="eastAsia"/>
                      <w:b/>
                      <w:color w:val="000000" w:themeColor="text1"/>
                      <w:sz w:val="21"/>
                      <w:szCs w:val="21"/>
                    </w:rPr>
                    <w:t>/</w:t>
                  </w:r>
                  <w:r w:rsidRPr="00C146FE">
                    <w:rPr>
                      <w:rFonts w:ascii="Times New Roman" w:eastAsia="宋体" w:hAnsi="Times New Roman" w:hint="eastAsia"/>
                      <w:b/>
                      <w:color w:val="000000" w:themeColor="text1"/>
                      <w:sz w:val="21"/>
                      <w:szCs w:val="21"/>
                    </w:rPr>
                    <w:t>型号</w:t>
                  </w:r>
                </w:p>
              </w:tc>
              <w:tc>
                <w:tcPr>
                  <w:tcW w:w="922" w:type="dxa"/>
                  <w:tcMar>
                    <w:left w:w="28" w:type="dxa"/>
                    <w:right w:w="28" w:type="dxa"/>
                  </w:tcMar>
                  <w:vAlign w:val="center"/>
                </w:tcPr>
                <w:p w14:paraId="03ED63A6" w14:textId="77777777" w:rsidR="007B02A7" w:rsidRPr="00211A40" w:rsidRDefault="007B02A7" w:rsidP="000B602D">
                  <w:pPr>
                    <w:spacing w:after="0"/>
                    <w:jc w:val="center"/>
                    <w:rPr>
                      <w:rFonts w:ascii="Times New Roman" w:eastAsia="宋体" w:hAnsi="Times New Roman"/>
                      <w:b/>
                      <w:color w:val="000000" w:themeColor="text1"/>
                      <w:sz w:val="21"/>
                      <w:szCs w:val="21"/>
                    </w:rPr>
                  </w:pPr>
                  <w:r w:rsidRPr="00211A40">
                    <w:rPr>
                      <w:rFonts w:ascii="Times New Roman" w:eastAsia="宋体" w:hAnsi="Times New Roman"/>
                      <w:b/>
                      <w:color w:val="000000" w:themeColor="text1"/>
                      <w:sz w:val="21"/>
                      <w:szCs w:val="21"/>
                    </w:rPr>
                    <w:t>数量</w:t>
                  </w:r>
                </w:p>
              </w:tc>
              <w:tc>
                <w:tcPr>
                  <w:tcW w:w="1913" w:type="dxa"/>
                  <w:tcMar>
                    <w:left w:w="28" w:type="dxa"/>
                    <w:right w:w="28" w:type="dxa"/>
                  </w:tcMar>
                  <w:vAlign w:val="center"/>
                </w:tcPr>
                <w:p w14:paraId="45148828" w14:textId="249A9493" w:rsidR="007B02A7" w:rsidRPr="00211A40" w:rsidRDefault="00C146FE" w:rsidP="000B602D">
                  <w:pPr>
                    <w:spacing w:after="0"/>
                    <w:jc w:val="center"/>
                    <w:rPr>
                      <w:rFonts w:ascii="Times New Roman" w:eastAsia="宋体" w:hAnsi="Times New Roman"/>
                      <w:b/>
                      <w:color w:val="000000" w:themeColor="text1"/>
                      <w:sz w:val="21"/>
                      <w:szCs w:val="21"/>
                    </w:rPr>
                  </w:pPr>
                  <w:r w:rsidRPr="00C146FE">
                    <w:rPr>
                      <w:rFonts w:ascii="Times New Roman" w:eastAsia="宋体" w:hAnsi="Times New Roman" w:hint="eastAsia"/>
                      <w:b/>
                      <w:color w:val="000000" w:themeColor="text1"/>
                      <w:sz w:val="21"/>
                      <w:szCs w:val="21"/>
                    </w:rPr>
                    <w:t>规格</w:t>
                  </w:r>
                  <w:r w:rsidRPr="00C146FE">
                    <w:rPr>
                      <w:rFonts w:ascii="Times New Roman" w:eastAsia="宋体" w:hAnsi="Times New Roman" w:hint="eastAsia"/>
                      <w:b/>
                      <w:color w:val="000000" w:themeColor="text1"/>
                      <w:sz w:val="21"/>
                      <w:szCs w:val="21"/>
                    </w:rPr>
                    <w:t>/</w:t>
                  </w:r>
                  <w:r w:rsidRPr="00C146FE">
                    <w:rPr>
                      <w:rFonts w:ascii="Times New Roman" w:eastAsia="宋体" w:hAnsi="Times New Roman" w:hint="eastAsia"/>
                      <w:b/>
                      <w:color w:val="000000" w:themeColor="text1"/>
                      <w:sz w:val="21"/>
                      <w:szCs w:val="21"/>
                    </w:rPr>
                    <w:t>型号</w:t>
                  </w:r>
                </w:p>
              </w:tc>
              <w:tc>
                <w:tcPr>
                  <w:tcW w:w="851" w:type="dxa"/>
                  <w:tcMar>
                    <w:left w:w="28" w:type="dxa"/>
                    <w:right w:w="28" w:type="dxa"/>
                  </w:tcMar>
                  <w:vAlign w:val="center"/>
                </w:tcPr>
                <w:p w14:paraId="3FB850DB" w14:textId="77777777" w:rsidR="007B02A7" w:rsidRPr="00211A40" w:rsidRDefault="007B02A7" w:rsidP="000B602D">
                  <w:pPr>
                    <w:spacing w:after="0"/>
                    <w:jc w:val="center"/>
                    <w:rPr>
                      <w:rFonts w:ascii="Times New Roman" w:eastAsia="宋体" w:hAnsi="Times New Roman"/>
                      <w:b/>
                      <w:color w:val="000000" w:themeColor="text1"/>
                      <w:sz w:val="21"/>
                      <w:szCs w:val="21"/>
                    </w:rPr>
                  </w:pPr>
                  <w:r w:rsidRPr="00211A40">
                    <w:rPr>
                      <w:rFonts w:ascii="Times New Roman" w:eastAsia="宋体" w:hAnsi="Times New Roman"/>
                      <w:b/>
                      <w:color w:val="000000" w:themeColor="text1"/>
                      <w:sz w:val="21"/>
                      <w:szCs w:val="21"/>
                    </w:rPr>
                    <w:t>数量</w:t>
                  </w:r>
                </w:p>
              </w:tc>
              <w:tc>
                <w:tcPr>
                  <w:tcW w:w="989" w:type="dxa"/>
                  <w:vMerge/>
                  <w:tcMar>
                    <w:left w:w="28" w:type="dxa"/>
                    <w:right w:w="28" w:type="dxa"/>
                  </w:tcMar>
                  <w:vAlign w:val="center"/>
                </w:tcPr>
                <w:p w14:paraId="1D02B1BC" w14:textId="77777777" w:rsidR="007B02A7" w:rsidRPr="00211A40" w:rsidRDefault="007B02A7" w:rsidP="000B602D">
                  <w:pPr>
                    <w:pStyle w:val="a7"/>
                    <w:spacing w:after="0"/>
                    <w:jc w:val="center"/>
                    <w:rPr>
                      <w:rFonts w:ascii="Times New Roman" w:hAnsi="Times New Roman" w:cs="Times New Roman"/>
                      <w:color w:val="000000" w:themeColor="text1"/>
                      <w:highlight w:val="yellow"/>
                    </w:rPr>
                  </w:pPr>
                </w:p>
              </w:tc>
            </w:tr>
            <w:tr w:rsidR="00A33766" w:rsidRPr="00211A40" w14:paraId="35D85C27" w14:textId="77777777" w:rsidTr="00A33766">
              <w:trPr>
                <w:trHeight w:val="397"/>
                <w:jc w:val="center"/>
              </w:trPr>
              <w:tc>
                <w:tcPr>
                  <w:tcW w:w="594" w:type="dxa"/>
                  <w:tcMar>
                    <w:left w:w="28" w:type="dxa"/>
                    <w:right w:w="28" w:type="dxa"/>
                  </w:tcMar>
                  <w:vAlign w:val="center"/>
                </w:tcPr>
                <w:p w14:paraId="5EF2A210" w14:textId="10622712" w:rsidR="00A33766" w:rsidRPr="00211A40" w:rsidRDefault="00A33766" w:rsidP="00A33766">
                  <w:pPr>
                    <w:spacing w:after="0"/>
                    <w:jc w:val="center"/>
                    <w:rPr>
                      <w:rFonts w:ascii="Times New Roman" w:eastAsia="宋体" w:hAnsi="Times New Roman"/>
                      <w:sz w:val="21"/>
                      <w:szCs w:val="21"/>
                    </w:rPr>
                  </w:pPr>
                  <w:r w:rsidRPr="00211A40">
                    <w:rPr>
                      <w:rFonts w:ascii="Times New Roman" w:eastAsia="宋体" w:hAnsi="Times New Roman"/>
                      <w:sz w:val="21"/>
                      <w:szCs w:val="21"/>
                    </w:rPr>
                    <w:t>1</w:t>
                  </w:r>
                </w:p>
              </w:tc>
              <w:tc>
                <w:tcPr>
                  <w:tcW w:w="1701" w:type="dxa"/>
                  <w:tcMar>
                    <w:left w:w="28" w:type="dxa"/>
                    <w:right w:w="28" w:type="dxa"/>
                  </w:tcMar>
                  <w:vAlign w:val="center"/>
                </w:tcPr>
                <w:p w14:paraId="1D402A70" w14:textId="6064F7A5" w:rsidR="00A33766" w:rsidRPr="0078778B" w:rsidRDefault="00A33766" w:rsidP="00A33766">
                  <w:pPr>
                    <w:spacing w:after="0"/>
                    <w:jc w:val="center"/>
                    <w:rPr>
                      <w:rFonts w:ascii="Times New Roman" w:eastAsia="宋体" w:hAnsi="Times New Roman"/>
                      <w:color w:val="000000" w:themeColor="text1"/>
                      <w:sz w:val="21"/>
                      <w:szCs w:val="21"/>
                    </w:rPr>
                  </w:pPr>
                  <w:r w:rsidRPr="0078778B">
                    <w:rPr>
                      <w:rFonts w:ascii="Times New Roman" w:eastAsia="宋体" w:hAnsi="Times New Roman" w:hint="eastAsia"/>
                      <w:color w:val="000000" w:themeColor="text1"/>
                      <w:sz w:val="21"/>
                      <w:szCs w:val="21"/>
                    </w:rPr>
                    <w:t>挤出机</w:t>
                  </w:r>
                </w:p>
              </w:tc>
              <w:tc>
                <w:tcPr>
                  <w:tcW w:w="1842" w:type="dxa"/>
                  <w:tcMar>
                    <w:left w:w="28" w:type="dxa"/>
                    <w:right w:w="28" w:type="dxa"/>
                  </w:tcMar>
                  <w:vAlign w:val="center"/>
                </w:tcPr>
                <w:p w14:paraId="41A8D05F" w14:textId="77952F7A"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3.6kg/h</w:t>
                  </w:r>
                </w:p>
              </w:tc>
              <w:tc>
                <w:tcPr>
                  <w:tcW w:w="922" w:type="dxa"/>
                  <w:tcMar>
                    <w:left w:w="28" w:type="dxa"/>
                    <w:right w:w="28" w:type="dxa"/>
                  </w:tcMar>
                  <w:vAlign w:val="center"/>
                </w:tcPr>
                <w:p w14:paraId="044EA382" w14:textId="31314A61"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5</w:t>
                  </w:r>
                </w:p>
              </w:tc>
              <w:tc>
                <w:tcPr>
                  <w:tcW w:w="1913" w:type="dxa"/>
                  <w:tcMar>
                    <w:left w:w="28" w:type="dxa"/>
                    <w:right w:w="28" w:type="dxa"/>
                  </w:tcMar>
                  <w:vAlign w:val="center"/>
                </w:tcPr>
                <w:p w14:paraId="57E36148" w14:textId="6167A75D"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3.6kg/h</w:t>
                  </w:r>
                </w:p>
              </w:tc>
              <w:tc>
                <w:tcPr>
                  <w:tcW w:w="851" w:type="dxa"/>
                  <w:tcMar>
                    <w:left w:w="28" w:type="dxa"/>
                    <w:right w:w="28" w:type="dxa"/>
                  </w:tcMar>
                  <w:vAlign w:val="center"/>
                </w:tcPr>
                <w:p w14:paraId="4917E3B1" w14:textId="451C9695" w:rsidR="00A33766" w:rsidRPr="00211A40" w:rsidRDefault="00A33766" w:rsidP="00A33766">
                  <w:pPr>
                    <w:spacing w:after="0"/>
                    <w:jc w:val="center"/>
                    <w:rPr>
                      <w:rFonts w:ascii="Times New Roman" w:eastAsia="宋体" w:hAnsi="Times New Roman"/>
                      <w:color w:val="000000"/>
                      <w:sz w:val="21"/>
                      <w:szCs w:val="21"/>
                    </w:rPr>
                  </w:pPr>
                  <w:r>
                    <w:rPr>
                      <w:rFonts w:ascii="Times New Roman" w:eastAsia="宋体" w:hAnsi="Times New Roman" w:hint="eastAsia"/>
                      <w:color w:val="000000" w:themeColor="text1"/>
                      <w:sz w:val="21"/>
                      <w:szCs w:val="21"/>
                    </w:rPr>
                    <w:t>2</w:t>
                  </w:r>
                </w:p>
              </w:tc>
              <w:tc>
                <w:tcPr>
                  <w:tcW w:w="989" w:type="dxa"/>
                  <w:tcMar>
                    <w:left w:w="28" w:type="dxa"/>
                    <w:right w:w="28" w:type="dxa"/>
                  </w:tcMar>
                  <w:vAlign w:val="center"/>
                </w:tcPr>
                <w:p w14:paraId="3486E3A7" w14:textId="7D70DF5F"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sz w:val="21"/>
                      <w:szCs w:val="21"/>
                    </w:rPr>
                    <w:t>仅为一期建设内容</w:t>
                  </w:r>
                </w:p>
              </w:tc>
            </w:tr>
            <w:tr w:rsidR="00A33766" w:rsidRPr="00211A40" w14:paraId="68ED74D9" w14:textId="77777777" w:rsidTr="00A33766">
              <w:trPr>
                <w:trHeight w:val="397"/>
                <w:jc w:val="center"/>
              </w:trPr>
              <w:tc>
                <w:tcPr>
                  <w:tcW w:w="594" w:type="dxa"/>
                  <w:tcMar>
                    <w:left w:w="28" w:type="dxa"/>
                    <w:right w:w="28" w:type="dxa"/>
                  </w:tcMar>
                  <w:vAlign w:val="center"/>
                </w:tcPr>
                <w:p w14:paraId="48541FE1" w14:textId="51D1D2D1" w:rsidR="00A33766" w:rsidRPr="00211A40" w:rsidRDefault="00A33766" w:rsidP="00A33766">
                  <w:pPr>
                    <w:spacing w:after="0"/>
                    <w:jc w:val="center"/>
                    <w:rPr>
                      <w:rFonts w:ascii="Times New Roman" w:eastAsia="宋体" w:hAnsi="Times New Roman"/>
                      <w:sz w:val="21"/>
                      <w:szCs w:val="21"/>
                    </w:rPr>
                  </w:pPr>
                  <w:r w:rsidRPr="00211A40">
                    <w:rPr>
                      <w:rFonts w:ascii="Times New Roman" w:eastAsia="宋体" w:hAnsi="Times New Roman"/>
                      <w:sz w:val="21"/>
                      <w:szCs w:val="21"/>
                    </w:rPr>
                    <w:t>2</w:t>
                  </w:r>
                </w:p>
              </w:tc>
              <w:tc>
                <w:tcPr>
                  <w:tcW w:w="1701" w:type="dxa"/>
                  <w:tcMar>
                    <w:left w:w="28" w:type="dxa"/>
                    <w:right w:w="28" w:type="dxa"/>
                  </w:tcMar>
                  <w:vAlign w:val="center"/>
                </w:tcPr>
                <w:p w14:paraId="5E57E12A" w14:textId="110FE021" w:rsidR="00A33766" w:rsidRPr="0078778B" w:rsidRDefault="00A33766" w:rsidP="00A33766">
                  <w:pPr>
                    <w:spacing w:after="0"/>
                    <w:jc w:val="center"/>
                    <w:rPr>
                      <w:rFonts w:ascii="Times New Roman" w:eastAsia="宋体" w:hAnsi="Times New Roman"/>
                      <w:color w:val="000000" w:themeColor="text1"/>
                      <w:sz w:val="21"/>
                      <w:szCs w:val="21"/>
                    </w:rPr>
                  </w:pPr>
                  <w:r w:rsidRPr="0078778B">
                    <w:rPr>
                      <w:rFonts w:ascii="Times New Roman" w:eastAsia="宋体" w:hAnsi="Times New Roman" w:hint="eastAsia"/>
                      <w:color w:val="000000" w:themeColor="text1"/>
                      <w:sz w:val="21"/>
                      <w:szCs w:val="21"/>
                    </w:rPr>
                    <w:t>成缆机</w:t>
                  </w:r>
                </w:p>
              </w:tc>
              <w:tc>
                <w:tcPr>
                  <w:tcW w:w="1842" w:type="dxa"/>
                  <w:tcMar>
                    <w:left w:w="28" w:type="dxa"/>
                    <w:right w:w="28" w:type="dxa"/>
                  </w:tcMar>
                  <w:vAlign w:val="center"/>
                </w:tcPr>
                <w:p w14:paraId="6C65EDB5" w14:textId="3B945E43"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16kg/h</w:t>
                  </w:r>
                </w:p>
              </w:tc>
              <w:tc>
                <w:tcPr>
                  <w:tcW w:w="922" w:type="dxa"/>
                  <w:tcMar>
                    <w:left w:w="28" w:type="dxa"/>
                    <w:right w:w="28" w:type="dxa"/>
                  </w:tcMar>
                  <w:vAlign w:val="center"/>
                </w:tcPr>
                <w:p w14:paraId="1D5D36B6" w14:textId="48549896"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1</w:t>
                  </w:r>
                </w:p>
              </w:tc>
              <w:tc>
                <w:tcPr>
                  <w:tcW w:w="1913" w:type="dxa"/>
                  <w:tcMar>
                    <w:left w:w="28" w:type="dxa"/>
                    <w:right w:w="28" w:type="dxa"/>
                  </w:tcMar>
                  <w:vAlign w:val="center"/>
                </w:tcPr>
                <w:p w14:paraId="1C08A4A2" w14:textId="68B1FEC3"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16kg/h</w:t>
                  </w:r>
                </w:p>
              </w:tc>
              <w:tc>
                <w:tcPr>
                  <w:tcW w:w="851" w:type="dxa"/>
                  <w:tcMar>
                    <w:left w:w="28" w:type="dxa"/>
                    <w:right w:w="28" w:type="dxa"/>
                  </w:tcMar>
                  <w:vAlign w:val="center"/>
                </w:tcPr>
                <w:p w14:paraId="12A09D64" w14:textId="5795860C"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1</w:t>
                  </w:r>
                </w:p>
              </w:tc>
              <w:tc>
                <w:tcPr>
                  <w:tcW w:w="989" w:type="dxa"/>
                  <w:tcMar>
                    <w:left w:w="28" w:type="dxa"/>
                    <w:right w:w="28" w:type="dxa"/>
                  </w:tcMar>
                  <w:vAlign w:val="center"/>
                </w:tcPr>
                <w:p w14:paraId="36C2C432" w14:textId="6322FA68" w:rsidR="00A33766" w:rsidRPr="00211A40" w:rsidRDefault="00A33766" w:rsidP="00A33766">
                  <w:pPr>
                    <w:spacing w:after="0"/>
                    <w:jc w:val="center"/>
                    <w:rPr>
                      <w:rFonts w:ascii="Times New Roman" w:eastAsia="宋体" w:hAnsi="Times New Roman"/>
                      <w:color w:val="000000"/>
                      <w:sz w:val="21"/>
                      <w:szCs w:val="21"/>
                    </w:rPr>
                  </w:pPr>
                  <w:r w:rsidRPr="00577BE0">
                    <w:rPr>
                      <w:rFonts w:ascii="Times New Roman" w:eastAsia="宋体" w:hAnsi="Times New Roman" w:hint="eastAsia"/>
                      <w:color w:val="000000"/>
                      <w:sz w:val="21"/>
                      <w:szCs w:val="21"/>
                    </w:rPr>
                    <w:t>一致</w:t>
                  </w:r>
                </w:p>
              </w:tc>
            </w:tr>
            <w:tr w:rsidR="00A33766" w:rsidRPr="00211A40" w14:paraId="34FEBADC" w14:textId="77777777" w:rsidTr="00A33766">
              <w:trPr>
                <w:trHeight w:val="397"/>
                <w:jc w:val="center"/>
              </w:trPr>
              <w:tc>
                <w:tcPr>
                  <w:tcW w:w="594" w:type="dxa"/>
                  <w:tcMar>
                    <w:left w:w="28" w:type="dxa"/>
                    <w:right w:w="28" w:type="dxa"/>
                  </w:tcMar>
                  <w:vAlign w:val="center"/>
                </w:tcPr>
                <w:p w14:paraId="78A89BFE" w14:textId="28D164C9" w:rsidR="00A33766" w:rsidRPr="00211A40" w:rsidRDefault="00A33766" w:rsidP="00A33766">
                  <w:pPr>
                    <w:spacing w:after="0"/>
                    <w:jc w:val="center"/>
                    <w:rPr>
                      <w:rFonts w:ascii="Times New Roman" w:eastAsia="宋体" w:hAnsi="Times New Roman"/>
                      <w:sz w:val="21"/>
                      <w:szCs w:val="21"/>
                    </w:rPr>
                  </w:pPr>
                  <w:r w:rsidRPr="00211A40">
                    <w:rPr>
                      <w:rFonts w:ascii="Times New Roman" w:eastAsia="宋体" w:hAnsi="Times New Roman"/>
                      <w:sz w:val="21"/>
                      <w:szCs w:val="21"/>
                    </w:rPr>
                    <w:t>3</w:t>
                  </w:r>
                </w:p>
              </w:tc>
              <w:tc>
                <w:tcPr>
                  <w:tcW w:w="1701" w:type="dxa"/>
                  <w:tcMar>
                    <w:left w:w="28" w:type="dxa"/>
                    <w:right w:w="28" w:type="dxa"/>
                  </w:tcMar>
                  <w:vAlign w:val="center"/>
                </w:tcPr>
                <w:p w14:paraId="77756671" w14:textId="4E3E07FF" w:rsidR="00A33766" w:rsidRPr="0078778B" w:rsidRDefault="00A33766" w:rsidP="00A33766">
                  <w:pPr>
                    <w:spacing w:after="0"/>
                    <w:jc w:val="center"/>
                    <w:rPr>
                      <w:rFonts w:ascii="Times New Roman" w:eastAsia="宋体" w:hAnsi="Times New Roman"/>
                      <w:color w:val="000000" w:themeColor="text1"/>
                      <w:sz w:val="21"/>
                      <w:szCs w:val="21"/>
                    </w:rPr>
                  </w:pPr>
                  <w:r w:rsidRPr="0078778B">
                    <w:rPr>
                      <w:rFonts w:ascii="Times New Roman" w:eastAsia="宋体" w:hAnsi="Times New Roman" w:hint="eastAsia"/>
                      <w:color w:val="000000" w:themeColor="text1"/>
                      <w:sz w:val="21"/>
                      <w:szCs w:val="21"/>
                    </w:rPr>
                    <w:t>绝缘检测设备</w:t>
                  </w:r>
                </w:p>
              </w:tc>
              <w:tc>
                <w:tcPr>
                  <w:tcW w:w="1842" w:type="dxa"/>
                  <w:tcMar>
                    <w:left w:w="28" w:type="dxa"/>
                    <w:right w:w="28" w:type="dxa"/>
                  </w:tcMar>
                  <w:vAlign w:val="center"/>
                </w:tcPr>
                <w:p w14:paraId="6DE7F0F6" w14:textId="5A865C02"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w:t>
                  </w:r>
                </w:p>
              </w:tc>
              <w:tc>
                <w:tcPr>
                  <w:tcW w:w="922" w:type="dxa"/>
                  <w:tcMar>
                    <w:left w:w="28" w:type="dxa"/>
                    <w:right w:w="28" w:type="dxa"/>
                  </w:tcMar>
                  <w:vAlign w:val="center"/>
                </w:tcPr>
                <w:p w14:paraId="76140D91" w14:textId="4ECBF5C2"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1</w:t>
                  </w:r>
                </w:p>
              </w:tc>
              <w:tc>
                <w:tcPr>
                  <w:tcW w:w="1913" w:type="dxa"/>
                  <w:tcMar>
                    <w:left w:w="28" w:type="dxa"/>
                    <w:right w:w="28" w:type="dxa"/>
                  </w:tcMar>
                  <w:vAlign w:val="center"/>
                </w:tcPr>
                <w:p w14:paraId="7A596BC8" w14:textId="3FDA6921"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w:t>
                  </w:r>
                </w:p>
              </w:tc>
              <w:tc>
                <w:tcPr>
                  <w:tcW w:w="851" w:type="dxa"/>
                  <w:tcMar>
                    <w:left w:w="28" w:type="dxa"/>
                    <w:right w:w="28" w:type="dxa"/>
                  </w:tcMar>
                  <w:vAlign w:val="center"/>
                </w:tcPr>
                <w:p w14:paraId="5388DE74" w14:textId="4CAD135C"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1</w:t>
                  </w:r>
                </w:p>
              </w:tc>
              <w:tc>
                <w:tcPr>
                  <w:tcW w:w="989" w:type="dxa"/>
                  <w:tcMar>
                    <w:left w:w="28" w:type="dxa"/>
                    <w:right w:w="28" w:type="dxa"/>
                  </w:tcMar>
                  <w:vAlign w:val="center"/>
                </w:tcPr>
                <w:p w14:paraId="44CAD94A" w14:textId="4FED4704" w:rsidR="00A33766" w:rsidRPr="00211A40" w:rsidRDefault="00A33766" w:rsidP="00A33766">
                  <w:pPr>
                    <w:spacing w:after="0"/>
                    <w:jc w:val="center"/>
                    <w:rPr>
                      <w:rFonts w:ascii="Times New Roman" w:eastAsia="宋体" w:hAnsi="Times New Roman"/>
                      <w:color w:val="000000"/>
                      <w:sz w:val="21"/>
                      <w:szCs w:val="21"/>
                    </w:rPr>
                  </w:pPr>
                  <w:r w:rsidRPr="00577BE0">
                    <w:rPr>
                      <w:rFonts w:ascii="Times New Roman" w:eastAsia="宋体" w:hAnsi="Times New Roman" w:hint="eastAsia"/>
                      <w:color w:val="000000"/>
                      <w:sz w:val="21"/>
                      <w:szCs w:val="21"/>
                    </w:rPr>
                    <w:t>一致</w:t>
                  </w:r>
                </w:p>
              </w:tc>
            </w:tr>
            <w:tr w:rsidR="00A33766" w:rsidRPr="00211A40" w14:paraId="10CC0D17" w14:textId="77777777" w:rsidTr="00A33766">
              <w:trPr>
                <w:trHeight w:val="397"/>
                <w:jc w:val="center"/>
              </w:trPr>
              <w:tc>
                <w:tcPr>
                  <w:tcW w:w="594" w:type="dxa"/>
                  <w:tcMar>
                    <w:left w:w="28" w:type="dxa"/>
                    <w:right w:w="28" w:type="dxa"/>
                  </w:tcMar>
                  <w:vAlign w:val="center"/>
                </w:tcPr>
                <w:p w14:paraId="2B534EA2" w14:textId="2BFF2D64" w:rsidR="00A33766" w:rsidRPr="00211A40" w:rsidRDefault="00A33766" w:rsidP="00A33766">
                  <w:pPr>
                    <w:spacing w:after="0"/>
                    <w:jc w:val="center"/>
                    <w:rPr>
                      <w:rFonts w:ascii="Times New Roman" w:eastAsia="宋体" w:hAnsi="Times New Roman"/>
                      <w:sz w:val="21"/>
                      <w:szCs w:val="21"/>
                    </w:rPr>
                  </w:pPr>
                  <w:r w:rsidRPr="00211A40">
                    <w:rPr>
                      <w:rFonts w:ascii="Times New Roman" w:eastAsia="宋体" w:hAnsi="Times New Roman"/>
                      <w:sz w:val="21"/>
                      <w:szCs w:val="21"/>
                    </w:rPr>
                    <w:t>4</w:t>
                  </w:r>
                </w:p>
              </w:tc>
              <w:tc>
                <w:tcPr>
                  <w:tcW w:w="1701" w:type="dxa"/>
                  <w:tcMar>
                    <w:left w:w="28" w:type="dxa"/>
                    <w:right w:w="28" w:type="dxa"/>
                  </w:tcMar>
                  <w:vAlign w:val="center"/>
                </w:tcPr>
                <w:p w14:paraId="35FC65FC" w14:textId="029FD7DE" w:rsidR="00A33766" w:rsidRPr="0078778B" w:rsidRDefault="00A33766" w:rsidP="00A33766">
                  <w:pPr>
                    <w:spacing w:after="0"/>
                    <w:jc w:val="center"/>
                    <w:rPr>
                      <w:rFonts w:ascii="Times New Roman" w:eastAsia="宋体" w:hAnsi="Times New Roman"/>
                      <w:color w:val="000000" w:themeColor="text1"/>
                      <w:sz w:val="21"/>
                      <w:szCs w:val="21"/>
                    </w:rPr>
                  </w:pPr>
                  <w:r w:rsidRPr="0078778B">
                    <w:rPr>
                      <w:rFonts w:ascii="Times New Roman" w:eastAsia="宋体" w:hAnsi="Times New Roman" w:hint="eastAsia"/>
                      <w:color w:val="000000" w:themeColor="text1"/>
                      <w:sz w:val="21"/>
                      <w:szCs w:val="21"/>
                    </w:rPr>
                    <w:t>绕线机</w:t>
                  </w:r>
                </w:p>
              </w:tc>
              <w:tc>
                <w:tcPr>
                  <w:tcW w:w="1842" w:type="dxa"/>
                  <w:tcMar>
                    <w:left w:w="28" w:type="dxa"/>
                    <w:right w:w="28" w:type="dxa"/>
                  </w:tcMar>
                  <w:vAlign w:val="center"/>
                </w:tcPr>
                <w:p w14:paraId="2EE132D0" w14:textId="6EED1345"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14.2kg/h</w:t>
                  </w:r>
                </w:p>
              </w:tc>
              <w:tc>
                <w:tcPr>
                  <w:tcW w:w="922" w:type="dxa"/>
                  <w:tcMar>
                    <w:left w:w="28" w:type="dxa"/>
                    <w:right w:w="28" w:type="dxa"/>
                  </w:tcMar>
                  <w:vAlign w:val="center"/>
                </w:tcPr>
                <w:p w14:paraId="10672D3B" w14:textId="318AA9B0"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2</w:t>
                  </w:r>
                </w:p>
              </w:tc>
              <w:tc>
                <w:tcPr>
                  <w:tcW w:w="1913" w:type="dxa"/>
                  <w:tcMar>
                    <w:left w:w="28" w:type="dxa"/>
                    <w:right w:w="28" w:type="dxa"/>
                  </w:tcMar>
                  <w:vAlign w:val="center"/>
                </w:tcPr>
                <w:p w14:paraId="613EF7D7" w14:textId="12D7DBDF" w:rsidR="00A33766" w:rsidRPr="00211A40" w:rsidRDefault="00A33766" w:rsidP="00A33766">
                  <w:pPr>
                    <w:spacing w:after="0"/>
                    <w:jc w:val="center"/>
                    <w:rPr>
                      <w:rFonts w:ascii="Times New Roman" w:eastAsia="宋体" w:hAnsi="Times New Roman"/>
                      <w:sz w:val="21"/>
                      <w:szCs w:val="21"/>
                    </w:rPr>
                  </w:pPr>
                  <w:r w:rsidRPr="00A33766">
                    <w:rPr>
                      <w:rFonts w:ascii="Times New Roman" w:eastAsia="宋体" w:hAnsi="Times New Roman" w:hint="eastAsia"/>
                      <w:color w:val="000000" w:themeColor="text1"/>
                      <w:sz w:val="21"/>
                      <w:szCs w:val="21"/>
                    </w:rPr>
                    <w:t>处理能力</w:t>
                  </w:r>
                  <w:r w:rsidRPr="00A33766">
                    <w:rPr>
                      <w:rFonts w:ascii="Times New Roman" w:eastAsia="宋体" w:hAnsi="Times New Roman" w:hint="eastAsia"/>
                      <w:color w:val="000000" w:themeColor="text1"/>
                      <w:sz w:val="21"/>
                      <w:szCs w:val="21"/>
                    </w:rPr>
                    <w:t>14.2kg/h</w:t>
                  </w:r>
                </w:p>
              </w:tc>
              <w:tc>
                <w:tcPr>
                  <w:tcW w:w="851" w:type="dxa"/>
                  <w:tcMar>
                    <w:left w:w="28" w:type="dxa"/>
                    <w:right w:w="28" w:type="dxa"/>
                  </w:tcMar>
                  <w:vAlign w:val="center"/>
                </w:tcPr>
                <w:p w14:paraId="47B6D0EA" w14:textId="641BFC70" w:rsidR="00A33766" w:rsidRPr="00211A40" w:rsidRDefault="00A33766" w:rsidP="00A33766">
                  <w:pPr>
                    <w:spacing w:after="0"/>
                    <w:jc w:val="center"/>
                    <w:rPr>
                      <w:rFonts w:ascii="Times New Roman" w:eastAsia="宋体" w:hAnsi="Times New Roman"/>
                      <w:sz w:val="21"/>
                      <w:szCs w:val="21"/>
                    </w:rPr>
                  </w:pPr>
                  <w:r w:rsidRPr="00A33766">
                    <w:rPr>
                      <w:rFonts w:ascii="Times New Roman" w:eastAsia="宋体" w:hAnsi="Times New Roman" w:hint="eastAsia"/>
                      <w:color w:val="000000" w:themeColor="text1"/>
                      <w:sz w:val="21"/>
                      <w:szCs w:val="21"/>
                    </w:rPr>
                    <w:t>2</w:t>
                  </w:r>
                </w:p>
              </w:tc>
              <w:tc>
                <w:tcPr>
                  <w:tcW w:w="989" w:type="dxa"/>
                  <w:tcMar>
                    <w:left w:w="28" w:type="dxa"/>
                    <w:right w:w="28" w:type="dxa"/>
                  </w:tcMar>
                  <w:vAlign w:val="center"/>
                </w:tcPr>
                <w:p w14:paraId="4B798ABB" w14:textId="5CCA391F" w:rsidR="00A33766" w:rsidRPr="00211A40" w:rsidRDefault="00A33766" w:rsidP="00A33766">
                  <w:pPr>
                    <w:spacing w:after="0"/>
                    <w:jc w:val="center"/>
                    <w:rPr>
                      <w:rFonts w:ascii="Times New Roman" w:eastAsia="宋体" w:hAnsi="Times New Roman"/>
                      <w:sz w:val="21"/>
                      <w:szCs w:val="21"/>
                    </w:rPr>
                  </w:pPr>
                  <w:r w:rsidRPr="00577BE0">
                    <w:rPr>
                      <w:rFonts w:ascii="Times New Roman" w:eastAsia="宋体" w:hAnsi="Times New Roman" w:hint="eastAsia"/>
                      <w:color w:val="000000"/>
                      <w:sz w:val="21"/>
                      <w:szCs w:val="21"/>
                    </w:rPr>
                    <w:t>一致</w:t>
                  </w:r>
                </w:p>
              </w:tc>
            </w:tr>
            <w:tr w:rsidR="00A33766" w:rsidRPr="00211A40" w14:paraId="18A06498" w14:textId="77777777" w:rsidTr="00A33766">
              <w:trPr>
                <w:trHeight w:val="397"/>
                <w:jc w:val="center"/>
              </w:trPr>
              <w:tc>
                <w:tcPr>
                  <w:tcW w:w="594" w:type="dxa"/>
                  <w:tcMar>
                    <w:left w:w="28" w:type="dxa"/>
                    <w:right w:w="28" w:type="dxa"/>
                  </w:tcMar>
                  <w:vAlign w:val="center"/>
                </w:tcPr>
                <w:p w14:paraId="7F1EE712" w14:textId="22DFECE4" w:rsidR="00A33766" w:rsidRPr="00211A40" w:rsidRDefault="00A33766" w:rsidP="00A33766">
                  <w:pPr>
                    <w:spacing w:after="0"/>
                    <w:jc w:val="center"/>
                    <w:rPr>
                      <w:rFonts w:ascii="Times New Roman" w:eastAsia="宋体" w:hAnsi="Times New Roman"/>
                      <w:sz w:val="21"/>
                      <w:szCs w:val="21"/>
                    </w:rPr>
                  </w:pPr>
                  <w:r w:rsidRPr="00211A40">
                    <w:rPr>
                      <w:rFonts w:ascii="Times New Roman" w:eastAsia="宋体" w:hAnsi="Times New Roman"/>
                      <w:sz w:val="21"/>
                      <w:szCs w:val="21"/>
                    </w:rPr>
                    <w:t>5</w:t>
                  </w:r>
                </w:p>
              </w:tc>
              <w:tc>
                <w:tcPr>
                  <w:tcW w:w="1701" w:type="dxa"/>
                  <w:tcMar>
                    <w:left w:w="28" w:type="dxa"/>
                    <w:right w:w="28" w:type="dxa"/>
                  </w:tcMar>
                  <w:vAlign w:val="center"/>
                </w:tcPr>
                <w:p w14:paraId="5F9394D3" w14:textId="49C68DAB" w:rsidR="00A33766" w:rsidRPr="0078778B" w:rsidRDefault="00A33766" w:rsidP="00A33766">
                  <w:pPr>
                    <w:spacing w:after="0"/>
                    <w:jc w:val="center"/>
                    <w:rPr>
                      <w:rFonts w:ascii="Times New Roman" w:eastAsia="宋体" w:hAnsi="Times New Roman"/>
                      <w:color w:val="000000" w:themeColor="text1"/>
                      <w:sz w:val="21"/>
                      <w:szCs w:val="21"/>
                    </w:rPr>
                  </w:pPr>
                  <w:r w:rsidRPr="0078778B">
                    <w:rPr>
                      <w:rFonts w:ascii="Times New Roman" w:eastAsia="宋体" w:hAnsi="Times New Roman" w:hint="eastAsia"/>
                      <w:color w:val="000000" w:themeColor="text1"/>
                      <w:sz w:val="21"/>
                      <w:szCs w:val="21"/>
                    </w:rPr>
                    <w:t>电加热设备</w:t>
                  </w:r>
                </w:p>
              </w:tc>
              <w:tc>
                <w:tcPr>
                  <w:tcW w:w="1842" w:type="dxa"/>
                  <w:tcMar>
                    <w:left w:w="28" w:type="dxa"/>
                    <w:right w:w="28" w:type="dxa"/>
                  </w:tcMar>
                  <w:vAlign w:val="center"/>
                </w:tcPr>
                <w:p w14:paraId="3BC14316" w14:textId="2367CDCA"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color w:val="000000" w:themeColor="text1"/>
                      <w:sz w:val="21"/>
                      <w:szCs w:val="21"/>
                    </w:rPr>
                    <w:t>温度</w:t>
                  </w:r>
                  <w:r w:rsidRPr="00A33766">
                    <w:rPr>
                      <w:rFonts w:ascii="Times New Roman" w:eastAsia="宋体" w:hAnsi="Times New Roman" w:hint="eastAsia"/>
                      <w:color w:val="000000" w:themeColor="text1"/>
                      <w:sz w:val="21"/>
                      <w:szCs w:val="21"/>
                    </w:rPr>
                    <w:t>45</w:t>
                  </w:r>
                  <w:r w:rsidRPr="00A33766">
                    <w:rPr>
                      <w:rFonts w:ascii="Times New Roman" w:eastAsia="宋体" w:hAnsi="Times New Roman"/>
                      <w:color w:val="000000" w:themeColor="text1"/>
                      <w:sz w:val="21"/>
                      <w:szCs w:val="21"/>
                    </w:rPr>
                    <w:t>℃</w:t>
                  </w:r>
                </w:p>
              </w:tc>
              <w:tc>
                <w:tcPr>
                  <w:tcW w:w="922" w:type="dxa"/>
                  <w:tcMar>
                    <w:left w:w="28" w:type="dxa"/>
                    <w:right w:w="28" w:type="dxa"/>
                  </w:tcMar>
                  <w:vAlign w:val="center"/>
                </w:tcPr>
                <w:p w14:paraId="00377412" w14:textId="40BA0552" w:rsidR="00A33766" w:rsidRPr="00A33766" w:rsidRDefault="00A33766" w:rsidP="00A33766">
                  <w:pPr>
                    <w:spacing w:after="0"/>
                    <w:jc w:val="center"/>
                    <w:rPr>
                      <w:rFonts w:ascii="Times New Roman" w:eastAsia="宋体" w:hAnsi="Times New Roman"/>
                      <w:color w:val="000000" w:themeColor="text1"/>
                      <w:sz w:val="21"/>
                      <w:szCs w:val="21"/>
                    </w:rPr>
                  </w:pPr>
                  <w:r w:rsidRPr="00A33766">
                    <w:rPr>
                      <w:rFonts w:ascii="Times New Roman" w:eastAsia="宋体" w:hAnsi="Times New Roman" w:hint="eastAsia"/>
                      <w:color w:val="000000" w:themeColor="text1"/>
                      <w:sz w:val="21"/>
                      <w:szCs w:val="21"/>
                    </w:rPr>
                    <w:t>2</w:t>
                  </w:r>
                </w:p>
              </w:tc>
              <w:tc>
                <w:tcPr>
                  <w:tcW w:w="1913" w:type="dxa"/>
                  <w:tcMar>
                    <w:left w:w="28" w:type="dxa"/>
                    <w:right w:w="28" w:type="dxa"/>
                  </w:tcMar>
                  <w:vAlign w:val="center"/>
                </w:tcPr>
                <w:p w14:paraId="6A6C782E" w14:textId="24402856"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color w:val="000000" w:themeColor="text1"/>
                      <w:sz w:val="21"/>
                      <w:szCs w:val="21"/>
                    </w:rPr>
                    <w:t>温度</w:t>
                  </w:r>
                  <w:r w:rsidRPr="00A33766">
                    <w:rPr>
                      <w:rFonts w:ascii="Times New Roman" w:eastAsia="宋体" w:hAnsi="Times New Roman" w:hint="eastAsia"/>
                      <w:color w:val="000000" w:themeColor="text1"/>
                      <w:sz w:val="21"/>
                      <w:szCs w:val="21"/>
                    </w:rPr>
                    <w:t>45</w:t>
                  </w:r>
                  <w:r w:rsidRPr="00A33766">
                    <w:rPr>
                      <w:rFonts w:ascii="Times New Roman" w:eastAsia="宋体" w:hAnsi="Times New Roman"/>
                      <w:color w:val="000000" w:themeColor="text1"/>
                      <w:sz w:val="21"/>
                      <w:szCs w:val="21"/>
                    </w:rPr>
                    <w:t>℃</w:t>
                  </w:r>
                </w:p>
              </w:tc>
              <w:tc>
                <w:tcPr>
                  <w:tcW w:w="851" w:type="dxa"/>
                  <w:tcMar>
                    <w:left w:w="28" w:type="dxa"/>
                    <w:right w:w="28" w:type="dxa"/>
                  </w:tcMar>
                  <w:vAlign w:val="center"/>
                </w:tcPr>
                <w:p w14:paraId="5E4B6BE8" w14:textId="6C0C8599" w:rsidR="00A33766" w:rsidRPr="00211A40" w:rsidRDefault="00A33766" w:rsidP="00A33766">
                  <w:pPr>
                    <w:spacing w:after="0"/>
                    <w:jc w:val="center"/>
                    <w:rPr>
                      <w:rFonts w:ascii="Times New Roman" w:eastAsia="宋体" w:hAnsi="Times New Roman"/>
                      <w:color w:val="000000"/>
                      <w:sz w:val="21"/>
                      <w:szCs w:val="21"/>
                    </w:rPr>
                  </w:pPr>
                  <w:r w:rsidRPr="00A33766">
                    <w:rPr>
                      <w:rFonts w:ascii="Times New Roman" w:eastAsia="宋体" w:hAnsi="Times New Roman" w:hint="eastAsia"/>
                      <w:color w:val="000000" w:themeColor="text1"/>
                      <w:sz w:val="21"/>
                      <w:szCs w:val="21"/>
                    </w:rPr>
                    <w:t>2</w:t>
                  </w:r>
                </w:p>
              </w:tc>
              <w:tc>
                <w:tcPr>
                  <w:tcW w:w="989" w:type="dxa"/>
                  <w:tcMar>
                    <w:left w:w="28" w:type="dxa"/>
                    <w:right w:w="28" w:type="dxa"/>
                  </w:tcMar>
                  <w:vAlign w:val="center"/>
                </w:tcPr>
                <w:p w14:paraId="0E777A6D" w14:textId="54FE3DD7" w:rsidR="00A33766" w:rsidRPr="00211A40" w:rsidRDefault="00A33766" w:rsidP="00A33766">
                  <w:pPr>
                    <w:spacing w:after="0"/>
                    <w:jc w:val="center"/>
                    <w:rPr>
                      <w:rFonts w:ascii="Times New Roman" w:eastAsia="宋体" w:hAnsi="Times New Roman"/>
                      <w:color w:val="000000"/>
                      <w:sz w:val="21"/>
                      <w:szCs w:val="21"/>
                    </w:rPr>
                  </w:pPr>
                  <w:r w:rsidRPr="00577BE0">
                    <w:rPr>
                      <w:rFonts w:ascii="Times New Roman" w:eastAsia="宋体" w:hAnsi="Times New Roman" w:hint="eastAsia"/>
                      <w:color w:val="000000"/>
                      <w:sz w:val="21"/>
                      <w:szCs w:val="21"/>
                    </w:rPr>
                    <w:t>一致</w:t>
                  </w:r>
                </w:p>
              </w:tc>
            </w:tr>
          </w:tbl>
          <w:p w14:paraId="3650357B" w14:textId="2677E91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Pr>
                <w:rFonts w:ascii="Times New Roman" w:eastAsia="宋体" w:hAnsi="Times New Roman" w:hint="eastAsia"/>
                <w:color w:val="000000"/>
                <w:sz w:val="24"/>
                <w:szCs w:val="24"/>
              </w:rPr>
              <w:t>、</w:t>
            </w:r>
            <w:r>
              <w:rPr>
                <w:rFonts w:ascii="Times New Roman" w:eastAsia="宋体" w:hAnsi="Times New Roman"/>
                <w:color w:val="000000"/>
                <w:sz w:val="24"/>
                <w:szCs w:val="24"/>
              </w:rPr>
              <w:t>本项目原辅材料消耗量见下表：</w:t>
            </w:r>
          </w:p>
          <w:p w14:paraId="3E2082A1" w14:textId="5BB75C41" w:rsidR="00F506F1" w:rsidRDefault="006734C1" w:rsidP="00EE5CDE">
            <w:pPr>
              <w:spacing w:after="0" w:line="460" w:lineRule="exact"/>
              <w:ind w:firstLineChars="200" w:firstLine="480"/>
              <w:jc w:val="both"/>
              <w:rPr>
                <w:rFonts w:ascii="Times New Roman" w:eastAsia="黑体" w:hAnsi="Times New Roman"/>
                <w:color w:val="000000"/>
                <w:sz w:val="24"/>
                <w:szCs w:val="24"/>
                <w:lang w:val="pt-BR"/>
              </w:rPr>
            </w:pPr>
            <w:r>
              <w:rPr>
                <w:rFonts w:ascii="Times New Roman" w:eastAsia="黑体" w:hAnsi="Times New Roman"/>
                <w:color w:val="000000"/>
                <w:sz w:val="24"/>
                <w:szCs w:val="24"/>
                <w:lang w:val="pt-BR"/>
              </w:rPr>
              <w:t>表</w:t>
            </w:r>
            <w:r>
              <w:rPr>
                <w:rFonts w:ascii="Times New Roman" w:eastAsia="黑体" w:hAnsi="Times New Roman" w:hint="eastAsia"/>
                <w:color w:val="000000"/>
                <w:sz w:val="24"/>
                <w:szCs w:val="24"/>
              </w:rPr>
              <w:t>5</w:t>
            </w:r>
            <w:r>
              <w:rPr>
                <w:rFonts w:ascii="Times New Roman" w:eastAsia="黑体" w:hAnsi="Times New Roman"/>
                <w:color w:val="000000"/>
                <w:sz w:val="24"/>
                <w:szCs w:val="24"/>
                <w:lang w:val="pt-BR"/>
              </w:rPr>
              <w:t xml:space="preserve">               </w:t>
            </w:r>
            <w:r>
              <w:rPr>
                <w:rFonts w:ascii="Times New Roman" w:eastAsia="黑体" w:hAnsi="Times New Roman"/>
                <w:color w:val="000000"/>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91"/>
              <w:gridCol w:w="1927"/>
              <w:gridCol w:w="1985"/>
              <w:gridCol w:w="2428"/>
              <w:gridCol w:w="1981"/>
            </w:tblGrid>
            <w:tr w:rsidR="00FF1321" w:rsidRPr="007F7DAF" w14:paraId="42F589D6" w14:textId="5F003B8F" w:rsidTr="00FF0EA8">
              <w:trPr>
                <w:trHeight w:val="397"/>
                <w:jc w:val="center"/>
              </w:trPr>
              <w:tc>
                <w:tcPr>
                  <w:tcW w:w="491" w:type="dxa"/>
                  <w:vMerge w:val="restart"/>
                  <w:tcMar>
                    <w:left w:w="28" w:type="dxa"/>
                    <w:right w:w="28" w:type="dxa"/>
                  </w:tcMar>
                  <w:vAlign w:val="center"/>
                </w:tcPr>
                <w:p w14:paraId="00403741" w14:textId="77777777" w:rsidR="00FF1321" w:rsidRPr="00EE4F66" w:rsidRDefault="00FF1321" w:rsidP="00FF1321">
                  <w:pPr>
                    <w:spacing w:after="0"/>
                    <w:jc w:val="center"/>
                    <w:rPr>
                      <w:rFonts w:ascii="Times New Roman" w:eastAsia="宋体" w:hAnsi="Times New Roman"/>
                      <w:b/>
                      <w:color w:val="000000"/>
                      <w:sz w:val="21"/>
                      <w:szCs w:val="21"/>
                      <w:lang w:val="pt-BR"/>
                    </w:rPr>
                  </w:pPr>
                  <w:r w:rsidRPr="00EE4F66">
                    <w:rPr>
                      <w:rFonts w:ascii="Times New Roman" w:eastAsia="宋体" w:hAnsi="Times New Roman"/>
                      <w:b/>
                      <w:color w:val="000000"/>
                      <w:sz w:val="21"/>
                      <w:szCs w:val="21"/>
                    </w:rPr>
                    <w:t>序号</w:t>
                  </w:r>
                </w:p>
              </w:tc>
              <w:tc>
                <w:tcPr>
                  <w:tcW w:w="1927" w:type="dxa"/>
                  <w:vMerge w:val="restart"/>
                  <w:tcMar>
                    <w:left w:w="28" w:type="dxa"/>
                    <w:right w:w="28" w:type="dxa"/>
                  </w:tcMar>
                  <w:vAlign w:val="center"/>
                </w:tcPr>
                <w:p w14:paraId="3A946725" w14:textId="77777777" w:rsidR="00FF1321" w:rsidRPr="00EE4F66" w:rsidRDefault="00FF1321" w:rsidP="00FF1321">
                  <w:pPr>
                    <w:spacing w:after="0"/>
                    <w:jc w:val="center"/>
                    <w:rPr>
                      <w:rFonts w:ascii="Times New Roman" w:eastAsia="宋体" w:hAnsi="Times New Roman"/>
                      <w:b/>
                      <w:color w:val="000000"/>
                      <w:sz w:val="21"/>
                      <w:szCs w:val="21"/>
                      <w:lang w:val="pt-BR"/>
                    </w:rPr>
                  </w:pPr>
                  <w:r w:rsidRPr="00EE4F66">
                    <w:rPr>
                      <w:rFonts w:ascii="Times New Roman" w:eastAsia="宋体" w:hAnsi="Times New Roman"/>
                      <w:b/>
                      <w:color w:val="000000"/>
                      <w:sz w:val="21"/>
                      <w:szCs w:val="21"/>
                    </w:rPr>
                    <w:t>原辅材料</w:t>
                  </w:r>
                </w:p>
              </w:tc>
              <w:tc>
                <w:tcPr>
                  <w:tcW w:w="4413" w:type="dxa"/>
                  <w:gridSpan w:val="2"/>
                  <w:tcMar>
                    <w:left w:w="28" w:type="dxa"/>
                    <w:right w:w="28" w:type="dxa"/>
                  </w:tcMar>
                  <w:vAlign w:val="center"/>
                </w:tcPr>
                <w:p w14:paraId="122C278A" w14:textId="43D53226" w:rsidR="00FF1321" w:rsidRPr="00EE4F66" w:rsidRDefault="00FF1321" w:rsidP="00FF1321">
                  <w:pPr>
                    <w:spacing w:after="0"/>
                    <w:jc w:val="center"/>
                    <w:rPr>
                      <w:rFonts w:ascii="Times New Roman" w:eastAsia="宋体" w:hAnsi="Times New Roman"/>
                      <w:b/>
                      <w:color w:val="000000"/>
                      <w:sz w:val="21"/>
                      <w:szCs w:val="21"/>
                      <w:lang w:val="pt-BR"/>
                    </w:rPr>
                  </w:pPr>
                  <w:r w:rsidRPr="00EE4F66">
                    <w:rPr>
                      <w:rFonts w:ascii="Times New Roman" w:eastAsia="宋体" w:hAnsi="Times New Roman"/>
                      <w:b/>
                      <w:color w:val="000000"/>
                      <w:sz w:val="21"/>
                      <w:szCs w:val="21"/>
                    </w:rPr>
                    <w:t>用量</w:t>
                  </w:r>
                </w:p>
              </w:tc>
              <w:tc>
                <w:tcPr>
                  <w:tcW w:w="1981" w:type="dxa"/>
                  <w:vMerge w:val="restart"/>
                  <w:vAlign w:val="center"/>
                </w:tcPr>
                <w:p w14:paraId="26F9D12B" w14:textId="7BA7941B" w:rsidR="00FF1321" w:rsidRPr="00BD0516" w:rsidRDefault="00FF1321" w:rsidP="00FF1321">
                  <w:pPr>
                    <w:spacing w:after="0"/>
                    <w:jc w:val="center"/>
                    <w:rPr>
                      <w:rFonts w:ascii="Times New Roman" w:eastAsia="宋体" w:hAnsi="Times New Roman"/>
                      <w:b/>
                      <w:color w:val="000000"/>
                      <w:sz w:val="21"/>
                      <w:szCs w:val="21"/>
                      <w:lang w:val="pt-BR"/>
                    </w:rPr>
                  </w:pPr>
                  <w:r>
                    <w:rPr>
                      <w:rFonts w:ascii="Times New Roman" w:eastAsia="宋体" w:hAnsi="Times New Roman" w:hint="eastAsia"/>
                      <w:b/>
                      <w:color w:val="000000"/>
                      <w:sz w:val="21"/>
                      <w:szCs w:val="21"/>
                    </w:rPr>
                    <w:t>对比</w:t>
                  </w:r>
                </w:p>
              </w:tc>
            </w:tr>
            <w:tr w:rsidR="00FF1321" w:rsidRPr="007F7DAF" w14:paraId="0305A513" w14:textId="415D2E31" w:rsidTr="00FF0EA8">
              <w:trPr>
                <w:trHeight w:val="397"/>
                <w:jc w:val="center"/>
              </w:trPr>
              <w:tc>
                <w:tcPr>
                  <w:tcW w:w="491" w:type="dxa"/>
                  <w:vMerge/>
                  <w:tcMar>
                    <w:left w:w="28" w:type="dxa"/>
                    <w:right w:w="28" w:type="dxa"/>
                  </w:tcMar>
                  <w:vAlign w:val="center"/>
                </w:tcPr>
                <w:p w14:paraId="59B28336" w14:textId="77777777" w:rsidR="00FF1321" w:rsidRPr="003F23DD" w:rsidRDefault="00FF1321" w:rsidP="00FF1321">
                  <w:pPr>
                    <w:spacing w:after="0"/>
                    <w:jc w:val="center"/>
                    <w:rPr>
                      <w:rFonts w:ascii="Times New Roman" w:eastAsia="宋体" w:hAnsi="Times New Roman"/>
                      <w:b/>
                      <w:color w:val="000000"/>
                      <w:sz w:val="21"/>
                      <w:szCs w:val="21"/>
                      <w:lang w:val="pt-BR"/>
                    </w:rPr>
                  </w:pPr>
                </w:p>
              </w:tc>
              <w:tc>
                <w:tcPr>
                  <w:tcW w:w="1927" w:type="dxa"/>
                  <w:vMerge/>
                  <w:tcMar>
                    <w:left w:w="28" w:type="dxa"/>
                    <w:right w:w="28" w:type="dxa"/>
                  </w:tcMar>
                  <w:vAlign w:val="center"/>
                </w:tcPr>
                <w:p w14:paraId="3060908D" w14:textId="77777777" w:rsidR="00FF1321" w:rsidRPr="003F23DD" w:rsidRDefault="00FF1321" w:rsidP="00FF1321">
                  <w:pPr>
                    <w:spacing w:after="0"/>
                    <w:jc w:val="center"/>
                    <w:rPr>
                      <w:rFonts w:ascii="Times New Roman" w:eastAsia="宋体" w:hAnsi="Times New Roman"/>
                      <w:b/>
                      <w:color w:val="000000"/>
                      <w:sz w:val="21"/>
                      <w:szCs w:val="21"/>
                      <w:lang w:val="pt-BR"/>
                    </w:rPr>
                  </w:pPr>
                </w:p>
              </w:tc>
              <w:tc>
                <w:tcPr>
                  <w:tcW w:w="1985" w:type="dxa"/>
                  <w:tcMar>
                    <w:left w:w="28" w:type="dxa"/>
                    <w:right w:w="28" w:type="dxa"/>
                  </w:tcMar>
                  <w:vAlign w:val="center"/>
                </w:tcPr>
                <w:p w14:paraId="345DBDEE" w14:textId="492E0F4E" w:rsidR="00FF1321" w:rsidRPr="003F23DD" w:rsidRDefault="00FF1321" w:rsidP="00FF1321">
                  <w:pPr>
                    <w:spacing w:after="0"/>
                    <w:jc w:val="center"/>
                    <w:rPr>
                      <w:rFonts w:ascii="Times New Roman" w:eastAsia="宋体" w:hAnsi="Times New Roman"/>
                      <w:b/>
                      <w:color w:val="000000"/>
                      <w:sz w:val="21"/>
                      <w:szCs w:val="21"/>
                      <w:lang w:val="pt-BR"/>
                    </w:rPr>
                  </w:pPr>
                  <w:r w:rsidRPr="00EE4F66">
                    <w:rPr>
                      <w:rFonts w:ascii="Times New Roman" w:eastAsia="宋体" w:hAnsi="Times New Roman"/>
                      <w:b/>
                      <w:color w:val="000000"/>
                      <w:sz w:val="21"/>
                      <w:szCs w:val="21"/>
                    </w:rPr>
                    <w:t>环评批复</w:t>
                  </w:r>
                </w:p>
              </w:tc>
              <w:tc>
                <w:tcPr>
                  <w:tcW w:w="2428" w:type="dxa"/>
                  <w:vAlign w:val="center"/>
                </w:tcPr>
                <w:p w14:paraId="0B4C23CA" w14:textId="070E0E43" w:rsidR="00FF1321" w:rsidRPr="00EE4F66" w:rsidRDefault="00FF1321" w:rsidP="00FF1321">
                  <w:pPr>
                    <w:spacing w:after="0"/>
                    <w:jc w:val="center"/>
                    <w:rPr>
                      <w:rFonts w:ascii="Times New Roman" w:eastAsia="宋体" w:hAnsi="Times New Roman"/>
                      <w:b/>
                      <w:color w:val="000000"/>
                      <w:sz w:val="21"/>
                      <w:szCs w:val="21"/>
                      <w:lang w:val="pt-BR"/>
                    </w:rPr>
                  </w:pPr>
                  <w:r w:rsidRPr="00EE4F66">
                    <w:rPr>
                      <w:rFonts w:ascii="Times New Roman" w:eastAsia="宋体" w:hAnsi="Times New Roman"/>
                      <w:b/>
                      <w:color w:val="000000"/>
                      <w:sz w:val="21"/>
                      <w:szCs w:val="21"/>
                      <w:lang w:val="pt-BR"/>
                    </w:rPr>
                    <w:t>实际建设</w:t>
                  </w:r>
                  <w:r>
                    <w:rPr>
                      <w:rFonts w:ascii="Times New Roman" w:eastAsia="宋体" w:hAnsi="Times New Roman" w:hint="eastAsia"/>
                      <w:b/>
                      <w:color w:val="000000"/>
                      <w:sz w:val="21"/>
                      <w:szCs w:val="21"/>
                      <w:lang w:val="pt-BR"/>
                    </w:rPr>
                    <w:t>（一期）</w:t>
                  </w:r>
                </w:p>
              </w:tc>
              <w:tc>
                <w:tcPr>
                  <w:tcW w:w="1981" w:type="dxa"/>
                  <w:vMerge/>
                  <w:vAlign w:val="center"/>
                </w:tcPr>
                <w:p w14:paraId="2EC1E086" w14:textId="77777777" w:rsidR="00FF1321" w:rsidRPr="00EE4F66" w:rsidRDefault="00FF1321" w:rsidP="00FF1321">
                  <w:pPr>
                    <w:spacing w:after="0"/>
                    <w:jc w:val="center"/>
                    <w:rPr>
                      <w:rFonts w:ascii="Times New Roman" w:eastAsia="宋体" w:hAnsi="Times New Roman"/>
                      <w:b/>
                      <w:color w:val="000000"/>
                      <w:sz w:val="21"/>
                      <w:szCs w:val="21"/>
                      <w:lang w:val="pt-BR"/>
                    </w:rPr>
                  </w:pPr>
                </w:p>
              </w:tc>
            </w:tr>
            <w:tr w:rsidR="00EF5DEC" w:rsidRPr="007F7DAF" w14:paraId="72FA017A" w14:textId="1FC91E8B" w:rsidTr="007B7A4E">
              <w:trPr>
                <w:trHeight w:val="397"/>
                <w:jc w:val="center"/>
              </w:trPr>
              <w:tc>
                <w:tcPr>
                  <w:tcW w:w="491" w:type="dxa"/>
                  <w:tcMar>
                    <w:left w:w="28" w:type="dxa"/>
                    <w:right w:w="28" w:type="dxa"/>
                  </w:tcMar>
                  <w:vAlign w:val="center"/>
                </w:tcPr>
                <w:p w14:paraId="3997860C" w14:textId="10D3BF2A" w:rsidR="00EF5DEC" w:rsidRPr="00EE4F66"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sz w:val="21"/>
                      <w:szCs w:val="21"/>
                      <w:lang w:val="pt-BR"/>
                    </w:rPr>
                    <w:t>1</w:t>
                  </w:r>
                </w:p>
              </w:tc>
              <w:tc>
                <w:tcPr>
                  <w:tcW w:w="1927" w:type="dxa"/>
                  <w:tcMar>
                    <w:left w:w="28" w:type="dxa"/>
                    <w:right w:w="28" w:type="dxa"/>
                  </w:tcMar>
                  <w:vAlign w:val="center"/>
                </w:tcPr>
                <w:p w14:paraId="04FE4BA9" w14:textId="45F8453A"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聚氯乙烯（</w:t>
                  </w:r>
                  <w:r w:rsidRPr="00714950">
                    <w:rPr>
                      <w:rFonts w:ascii="Times New Roman" w:eastAsia="宋体" w:hAnsi="Times New Roman" w:hint="eastAsia"/>
                      <w:color w:val="000000" w:themeColor="text1"/>
                      <w:sz w:val="21"/>
                      <w:szCs w:val="21"/>
                      <w:lang w:val="pt-BR" w:bidi="ar"/>
                    </w:rPr>
                    <w:t>PVC</w:t>
                  </w:r>
                  <w:r w:rsidRPr="00714950">
                    <w:rPr>
                      <w:rFonts w:ascii="Times New Roman" w:eastAsia="宋体" w:hAnsi="Times New Roman" w:hint="eastAsia"/>
                      <w:color w:val="000000" w:themeColor="text1"/>
                      <w:sz w:val="21"/>
                      <w:szCs w:val="21"/>
                      <w:lang w:val="pt-BR" w:bidi="ar"/>
                    </w:rPr>
                    <w:t>）</w:t>
                  </w:r>
                </w:p>
              </w:tc>
              <w:tc>
                <w:tcPr>
                  <w:tcW w:w="1985" w:type="dxa"/>
                  <w:tcMar>
                    <w:left w:w="28" w:type="dxa"/>
                    <w:right w:w="28" w:type="dxa"/>
                  </w:tcMar>
                  <w:vAlign w:val="center"/>
                </w:tcPr>
                <w:p w14:paraId="2C18B16C" w14:textId="5AE2455E"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6t/a</w:t>
                  </w:r>
                </w:p>
              </w:tc>
              <w:tc>
                <w:tcPr>
                  <w:tcW w:w="2428" w:type="dxa"/>
                  <w:vAlign w:val="center"/>
                </w:tcPr>
                <w:p w14:paraId="3B602862" w14:textId="4EE31E70" w:rsidR="00EF5DEC" w:rsidRPr="007B7A4E" w:rsidRDefault="00EF5DEC" w:rsidP="00EF5DEC">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bidi="ar"/>
                    </w:rPr>
                    <w:t>2.4</w:t>
                  </w:r>
                  <w:r w:rsidRPr="00714950">
                    <w:rPr>
                      <w:rFonts w:ascii="Times New Roman" w:eastAsia="宋体" w:hAnsi="Times New Roman" w:hint="eastAsia"/>
                      <w:color w:val="000000" w:themeColor="text1"/>
                      <w:sz w:val="21"/>
                      <w:szCs w:val="21"/>
                      <w:lang w:val="pt-BR" w:bidi="ar"/>
                    </w:rPr>
                    <w:t>t/a</w:t>
                  </w:r>
                </w:p>
              </w:tc>
              <w:tc>
                <w:tcPr>
                  <w:tcW w:w="1981" w:type="dxa"/>
                  <w:vAlign w:val="center"/>
                </w:tcPr>
                <w:p w14:paraId="01A57B8A" w14:textId="04AF5D7A"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B7A4E">
                    <w:rPr>
                      <w:rFonts w:ascii="Times New Roman" w:eastAsia="宋体" w:hAnsi="Times New Roman" w:hint="eastAsia"/>
                      <w:color w:val="000000" w:themeColor="text1"/>
                      <w:sz w:val="21"/>
                      <w:szCs w:val="21"/>
                    </w:rPr>
                    <w:t>仅为一期建设内容</w:t>
                  </w:r>
                </w:p>
              </w:tc>
            </w:tr>
            <w:tr w:rsidR="00714950" w:rsidRPr="007F7DAF" w14:paraId="33F825A4" w14:textId="4182A9A1" w:rsidTr="007B7A4E">
              <w:trPr>
                <w:trHeight w:val="397"/>
                <w:jc w:val="center"/>
              </w:trPr>
              <w:tc>
                <w:tcPr>
                  <w:tcW w:w="491" w:type="dxa"/>
                  <w:tcMar>
                    <w:left w:w="28" w:type="dxa"/>
                    <w:right w:w="28" w:type="dxa"/>
                  </w:tcMar>
                  <w:vAlign w:val="center"/>
                </w:tcPr>
                <w:p w14:paraId="7C17A944" w14:textId="4EED309F" w:rsidR="00714950" w:rsidRPr="00EE4F66" w:rsidRDefault="00714950" w:rsidP="00714950">
                  <w:pPr>
                    <w:spacing w:after="0"/>
                    <w:jc w:val="center"/>
                    <w:rPr>
                      <w:rFonts w:ascii="Times New Roman" w:eastAsia="宋体" w:hAnsi="Times New Roman"/>
                      <w:color w:val="000000"/>
                      <w:sz w:val="21"/>
                      <w:szCs w:val="21"/>
                      <w:lang w:val="pt-BR"/>
                    </w:rPr>
                  </w:pPr>
                  <w:r w:rsidRPr="00F239FC">
                    <w:rPr>
                      <w:rFonts w:ascii="Times New Roman" w:eastAsia="宋体" w:hAnsi="Times New Roman"/>
                      <w:sz w:val="21"/>
                      <w:szCs w:val="21"/>
                      <w:lang w:val="pt-BR"/>
                    </w:rPr>
                    <w:t>2</w:t>
                  </w:r>
                </w:p>
              </w:tc>
              <w:tc>
                <w:tcPr>
                  <w:tcW w:w="1927" w:type="dxa"/>
                  <w:tcMar>
                    <w:left w:w="28" w:type="dxa"/>
                    <w:right w:w="28" w:type="dxa"/>
                  </w:tcMar>
                  <w:vAlign w:val="center"/>
                </w:tcPr>
                <w:p w14:paraId="32C590F6" w14:textId="5753B87A" w:rsidR="00714950" w:rsidRPr="007B7A4E" w:rsidRDefault="00714950" w:rsidP="00714950">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铜导线芯</w:t>
                  </w:r>
                </w:p>
              </w:tc>
              <w:tc>
                <w:tcPr>
                  <w:tcW w:w="1985" w:type="dxa"/>
                  <w:tcMar>
                    <w:left w:w="28" w:type="dxa"/>
                    <w:right w:w="28" w:type="dxa"/>
                  </w:tcMar>
                  <w:vAlign w:val="center"/>
                </w:tcPr>
                <w:p w14:paraId="215EE2C9" w14:textId="3E5D6D69" w:rsidR="00714950" w:rsidRPr="00714950" w:rsidRDefault="00714950" w:rsidP="00714950">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10t/a</w:t>
                  </w:r>
                </w:p>
              </w:tc>
              <w:tc>
                <w:tcPr>
                  <w:tcW w:w="2428" w:type="dxa"/>
                  <w:vAlign w:val="center"/>
                </w:tcPr>
                <w:p w14:paraId="04971B1F" w14:textId="43C44BCE" w:rsidR="00714950" w:rsidRPr="007B7A4E" w:rsidRDefault="00EF5DEC" w:rsidP="00714950">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bidi="ar"/>
                    </w:rPr>
                    <w:t>4</w:t>
                  </w:r>
                  <w:r w:rsidR="00714950" w:rsidRPr="00714950">
                    <w:rPr>
                      <w:rFonts w:ascii="Times New Roman" w:eastAsia="宋体" w:hAnsi="Times New Roman" w:hint="eastAsia"/>
                      <w:color w:val="000000" w:themeColor="text1"/>
                      <w:sz w:val="21"/>
                      <w:szCs w:val="21"/>
                      <w:lang w:val="pt-BR" w:bidi="ar"/>
                    </w:rPr>
                    <w:t>t/a</w:t>
                  </w:r>
                </w:p>
              </w:tc>
              <w:tc>
                <w:tcPr>
                  <w:tcW w:w="1981" w:type="dxa"/>
                  <w:vAlign w:val="center"/>
                </w:tcPr>
                <w:p w14:paraId="4CB257FC" w14:textId="363A9AE5" w:rsidR="00714950" w:rsidRPr="007B7A4E" w:rsidRDefault="00714950" w:rsidP="00714950">
                  <w:pPr>
                    <w:spacing w:after="0"/>
                    <w:jc w:val="center"/>
                    <w:rPr>
                      <w:rFonts w:ascii="Times New Roman" w:eastAsia="宋体" w:hAnsi="Times New Roman"/>
                      <w:color w:val="000000" w:themeColor="text1"/>
                      <w:sz w:val="21"/>
                      <w:szCs w:val="21"/>
                      <w:lang w:val="pt-BR" w:bidi="ar"/>
                    </w:rPr>
                  </w:pPr>
                  <w:r w:rsidRPr="007B7A4E">
                    <w:rPr>
                      <w:rFonts w:ascii="Times New Roman" w:eastAsia="宋体" w:hAnsi="Times New Roman" w:hint="eastAsia"/>
                      <w:color w:val="000000" w:themeColor="text1"/>
                      <w:sz w:val="21"/>
                      <w:szCs w:val="21"/>
                    </w:rPr>
                    <w:t>仅为一期建设内容</w:t>
                  </w:r>
                </w:p>
              </w:tc>
            </w:tr>
            <w:tr w:rsidR="00EF5DEC" w:rsidRPr="007F7DAF" w14:paraId="16F53907" w14:textId="6F280471" w:rsidTr="007B7A4E">
              <w:trPr>
                <w:trHeight w:val="397"/>
                <w:jc w:val="center"/>
              </w:trPr>
              <w:tc>
                <w:tcPr>
                  <w:tcW w:w="491" w:type="dxa"/>
                  <w:tcMar>
                    <w:left w:w="28" w:type="dxa"/>
                    <w:right w:w="28" w:type="dxa"/>
                  </w:tcMar>
                  <w:vAlign w:val="center"/>
                </w:tcPr>
                <w:p w14:paraId="199390FC" w14:textId="5014147E" w:rsidR="00EF5DEC" w:rsidRPr="003F23DD" w:rsidRDefault="00EF5DEC" w:rsidP="00EF5DEC">
                  <w:pPr>
                    <w:spacing w:after="0"/>
                    <w:jc w:val="center"/>
                    <w:rPr>
                      <w:rFonts w:ascii="Times New Roman" w:eastAsia="宋体" w:hAnsi="Times New Roman"/>
                      <w:sz w:val="21"/>
                      <w:szCs w:val="21"/>
                      <w:lang w:val="pt-BR"/>
                    </w:rPr>
                  </w:pPr>
                  <w:r w:rsidRPr="00F239FC">
                    <w:rPr>
                      <w:rFonts w:ascii="Times New Roman" w:eastAsia="宋体" w:hAnsi="Times New Roman"/>
                      <w:sz w:val="21"/>
                      <w:szCs w:val="21"/>
                      <w:lang w:val="pt-BR"/>
                    </w:rPr>
                    <w:t>3</w:t>
                  </w:r>
                </w:p>
              </w:tc>
              <w:tc>
                <w:tcPr>
                  <w:tcW w:w="1927" w:type="dxa"/>
                  <w:tcMar>
                    <w:left w:w="28" w:type="dxa"/>
                    <w:right w:w="28" w:type="dxa"/>
                  </w:tcMar>
                  <w:vAlign w:val="center"/>
                </w:tcPr>
                <w:p w14:paraId="4D2DD0B0" w14:textId="733EF0FB"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电缆绕包带</w:t>
                  </w:r>
                </w:p>
              </w:tc>
              <w:tc>
                <w:tcPr>
                  <w:tcW w:w="1985" w:type="dxa"/>
                  <w:tcMar>
                    <w:left w:w="28" w:type="dxa"/>
                    <w:right w:w="28" w:type="dxa"/>
                  </w:tcMar>
                  <w:vAlign w:val="center"/>
                </w:tcPr>
                <w:p w14:paraId="71ABD22A" w14:textId="7FB28B63"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0.3t/a</w:t>
                  </w:r>
                </w:p>
              </w:tc>
              <w:tc>
                <w:tcPr>
                  <w:tcW w:w="2428" w:type="dxa"/>
                  <w:vAlign w:val="center"/>
                </w:tcPr>
                <w:p w14:paraId="67AA9A7A" w14:textId="24F1E7C8" w:rsidR="00EF5DEC" w:rsidRPr="007B7A4E" w:rsidRDefault="00EF5DEC" w:rsidP="00EF5DEC">
                  <w:pPr>
                    <w:spacing w:after="0"/>
                    <w:jc w:val="center"/>
                    <w:rPr>
                      <w:rFonts w:ascii="Times New Roman" w:eastAsia="宋体" w:hAnsi="Times New Roman"/>
                      <w:color w:val="000000" w:themeColor="text1"/>
                      <w:sz w:val="21"/>
                      <w:szCs w:val="21"/>
                      <w:lang w:val="pt-BR" w:bidi="ar"/>
                    </w:rPr>
                  </w:pPr>
                  <w:r>
                    <w:rPr>
                      <w:rFonts w:ascii="Times New Roman" w:eastAsia="宋体" w:hAnsi="Times New Roman" w:hint="eastAsia"/>
                      <w:color w:val="000000" w:themeColor="text1"/>
                      <w:sz w:val="21"/>
                      <w:szCs w:val="21"/>
                      <w:lang w:val="pt-BR" w:bidi="ar"/>
                    </w:rPr>
                    <w:t>0.12</w:t>
                  </w:r>
                  <w:r w:rsidRPr="00714950">
                    <w:rPr>
                      <w:rFonts w:ascii="Times New Roman" w:eastAsia="宋体" w:hAnsi="Times New Roman" w:hint="eastAsia"/>
                      <w:color w:val="000000" w:themeColor="text1"/>
                      <w:sz w:val="21"/>
                      <w:szCs w:val="21"/>
                      <w:lang w:val="pt-BR" w:bidi="ar"/>
                    </w:rPr>
                    <w:t>t/a</w:t>
                  </w:r>
                </w:p>
              </w:tc>
              <w:tc>
                <w:tcPr>
                  <w:tcW w:w="1981" w:type="dxa"/>
                  <w:vAlign w:val="center"/>
                </w:tcPr>
                <w:p w14:paraId="6D3F5BFC" w14:textId="0BEFA622"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B7A4E">
                    <w:rPr>
                      <w:rFonts w:ascii="Times New Roman" w:eastAsia="宋体" w:hAnsi="Times New Roman" w:hint="eastAsia"/>
                      <w:color w:val="000000" w:themeColor="text1"/>
                      <w:sz w:val="21"/>
                      <w:szCs w:val="21"/>
                    </w:rPr>
                    <w:t>仅为一期建设内容</w:t>
                  </w:r>
                </w:p>
              </w:tc>
            </w:tr>
            <w:tr w:rsidR="00EF5DEC" w:rsidRPr="007F7DAF" w14:paraId="218A61B9" w14:textId="752D43DA" w:rsidTr="007B7A4E">
              <w:trPr>
                <w:trHeight w:val="397"/>
                <w:jc w:val="center"/>
              </w:trPr>
              <w:tc>
                <w:tcPr>
                  <w:tcW w:w="491" w:type="dxa"/>
                  <w:tcMar>
                    <w:left w:w="28" w:type="dxa"/>
                    <w:right w:w="28" w:type="dxa"/>
                  </w:tcMar>
                  <w:vAlign w:val="center"/>
                </w:tcPr>
                <w:p w14:paraId="334F439C" w14:textId="4B9E6891" w:rsidR="00EF5DEC" w:rsidRPr="00EE4F66"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sz w:val="21"/>
                      <w:szCs w:val="21"/>
                      <w:lang w:val="pt-BR"/>
                    </w:rPr>
                    <w:t>4</w:t>
                  </w:r>
                </w:p>
              </w:tc>
              <w:tc>
                <w:tcPr>
                  <w:tcW w:w="1927" w:type="dxa"/>
                  <w:tcMar>
                    <w:left w:w="28" w:type="dxa"/>
                    <w:right w:w="28" w:type="dxa"/>
                  </w:tcMar>
                  <w:vAlign w:val="center"/>
                </w:tcPr>
                <w:p w14:paraId="02E18587" w14:textId="5C919D83"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棉纶</w:t>
                  </w:r>
                </w:p>
              </w:tc>
              <w:tc>
                <w:tcPr>
                  <w:tcW w:w="1985" w:type="dxa"/>
                  <w:tcMar>
                    <w:left w:w="28" w:type="dxa"/>
                    <w:right w:w="28" w:type="dxa"/>
                  </w:tcMar>
                  <w:vAlign w:val="center"/>
                </w:tcPr>
                <w:p w14:paraId="20CC34F5" w14:textId="1A0D45C6"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8kg/a</w:t>
                  </w:r>
                </w:p>
              </w:tc>
              <w:tc>
                <w:tcPr>
                  <w:tcW w:w="2428" w:type="dxa"/>
                  <w:vAlign w:val="center"/>
                </w:tcPr>
                <w:p w14:paraId="55185539" w14:textId="5EE26E22" w:rsidR="00EF5DEC" w:rsidRPr="007B7A4E" w:rsidRDefault="00EF5DEC" w:rsidP="00EF5DEC">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bidi="ar"/>
                    </w:rPr>
                    <w:t>3.2</w:t>
                  </w:r>
                  <w:r w:rsidRPr="00714950">
                    <w:rPr>
                      <w:rFonts w:ascii="Times New Roman" w:eastAsia="宋体" w:hAnsi="Times New Roman" w:hint="eastAsia"/>
                      <w:color w:val="000000" w:themeColor="text1"/>
                      <w:sz w:val="21"/>
                      <w:szCs w:val="21"/>
                      <w:lang w:val="pt-BR" w:bidi="ar"/>
                    </w:rPr>
                    <w:t>kg/a</w:t>
                  </w:r>
                </w:p>
              </w:tc>
              <w:tc>
                <w:tcPr>
                  <w:tcW w:w="1981" w:type="dxa"/>
                  <w:vAlign w:val="center"/>
                </w:tcPr>
                <w:p w14:paraId="6490ED6A" w14:textId="015521C1"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B7A4E">
                    <w:rPr>
                      <w:rFonts w:ascii="Times New Roman" w:eastAsia="宋体" w:hAnsi="Times New Roman" w:hint="eastAsia"/>
                      <w:color w:val="000000" w:themeColor="text1"/>
                      <w:sz w:val="21"/>
                      <w:szCs w:val="21"/>
                    </w:rPr>
                    <w:t>仅为一期建设内容</w:t>
                  </w:r>
                </w:p>
              </w:tc>
            </w:tr>
            <w:tr w:rsidR="00EF5DEC" w:rsidRPr="007F7DAF" w14:paraId="36D58F5C" w14:textId="2BC2A8B6" w:rsidTr="007B7A4E">
              <w:trPr>
                <w:trHeight w:val="397"/>
                <w:jc w:val="center"/>
              </w:trPr>
              <w:tc>
                <w:tcPr>
                  <w:tcW w:w="491" w:type="dxa"/>
                  <w:tcMar>
                    <w:left w:w="28" w:type="dxa"/>
                    <w:right w:w="28" w:type="dxa"/>
                  </w:tcMar>
                  <w:vAlign w:val="center"/>
                </w:tcPr>
                <w:p w14:paraId="6AB04837" w14:textId="03543FAE" w:rsidR="00EF5DEC" w:rsidRPr="00EE4F66"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sz w:val="21"/>
                      <w:szCs w:val="21"/>
                      <w:lang w:val="pt-BR"/>
                    </w:rPr>
                    <w:t>5</w:t>
                  </w:r>
                </w:p>
              </w:tc>
              <w:tc>
                <w:tcPr>
                  <w:tcW w:w="1927" w:type="dxa"/>
                  <w:tcMar>
                    <w:left w:w="28" w:type="dxa"/>
                    <w:right w:w="28" w:type="dxa"/>
                  </w:tcMar>
                  <w:vAlign w:val="center"/>
                </w:tcPr>
                <w:p w14:paraId="07CF6657" w14:textId="0169BB44"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聚酯颗粒（</w:t>
                  </w:r>
                  <w:r w:rsidRPr="00714950">
                    <w:rPr>
                      <w:rFonts w:ascii="Times New Roman" w:eastAsia="宋体" w:hAnsi="Times New Roman" w:hint="eastAsia"/>
                      <w:color w:val="000000" w:themeColor="text1"/>
                      <w:sz w:val="21"/>
                      <w:szCs w:val="21"/>
                      <w:lang w:val="pt-BR" w:bidi="ar"/>
                    </w:rPr>
                    <w:t>PET</w:t>
                  </w:r>
                  <w:r w:rsidRPr="00714950">
                    <w:rPr>
                      <w:rFonts w:ascii="Times New Roman" w:eastAsia="宋体" w:hAnsi="Times New Roman" w:hint="eastAsia"/>
                      <w:color w:val="000000" w:themeColor="text1"/>
                      <w:sz w:val="21"/>
                      <w:szCs w:val="21"/>
                      <w:lang w:val="pt-BR" w:bidi="ar"/>
                    </w:rPr>
                    <w:t>）</w:t>
                  </w:r>
                </w:p>
              </w:tc>
              <w:tc>
                <w:tcPr>
                  <w:tcW w:w="1985" w:type="dxa"/>
                  <w:tcMar>
                    <w:left w:w="28" w:type="dxa"/>
                    <w:right w:w="28" w:type="dxa"/>
                  </w:tcMar>
                  <w:vAlign w:val="center"/>
                </w:tcPr>
                <w:p w14:paraId="3A95C17E" w14:textId="05D6F9D7"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12t/a</w:t>
                  </w:r>
                </w:p>
              </w:tc>
              <w:tc>
                <w:tcPr>
                  <w:tcW w:w="2428" w:type="dxa"/>
                  <w:vAlign w:val="center"/>
                </w:tcPr>
                <w:p w14:paraId="1E2CC6DB" w14:textId="692F8C3C" w:rsidR="00EF5DEC" w:rsidRPr="007B7A4E" w:rsidRDefault="00EF5DEC" w:rsidP="00EF5DEC">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lang w:val="pt-BR" w:bidi="ar"/>
                    </w:rPr>
                    <w:t>4.8</w:t>
                  </w:r>
                  <w:r w:rsidRPr="00714950">
                    <w:rPr>
                      <w:rFonts w:ascii="Times New Roman" w:eastAsia="宋体" w:hAnsi="Times New Roman" w:hint="eastAsia"/>
                      <w:color w:val="000000" w:themeColor="text1"/>
                      <w:sz w:val="21"/>
                      <w:szCs w:val="21"/>
                      <w:lang w:val="pt-BR" w:bidi="ar"/>
                    </w:rPr>
                    <w:t>t/a</w:t>
                  </w:r>
                </w:p>
              </w:tc>
              <w:tc>
                <w:tcPr>
                  <w:tcW w:w="1981" w:type="dxa"/>
                  <w:vAlign w:val="center"/>
                </w:tcPr>
                <w:p w14:paraId="65CF0EDA" w14:textId="6F5619EC"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B7A4E">
                    <w:rPr>
                      <w:rFonts w:ascii="Times New Roman" w:eastAsia="宋体" w:hAnsi="Times New Roman" w:hint="eastAsia"/>
                      <w:color w:val="000000" w:themeColor="text1"/>
                      <w:sz w:val="21"/>
                      <w:szCs w:val="21"/>
                    </w:rPr>
                    <w:t>仅为一期建设内容</w:t>
                  </w:r>
                </w:p>
              </w:tc>
            </w:tr>
            <w:tr w:rsidR="00EF5DEC" w:rsidRPr="007F7DAF" w14:paraId="034F81BC" w14:textId="77777777" w:rsidTr="00FF0EA8">
              <w:trPr>
                <w:trHeight w:val="397"/>
                <w:jc w:val="center"/>
              </w:trPr>
              <w:tc>
                <w:tcPr>
                  <w:tcW w:w="491" w:type="dxa"/>
                  <w:tcMar>
                    <w:left w:w="28" w:type="dxa"/>
                    <w:right w:w="28" w:type="dxa"/>
                  </w:tcMar>
                  <w:vAlign w:val="center"/>
                </w:tcPr>
                <w:p w14:paraId="49D39059" w14:textId="521BAB7C" w:rsidR="00EF5DEC"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hint="eastAsia"/>
                      <w:sz w:val="21"/>
                      <w:szCs w:val="21"/>
                      <w:lang w:val="pt-BR"/>
                    </w:rPr>
                    <w:t>6</w:t>
                  </w:r>
                </w:p>
              </w:tc>
              <w:tc>
                <w:tcPr>
                  <w:tcW w:w="1927" w:type="dxa"/>
                  <w:tcMar>
                    <w:left w:w="28" w:type="dxa"/>
                    <w:right w:w="28" w:type="dxa"/>
                  </w:tcMar>
                  <w:vAlign w:val="center"/>
                </w:tcPr>
                <w:p w14:paraId="54557A1A" w14:textId="377F2B1B"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纯水</w:t>
                  </w:r>
                </w:p>
              </w:tc>
              <w:tc>
                <w:tcPr>
                  <w:tcW w:w="1985" w:type="dxa"/>
                  <w:tcMar>
                    <w:left w:w="28" w:type="dxa"/>
                    <w:right w:w="28" w:type="dxa"/>
                  </w:tcMar>
                  <w:vAlign w:val="center"/>
                </w:tcPr>
                <w:p w14:paraId="6E3A1421" w14:textId="7960AE32"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6.25m</w:t>
                  </w:r>
                  <w:r w:rsidRPr="00714950">
                    <w:rPr>
                      <w:rFonts w:ascii="Times New Roman" w:eastAsia="宋体" w:hAnsi="Times New Roman" w:hint="eastAsia"/>
                      <w:color w:val="000000" w:themeColor="text1"/>
                      <w:sz w:val="21"/>
                      <w:szCs w:val="21"/>
                      <w:vertAlign w:val="superscript"/>
                      <w:lang w:val="pt-BR" w:bidi="ar"/>
                    </w:rPr>
                    <w:t>3</w:t>
                  </w:r>
                  <w:r w:rsidRPr="00714950">
                    <w:rPr>
                      <w:rFonts w:ascii="Times New Roman" w:eastAsia="宋体" w:hAnsi="Times New Roman"/>
                      <w:color w:val="000000" w:themeColor="text1"/>
                      <w:sz w:val="21"/>
                      <w:szCs w:val="21"/>
                      <w:lang w:val="pt-BR" w:bidi="ar"/>
                    </w:rPr>
                    <w:t>/a</w:t>
                  </w:r>
                </w:p>
              </w:tc>
              <w:tc>
                <w:tcPr>
                  <w:tcW w:w="2428" w:type="dxa"/>
                  <w:vAlign w:val="center"/>
                </w:tcPr>
                <w:p w14:paraId="45232A47" w14:textId="2B5161A5" w:rsidR="00EF5DEC" w:rsidRPr="007B7A4E" w:rsidRDefault="00EF5DEC" w:rsidP="00EF5DEC">
                  <w:pPr>
                    <w:spacing w:after="0"/>
                    <w:jc w:val="center"/>
                    <w:rPr>
                      <w:rFonts w:ascii="Times New Roman" w:eastAsia="宋体" w:hAnsi="Times New Roman"/>
                      <w:color w:val="000000" w:themeColor="text1"/>
                      <w:sz w:val="21"/>
                      <w:szCs w:val="21"/>
                      <w:lang w:val="pt-BR" w:bidi="ar"/>
                    </w:rPr>
                  </w:pPr>
                  <w:r>
                    <w:rPr>
                      <w:rFonts w:ascii="Times New Roman" w:eastAsia="宋体" w:hAnsi="Times New Roman" w:hint="eastAsia"/>
                      <w:color w:val="000000" w:themeColor="text1"/>
                      <w:sz w:val="21"/>
                      <w:szCs w:val="21"/>
                      <w:lang w:val="pt-BR" w:bidi="ar"/>
                    </w:rPr>
                    <w:t>2.5</w:t>
                  </w:r>
                  <w:r w:rsidRPr="00714950">
                    <w:rPr>
                      <w:rFonts w:ascii="Times New Roman" w:eastAsia="宋体" w:hAnsi="Times New Roman" w:hint="eastAsia"/>
                      <w:color w:val="000000" w:themeColor="text1"/>
                      <w:sz w:val="21"/>
                      <w:szCs w:val="21"/>
                      <w:lang w:val="pt-BR" w:bidi="ar"/>
                    </w:rPr>
                    <w:t>m</w:t>
                  </w:r>
                  <w:r w:rsidRPr="00714950">
                    <w:rPr>
                      <w:rFonts w:ascii="Times New Roman" w:eastAsia="宋体" w:hAnsi="Times New Roman" w:hint="eastAsia"/>
                      <w:color w:val="000000" w:themeColor="text1"/>
                      <w:sz w:val="21"/>
                      <w:szCs w:val="21"/>
                      <w:vertAlign w:val="superscript"/>
                      <w:lang w:val="pt-BR" w:bidi="ar"/>
                    </w:rPr>
                    <w:t>3</w:t>
                  </w:r>
                  <w:r w:rsidRPr="00714950">
                    <w:rPr>
                      <w:rFonts w:ascii="Times New Roman" w:eastAsia="宋体" w:hAnsi="Times New Roman"/>
                      <w:color w:val="000000" w:themeColor="text1"/>
                      <w:sz w:val="21"/>
                      <w:szCs w:val="21"/>
                      <w:lang w:val="pt-BR" w:bidi="ar"/>
                    </w:rPr>
                    <w:t>/a</w:t>
                  </w:r>
                </w:p>
              </w:tc>
              <w:tc>
                <w:tcPr>
                  <w:tcW w:w="1981" w:type="dxa"/>
                  <w:vAlign w:val="center"/>
                </w:tcPr>
                <w:p w14:paraId="7119BC08" w14:textId="45F2AEDF" w:rsidR="00EF5DEC" w:rsidRPr="00F239FC" w:rsidRDefault="00EF5DEC" w:rsidP="00EF5DEC">
                  <w:pPr>
                    <w:spacing w:after="0"/>
                    <w:jc w:val="center"/>
                    <w:rPr>
                      <w:rFonts w:ascii="Times New Roman" w:eastAsia="宋体" w:hAnsi="Times New Roman"/>
                      <w:color w:val="000000" w:themeColor="text1"/>
                      <w:sz w:val="21"/>
                      <w:szCs w:val="21"/>
                      <w:lang w:val="pt-BR"/>
                    </w:rPr>
                  </w:pPr>
                  <w:r w:rsidRPr="007B7A4E">
                    <w:rPr>
                      <w:rFonts w:ascii="Times New Roman" w:eastAsia="宋体" w:hAnsi="Times New Roman" w:hint="eastAsia"/>
                      <w:color w:val="000000" w:themeColor="text1"/>
                      <w:sz w:val="21"/>
                      <w:szCs w:val="21"/>
                    </w:rPr>
                    <w:t>仅为一期建设内容</w:t>
                  </w:r>
                </w:p>
              </w:tc>
            </w:tr>
            <w:tr w:rsidR="00EF5DEC" w:rsidRPr="007F7DAF" w14:paraId="48902B73" w14:textId="77777777" w:rsidTr="00FF0EA8">
              <w:trPr>
                <w:trHeight w:val="397"/>
                <w:jc w:val="center"/>
              </w:trPr>
              <w:tc>
                <w:tcPr>
                  <w:tcW w:w="491" w:type="dxa"/>
                  <w:tcMar>
                    <w:left w:w="28" w:type="dxa"/>
                    <w:right w:w="28" w:type="dxa"/>
                  </w:tcMar>
                  <w:vAlign w:val="center"/>
                </w:tcPr>
                <w:p w14:paraId="1C30C278" w14:textId="0A8E9383" w:rsidR="00EF5DEC"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hint="eastAsia"/>
                      <w:sz w:val="21"/>
                      <w:szCs w:val="21"/>
                      <w:lang w:val="pt-BR"/>
                    </w:rPr>
                    <w:t>7</w:t>
                  </w:r>
                </w:p>
              </w:tc>
              <w:tc>
                <w:tcPr>
                  <w:tcW w:w="1927" w:type="dxa"/>
                  <w:tcMar>
                    <w:left w:w="28" w:type="dxa"/>
                    <w:right w:w="28" w:type="dxa"/>
                  </w:tcMar>
                  <w:vAlign w:val="center"/>
                </w:tcPr>
                <w:p w14:paraId="15A13FC7" w14:textId="782713EE"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新鲜水</w:t>
                  </w:r>
                </w:p>
              </w:tc>
              <w:tc>
                <w:tcPr>
                  <w:tcW w:w="1985" w:type="dxa"/>
                  <w:tcMar>
                    <w:left w:w="28" w:type="dxa"/>
                    <w:right w:w="28" w:type="dxa"/>
                  </w:tcMar>
                  <w:vAlign w:val="center"/>
                </w:tcPr>
                <w:p w14:paraId="66187907" w14:textId="0F2736B7"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60m</w:t>
                  </w:r>
                  <w:r w:rsidRPr="00714950">
                    <w:rPr>
                      <w:rFonts w:ascii="Times New Roman" w:eastAsia="宋体" w:hAnsi="Times New Roman" w:hint="eastAsia"/>
                      <w:color w:val="000000" w:themeColor="text1"/>
                      <w:sz w:val="21"/>
                      <w:szCs w:val="21"/>
                      <w:vertAlign w:val="superscript"/>
                      <w:lang w:val="pt-BR" w:bidi="ar"/>
                    </w:rPr>
                    <w:t>3</w:t>
                  </w:r>
                  <w:r w:rsidRPr="00714950">
                    <w:rPr>
                      <w:rFonts w:ascii="Times New Roman" w:eastAsia="宋体" w:hAnsi="Times New Roman"/>
                      <w:color w:val="000000" w:themeColor="text1"/>
                      <w:sz w:val="21"/>
                      <w:szCs w:val="21"/>
                      <w:lang w:val="pt-BR" w:bidi="ar"/>
                    </w:rPr>
                    <w:t>/a</w:t>
                  </w:r>
                </w:p>
              </w:tc>
              <w:tc>
                <w:tcPr>
                  <w:tcW w:w="2428" w:type="dxa"/>
                  <w:vAlign w:val="center"/>
                </w:tcPr>
                <w:p w14:paraId="53E7E32C" w14:textId="35A56C80"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60m</w:t>
                  </w:r>
                  <w:r w:rsidRPr="00714950">
                    <w:rPr>
                      <w:rFonts w:ascii="Times New Roman" w:eastAsia="宋体" w:hAnsi="Times New Roman" w:hint="eastAsia"/>
                      <w:color w:val="000000" w:themeColor="text1"/>
                      <w:sz w:val="21"/>
                      <w:szCs w:val="21"/>
                      <w:vertAlign w:val="superscript"/>
                      <w:lang w:val="pt-BR" w:bidi="ar"/>
                    </w:rPr>
                    <w:t>3</w:t>
                  </w:r>
                  <w:r w:rsidRPr="00714950">
                    <w:rPr>
                      <w:rFonts w:ascii="Times New Roman" w:eastAsia="宋体" w:hAnsi="Times New Roman"/>
                      <w:color w:val="000000" w:themeColor="text1"/>
                      <w:sz w:val="21"/>
                      <w:szCs w:val="21"/>
                      <w:lang w:val="pt-BR" w:bidi="ar"/>
                    </w:rPr>
                    <w:t>/a</w:t>
                  </w:r>
                </w:p>
              </w:tc>
              <w:tc>
                <w:tcPr>
                  <w:tcW w:w="1981" w:type="dxa"/>
                  <w:vAlign w:val="center"/>
                </w:tcPr>
                <w:p w14:paraId="020302D4" w14:textId="104B97E1" w:rsidR="00EF5DEC" w:rsidRPr="00F239FC" w:rsidRDefault="00EF5DEC" w:rsidP="00EF5DEC">
                  <w:pPr>
                    <w:spacing w:after="0"/>
                    <w:jc w:val="center"/>
                    <w:rPr>
                      <w:rFonts w:ascii="Times New Roman" w:eastAsia="宋体" w:hAnsi="Times New Roman"/>
                      <w:color w:val="000000" w:themeColor="text1"/>
                      <w:sz w:val="21"/>
                      <w:szCs w:val="21"/>
                      <w:lang w:val="pt-BR"/>
                    </w:rPr>
                  </w:pPr>
                  <w:r>
                    <w:rPr>
                      <w:rFonts w:ascii="Times New Roman" w:eastAsia="宋体" w:hAnsi="Times New Roman" w:hint="eastAsia"/>
                      <w:color w:val="000000" w:themeColor="text1"/>
                      <w:sz w:val="21"/>
                      <w:szCs w:val="21"/>
                    </w:rPr>
                    <w:t>一致</w:t>
                  </w:r>
                </w:p>
              </w:tc>
            </w:tr>
            <w:tr w:rsidR="00EF5DEC" w:rsidRPr="007F7DAF" w14:paraId="4FA80E50" w14:textId="77777777" w:rsidTr="00FF0EA8">
              <w:trPr>
                <w:trHeight w:val="397"/>
                <w:jc w:val="center"/>
              </w:trPr>
              <w:tc>
                <w:tcPr>
                  <w:tcW w:w="491" w:type="dxa"/>
                  <w:tcMar>
                    <w:left w:w="28" w:type="dxa"/>
                    <w:right w:w="28" w:type="dxa"/>
                  </w:tcMar>
                  <w:vAlign w:val="center"/>
                </w:tcPr>
                <w:p w14:paraId="5DDFA99A" w14:textId="1ABDBC71" w:rsidR="00EF5DEC" w:rsidRDefault="00EF5DEC" w:rsidP="00EF5DEC">
                  <w:pPr>
                    <w:spacing w:after="0"/>
                    <w:jc w:val="center"/>
                    <w:rPr>
                      <w:rFonts w:ascii="Times New Roman" w:eastAsia="宋体" w:hAnsi="Times New Roman"/>
                      <w:color w:val="000000"/>
                      <w:sz w:val="21"/>
                      <w:szCs w:val="21"/>
                      <w:lang w:val="pt-BR"/>
                    </w:rPr>
                  </w:pPr>
                  <w:r w:rsidRPr="00F239FC">
                    <w:rPr>
                      <w:rFonts w:ascii="Times New Roman" w:eastAsia="宋体" w:hAnsi="Times New Roman" w:hint="eastAsia"/>
                      <w:sz w:val="21"/>
                      <w:szCs w:val="21"/>
                      <w:lang w:val="pt-BR"/>
                    </w:rPr>
                    <w:t>8</w:t>
                  </w:r>
                </w:p>
              </w:tc>
              <w:tc>
                <w:tcPr>
                  <w:tcW w:w="1927" w:type="dxa"/>
                  <w:tcMar>
                    <w:left w:w="28" w:type="dxa"/>
                    <w:right w:w="28" w:type="dxa"/>
                  </w:tcMar>
                  <w:vAlign w:val="center"/>
                </w:tcPr>
                <w:p w14:paraId="687A6D15" w14:textId="1236B876" w:rsidR="00EF5DEC" w:rsidRPr="007B7A4E"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电</w:t>
                  </w:r>
                </w:p>
              </w:tc>
              <w:tc>
                <w:tcPr>
                  <w:tcW w:w="1985" w:type="dxa"/>
                  <w:tcMar>
                    <w:left w:w="28" w:type="dxa"/>
                    <w:right w:w="28" w:type="dxa"/>
                  </w:tcMar>
                  <w:vAlign w:val="center"/>
                </w:tcPr>
                <w:p w14:paraId="3BB7AD4C" w14:textId="72BD50CB" w:rsidR="00EF5DEC" w:rsidRPr="00714950" w:rsidRDefault="00EF5DEC" w:rsidP="00EF5DEC">
                  <w:pPr>
                    <w:spacing w:after="0"/>
                    <w:jc w:val="center"/>
                    <w:rPr>
                      <w:rFonts w:ascii="Times New Roman" w:eastAsia="宋体" w:hAnsi="Times New Roman"/>
                      <w:color w:val="000000" w:themeColor="text1"/>
                      <w:sz w:val="21"/>
                      <w:szCs w:val="21"/>
                      <w:lang w:val="pt-BR" w:bidi="ar"/>
                    </w:rPr>
                  </w:pPr>
                  <w:r w:rsidRPr="00714950">
                    <w:rPr>
                      <w:rFonts w:ascii="Times New Roman" w:eastAsia="宋体" w:hAnsi="Times New Roman" w:hint="eastAsia"/>
                      <w:color w:val="000000" w:themeColor="text1"/>
                      <w:sz w:val="21"/>
                      <w:szCs w:val="21"/>
                      <w:lang w:val="pt-BR" w:bidi="ar"/>
                    </w:rPr>
                    <w:t>5</w:t>
                  </w:r>
                  <w:r w:rsidRPr="00714950">
                    <w:rPr>
                      <w:rFonts w:ascii="Times New Roman" w:eastAsia="宋体" w:hAnsi="Times New Roman" w:hint="eastAsia"/>
                      <w:color w:val="000000" w:themeColor="text1"/>
                      <w:sz w:val="21"/>
                      <w:szCs w:val="21"/>
                      <w:lang w:val="pt-BR" w:bidi="ar"/>
                    </w:rPr>
                    <w:t>万</w:t>
                  </w:r>
                  <w:r w:rsidRPr="00714950">
                    <w:rPr>
                      <w:rFonts w:ascii="Times New Roman" w:eastAsia="宋体" w:hAnsi="Times New Roman"/>
                      <w:color w:val="000000" w:themeColor="text1"/>
                      <w:sz w:val="21"/>
                      <w:szCs w:val="21"/>
                      <w:lang w:val="pt-BR" w:bidi="ar"/>
                    </w:rPr>
                    <w:t>kW·h/a</w:t>
                  </w:r>
                </w:p>
              </w:tc>
              <w:tc>
                <w:tcPr>
                  <w:tcW w:w="2428" w:type="dxa"/>
                  <w:vAlign w:val="center"/>
                </w:tcPr>
                <w:p w14:paraId="10802151" w14:textId="322A8C3E" w:rsidR="00EF5DEC" w:rsidRPr="007B7A4E" w:rsidRDefault="00EF5DEC" w:rsidP="00EF5DEC">
                  <w:pPr>
                    <w:spacing w:after="0"/>
                    <w:jc w:val="center"/>
                    <w:rPr>
                      <w:rFonts w:ascii="Times New Roman" w:eastAsia="宋体" w:hAnsi="Times New Roman"/>
                      <w:color w:val="000000" w:themeColor="text1"/>
                      <w:sz w:val="21"/>
                      <w:szCs w:val="21"/>
                      <w:lang w:val="pt-BR" w:bidi="ar"/>
                    </w:rPr>
                  </w:pPr>
                  <w:r>
                    <w:rPr>
                      <w:rFonts w:ascii="Times New Roman" w:eastAsia="宋体" w:hAnsi="Times New Roman" w:hint="eastAsia"/>
                      <w:color w:val="000000" w:themeColor="text1"/>
                      <w:sz w:val="21"/>
                      <w:szCs w:val="21"/>
                      <w:lang w:val="pt-BR" w:bidi="ar"/>
                    </w:rPr>
                    <w:t>2.5</w:t>
                  </w:r>
                  <w:r w:rsidRPr="00714950">
                    <w:rPr>
                      <w:rFonts w:ascii="Times New Roman" w:eastAsia="宋体" w:hAnsi="Times New Roman" w:hint="eastAsia"/>
                      <w:color w:val="000000" w:themeColor="text1"/>
                      <w:sz w:val="21"/>
                      <w:szCs w:val="21"/>
                      <w:lang w:val="pt-BR" w:bidi="ar"/>
                    </w:rPr>
                    <w:t>万</w:t>
                  </w:r>
                  <w:r w:rsidRPr="00714950">
                    <w:rPr>
                      <w:rFonts w:ascii="Times New Roman" w:eastAsia="宋体" w:hAnsi="Times New Roman"/>
                      <w:color w:val="000000" w:themeColor="text1"/>
                      <w:sz w:val="21"/>
                      <w:szCs w:val="21"/>
                      <w:lang w:val="pt-BR" w:bidi="ar"/>
                    </w:rPr>
                    <w:t>kW·h/a</w:t>
                  </w:r>
                </w:p>
              </w:tc>
              <w:tc>
                <w:tcPr>
                  <w:tcW w:w="1981" w:type="dxa"/>
                  <w:vAlign w:val="center"/>
                </w:tcPr>
                <w:p w14:paraId="1E8AD8B3" w14:textId="2BE20356" w:rsidR="00EF5DEC" w:rsidRPr="00F239FC" w:rsidRDefault="00EF5DEC" w:rsidP="00EF5DEC">
                  <w:pPr>
                    <w:spacing w:after="0"/>
                    <w:jc w:val="center"/>
                    <w:rPr>
                      <w:rFonts w:ascii="Times New Roman" w:eastAsia="宋体" w:hAnsi="Times New Roman"/>
                      <w:color w:val="000000" w:themeColor="text1"/>
                      <w:sz w:val="21"/>
                      <w:szCs w:val="21"/>
                      <w:lang w:val="pt-BR"/>
                    </w:rPr>
                  </w:pPr>
                  <w:r w:rsidRPr="007B7A4E">
                    <w:rPr>
                      <w:rFonts w:ascii="Times New Roman" w:eastAsia="宋体" w:hAnsi="Times New Roman" w:hint="eastAsia"/>
                      <w:color w:val="000000" w:themeColor="text1"/>
                      <w:sz w:val="21"/>
                      <w:szCs w:val="21"/>
                    </w:rPr>
                    <w:t>仅为一期建设内容</w:t>
                  </w:r>
                </w:p>
              </w:tc>
            </w:tr>
          </w:tbl>
          <w:p w14:paraId="624E9481" w14:textId="7ED2A209" w:rsidR="00B670BE" w:rsidRPr="002A5536" w:rsidRDefault="006734C1" w:rsidP="00EE5CDE">
            <w:pPr>
              <w:spacing w:after="0" w:line="460" w:lineRule="exact"/>
              <w:jc w:val="both"/>
              <w:rPr>
                <w:rFonts w:ascii="Times New Roman" w:eastAsia="宋体" w:hAnsi="Times New Roman"/>
                <w:color w:val="000000"/>
                <w:sz w:val="24"/>
                <w:szCs w:val="24"/>
                <w:lang w:val="pt-BR"/>
              </w:rPr>
            </w:pPr>
            <w:r>
              <w:rPr>
                <w:rFonts w:ascii="Times New Roman" w:eastAsia="宋体" w:hAnsi="Times New Roman" w:hint="eastAsia"/>
                <w:color w:val="000000"/>
                <w:sz w:val="24"/>
                <w:szCs w:val="24"/>
              </w:rPr>
              <w:t>水平衡图</w:t>
            </w:r>
            <w:r w:rsidRPr="002A5536">
              <w:rPr>
                <w:rFonts w:ascii="Times New Roman" w:eastAsia="宋体" w:hAnsi="Times New Roman" w:hint="eastAsia"/>
                <w:color w:val="000000"/>
                <w:sz w:val="24"/>
                <w:szCs w:val="24"/>
                <w:lang w:val="pt-BR"/>
              </w:rPr>
              <w:t>：</w:t>
            </w:r>
          </w:p>
          <w:p w14:paraId="6242D2F9" w14:textId="44773A0B" w:rsidR="00550A00" w:rsidRPr="003F23DD" w:rsidRDefault="0000283B" w:rsidP="00550A00">
            <w:pPr>
              <w:widowControl w:val="0"/>
              <w:spacing w:after="0"/>
              <w:jc w:val="center"/>
              <w:rPr>
                <w:rFonts w:ascii="Times New Roman" w:eastAsia="黑体" w:hAnsi="Times New Roman"/>
                <w:bCs/>
                <w:color w:val="000000"/>
                <w:kern w:val="2"/>
                <w:sz w:val="24"/>
                <w:szCs w:val="24"/>
                <w:lang w:val="pt-BR"/>
              </w:rPr>
            </w:pPr>
            <w:r w:rsidRPr="00334BF0">
              <w:rPr>
                <w:rFonts w:hint="eastAsia"/>
                <w:color w:val="000000" w:themeColor="text1"/>
              </w:rPr>
              <w:object w:dxaOrig="9625" w:dyaOrig="3276" w14:anchorId="26D84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6pt;height:133.15pt" o:ole="">
                  <v:imagedata r:id="rId12" o:title=""/>
                </v:shape>
                <o:OLEObject Type="Embed" ProgID="Visio.Drawing.15" ShapeID="_x0000_i1025" DrawAspect="Content" ObjectID="_1839735707" r:id="rId13"/>
              </w:object>
            </w:r>
          </w:p>
          <w:p w14:paraId="545A1A98" w14:textId="174BBD93" w:rsidR="005B3C57" w:rsidRDefault="006734C1" w:rsidP="00EE5CDE">
            <w:pPr>
              <w:widowControl w:val="0"/>
              <w:spacing w:after="0"/>
              <w:jc w:val="center"/>
              <w:rPr>
                <w:rFonts w:ascii="Times New Roman" w:eastAsia="黑体" w:hAnsi="Times New Roman"/>
                <w:bCs/>
                <w:color w:val="000000"/>
                <w:kern w:val="2"/>
                <w:sz w:val="24"/>
                <w:szCs w:val="24"/>
                <w:lang w:val="pt-BR"/>
              </w:rPr>
            </w:pPr>
            <w:r w:rsidRPr="006E5DE3">
              <w:rPr>
                <w:rFonts w:ascii="Times New Roman" w:eastAsia="黑体" w:hAnsi="Times New Roman" w:hint="eastAsia"/>
                <w:bCs/>
                <w:color w:val="000000"/>
                <w:kern w:val="2"/>
                <w:sz w:val="24"/>
                <w:szCs w:val="24"/>
              </w:rPr>
              <w:t>图</w:t>
            </w:r>
            <w:r w:rsidR="007B796A" w:rsidRPr="006E5DE3">
              <w:rPr>
                <w:rFonts w:ascii="Times New Roman" w:eastAsia="黑体" w:hAnsi="Times New Roman"/>
                <w:bCs/>
                <w:color w:val="000000"/>
                <w:kern w:val="2"/>
                <w:sz w:val="24"/>
                <w:szCs w:val="24"/>
                <w:lang w:val="pt-BR"/>
              </w:rPr>
              <w:t>2</w:t>
            </w:r>
            <w:r w:rsidRPr="006E5DE3">
              <w:rPr>
                <w:rFonts w:ascii="Times New Roman" w:eastAsia="黑体" w:hAnsi="Times New Roman" w:hint="eastAsia"/>
                <w:bCs/>
                <w:color w:val="000000"/>
                <w:kern w:val="2"/>
                <w:sz w:val="24"/>
                <w:szCs w:val="24"/>
                <w:lang w:val="pt-BR"/>
              </w:rPr>
              <w:t xml:space="preserve">    </w:t>
            </w:r>
            <w:r w:rsidRPr="006E5DE3">
              <w:rPr>
                <w:rFonts w:ascii="Times New Roman" w:eastAsia="黑体" w:hAnsi="Times New Roman" w:hint="eastAsia"/>
                <w:bCs/>
                <w:color w:val="000000"/>
                <w:kern w:val="2"/>
                <w:sz w:val="24"/>
                <w:szCs w:val="24"/>
              </w:rPr>
              <w:t>本项目水平衡图</w:t>
            </w:r>
            <w:r w:rsidRPr="006E5DE3">
              <w:rPr>
                <w:rFonts w:ascii="Times New Roman" w:eastAsia="黑体" w:hAnsi="Times New Roman" w:hint="eastAsia"/>
                <w:bCs/>
                <w:color w:val="000000"/>
                <w:kern w:val="2"/>
                <w:sz w:val="24"/>
                <w:szCs w:val="24"/>
                <w:lang w:val="pt-BR"/>
              </w:rPr>
              <w:t xml:space="preserve">   </w:t>
            </w:r>
            <w:r w:rsidR="009919F8" w:rsidRPr="006E5DE3">
              <w:rPr>
                <w:rFonts w:ascii="Times New Roman" w:eastAsia="黑体" w:hAnsi="Times New Roman" w:hint="eastAsia"/>
                <w:bCs/>
                <w:color w:val="000000"/>
                <w:kern w:val="2"/>
                <w:sz w:val="24"/>
                <w:szCs w:val="24"/>
              </w:rPr>
              <w:t>单位</w:t>
            </w:r>
            <w:r w:rsidR="009919F8" w:rsidRPr="006E5DE3">
              <w:rPr>
                <w:rFonts w:ascii="Times New Roman" w:eastAsia="黑体" w:hAnsi="Times New Roman" w:hint="eastAsia"/>
                <w:bCs/>
                <w:color w:val="000000"/>
                <w:kern w:val="2"/>
                <w:sz w:val="24"/>
                <w:szCs w:val="24"/>
                <w:lang w:val="pt-BR"/>
              </w:rPr>
              <w:t>：</w:t>
            </w:r>
            <w:r w:rsidR="009919F8" w:rsidRPr="006E5DE3">
              <w:rPr>
                <w:rFonts w:ascii="Times New Roman" w:eastAsia="黑体" w:hAnsi="Times New Roman" w:hint="eastAsia"/>
                <w:bCs/>
                <w:color w:val="000000"/>
                <w:kern w:val="2"/>
                <w:sz w:val="24"/>
                <w:szCs w:val="24"/>
                <w:lang w:val="pt-BR"/>
              </w:rPr>
              <w:t>m</w:t>
            </w:r>
            <w:r w:rsidR="009919F8" w:rsidRPr="006E5DE3">
              <w:rPr>
                <w:rFonts w:ascii="Times New Roman" w:eastAsia="黑体" w:hAnsi="Times New Roman" w:hint="eastAsia"/>
                <w:bCs/>
                <w:color w:val="000000"/>
                <w:kern w:val="2"/>
                <w:sz w:val="24"/>
                <w:szCs w:val="24"/>
                <w:vertAlign w:val="superscript"/>
                <w:lang w:val="pt-BR"/>
              </w:rPr>
              <w:t>3</w:t>
            </w:r>
            <w:r w:rsidR="009919F8" w:rsidRPr="006E5DE3">
              <w:rPr>
                <w:rFonts w:ascii="Times New Roman" w:eastAsia="黑体" w:hAnsi="Times New Roman"/>
                <w:bCs/>
                <w:color w:val="000000"/>
                <w:kern w:val="2"/>
                <w:sz w:val="24"/>
                <w:szCs w:val="24"/>
                <w:lang w:val="pt-BR"/>
              </w:rPr>
              <w:t>/d</w:t>
            </w:r>
          </w:p>
          <w:p w14:paraId="44077CC4" w14:textId="009F6263" w:rsidR="00F506F1" w:rsidRDefault="006734C1" w:rsidP="00EE5CDE">
            <w:pPr>
              <w:spacing w:after="0" w:line="460" w:lineRule="exact"/>
              <w:jc w:val="both"/>
              <w:rPr>
                <w:rFonts w:ascii="Times New Roman" w:eastAsia="宋体" w:hAnsi="Times New Roman"/>
                <w:color w:val="000000"/>
                <w:sz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w:t>
            </w:r>
            <w:r>
              <w:rPr>
                <w:rFonts w:ascii="Times New Roman" w:eastAsia="宋体" w:hAnsi="Times New Roman" w:hint="eastAsia"/>
                <w:color w:val="000000"/>
                <w:sz w:val="24"/>
                <w:szCs w:val="24"/>
              </w:rPr>
              <w:t>生产</w:t>
            </w:r>
            <w:r>
              <w:rPr>
                <w:rFonts w:ascii="Times New Roman" w:eastAsia="宋体" w:hAnsi="Times New Roman"/>
                <w:color w:val="000000"/>
                <w:sz w:val="24"/>
                <w:szCs w:val="24"/>
              </w:rPr>
              <w:t>工艺流程</w:t>
            </w:r>
            <w:r>
              <w:rPr>
                <w:rFonts w:ascii="Times New Roman" w:eastAsia="宋体" w:hAnsi="Times New Roman"/>
                <w:color w:val="000000"/>
                <w:sz w:val="24"/>
              </w:rPr>
              <w:t>示意图如下</w:t>
            </w:r>
            <w:r>
              <w:rPr>
                <w:rFonts w:ascii="Times New Roman" w:eastAsia="宋体" w:hAnsi="Times New Roman"/>
                <w:color w:val="000000"/>
                <w:sz w:val="24"/>
                <w:lang w:val="pt-BR"/>
              </w:rPr>
              <w:t>：</w:t>
            </w:r>
          </w:p>
          <w:p w14:paraId="695E31A4" w14:textId="77777777" w:rsidR="006E7E4C" w:rsidRDefault="002A03FD" w:rsidP="006E7E4C">
            <w:pPr>
              <w:widowControl w:val="0"/>
              <w:spacing w:after="0" w:line="460" w:lineRule="exact"/>
              <w:ind w:firstLineChars="200" w:firstLine="480"/>
              <w:jc w:val="both"/>
              <w:rPr>
                <w:rFonts w:ascii="Times New Roman" w:eastAsia="宋体" w:hAnsi="Times New Roman"/>
                <w:color w:val="000000" w:themeColor="text1"/>
                <w:sz w:val="24"/>
                <w:szCs w:val="24"/>
              </w:rPr>
            </w:pPr>
            <w:r w:rsidRPr="002A03FD">
              <w:rPr>
                <w:rFonts w:ascii="Times New Roman" w:eastAsia="宋体" w:hAnsi="Times New Roman" w:hint="eastAsia"/>
                <w:color w:val="000000" w:themeColor="text1"/>
                <w:sz w:val="24"/>
                <w:szCs w:val="24"/>
              </w:rPr>
              <w:t>本项目</w:t>
            </w:r>
            <w:r w:rsidR="004359AE">
              <w:rPr>
                <w:rFonts w:ascii="Times New Roman" w:eastAsia="宋体" w:hAnsi="Times New Roman" w:hint="eastAsia"/>
                <w:color w:val="000000" w:themeColor="text1"/>
                <w:sz w:val="24"/>
                <w:szCs w:val="24"/>
              </w:rPr>
              <w:t>一期工程电线电缆</w:t>
            </w:r>
            <w:r w:rsidR="004359AE" w:rsidRPr="004359AE">
              <w:rPr>
                <w:rFonts w:ascii="Times New Roman" w:eastAsia="宋体" w:hAnsi="Times New Roman" w:hint="eastAsia"/>
                <w:color w:val="000000" w:themeColor="text1"/>
                <w:sz w:val="24"/>
                <w:szCs w:val="24"/>
              </w:rPr>
              <w:t>生产工艺流程环评批复和验收基本一致，如下所示</w:t>
            </w:r>
            <w:r w:rsidR="00325A74">
              <w:rPr>
                <w:rFonts w:ascii="Times New Roman" w:eastAsia="宋体" w:hAnsi="Times New Roman" w:hint="eastAsia"/>
                <w:color w:val="000000" w:themeColor="text1"/>
                <w:sz w:val="24"/>
                <w:szCs w:val="24"/>
              </w:rPr>
              <w:t>。</w:t>
            </w:r>
          </w:p>
          <w:p w14:paraId="5DF8BF05"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5E6E00EB" w14:textId="5DA354CA" w:rsidR="002A03FD" w:rsidRDefault="002A03FD" w:rsidP="00EE5CDE">
            <w:pPr>
              <w:widowControl w:val="0"/>
              <w:spacing w:after="0" w:line="460" w:lineRule="exact"/>
              <w:ind w:firstLineChars="200" w:firstLine="480"/>
              <w:jc w:val="both"/>
              <w:rPr>
                <w:rFonts w:ascii="Times New Roman" w:eastAsia="宋体" w:hAnsi="Times New Roman"/>
                <w:color w:val="000000" w:themeColor="text1"/>
                <w:sz w:val="24"/>
                <w:szCs w:val="24"/>
              </w:rPr>
            </w:pPr>
          </w:p>
          <w:p w14:paraId="38A48767" w14:textId="19596354" w:rsidR="00550A00" w:rsidRDefault="0043467C" w:rsidP="00550A00">
            <w:pPr>
              <w:widowControl w:val="0"/>
              <w:spacing w:after="0"/>
              <w:jc w:val="center"/>
              <w:rPr>
                <w:rFonts w:ascii="Times New Roman" w:eastAsia="黑体" w:hAnsi="Times New Roman"/>
                <w:bCs/>
                <w:color w:val="000000"/>
                <w:kern w:val="2"/>
                <w:sz w:val="24"/>
                <w:szCs w:val="24"/>
              </w:rPr>
            </w:pPr>
            <w:r w:rsidRPr="00334BF0">
              <w:rPr>
                <w:rFonts w:hint="eastAsia"/>
                <w:color w:val="000000" w:themeColor="text1"/>
              </w:rPr>
              <w:object w:dxaOrig="11113" w:dyaOrig="3000" w14:anchorId="2498EA18">
                <v:shape id="_x0000_i1026" type="#_x0000_t75" style="width:396.75pt;height:107.4pt" o:ole="">
                  <v:imagedata r:id="rId14" o:title=""/>
                </v:shape>
                <o:OLEObject Type="Embed" ProgID="Visio.Drawing.15" ShapeID="_x0000_i1026" DrawAspect="Content" ObjectID="_1839735708" r:id="rId15"/>
              </w:object>
            </w:r>
          </w:p>
          <w:p w14:paraId="08095EA2" w14:textId="77777777" w:rsidR="001D40F9" w:rsidRPr="001D40F9" w:rsidRDefault="001D40F9" w:rsidP="001D40F9">
            <w:pPr>
              <w:pStyle w:val="af1"/>
              <w:tabs>
                <w:tab w:val="left" w:pos="4063"/>
              </w:tabs>
              <w:adjustRightInd w:val="0"/>
              <w:snapToGrid w:val="0"/>
              <w:spacing w:line="240" w:lineRule="auto"/>
              <w:ind w:firstLine="0"/>
              <w:rPr>
                <w:rFonts w:ascii="Times New Roman" w:eastAsia="黑体" w:hAnsi="Times New Roman" w:cs="Times New Roman"/>
                <w:color w:val="000000" w:themeColor="text1"/>
                <w:sz w:val="24"/>
              </w:rPr>
            </w:pPr>
            <w:r w:rsidRPr="001D40F9">
              <w:rPr>
                <w:rFonts w:ascii="Times New Roman" w:hAnsi="Times New Roman" w:cs="Times New Roman"/>
                <w:color w:val="000000" w:themeColor="text1"/>
                <w:sz w:val="24"/>
              </w:rPr>
              <w:t>注：</w:t>
            </w:r>
            <w:r w:rsidRPr="001D40F9">
              <w:rPr>
                <w:rFonts w:ascii="Times New Roman" w:hAnsi="Times New Roman" w:cs="Times New Roman"/>
                <w:color w:val="000000" w:themeColor="text1"/>
                <w:sz w:val="24"/>
              </w:rPr>
              <w:t>G</w:t>
            </w:r>
            <w:r w:rsidRPr="001D40F9">
              <w:rPr>
                <w:rFonts w:ascii="Times New Roman" w:hAnsi="Times New Roman" w:cs="Times New Roman"/>
                <w:color w:val="000000" w:themeColor="text1"/>
                <w:sz w:val="24"/>
              </w:rPr>
              <w:t>：废气；</w:t>
            </w:r>
            <w:r w:rsidRPr="001D40F9">
              <w:rPr>
                <w:rFonts w:ascii="Times New Roman" w:hAnsi="Times New Roman" w:cs="Times New Roman"/>
                <w:color w:val="000000" w:themeColor="text1"/>
                <w:sz w:val="24"/>
              </w:rPr>
              <w:t>N</w:t>
            </w:r>
            <w:r w:rsidRPr="001D40F9">
              <w:rPr>
                <w:rFonts w:ascii="Times New Roman" w:hAnsi="Times New Roman" w:cs="Times New Roman"/>
                <w:color w:val="000000" w:themeColor="text1"/>
                <w:sz w:val="24"/>
              </w:rPr>
              <w:t>：噪声；</w:t>
            </w:r>
            <w:r w:rsidRPr="001D40F9">
              <w:rPr>
                <w:rFonts w:ascii="Times New Roman" w:hAnsi="Times New Roman" w:cs="Times New Roman"/>
                <w:color w:val="000000" w:themeColor="text1"/>
                <w:sz w:val="24"/>
              </w:rPr>
              <w:t>S</w:t>
            </w:r>
            <w:r w:rsidRPr="001D40F9">
              <w:rPr>
                <w:rFonts w:ascii="Times New Roman" w:hAnsi="Times New Roman" w:cs="Times New Roman"/>
                <w:color w:val="000000" w:themeColor="text1"/>
                <w:sz w:val="24"/>
              </w:rPr>
              <w:t>：固废</w:t>
            </w:r>
          </w:p>
          <w:p w14:paraId="7E4588EE" w14:textId="62F87642" w:rsidR="00F506F1" w:rsidRDefault="006734C1" w:rsidP="00EE5CDE">
            <w:pPr>
              <w:widowControl w:val="0"/>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8E5644">
              <w:rPr>
                <w:rFonts w:ascii="Times New Roman" w:eastAsia="黑体" w:hAnsi="Times New Roman"/>
                <w:bCs/>
                <w:color w:val="000000"/>
                <w:kern w:val="2"/>
                <w:sz w:val="24"/>
                <w:szCs w:val="24"/>
              </w:rPr>
              <w:t>3</w:t>
            </w:r>
            <w:r>
              <w:rPr>
                <w:rFonts w:ascii="Times New Roman" w:eastAsia="黑体" w:hAnsi="Times New Roman" w:hint="eastAsia"/>
                <w:bCs/>
                <w:color w:val="000000"/>
                <w:kern w:val="2"/>
                <w:sz w:val="24"/>
                <w:szCs w:val="24"/>
              </w:rPr>
              <w:t xml:space="preserve">  </w:t>
            </w:r>
            <w:r w:rsidR="00E00724" w:rsidRPr="00E00724">
              <w:rPr>
                <w:rFonts w:ascii="Times New Roman" w:eastAsia="黑体" w:hAnsi="Times New Roman" w:hint="eastAsia"/>
                <w:color w:val="000000" w:themeColor="text1"/>
                <w:sz w:val="24"/>
                <w:szCs w:val="24"/>
              </w:rPr>
              <w:t>制动管路</w:t>
            </w:r>
            <w:r>
              <w:rPr>
                <w:rFonts w:ascii="Times New Roman" w:eastAsia="黑体" w:hAnsi="Times New Roman" w:hint="eastAsia"/>
                <w:bCs/>
                <w:color w:val="000000"/>
                <w:kern w:val="2"/>
                <w:sz w:val="24"/>
                <w:szCs w:val="24"/>
              </w:rPr>
              <w:t>生产工艺及产污环节流程图</w:t>
            </w:r>
          </w:p>
          <w:p w14:paraId="4CA30720" w14:textId="15C33727" w:rsidR="00F506F1" w:rsidRPr="007B796A" w:rsidRDefault="006734C1" w:rsidP="001348F4">
            <w:pPr>
              <w:widowControl w:val="0"/>
              <w:spacing w:after="0" w:line="460" w:lineRule="exact"/>
              <w:ind w:firstLineChars="200" w:firstLine="480"/>
              <w:jc w:val="both"/>
              <w:rPr>
                <w:rFonts w:ascii="Times New Roman" w:eastAsia="宋体" w:hAnsi="Times New Roman"/>
                <w:color w:val="000000" w:themeColor="text1"/>
                <w:sz w:val="24"/>
                <w:szCs w:val="24"/>
              </w:rPr>
            </w:pPr>
            <w:r w:rsidRPr="007B796A">
              <w:rPr>
                <w:rFonts w:ascii="Times New Roman" w:eastAsia="宋体" w:hAnsi="Times New Roman" w:hint="eastAsia"/>
                <w:color w:val="000000" w:themeColor="text1"/>
                <w:sz w:val="24"/>
                <w:szCs w:val="24"/>
              </w:rPr>
              <w:t>具体的工艺流程简述如下：</w:t>
            </w:r>
          </w:p>
          <w:p w14:paraId="00914A54"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1</w:t>
            </w:r>
            <w:r w:rsidRPr="00F9500F">
              <w:rPr>
                <w:rFonts w:ascii="Times New Roman" w:eastAsia="宋体" w:hAnsi="Times New Roman" w:hint="eastAsia"/>
                <w:sz w:val="24"/>
                <w:szCs w:val="28"/>
              </w:rPr>
              <w:t>、挤塑、冷却：将外购</w:t>
            </w:r>
            <w:r w:rsidRPr="00F9500F">
              <w:rPr>
                <w:rFonts w:ascii="Times New Roman" w:eastAsia="宋体" w:hAnsi="Times New Roman" w:hint="eastAsia"/>
                <w:sz w:val="24"/>
                <w:szCs w:val="28"/>
              </w:rPr>
              <w:t>PVC</w:t>
            </w:r>
            <w:r w:rsidRPr="00F9500F">
              <w:rPr>
                <w:rFonts w:ascii="Times New Roman" w:eastAsia="宋体" w:hAnsi="Times New Roman" w:hint="eastAsia"/>
                <w:sz w:val="24"/>
                <w:szCs w:val="28"/>
              </w:rPr>
              <w:t>颗粒通过管道输送至挤出机进料口，在铜导线芯经过挤出机时对</w:t>
            </w:r>
            <w:r w:rsidRPr="00F9500F">
              <w:rPr>
                <w:rFonts w:ascii="Times New Roman" w:eastAsia="宋体" w:hAnsi="Times New Roman" w:hint="eastAsia"/>
                <w:sz w:val="24"/>
                <w:szCs w:val="28"/>
              </w:rPr>
              <w:t>PVC</w:t>
            </w:r>
            <w:r w:rsidRPr="00F9500F">
              <w:rPr>
                <w:rFonts w:ascii="Times New Roman" w:eastAsia="宋体" w:hAnsi="Times New Roman" w:hint="eastAsia"/>
                <w:sz w:val="24"/>
                <w:szCs w:val="28"/>
              </w:rPr>
              <w:t>颗粒进行加热（电加热，温度约</w:t>
            </w:r>
            <w:r w:rsidRPr="00F9500F">
              <w:rPr>
                <w:rFonts w:ascii="Times New Roman" w:eastAsia="宋体" w:hAnsi="Times New Roman" w:hint="eastAsia"/>
                <w:sz w:val="24"/>
                <w:szCs w:val="28"/>
              </w:rPr>
              <w:t>190</w:t>
            </w:r>
            <w:r w:rsidRPr="00F9500F">
              <w:rPr>
                <w:rFonts w:ascii="Times New Roman" w:eastAsia="宋体" w:hAnsi="Times New Roman" w:hint="eastAsia"/>
                <w:sz w:val="24"/>
                <w:szCs w:val="28"/>
              </w:rPr>
              <w:t>℃），并挤出对导线芯进行绝缘包裹，然后进入挤出机冷却水槽冷却，使塑料层降至常温，得到电线。冷却水槽冷却水定期补充，不外排。该过程会产生挤塑废气，设备运行会产生噪声。</w:t>
            </w:r>
          </w:p>
          <w:p w14:paraId="60DD1955"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2</w:t>
            </w:r>
            <w:r w:rsidRPr="00F9500F">
              <w:rPr>
                <w:rFonts w:ascii="Times New Roman" w:eastAsia="宋体" w:hAnsi="Times New Roman" w:hint="eastAsia"/>
                <w:sz w:val="24"/>
                <w:szCs w:val="28"/>
              </w:rPr>
              <w:t>、成缆：将挤塑生产出的电线（</w:t>
            </w:r>
            <w:r w:rsidRPr="00F9500F">
              <w:rPr>
                <w:rFonts w:ascii="Times New Roman" w:eastAsia="宋体" w:hAnsi="Times New Roman" w:hint="eastAsia"/>
                <w:sz w:val="24"/>
                <w:szCs w:val="28"/>
              </w:rPr>
              <w:t>2~7</w:t>
            </w:r>
            <w:r w:rsidRPr="00F9500F">
              <w:rPr>
                <w:rFonts w:ascii="Times New Roman" w:eastAsia="宋体" w:hAnsi="Times New Roman" w:hint="eastAsia"/>
                <w:sz w:val="24"/>
                <w:szCs w:val="28"/>
              </w:rPr>
              <w:t>根）与棉纶、电缆绕包带一起在成缆机的作用下再次绞制在一起，拧成一股。该过程设备运行会产生噪声。</w:t>
            </w:r>
          </w:p>
          <w:p w14:paraId="1D21C127"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3</w:t>
            </w:r>
            <w:r w:rsidRPr="00F9500F">
              <w:rPr>
                <w:rFonts w:ascii="Times New Roman" w:eastAsia="宋体" w:hAnsi="Times New Roman" w:hint="eastAsia"/>
                <w:sz w:val="24"/>
                <w:szCs w:val="28"/>
              </w:rPr>
              <w:t>、护套、冷却：将外购</w:t>
            </w:r>
            <w:r w:rsidRPr="00F9500F">
              <w:rPr>
                <w:rFonts w:ascii="Times New Roman" w:eastAsia="宋体" w:hAnsi="Times New Roman" w:hint="eastAsia"/>
                <w:sz w:val="24"/>
                <w:szCs w:val="28"/>
              </w:rPr>
              <w:t>PET</w:t>
            </w:r>
            <w:r w:rsidRPr="00F9500F">
              <w:rPr>
                <w:rFonts w:ascii="Times New Roman" w:eastAsia="宋体" w:hAnsi="Times New Roman" w:hint="eastAsia"/>
                <w:sz w:val="24"/>
                <w:szCs w:val="28"/>
              </w:rPr>
              <w:t>颗粒通过管道输送至挤出机进料口，使用挤出机将拧成股的电线包裹上一层塑料层，然后经冷却水槽冷却，使塑料层降至常温，得到电线电缆。冷却水槽冷却水定期补充，不外排。该过程会产生护套废气，设备运行会产生噪声。</w:t>
            </w:r>
          </w:p>
          <w:p w14:paraId="32FBA9FE"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4</w:t>
            </w:r>
            <w:r w:rsidRPr="00F9500F">
              <w:rPr>
                <w:rFonts w:ascii="Times New Roman" w:eastAsia="宋体" w:hAnsi="Times New Roman" w:hint="eastAsia"/>
                <w:sz w:val="24"/>
                <w:szCs w:val="28"/>
              </w:rPr>
              <w:t>、检测：使用绝缘检测设备对电线电缆进行绝缘检测。绝缘检测原理为模拟运行电压，对电线电缆施加交流高压，观察其是否出现击穿现象，以此来诊断电线电缆绝缘状态。绝缘检测过程会产生不合格品，设备运行会产生噪声。</w:t>
            </w:r>
          </w:p>
          <w:p w14:paraId="7BB55148"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5</w:t>
            </w:r>
            <w:r w:rsidRPr="00F9500F">
              <w:rPr>
                <w:rFonts w:ascii="Times New Roman" w:eastAsia="宋体" w:hAnsi="Times New Roman" w:hint="eastAsia"/>
                <w:sz w:val="24"/>
                <w:szCs w:val="28"/>
              </w:rPr>
              <w:t>、绕线：绝缘检测合格的电线电缆使用绕线机进行缠绕收卷。设备运行会产生噪声。</w:t>
            </w:r>
          </w:p>
          <w:p w14:paraId="75FC3974" w14:textId="77777777" w:rsidR="00F9500F" w:rsidRPr="00F9500F" w:rsidRDefault="00F9500F" w:rsidP="00F9500F">
            <w:pPr>
              <w:spacing w:after="0" w:line="460" w:lineRule="exact"/>
              <w:ind w:firstLineChars="200" w:firstLine="480"/>
              <w:jc w:val="both"/>
              <w:rPr>
                <w:rFonts w:ascii="Times New Roman" w:eastAsia="宋体" w:hAnsi="Times New Roman"/>
                <w:sz w:val="24"/>
                <w:szCs w:val="28"/>
              </w:rPr>
            </w:pPr>
            <w:r w:rsidRPr="00F9500F">
              <w:rPr>
                <w:rFonts w:ascii="Times New Roman" w:eastAsia="宋体" w:hAnsi="Times New Roman" w:hint="eastAsia"/>
                <w:sz w:val="24"/>
                <w:szCs w:val="28"/>
              </w:rPr>
              <w:t>6</w:t>
            </w:r>
            <w:r w:rsidRPr="00F9500F">
              <w:rPr>
                <w:rFonts w:ascii="Times New Roman" w:eastAsia="宋体" w:hAnsi="Times New Roman" w:hint="eastAsia"/>
                <w:sz w:val="24"/>
                <w:szCs w:val="28"/>
              </w:rPr>
              <w:t>、定型：将绕线后的卷状电线电缆送入电加热设备进行加热定型（温度约</w:t>
            </w:r>
            <w:r w:rsidRPr="00F9500F">
              <w:rPr>
                <w:rFonts w:ascii="Times New Roman" w:eastAsia="宋体" w:hAnsi="Times New Roman" w:hint="eastAsia"/>
                <w:sz w:val="24"/>
                <w:szCs w:val="28"/>
              </w:rPr>
              <w:t>45</w:t>
            </w:r>
            <w:r w:rsidRPr="00F9500F">
              <w:rPr>
                <w:rFonts w:ascii="Times New Roman" w:eastAsia="宋体" w:hAnsi="Times New Roman" w:hint="eastAsia"/>
                <w:sz w:val="24"/>
                <w:szCs w:val="28"/>
              </w:rPr>
              <w:t>℃）。该过程会产生定型废气，设备运行会产生噪声。</w:t>
            </w:r>
          </w:p>
          <w:p w14:paraId="2AC50367" w14:textId="77777777" w:rsidR="006E7E4C" w:rsidRDefault="00F9500F" w:rsidP="006E7E4C">
            <w:pPr>
              <w:widowControl w:val="0"/>
              <w:spacing w:after="0" w:line="460" w:lineRule="exact"/>
              <w:ind w:firstLineChars="200" w:firstLine="480"/>
              <w:jc w:val="both"/>
              <w:rPr>
                <w:rFonts w:ascii="Times New Roman" w:eastAsia="宋体" w:hAnsi="Times New Roman"/>
                <w:color w:val="000000" w:themeColor="text1"/>
                <w:sz w:val="24"/>
                <w:szCs w:val="24"/>
              </w:rPr>
            </w:pPr>
            <w:r w:rsidRPr="00F9500F">
              <w:rPr>
                <w:rFonts w:ascii="Times New Roman" w:eastAsia="宋体" w:hAnsi="Times New Roman" w:hint="eastAsia"/>
                <w:sz w:val="24"/>
                <w:szCs w:val="28"/>
              </w:rPr>
              <w:t>7</w:t>
            </w:r>
            <w:r w:rsidRPr="00F9500F">
              <w:rPr>
                <w:rFonts w:ascii="Times New Roman" w:eastAsia="宋体" w:hAnsi="Times New Roman" w:hint="eastAsia"/>
                <w:sz w:val="24"/>
                <w:szCs w:val="28"/>
              </w:rPr>
              <w:t>、包装入库：加热定型后的成品打包入库待售。</w:t>
            </w:r>
          </w:p>
          <w:p w14:paraId="67202EF0"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58B59D21"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4A59E310"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7568C21D"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4863A69B" w14:textId="63203F10" w:rsidR="00F506F1" w:rsidRDefault="00F506F1" w:rsidP="00F9500F">
            <w:pPr>
              <w:spacing w:after="0" w:line="460" w:lineRule="exact"/>
              <w:ind w:firstLineChars="200" w:firstLine="480"/>
              <w:jc w:val="both"/>
              <w:rPr>
                <w:rFonts w:ascii="Times New Roman" w:eastAsia="宋体" w:hAnsi="Times New Roman"/>
                <w:color w:val="000000"/>
                <w:sz w:val="24"/>
                <w:szCs w:val="32"/>
                <w:highlight w:val="yellow"/>
              </w:rPr>
            </w:pPr>
          </w:p>
        </w:tc>
      </w:tr>
      <w:tr w:rsidR="00F506F1" w14:paraId="1CCFB117" w14:textId="77777777" w:rsidTr="006134A2">
        <w:trPr>
          <w:trHeight w:val="3251"/>
          <w:jc w:val="center"/>
        </w:trPr>
        <w:tc>
          <w:tcPr>
            <w:tcW w:w="9028" w:type="dxa"/>
          </w:tcPr>
          <w:p w14:paraId="00A066D2" w14:textId="77777777" w:rsidR="006E7E4C" w:rsidRDefault="006E7E4C" w:rsidP="006E7E4C">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lastRenderedPageBreak/>
              <w:t>本项目营运期主要污染物、产污环节及防治措施详见</w:t>
            </w:r>
            <w:r>
              <w:rPr>
                <w:rFonts w:ascii="Times New Roman" w:eastAsia="宋体" w:hAnsi="Times New Roman" w:hint="eastAsia"/>
                <w:color w:val="000000"/>
                <w:sz w:val="24"/>
                <w:szCs w:val="24"/>
              </w:rPr>
              <w:t>下表</w:t>
            </w:r>
            <w:r>
              <w:rPr>
                <w:rFonts w:ascii="Times New Roman" w:eastAsia="宋体" w:hAnsi="Times New Roman"/>
                <w:color w:val="000000"/>
                <w:sz w:val="24"/>
                <w:szCs w:val="24"/>
              </w:rPr>
              <w:t>。</w:t>
            </w:r>
          </w:p>
          <w:p w14:paraId="24954621" w14:textId="77777777" w:rsidR="006E7E4C" w:rsidRDefault="006E7E4C" w:rsidP="006E7E4C">
            <w:pPr>
              <w:spacing w:after="0" w:line="460" w:lineRule="exact"/>
              <w:ind w:firstLineChars="200" w:firstLine="480"/>
              <w:jc w:val="both"/>
              <w:rPr>
                <w:rFonts w:ascii="Times New Roman" w:eastAsia="黑体" w:hAnsi="Times New Roman"/>
                <w:bCs/>
                <w:color w:val="000000"/>
                <w:sz w:val="24"/>
                <w:szCs w:val="21"/>
              </w:rPr>
            </w:pPr>
            <w:bookmarkStart w:id="0" w:name="_Hlk67875992"/>
            <w:r>
              <w:rPr>
                <w:rFonts w:ascii="Times New Roman" w:eastAsia="黑体" w:hAnsi="Times New Roman"/>
                <w:bCs/>
                <w:color w:val="000000"/>
                <w:sz w:val="24"/>
                <w:szCs w:val="21"/>
              </w:rPr>
              <w:t>表</w:t>
            </w:r>
            <w:r>
              <w:rPr>
                <w:rFonts w:ascii="Times New Roman" w:eastAsia="黑体" w:hAnsi="Times New Roman" w:hint="eastAsia"/>
                <w:bCs/>
                <w:color w:val="000000"/>
                <w:sz w:val="24"/>
                <w:szCs w:val="21"/>
              </w:rPr>
              <w:t>6</w:t>
            </w:r>
            <w:r>
              <w:rPr>
                <w:rFonts w:ascii="Times New Roman" w:eastAsia="黑体" w:hAnsi="Times New Roman"/>
                <w:bCs/>
                <w:color w:val="000000"/>
                <w:sz w:val="24"/>
                <w:szCs w:val="21"/>
              </w:rPr>
              <w:t xml:space="preserve">           </w:t>
            </w:r>
            <w:r>
              <w:rPr>
                <w:rFonts w:ascii="Times New Roman" w:eastAsia="黑体" w:hAnsi="Times New Roman" w:hint="eastAsia"/>
                <w:bCs/>
                <w:color w:val="000000"/>
                <w:sz w:val="24"/>
                <w:szCs w:val="21"/>
              </w:rPr>
              <w:t xml:space="preserve">    </w:t>
            </w:r>
            <w:r>
              <w:rPr>
                <w:rFonts w:ascii="Times New Roman" w:eastAsia="黑体" w:hAnsi="Times New Roman"/>
                <w:bCs/>
                <w:color w:val="000000"/>
                <w:sz w:val="24"/>
                <w:szCs w:val="21"/>
              </w:rPr>
              <w:t xml:space="preserve">  </w:t>
            </w:r>
            <w:r>
              <w:rPr>
                <w:rFonts w:ascii="Times New Roman" w:eastAsia="黑体" w:hAnsi="Times New Roman"/>
                <w:bCs/>
                <w:color w:val="000000"/>
                <w:sz w:val="24"/>
                <w:szCs w:val="21"/>
              </w:rPr>
              <w:t>项目营运期产污环节一览表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585"/>
              <w:gridCol w:w="1417"/>
              <w:gridCol w:w="2835"/>
              <w:gridCol w:w="1843"/>
              <w:gridCol w:w="1555"/>
            </w:tblGrid>
            <w:tr w:rsidR="006E7E4C" w:rsidRPr="00C67FB9" w14:paraId="3D530615" w14:textId="77777777" w:rsidTr="00946151">
              <w:trPr>
                <w:trHeight w:val="397"/>
                <w:jc w:val="center"/>
              </w:trPr>
              <w:tc>
                <w:tcPr>
                  <w:tcW w:w="575" w:type="dxa"/>
                  <w:vAlign w:val="center"/>
                </w:tcPr>
                <w:bookmarkEnd w:id="0"/>
                <w:p w14:paraId="0DB0308A" w14:textId="77777777" w:rsidR="006E7E4C" w:rsidRPr="00C67FB9" w:rsidRDefault="006E7E4C" w:rsidP="006E7E4C">
                  <w:pPr>
                    <w:spacing w:after="0"/>
                    <w:jc w:val="center"/>
                    <w:rPr>
                      <w:rFonts w:ascii="Times New Roman" w:eastAsia="宋体" w:hAnsi="Times New Roman"/>
                      <w:b/>
                      <w:bCs/>
                      <w:color w:val="000000"/>
                      <w:sz w:val="21"/>
                      <w:szCs w:val="21"/>
                    </w:rPr>
                  </w:pPr>
                  <w:r w:rsidRPr="00C67FB9">
                    <w:rPr>
                      <w:rFonts w:ascii="Times New Roman" w:eastAsia="宋体" w:hAnsi="Times New Roman"/>
                      <w:b/>
                      <w:bCs/>
                      <w:color w:val="000000"/>
                      <w:sz w:val="21"/>
                      <w:szCs w:val="21"/>
                    </w:rPr>
                    <w:t>污染因素</w:t>
                  </w:r>
                </w:p>
              </w:tc>
              <w:tc>
                <w:tcPr>
                  <w:tcW w:w="2002" w:type="dxa"/>
                  <w:gridSpan w:val="2"/>
                  <w:vAlign w:val="center"/>
                </w:tcPr>
                <w:p w14:paraId="3B42E73A" w14:textId="77777777" w:rsidR="006E7E4C" w:rsidRPr="00C67FB9" w:rsidRDefault="006E7E4C" w:rsidP="006E7E4C">
                  <w:pPr>
                    <w:spacing w:after="0"/>
                    <w:jc w:val="center"/>
                    <w:rPr>
                      <w:rFonts w:ascii="Times New Roman" w:eastAsia="宋体" w:hAnsi="Times New Roman"/>
                      <w:b/>
                      <w:bCs/>
                      <w:color w:val="000000"/>
                      <w:sz w:val="21"/>
                      <w:szCs w:val="21"/>
                    </w:rPr>
                  </w:pPr>
                  <w:r w:rsidRPr="00C67FB9">
                    <w:rPr>
                      <w:rFonts w:ascii="Times New Roman" w:eastAsia="宋体" w:hAnsi="Times New Roman"/>
                      <w:b/>
                      <w:bCs/>
                      <w:color w:val="000000"/>
                      <w:sz w:val="21"/>
                      <w:szCs w:val="21"/>
                    </w:rPr>
                    <w:t>产污环节</w:t>
                  </w:r>
                </w:p>
              </w:tc>
              <w:tc>
                <w:tcPr>
                  <w:tcW w:w="2835" w:type="dxa"/>
                  <w:vAlign w:val="center"/>
                </w:tcPr>
                <w:p w14:paraId="10AD6A09" w14:textId="77777777" w:rsidR="006E7E4C" w:rsidRPr="00C67FB9" w:rsidRDefault="006E7E4C" w:rsidP="006E7E4C">
                  <w:pPr>
                    <w:spacing w:after="0"/>
                    <w:jc w:val="center"/>
                    <w:rPr>
                      <w:rFonts w:ascii="Times New Roman" w:eastAsia="宋体" w:hAnsi="Times New Roman"/>
                      <w:b/>
                      <w:bCs/>
                      <w:color w:val="000000"/>
                      <w:sz w:val="21"/>
                      <w:szCs w:val="21"/>
                    </w:rPr>
                  </w:pPr>
                  <w:r w:rsidRPr="00C67FB9">
                    <w:rPr>
                      <w:rFonts w:ascii="Times New Roman" w:eastAsia="宋体" w:hAnsi="Times New Roman"/>
                      <w:b/>
                      <w:bCs/>
                      <w:color w:val="000000"/>
                      <w:sz w:val="21"/>
                      <w:szCs w:val="21"/>
                    </w:rPr>
                    <w:t>污染物</w:t>
                  </w:r>
                </w:p>
              </w:tc>
              <w:tc>
                <w:tcPr>
                  <w:tcW w:w="3398" w:type="dxa"/>
                  <w:gridSpan w:val="2"/>
                  <w:vAlign w:val="center"/>
                </w:tcPr>
                <w:p w14:paraId="67C9A1DA" w14:textId="77777777" w:rsidR="006E7E4C" w:rsidRPr="00C67FB9" w:rsidRDefault="006E7E4C" w:rsidP="006E7E4C">
                  <w:pPr>
                    <w:spacing w:after="0"/>
                    <w:jc w:val="center"/>
                    <w:rPr>
                      <w:rFonts w:ascii="Times New Roman" w:eastAsia="宋体" w:hAnsi="Times New Roman"/>
                      <w:b/>
                      <w:bCs/>
                      <w:color w:val="000000"/>
                      <w:sz w:val="21"/>
                      <w:szCs w:val="21"/>
                    </w:rPr>
                  </w:pPr>
                  <w:r w:rsidRPr="00C67FB9">
                    <w:rPr>
                      <w:rFonts w:ascii="Times New Roman" w:eastAsia="宋体" w:hAnsi="Times New Roman"/>
                      <w:b/>
                      <w:bCs/>
                      <w:color w:val="000000"/>
                      <w:sz w:val="21"/>
                      <w:szCs w:val="21"/>
                    </w:rPr>
                    <w:t>防治措施</w:t>
                  </w:r>
                </w:p>
              </w:tc>
            </w:tr>
            <w:tr w:rsidR="006E7E4C" w:rsidRPr="00C67FB9" w14:paraId="4BA31377" w14:textId="77777777" w:rsidTr="00946151">
              <w:trPr>
                <w:trHeight w:val="397"/>
                <w:jc w:val="center"/>
              </w:trPr>
              <w:tc>
                <w:tcPr>
                  <w:tcW w:w="575" w:type="dxa"/>
                  <w:vMerge w:val="restart"/>
                  <w:vAlign w:val="center"/>
                </w:tcPr>
                <w:p w14:paraId="351D1DF5" w14:textId="77777777" w:rsidR="006E7E4C" w:rsidRPr="00C67FB9" w:rsidRDefault="006E7E4C" w:rsidP="006E7E4C">
                  <w:pPr>
                    <w:spacing w:after="0"/>
                    <w:jc w:val="center"/>
                    <w:rPr>
                      <w:rFonts w:ascii="Times New Roman" w:eastAsia="宋体" w:hAnsi="Times New Roman"/>
                      <w:color w:val="000000"/>
                      <w:sz w:val="21"/>
                      <w:szCs w:val="21"/>
                    </w:rPr>
                  </w:pPr>
                  <w:r w:rsidRPr="00C67FB9">
                    <w:rPr>
                      <w:rFonts w:ascii="Times New Roman" w:eastAsia="宋体" w:hAnsi="Times New Roman"/>
                      <w:color w:val="000000"/>
                      <w:sz w:val="21"/>
                      <w:szCs w:val="21"/>
                    </w:rPr>
                    <w:t>废气</w:t>
                  </w:r>
                </w:p>
              </w:tc>
              <w:tc>
                <w:tcPr>
                  <w:tcW w:w="2002" w:type="dxa"/>
                  <w:gridSpan w:val="2"/>
                  <w:vAlign w:val="center"/>
                </w:tcPr>
                <w:p w14:paraId="39132109" w14:textId="77777777" w:rsidR="006E7E4C" w:rsidRPr="00F9500F" w:rsidRDefault="006E7E4C" w:rsidP="006E7E4C">
                  <w:pPr>
                    <w:spacing w:after="0"/>
                    <w:jc w:val="center"/>
                    <w:rPr>
                      <w:rFonts w:ascii="Times New Roman" w:eastAsia="宋体" w:hAnsi="Times New Roman"/>
                      <w:bCs/>
                      <w:color w:val="000000"/>
                      <w:sz w:val="21"/>
                      <w:szCs w:val="21"/>
                    </w:rPr>
                  </w:pPr>
                  <w:r w:rsidRPr="00F9500F">
                    <w:rPr>
                      <w:rFonts w:ascii="Times New Roman" w:eastAsia="宋体" w:hAnsi="Times New Roman" w:hint="eastAsia"/>
                      <w:bCs/>
                      <w:color w:val="000000"/>
                      <w:sz w:val="21"/>
                      <w:szCs w:val="21"/>
                    </w:rPr>
                    <w:t>挤塑</w:t>
                  </w:r>
                </w:p>
              </w:tc>
              <w:tc>
                <w:tcPr>
                  <w:tcW w:w="2835" w:type="dxa"/>
                  <w:vAlign w:val="center"/>
                </w:tcPr>
                <w:p w14:paraId="2DE738BA" w14:textId="77777777" w:rsidR="006E7E4C" w:rsidRPr="006E5FFC" w:rsidRDefault="006E7E4C" w:rsidP="006E7E4C">
                  <w:pPr>
                    <w:spacing w:after="0"/>
                    <w:jc w:val="center"/>
                    <w:rPr>
                      <w:rFonts w:ascii="Times New Roman" w:eastAsia="宋体" w:hAnsi="Times New Roman"/>
                      <w:bCs/>
                      <w:color w:val="000000"/>
                      <w:sz w:val="21"/>
                      <w:szCs w:val="21"/>
                    </w:rPr>
                  </w:pPr>
                  <w:r w:rsidRPr="006E5FFC">
                    <w:rPr>
                      <w:rFonts w:ascii="Times New Roman" w:eastAsia="宋体" w:hAnsi="Times New Roman" w:hint="eastAsia"/>
                      <w:bCs/>
                      <w:color w:val="000000"/>
                      <w:sz w:val="21"/>
                      <w:szCs w:val="21"/>
                    </w:rPr>
                    <w:t>氯化氢、氯乙烯、非甲烷总烃</w:t>
                  </w:r>
                </w:p>
              </w:tc>
              <w:tc>
                <w:tcPr>
                  <w:tcW w:w="1843" w:type="dxa"/>
                  <w:vMerge w:val="restart"/>
                  <w:vAlign w:val="center"/>
                </w:tcPr>
                <w:p w14:paraId="1A7804F9" w14:textId="77777777" w:rsidR="006E7E4C" w:rsidRPr="00C67FB9" w:rsidRDefault="006E7E4C" w:rsidP="006E7E4C">
                  <w:pPr>
                    <w:spacing w:after="0"/>
                    <w:jc w:val="center"/>
                    <w:rPr>
                      <w:rFonts w:ascii="Times New Roman" w:eastAsia="宋体" w:hAnsi="Times New Roman"/>
                      <w:sz w:val="21"/>
                      <w:szCs w:val="21"/>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1555" w:type="dxa"/>
                  <w:vMerge w:val="restart"/>
                  <w:vAlign w:val="center"/>
                </w:tcPr>
                <w:p w14:paraId="0963904A" w14:textId="41A6EC97" w:rsidR="006E7E4C" w:rsidRPr="00C67FB9" w:rsidRDefault="006E7E4C" w:rsidP="006E7E4C">
                  <w:pPr>
                    <w:spacing w:after="0"/>
                    <w:jc w:val="center"/>
                    <w:rPr>
                      <w:rFonts w:ascii="Times New Roman" w:eastAsia="宋体" w:hAnsi="Times New Roman"/>
                      <w:sz w:val="21"/>
                      <w:szCs w:val="21"/>
                    </w:rPr>
                  </w:pPr>
                  <w:r w:rsidRPr="001134FC">
                    <w:rPr>
                      <w:rFonts w:ascii="Times New Roman" w:eastAsia="宋体" w:hAnsi="Times New Roman" w:hint="eastAsia"/>
                      <w:bCs/>
                      <w:color w:val="000000"/>
                      <w:sz w:val="21"/>
                      <w:szCs w:val="21"/>
                    </w:rPr>
                    <w:t>酸性废气</w:t>
                  </w:r>
                  <w:r>
                    <w:rPr>
                      <w:rFonts w:ascii="Times New Roman" w:eastAsia="宋体" w:hAnsi="Times New Roman" w:hint="eastAsia"/>
                      <w:bCs/>
                      <w:color w:val="000000"/>
                      <w:sz w:val="21"/>
                      <w:szCs w:val="21"/>
                    </w:rPr>
                    <w:t>喷淋塔</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两级活性炭吸附装置</w:t>
                  </w:r>
                  <w:r w:rsidRPr="001134FC">
                    <w:rPr>
                      <w:rFonts w:ascii="Times New Roman" w:eastAsia="宋体" w:hAnsi="Times New Roman" w:hint="eastAsia"/>
                      <w:bCs/>
                      <w:color w:val="000000"/>
                      <w:sz w:val="21"/>
                      <w:szCs w:val="21"/>
                    </w:rPr>
                    <w:t>+15m</w:t>
                  </w:r>
                  <w:r w:rsidRPr="001134FC">
                    <w:rPr>
                      <w:rFonts w:ascii="Times New Roman" w:eastAsia="宋体" w:hAnsi="Times New Roman" w:hint="eastAsia"/>
                      <w:bCs/>
                      <w:color w:val="000000"/>
                      <w:sz w:val="21"/>
                      <w:szCs w:val="21"/>
                    </w:rPr>
                    <w:t>高排气筒</w:t>
                  </w:r>
                  <w:r w:rsidRPr="001134FC">
                    <w:rPr>
                      <w:rFonts w:ascii="Times New Roman" w:eastAsia="宋体" w:hAnsi="Times New Roman" w:hint="eastAsia"/>
                      <w:bCs/>
                      <w:color w:val="000000"/>
                      <w:sz w:val="21"/>
                      <w:szCs w:val="21"/>
                    </w:rPr>
                    <w:t>DA001</w:t>
                  </w:r>
                </w:p>
              </w:tc>
            </w:tr>
            <w:tr w:rsidR="006E7E4C" w:rsidRPr="00C67FB9" w14:paraId="5A824D05" w14:textId="77777777" w:rsidTr="00946151">
              <w:trPr>
                <w:trHeight w:val="397"/>
                <w:jc w:val="center"/>
              </w:trPr>
              <w:tc>
                <w:tcPr>
                  <w:tcW w:w="575" w:type="dxa"/>
                  <w:vMerge/>
                  <w:vAlign w:val="center"/>
                </w:tcPr>
                <w:p w14:paraId="4A2E98FE" w14:textId="77777777" w:rsidR="006E7E4C" w:rsidRPr="00C67FB9" w:rsidRDefault="006E7E4C" w:rsidP="006E7E4C">
                  <w:pPr>
                    <w:spacing w:after="0"/>
                    <w:jc w:val="center"/>
                    <w:rPr>
                      <w:rFonts w:ascii="Times New Roman" w:eastAsia="宋体" w:hAnsi="Times New Roman"/>
                      <w:color w:val="000000"/>
                      <w:sz w:val="21"/>
                      <w:szCs w:val="21"/>
                    </w:rPr>
                  </w:pPr>
                </w:p>
              </w:tc>
              <w:tc>
                <w:tcPr>
                  <w:tcW w:w="2002" w:type="dxa"/>
                  <w:gridSpan w:val="2"/>
                  <w:vAlign w:val="center"/>
                </w:tcPr>
                <w:p w14:paraId="78B01D2A" w14:textId="77777777" w:rsidR="006E7E4C" w:rsidRPr="00F9500F" w:rsidRDefault="006E7E4C" w:rsidP="006E7E4C">
                  <w:pPr>
                    <w:spacing w:after="0"/>
                    <w:jc w:val="center"/>
                    <w:rPr>
                      <w:rFonts w:ascii="Times New Roman" w:eastAsia="宋体" w:hAnsi="Times New Roman"/>
                      <w:bCs/>
                      <w:color w:val="000000"/>
                      <w:sz w:val="21"/>
                      <w:szCs w:val="21"/>
                    </w:rPr>
                  </w:pPr>
                  <w:r w:rsidRPr="00F9500F">
                    <w:rPr>
                      <w:rFonts w:ascii="Times New Roman" w:eastAsia="宋体" w:hAnsi="Times New Roman" w:hint="eastAsia"/>
                      <w:bCs/>
                      <w:color w:val="000000"/>
                      <w:sz w:val="21"/>
                      <w:szCs w:val="21"/>
                    </w:rPr>
                    <w:t>护套</w:t>
                  </w:r>
                </w:p>
              </w:tc>
              <w:tc>
                <w:tcPr>
                  <w:tcW w:w="2835" w:type="dxa"/>
                  <w:vAlign w:val="center"/>
                </w:tcPr>
                <w:p w14:paraId="175BCCBF" w14:textId="77777777" w:rsidR="006E7E4C" w:rsidRPr="006E5FFC" w:rsidRDefault="006E7E4C" w:rsidP="006E7E4C">
                  <w:pPr>
                    <w:spacing w:after="0"/>
                    <w:jc w:val="center"/>
                    <w:rPr>
                      <w:rFonts w:ascii="Times New Roman" w:eastAsia="宋体" w:hAnsi="Times New Roman"/>
                      <w:bCs/>
                      <w:color w:val="000000"/>
                      <w:sz w:val="21"/>
                      <w:szCs w:val="21"/>
                    </w:rPr>
                  </w:pPr>
                  <w:r w:rsidRPr="006E5FFC">
                    <w:rPr>
                      <w:rFonts w:ascii="Times New Roman" w:eastAsia="宋体" w:hAnsi="Times New Roman" w:hint="eastAsia"/>
                      <w:bCs/>
                      <w:color w:val="000000"/>
                      <w:sz w:val="21"/>
                      <w:szCs w:val="21"/>
                    </w:rPr>
                    <w:t>非甲烷总烃</w:t>
                  </w:r>
                </w:p>
              </w:tc>
              <w:tc>
                <w:tcPr>
                  <w:tcW w:w="1843" w:type="dxa"/>
                  <w:vMerge/>
                  <w:vAlign w:val="center"/>
                </w:tcPr>
                <w:p w14:paraId="37CA71DC" w14:textId="77777777" w:rsidR="006E7E4C" w:rsidRPr="00C67FB9" w:rsidRDefault="006E7E4C" w:rsidP="006E7E4C">
                  <w:pPr>
                    <w:spacing w:after="0"/>
                    <w:jc w:val="center"/>
                    <w:rPr>
                      <w:rFonts w:ascii="Times New Roman" w:eastAsia="宋体" w:hAnsi="Times New Roman"/>
                      <w:bCs/>
                      <w:color w:val="000000"/>
                      <w:sz w:val="21"/>
                      <w:szCs w:val="21"/>
                    </w:rPr>
                  </w:pPr>
                </w:p>
              </w:tc>
              <w:tc>
                <w:tcPr>
                  <w:tcW w:w="1555" w:type="dxa"/>
                  <w:vMerge/>
                  <w:vAlign w:val="center"/>
                </w:tcPr>
                <w:p w14:paraId="6C7EE0C8" w14:textId="77777777" w:rsidR="006E7E4C" w:rsidRPr="00C67FB9" w:rsidRDefault="006E7E4C" w:rsidP="006E7E4C">
                  <w:pPr>
                    <w:spacing w:after="0"/>
                    <w:jc w:val="center"/>
                    <w:rPr>
                      <w:rFonts w:ascii="Times New Roman" w:eastAsia="宋体" w:hAnsi="Times New Roman"/>
                      <w:bCs/>
                      <w:color w:val="000000"/>
                      <w:sz w:val="21"/>
                      <w:szCs w:val="21"/>
                    </w:rPr>
                  </w:pPr>
                </w:p>
              </w:tc>
            </w:tr>
            <w:tr w:rsidR="006E7E4C" w:rsidRPr="00C67FB9" w14:paraId="36A4203C" w14:textId="77777777" w:rsidTr="00946151">
              <w:trPr>
                <w:trHeight w:val="397"/>
                <w:jc w:val="center"/>
              </w:trPr>
              <w:tc>
                <w:tcPr>
                  <w:tcW w:w="575" w:type="dxa"/>
                  <w:vMerge/>
                  <w:vAlign w:val="center"/>
                </w:tcPr>
                <w:p w14:paraId="53D1961A" w14:textId="77777777" w:rsidR="006E7E4C" w:rsidRPr="00C67FB9" w:rsidRDefault="006E7E4C" w:rsidP="006E7E4C">
                  <w:pPr>
                    <w:spacing w:after="0"/>
                    <w:jc w:val="center"/>
                    <w:rPr>
                      <w:rFonts w:ascii="Times New Roman" w:eastAsia="宋体" w:hAnsi="Times New Roman"/>
                      <w:color w:val="000000"/>
                      <w:sz w:val="21"/>
                      <w:szCs w:val="21"/>
                    </w:rPr>
                  </w:pPr>
                </w:p>
              </w:tc>
              <w:tc>
                <w:tcPr>
                  <w:tcW w:w="2002" w:type="dxa"/>
                  <w:gridSpan w:val="2"/>
                  <w:vAlign w:val="center"/>
                </w:tcPr>
                <w:p w14:paraId="2A7842C1" w14:textId="77777777" w:rsidR="006E7E4C" w:rsidRPr="00F9500F" w:rsidRDefault="006E7E4C" w:rsidP="006E7E4C">
                  <w:pPr>
                    <w:spacing w:after="0"/>
                    <w:jc w:val="center"/>
                    <w:rPr>
                      <w:rFonts w:ascii="Times New Roman" w:eastAsia="宋体" w:hAnsi="Times New Roman"/>
                      <w:bCs/>
                      <w:color w:val="000000"/>
                      <w:sz w:val="21"/>
                      <w:szCs w:val="21"/>
                    </w:rPr>
                  </w:pPr>
                  <w:r w:rsidRPr="00F9500F">
                    <w:rPr>
                      <w:rFonts w:ascii="Times New Roman" w:eastAsia="宋体" w:hAnsi="Times New Roman" w:hint="eastAsia"/>
                      <w:bCs/>
                      <w:color w:val="000000"/>
                      <w:sz w:val="21"/>
                      <w:szCs w:val="21"/>
                    </w:rPr>
                    <w:t>定型</w:t>
                  </w:r>
                </w:p>
              </w:tc>
              <w:tc>
                <w:tcPr>
                  <w:tcW w:w="2835" w:type="dxa"/>
                  <w:vAlign w:val="center"/>
                </w:tcPr>
                <w:p w14:paraId="62A5C1C0" w14:textId="77777777" w:rsidR="006E7E4C" w:rsidRPr="006E5FFC" w:rsidRDefault="006E7E4C" w:rsidP="006E7E4C">
                  <w:pPr>
                    <w:spacing w:after="0"/>
                    <w:jc w:val="center"/>
                    <w:rPr>
                      <w:rFonts w:ascii="Times New Roman" w:eastAsia="宋体" w:hAnsi="Times New Roman"/>
                      <w:bCs/>
                      <w:color w:val="000000"/>
                      <w:sz w:val="21"/>
                      <w:szCs w:val="21"/>
                    </w:rPr>
                  </w:pPr>
                  <w:r w:rsidRPr="006E5FFC">
                    <w:rPr>
                      <w:rFonts w:ascii="Times New Roman" w:eastAsia="宋体" w:hAnsi="Times New Roman" w:hint="eastAsia"/>
                      <w:bCs/>
                      <w:color w:val="000000"/>
                      <w:sz w:val="21"/>
                      <w:szCs w:val="21"/>
                    </w:rPr>
                    <w:t>非甲烷总烃</w:t>
                  </w:r>
                </w:p>
              </w:tc>
              <w:tc>
                <w:tcPr>
                  <w:tcW w:w="1843" w:type="dxa"/>
                  <w:vAlign w:val="center"/>
                </w:tcPr>
                <w:p w14:paraId="0C06C236" w14:textId="77777777" w:rsidR="006E7E4C" w:rsidRPr="001134FC" w:rsidRDefault="006E7E4C" w:rsidP="006E7E4C">
                  <w:pPr>
                    <w:spacing w:after="0"/>
                    <w:jc w:val="center"/>
                    <w:rPr>
                      <w:rFonts w:ascii="Times New Roman" w:eastAsia="宋体" w:hAnsi="Times New Roman"/>
                      <w:bCs/>
                      <w:color w:val="000000"/>
                      <w:sz w:val="21"/>
                      <w:szCs w:val="21"/>
                    </w:rPr>
                  </w:pPr>
                  <w:r w:rsidRPr="001134FC">
                    <w:rPr>
                      <w:rFonts w:ascii="Times New Roman" w:eastAsia="宋体" w:hAnsi="Times New Roman" w:hint="eastAsia"/>
                      <w:bCs/>
                      <w:color w:val="000000"/>
                      <w:sz w:val="21"/>
                      <w:szCs w:val="21"/>
                    </w:rPr>
                    <w:t>密闭</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1555" w:type="dxa"/>
                  <w:vMerge/>
                  <w:vAlign w:val="center"/>
                </w:tcPr>
                <w:p w14:paraId="7A5554D3" w14:textId="77777777" w:rsidR="006E7E4C" w:rsidRPr="00C67FB9" w:rsidRDefault="006E7E4C" w:rsidP="006E7E4C">
                  <w:pPr>
                    <w:spacing w:after="0"/>
                    <w:jc w:val="center"/>
                    <w:rPr>
                      <w:rFonts w:ascii="Times New Roman" w:eastAsia="宋体" w:hAnsi="Times New Roman"/>
                      <w:sz w:val="21"/>
                      <w:szCs w:val="21"/>
                    </w:rPr>
                  </w:pPr>
                </w:p>
              </w:tc>
            </w:tr>
            <w:tr w:rsidR="006E7E4C" w:rsidRPr="00C67FB9" w14:paraId="2A1D1A3A" w14:textId="77777777" w:rsidTr="00946151">
              <w:trPr>
                <w:trHeight w:val="397"/>
                <w:jc w:val="center"/>
              </w:trPr>
              <w:tc>
                <w:tcPr>
                  <w:tcW w:w="575" w:type="dxa"/>
                  <w:vMerge/>
                  <w:vAlign w:val="center"/>
                </w:tcPr>
                <w:p w14:paraId="517561C2" w14:textId="77777777" w:rsidR="006E7E4C" w:rsidRPr="00C67FB9" w:rsidRDefault="006E7E4C" w:rsidP="006E7E4C">
                  <w:pPr>
                    <w:spacing w:after="0"/>
                    <w:jc w:val="center"/>
                    <w:rPr>
                      <w:rFonts w:ascii="Times New Roman" w:eastAsia="宋体" w:hAnsi="Times New Roman"/>
                      <w:color w:val="000000"/>
                      <w:sz w:val="21"/>
                      <w:szCs w:val="21"/>
                    </w:rPr>
                  </w:pPr>
                </w:p>
              </w:tc>
              <w:tc>
                <w:tcPr>
                  <w:tcW w:w="2002" w:type="dxa"/>
                  <w:gridSpan w:val="2"/>
                  <w:vAlign w:val="center"/>
                </w:tcPr>
                <w:p w14:paraId="1F341FA7" w14:textId="77777777" w:rsidR="006E7E4C" w:rsidRPr="00F9500F" w:rsidRDefault="006E7E4C" w:rsidP="006E7E4C">
                  <w:pPr>
                    <w:spacing w:after="0"/>
                    <w:jc w:val="center"/>
                    <w:rPr>
                      <w:rFonts w:ascii="Times New Roman" w:eastAsia="宋体" w:hAnsi="Times New Roman"/>
                      <w:bCs/>
                      <w:color w:val="000000"/>
                      <w:sz w:val="21"/>
                      <w:szCs w:val="21"/>
                    </w:rPr>
                  </w:pPr>
                  <w:r w:rsidRPr="00F9500F">
                    <w:rPr>
                      <w:rFonts w:ascii="Times New Roman" w:eastAsia="宋体" w:hAnsi="Times New Roman" w:hint="eastAsia"/>
                      <w:bCs/>
                      <w:color w:val="000000"/>
                      <w:sz w:val="21"/>
                      <w:szCs w:val="21"/>
                    </w:rPr>
                    <w:t>危废贮存库</w:t>
                  </w:r>
                </w:p>
              </w:tc>
              <w:tc>
                <w:tcPr>
                  <w:tcW w:w="2835" w:type="dxa"/>
                  <w:vAlign w:val="center"/>
                </w:tcPr>
                <w:p w14:paraId="2DAF0AC8" w14:textId="77777777" w:rsidR="006E7E4C" w:rsidRPr="006E5FFC" w:rsidRDefault="006E7E4C" w:rsidP="006E7E4C">
                  <w:pPr>
                    <w:spacing w:after="0"/>
                    <w:jc w:val="center"/>
                    <w:rPr>
                      <w:rFonts w:ascii="Times New Roman" w:eastAsia="宋体" w:hAnsi="Times New Roman"/>
                      <w:bCs/>
                      <w:color w:val="000000"/>
                      <w:sz w:val="21"/>
                      <w:szCs w:val="21"/>
                    </w:rPr>
                  </w:pPr>
                  <w:r w:rsidRPr="006E5FFC">
                    <w:rPr>
                      <w:rFonts w:ascii="Times New Roman" w:eastAsia="宋体" w:hAnsi="Times New Roman" w:hint="eastAsia"/>
                      <w:bCs/>
                      <w:color w:val="000000"/>
                      <w:sz w:val="21"/>
                      <w:szCs w:val="21"/>
                    </w:rPr>
                    <w:t>非甲烷总烃</w:t>
                  </w:r>
                </w:p>
              </w:tc>
              <w:tc>
                <w:tcPr>
                  <w:tcW w:w="1843" w:type="dxa"/>
                  <w:vAlign w:val="center"/>
                </w:tcPr>
                <w:p w14:paraId="2F3D6E94" w14:textId="77777777" w:rsidR="006E7E4C" w:rsidRPr="001134FC" w:rsidRDefault="006E7E4C" w:rsidP="006E7E4C">
                  <w:pPr>
                    <w:spacing w:after="0"/>
                    <w:jc w:val="center"/>
                    <w:rPr>
                      <w:rFonts w:ascii="Times New Roman" w:eastAsia="宋体" w:hAnsi="Times New Roman"/>
                      <w:bCs/>
                      <w:color w:val="000000"/>
                      <w:sz w:val="21"/>
                      <w:szCs w:val="21"/>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1555" w:type="dxa"/>
                  <w:vMerge/>
                  <w:vAlign w:val="center"/>
                </w:tcPr>
                <w:p w14:paraId="62C7E806" w14:textId="77777777" w:rsidR="006E7E4C" w:rsidRPr="00C67FB9" w:rsidRDefault="006E7E4C" w:rsidP="006E7E4C">
                  <w:pPr>
                    <w:spacing w:after="0"/>
                    <w:jc w:val="center"/>
                    <w:rPr>
                      <w:rFonts w:ascii="Times New Roman" w:eastAsia="宋体" w:hAnsi="Times New Roman"/>
                      <w:sz w:val="21"/>
                      <w:szCs w:val="21"/>
                    </w:rPr>
                  </w:pPr>
                </w:p>
              </w:tc>
            </w:tr>
            <w:tr w:rsidR="006E7E4C" w:rsidRPr="00C67FB9" w14:paraId="1D978FE7" w14:textId="77777777" w:rsidTr="00946151">
              <w:trPr>
                <w:trHeight w:val="397"/>
                <w:jc w:val="center"/>
              </w:trPr>
              <w:tc>
                <w:tcPr>
                  <w:tcW w:w="575" w:type="dxa"/>
                  <w:vAlign w:val="center"/>
                </w:tcPr>
                <w:p w14:paraId="3983FA10" w14:textId="77777777" w:rsidR="006E7E4C" w:rsidRPr="00C67FB9" w:rsidRDefault="006E7E4C" w:rsidP="006E7E4C">
                  <w:pPr>
                    <w:spacing w:after="0"/>
                    <w:jc w:val="center"/>
                    <w:rPr>
                      <w:rFonts w:ascii="Times New Roman" w:eastAsia="宋体" w:hAnsi="Times New Roman"/>
                      <w:color w:val="000000"/>
                      <w:sz w:val="21"/>
                      <w:szCs w:val="21"/>
                    </w:rPr>
                  </w:pPr>
                  <w:r w:rsidRPr="00C67FB9">
                    <w:rPr>
                      <w:rFonts w:ascii="Times New Roman" w:eastAsia="宋体" w:hAnsi="Times New Roman"/>
                      <w:color w:val="000000"/>
                      <w:sz w:val="21"/>
                      <w:szCs w:val="21"/>
                    </w:rPr>
                    <w:t>废水</w:t>
                  </w:r>
                </w:p>
              </w:tc>
              <w:tc>
                <w:tcPr>
                  <w:tcW w:w="2002" w:type="dxa"/>
                  <w:gridSpan w:val="2"/>
                  <w:vAlign w:val="center"/>
                </w:tcPr>
                <w:p w14:paraId="171D0D3C" w14:textId="77777777" w:rsidR="006E7E4C" w:rsidRPr="00C67FB9" w:rsidRDefault="006E7E4C" w:rsidP="006E7E4C">
                  <w:pPr>
                    <w:spacing w:after="0"/>
                    <w:jc w:val="center"/>
                    <w:rPr>
                      <w:rFonts w:ascii="Times New Roman" w:eastAsia="宋体" w:hAnsi="Times New Roman"/>
                      <w:sz w:val="21"/>
                      <w:szCs w:val="21"/>
                    </w:rPr>
                  </w:pPr>
                  <w:r w:rsidRPr="00C67FB9">
                    <w:rPr>
                      <w:rFonts w:ascii="Times New Roman" w:eastAsia="宋体" w:hAnsi="Times New Roman"/>
                      <w:sz w:val="21"/>
                      <w:szCs w:val="21"/>
                    </w:rPr>
                    <w:t>生活污水</w:t>
                  </w:r>
                </w:p>
              </w:tc>
              <w:tc>
                <w:tcPr>
                  <w:tcW w:w="2835" w:type="dxa"/>
                  <w:vAlign w:val="center"/>
                </w:tcPr>
                <w:p w14:paraId="50916CF8" w14:textId="77777777" w:rsidR="006E7E4C" w:rsidRPr="00C67FB9" w:rsidRDefault="006E7E4C" w:rsidP="006E7E4C">
                  <w:pPr>
                    <w:spacing w:after="0"/>
                    <w:jc w:val="center"/>
                    <w:rPr>
                      <w:rFonts w:ascii="Times New Roman" w:eastAsia="宋体" w:hAnsi="Times New Roman"/>
                      <w:sz w:val="21"/>
                      <w:szCs w:val="21"/>
                    </w:rPr>
                  </w:pPr>
                  <w:r w:rsidRPr="00C67FB9">
                    <w:rPr>
                      <w:rFonts w:ascii="Times New Roman" w:eastAsia="宋体" w:hAnsi="Times New Roman"/>
                      <w:color w:val="000000"/>
                      <w:sz w:val="21"/>
                      <w:szCs w:val="21"/>
                    </w:rPr>
                    <w:t>COD</w:t>
                  </w:r>
                  <w:r w:rsidRPr="00C67FB9">
                    <w:rPr>
                      <w:rFonts w:ascii="Times New Roman" w:eastAsia="宋体" w:hAnsi="Times New Roman"/>
                      <w:color w:val="000000"/>
                      <w:sz w:val="21"/>
                      <w:szCs w:val="21"/>
                    </w:rPr>
                    <w:t>、</w:t>
                  </w:r>
                  <w:r w:rsidRPr="00C67FB9">
                    <w:rPr>
                      <w:rFonts w:ascii="Times New Roman" w:eastAsia="宋体" w:hAnsi="Times New Roman"/>
                      <w:color w:val="000000"/>
                      <w:sz w:val="21"/>
                      <w:szCs w:val="21"/>
                    </w:rPr>
                    <w:t>SS</w:t>
                  </w:r>
                  <w:r w:rsidRPr="00C67FB9">
                    <w:rPr>
                      <w:rFonts w:ascii="Times New Roman" w:eastAsia="宋体" w:hAnsi="Times New Roman"/>
                      <w:color w:val="000000"/>
                      <w:sz w:val="21"/>
                      <w:szCs w:val="21"/>
                    </w:rPr>
                    <w:t>、</w:t>
                  </w:r>
                  <w:r w:rsidRPr="00C67FB9">
                    <w:rPr>
                      <w:rFonts w:ascii="Times New Roman" w:eastAsia="宋体" w:hAnsi="Times New Roman"/>
                      <w:color w:val="000000"/>
                      <w:sz w:val="21"/>
                      <w:szCs w:val="21"/>
                    </w:rPr>
                    <w:t>NH</w:t>
                  </w:r>
                  <w:r w:rsidRPr="00C67FB9">
                    <w:rPr>
                      <w:rFonts w:ascii="Times New Roman" w:eastAsia="宋体" w:hAnsi="Times New Roman"/>
                      <w:color w:val="000000"/>
                      <w:sz w:val="21"/>
                      <w:szCs w:val="21"/>
                      <w:vertAlign w:val="subscript"/>
                    </w:rPr>
                    <w:t>3</w:t>
                  </w:r>
                  <w:r w:rsidRPr="00C67FB9">
                    <w:rPr>
                      <w:rFonts w:ascii="Times New Roman" w:eastAsia="宋体" w:hAnsi="Times New Roman"/>
                      <w:color w:val="000000"/>
                      <w:sz w:val="21"/>
                      <w:szCs w:val="21"/>
                    </w:rPr>
                    <w:t>-N</w:t>
                  </w:r>
                  <w:r w:rsidRPr="00C67FB9">
                    <w:rPr>
                      <w:rFonts w:ascii="Times New Roman" w:eastAsia="宋体" w:hAnsi="Times New Roman"/>
                      <w:color w:val="000000"/>
                      <w:sz w:val="21"/>
                      <w:szCs w:val="21"/>
                    </w:rPr>
                    <w:t>、</w:t>
                  </w:r>
                  <w:r w:rsidRPr="00C67FB9">
                    <w:rPr>
                      <w:rFonts w:ascii="Times New Roman" w:eastAsia="宋体" w:hAnsi="Times New Roman"/>
                      <w:color w:val="000000"/>
                      <w:sz w:val="21"/>
                      <w:szCs w:val="21"/>
                    </w:rPr>
                    <w:t>TN</w:t>
                  </w:r>
                  <w:r w:rsidRPr="00C67FB9">
                    <w:rPr>
                      <w:rFonts w:ascii="Times New Roman" w:eastAsia="宋体" w:hAnsi="Times New Roman"/>
                      <w:color w:val="000000"/>
                      <w:sz w:val="21"/>
                      <w:szCs w:val="21"/>
                    </w:rPr>
                    <w:t>、</w:t>
                  </w:r>
                  <w:r w:rsidRPr="00C67FB9">
                    <w:rPr>
                      <w:rFonts w:ascii="Times New Roman" w:eastAsia="宋体" w:hAnsi="Times New Roman"/>
                      <w:color w:val="000000"/>
                      <w:sz w:val="21"/>
                      <w:szCs w:val="21"/>
                    </w:rPr>
                    <w:t>TP</w:t>
                  </w:r>
                </w:p>
              </w:tc>
              <w:tc>
                <w:tcPr>
                  <w:tcW w:w="3398" w:type="dxa"/>
                  <w:gridSpan w:val="2"/>
                  <w:vAlign w:val="center"/>
                </w:tcPr>
                <w:p w14:paraId="760E4C71" w14:textId="77777777" w:rsidR="006E7E4C" w:rsidRPr="00C67FB9" w:rsidRDefault="006E7E4C" w:rsidP="006E7E4C">
                  <w:pPr>
                    <w:spacing w:after="0"/>
                    <w:jc w:val="center"/>
                    <w:rPr>
                      <w:rFonts w:ascii="Times New Roman" w:eastAsia="宋体" w:hAnsi="Times New Roman"/>
                      <w:sz w:val="21"/>
                      <w:szCs w:val="21"/>
                    </w:rPr>
                  </w:pPr>
                  <w:r w:rsidRPr="00BC0E51">
                    <w:rPr>
                      <w:rFonts w:ascii="Times New Roman" w:eastAsia="宋体" w:hAnsi="Times New Roman" w:hint="eastAsia"/>
                      <w:sz w:val="21"/>
                      <w:szCs w:val="21"/>
                    </w:rPr>
                    <w:t>经化粪池处理后排入长垣市城乡环境科技有限公司（第二污水污水处理厂）</w:t>
                  </w:r>
                  <w:r w:rsidRPr="00B87142">
                    <w:rPr>
                      <w:rFonts w:ascii="Times New Roman" w:eastAsia="宋体" w:hAnsi="Times New Roman" w:hint="eastAsia"/>
                      <w:sz w:val="21"/>
                      <w:szCs w:val="21"/>
                    </w:rPr>
                    <w:t>进一步处理</w:t>
                  </w:r>
                </w:p>
              </w:tc>
            </w:tr>
            <w:tr w:rsidR="006E7E4C" w:rsidRPr="00C67FB9" w14:paraId="437EA7C0" w14:textId="77777777" w:rsidTr="00946151">
              <w:trPr>
                <w:trHeight w:val="397"/>
                <w:jc w:val="center"/>
              </w:trPr>
              <w:tc>
                <w:tcPr>
                  <w:tcW w:w="575" w:type="dxa"/>
                  <w:vAlign w:val="center"/>
                </w:tcPr>
                <w:p w14:paraId="5A784657" w14:textId="77777777" w:rsidR="006E7E4C" w:rsidRPr="00C67FB9" w:rsidRDefault="006E7E4C" w:rsidP="006E7E4C">
                  <w:pPr>
                    <w:spacing w:after="0"/>
                    <w:jc w:val="center"/>
                    <w:rPr>
                      <w:rFonts w:ascii="Times New Roman" w:eastAsia="宋体" w:hAnsi="Times New Roman"/>
                      <w:color w:val="000000"/>
                      <w:sz w:val="21"/>
                      <w:szCs w:val="21"/>
                    </w:rPr>
                  </w:pPr>
                  <w:r w:rsidRPr="00C67FB9">
                    <w:rPr>
                      <w:rFonts w:ascii="Times New Roman" w:eastAsia="宋体" w:hAnsi="Times New Roman"/>
                      <w:color w:val="000000"/>
                      <w:sz w:val="21"/>
                      <w:szCs w:val="21"/>
                    </w:rPr>
                    <w:t>噪声</w:t>
                  </w:r>
                </w:p>
              </w:tc>
              <w:tc>
                <w:tcPr>
                  <w:tcW w:w="2002" w:type="dxa"/>
                  <w:gridSpan w:val="2"/>
                  <w:vAlign w:val="center"/>
                </w:tcPr>
                <w:p w14:paraId="532F6500" w14:textId="77777777" w:rsidR="006E7E4C" w:rsidRPr="00C67FB9" w:rsidRDefault="006E7E4C" w:rsidP="006E7E4C">
                  <w:pPr>
                    <w:spacing w:after="0"/>
                    <w:jc w:val="center"/>
                    <w:rPr>
                      <w:rFonts w:ascii="Times New Roman" w:eastAsia="宋体" w:hAnsi="Times New Roman"/>
                      <w:color w:val="000000"/>
                      <w:sz w:val="21"/>
                      <w:szCs w:val="21"/>
                    </w:rPr>
                  </w:pPr>
                  <w:r w:rsidRPr="004912A6">
                    <w:rPr>
                      <w:rFonts w:ascii="Times New Roman" w:eastAsia="宋体" w:hAnsi="Times New Roman" w:hint="eastAsia"/>
                      <w:color w:val="000000"/>
                      <w:sz w:val="21"/>
                      <w:szCs w:val="21"/>
                    </w:rPr>
                    <w:t>挤出机、</w:t>
                  </w:r>
                  <w:r w:rsidRPr="003263DE">
                    <w:rPr>
                      <w:rFonts w:ascii="Times New Roman" w:eastAsia="宋体" w:hAnsi="Times New Roman" w:hint="eastAsia"/>
                      <w:sz w:val="21"/>
                      <w:szCs w:val="21"/>
                    </w:rPr>
                    <w:t>成缆机</w:t>
                  </w:r>
                  <w:r>
                    <w:rPr>
                      <w:rFonts w:ascii="Times New Roman" w:eastAsia="宋体" w:hAnsi="Times New Roman" w:hint="eastAsia"/>
                      <w:color w:val="000000"/>
                      <w:sz w:val="21"/>
                      <w:szCs w:val="21"/>
                    </w:rPr>
                    <w:t>等</w:t>
                  </w:r>
                </w:p>
              </w:tc>
              <w:tc>
                <w:tcPr>
                  <w:tcW w:w="2835" w:type="dxa"/>
                  <w:vAlign w:val="center"/>
                </w:tcPr>
                <w:p w14:paraId="5C429255" w14:textId="77777777" w:rsidR="006E7E4C" w:rsidRPr="00C67FB9" w:rsidRDefault="006E7E4C" w:rsidP="006E7E4C">
                  <w:pPr>
                    <w:spacing w:after="0"/>
                    <w:jc w:val="center"/>
                    <w:rPr>
                      <w:rFonts w:ascii="Times New Roman" w:eastAsia="宋体" w:hAnsi="Times New Roman"/>
                      <w:color w:val="000000"/>
                      <w:sz w:val="21"/>
                      <w:szCs w:val="21"/>
                    </w:rPr>
                  </w:pPr>
                  <w:r w:rsidRPr="00C67FB9">
                    <w:rPr>
                      <w:rFonts w:ascii="Times New Roman" w:eastAsia="宋体" w:hAnsi="Times New Roman"/>
                      <w:color w:val="000000"/>
                      <w:sz w:val="21"/>
                      <w:szCs w:val="21"/>
                    </w:rPr>
                    <w:t>噪声</w:t>
                  </w:r>
                </w:p>
              </w:tc>
              <w:tc>
                <w:tcPr>
                  <w:tcW w:w="3398" w:type="dxa"/>
                  <w:gridSpan w:val="2"/>
                  <w:vAlign w:val="center"/>
                </w:tcPr>
                <w:p w14:paraId="00F49ED9" w14:textId="77777777" w:rsidR="006E7E4C" w:rsidRPr="00C67FB9" w:rsidRDefault="006E7E4C" w:rsidP="006E7E4C">
                  <w:pPr>
                    <w:spacing w:after="0"/>
                    <w:jc w:val="center"/>
                    <w:rPr>
                      <w:rFonts w:ascii="Times New Roman" w:eastAsia="宋体" w:hAnsi="Times New Roman"/>
                      <w:color w:val="000000"/>
                      <w:sz w:val="21"/>
                      <w:szCs w:val="21"/>
                    </w:rPr>
                  </w:pPr>
                  <w:r w:rsidRPr="005B2D6D">
                    <w:rPr>
                      <w:rFonts w:ascii="Times New Roman" w:eastAsia="宋体" w:hAnsi="Times New Roman" w:hint="eastAsia"/>
                      <w:color w:val="000000"/>
                      <w:sz w:val="21"/>
                      <w:szCs w:val="21"/>
                    </w:rPr>
                    <w:t>基础减振、厂房隔声等</w:t>
                  </w:r>
                </w:p>
              </w:tc>
            </w:tr>
            <w:tr w:rsidR="006E7E4C" w:rsidRPr="00C67FB9" w14:paraId="19796561" w14:textId="77777777" w:rsidTr="00946151">
              <w:trPr>
                <w:trHeight w:val="397"/>
                <w:jc w:val="center"/>
              </w:trPr>
              <w:tc>
                <w:tcPr>
                  <w:tcW w:w="575" w:type="dxa"/>
                  <w:vMerge w:val="restart"/>
                  <w:vAlign w:val="center"/>
                </w:tcPr>
                <w:p w14:paraId="6CF63E13" w14:textId="77777777" w:rsidR="006E7E4C" w:rsidRPr="00C67FB9" w:rsidRDefault="006E7E4C" w:rsidP="006E7E4C">
                  <w:pPr>
                    <w:spacing w:after="0"/>
                    <w:jc w:val="center"/>
                    <w:rPr>
                      <w:rFonts w:ascii="Times New Roman" w:eastAsia="宋体" w:hAnsi="Times New Roman"/>
                      <w:color w:val="000000"/>
                      <w:sz w:val="21"/>
                      <w:szCs w:val="21"/>
                    </w:rPr>
                  </w:pPr>
                  <w:r w:rsidRPr="00C67FB9">
                    <w:rPr>
                      <w:rFonts w:ascii="Times New Roman" w:eastAsia="宋体" w:hAnsi="Times New Roman"/>
                      <w:color w:val="000000"/>
                      <w:sz w:val="21"/>
                      <w:szCs w:val="21"/>
                    </w:rPr>
                    <w:t>固废</w:t>
                  </w:r>
                </w:p>
              </w:tc>
              <w:tc>
                <w:tcPr>
                  <w:tcW w:w="2002" w:type="dxa"/>
                  <w:gridSpan w:val="2"/>
                  <w:vAlign w:val="center"/>
                </w:tcPr>
                <w:p w14:paraId="3DB85597" w14:textId="77777777" w:rsidR="006E7E4C" w:rsidRPr="003263DE" w:rsidRDefault="006E7E4C" w:rsidP="006E7E4C">
                  <w:pPr>
                    <w:spacing w:after="0"/>
                    <w:jc w:val="center"/>
                    <w:rPr>
                      <w:rFonts w:ascii="Times New Roman" w:eastAsia="宋体" w:hAnsi="Times New Roman"/>
                      <w:sz w:val="21"/>
                      <w:szCs w:val="21"/>
                    </w:rPr>
                  </w:pPr>
                  <w:r w:rsidRPr="003263DE">
                    <w:rPr>
                      <w:rFonts w:ascii="Times New Roman" w:eastAsia="宋体" w:hAnsi="Times New Roman" w:hint="eastAsia"/>
                      <w:sz w:val="21"/>
                      <w:szCs w:val="21"/>
                    </w:rPr>
                    <w:t>职工生活</w:t>
                  </w:r>
                </w:p>
              </w:tc>
              <w:tc>
                <w:tcPr>
                  <w:tcW w:w="2835" w:type="dxa"/>
                  <w:vAlign w:val="center"/>
                </w:tcPr>
                <w:p w14:paraId="63B850E7" w14:textId="77777777" w:rsidR="006E7E4C" w:rsidRPr="003263DE" w:rsidRDefault="006E7E4C" w:rsidP="006E7E4C">
                  <w:pPr>
                    <w:spacing w:after="0"/>
                    <w:jc w:val="center"/>
                    <w:rPr>
                      <w:rFonts w:ascii="Times New Roman" w:eastAsia="宋体" w:hAnsi="Times New Roman"/>
                      <w:sz w:val="21"/>
                      <w:szCs w:val="21"/>
                    </w:rPr>
                  </w:pPr>
                  <w:r w:rsidRPr="003263DE">
                    <w:rPr>
                      <w:rFonts w:ascii="Times New Roman" w:eastAsia="宋体" w:hAnsi="Times New Roman" w:hint="eastAsia"/>
                      <w:sz w:val="21"/>
                      <w:szCs w:val="21"/>
                    </w:rPr>
                    <w:t>生活垃圾</w:t>
                  </w:r>
                </w:p>
              </w:tc>
              <w:tc>
                <w:tcPr>
                  <w:tcW w:w="3398" w:type="dxa"/>
                  <w:gridSpan w:val="2"/>
                  <w:vAlign w:val="center"/>
                </w:tcPr>
                <w:p w14:paraId="31049FF6" w14:textId="77777777" w:rsidR="006E7E4C" w:rsidRPr="003263DE" w:rsidRDefault="006E7E4C" w:rsidP="006E7E4C">
                  <w:pPr>
                    <w:spacing w:after="0"/>
                    <w:jc w:val="center"/>
                    <w:rPr>
                      <w:rFonts w:ascii="Times New Roman" w:eastAsia="宋体" w:hAnsi="Times New Roman"/>
                      <w:sz w:val="21"/>
                      <w:szCs w:val="21"/>
                    </w:rPr>
                  </w:pPr>
                  <w:r w:rsidRPr="003263DE">
                    <w:rPr>
                      <w:rFonts w:ascii="Times New Roman" w:eastAsia="宋体" w:hAnsi="Times New Roman" w:hint="eastAsia"/>
                      <w:sz w:val="21"/>
                      <w:szCs w:val="21"/>
                    </w:rPr>
                    <w:t>厂区设垃圾桶集中收集生活垃圾，定期交由当地环卫部门处理处置</w:t>
                  </w:r>
                </w:p>
              </w:tc>
            </w:tr>
            <w:tr w:rsidR="006E7E4C" w:rsidRPr="00C67FB9" w14:paraId="4988306A" w14:textId="77777777" w:rsidTr="00946151">
              <w:trPr>
                <w:trHeight w:val="397"/>
                <w:jc w:val="center"/>
              </w:trPr>
              <w:tc>
                <w:tcPr>
                  <w:tcW w:w="575" w:type="dxa"/>
                  <w:vMerge/>
                  <w:vAlign w:val="center"/>
                </w:tcPr>
                <w:p w14:paraId="6132F8E0" w14:textId="77777777" w:rsidR="006E7E4C" w:rsidRPr="00C67FB9" w:rsidRDefault="006E7E4C" w:rsidP="006E7E4C">
                  <w:pPr>
                    <w:spacing w:after="0"/>
                    <w:jc w:val="center"/>
                    <w:rPr>
                      <w:rFonts w:ascii="Times New Roman" w:eastAsia="宋体" w:hAnsi="Times New Roman"/>
                      <w:color w:val="000000"/>
                      <w:sz w:val="21"/>
                      <w:szCs w:val="21"/>
                    </w:rPr>
                  </w:pPr>
                </w:p>
              </w:tc>
              <w:tc>
                <w:tcPr>
                  <w:tcW w:w="585" w:type="dxa"/>
                  <w:vMerge w:val="restart"/>
                  <w:vAlign w:val="center"/>
                </w:tcPr>
                <w:p w14:paraId="7B82A3E1" w14:textId="77777777" w:rsidR="006E7E4C" w:rsidRPr="00920967" w:rsidRDefault="006E7E4C" w:rsidP="006E7E4C">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一般固废</w:t>
                  </w:r>
                </w:p>
              </w:tc>
              <w:tc>
                <w:tcPr>
                  <w:tcW w:w="1417" w:type="dxa"/>
                  <w:vAlign w:val="center"/>
                </w:tcPr>
                <w:p w14:paraId="5DD5EE44" w14:textId="77777777" w:rsidR="006E7E4C" w:rsidRPr="00920967" w:rsidRDefault="006E7E4C" w:rsidP="006E7E4C">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原料包装</w:t>
                  </w:r>
                </w:p>
              </w:tc>
              <w:tc>
                <w:tcPr>
                  <w:tcW w:w="2835" w:type="dxa"/>
                  <w:vAlign w:val="center"/>
                </w:tcPr>
                <w:p w14:paraId="73228689" w14:textId="77777777" w:rsidR="006E7E4C" w:rsidRPr="00920967" w:rsidRDefault="006E7E4C" w:rsidP="006E7E4C">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废包装袋</w:t>
                  </w:r>
                </w:p>
              </w:tc>
              <w:tc>
                <w:tcPr>
                  <w:tcW w:w="3398" w:type="dxa"/>
                  <w:gridSpan w:val="2"/>
                  <w:vMerge w:val="restart"/>
                  <w:vAlign w:val="center"/>
                </w:tcPr>
                <w:p w14:paraId="0E901BD3" w14:textId="77777777" w:rsidR="006E7E4C" w:rsidRPr="008B048C" w:rsidRDefault="006E7E4C" w:rsidP="006E7E4C">
                  <w:pPr>
                    <w:spacing w:after="0"/>
                    <w:jc w:val="center"/>
                    <w:rPr>
                      <w:rFonts w:ascii="Times New Roman" w:eastAsia="宋体" w:hAnsi="Times New Roman"/>
                      <w:sz w:val="21"/>
                      <w:szCs w:val="21"/>
                    </w:rPr>
                  </w:pPr>
                  <w:r w:rsidRPr="00920967">
                    <w:rPr>
                      <w:rFonts w:ascii="Times New Roman" w:eastAsia="宋体" w:hAnsi="Times New Roman" w:hint="eastAsia"/>
                      <w:sz w:val="21"/>
                      <w:szCs w:val="21"/>
                    </w:rPr>
                    <w:t>收集至一般固废暂存间</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5</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920967">
                    <w:rPr>
                      <w:rFonts w:ascii="Times New Roman" w:eastAsia="宋体" w:hAnsi="Times New Roman" w:hint="eastAsia"/>
                      <w:sz w:val="21"/>
                      <w:szCs w:val="21"/>
                    </w:rPr>
                    <w:t>暂存后，定期外售</w:t>
                  </w:r>
                </w:p>
              </w:tc>
            </w:tr>
            <w:tr w:rsidR="006E7E4C" w:rsidRPr="00C67FB9" w14:paraId="0BB733FC" w14:textId="77777777" w:rsidTr="00946151">
              <w:trPr>
                <w:trHeight w:val="397"/>
                <w:jc w:val="center"/>
              </w:trPr>
              <w:tc>
                <w:tcPr>
                  <w:tcW w:w="575" w:type="dxa"/>
                  <w:vMerge/>
                  <w:vAlign w:val="center"/>
                </w:tcPr>
                <w:p w14:paraId="08B62648" w14:textId="77777777" w:rsidR="006E7E4C" w:rsidRPr="00C67FB9" w:rsidRDefault="006E7E4C" w:rsidP="006E7E4C">
                  <w:pPr>
                    <w:spacing w:after="0"/>
                    <w:jc w:val="center"/>
                    <w:rPr>
                      <w:rFonts w:ascii="Times New Roman" w:eastAsia="宋体" w:hAnsi="Times New Roman"/>
                      <w:color w:val="000000"/>
                      <w:sz w:val="21"/>
                      <w:szCs w:val="21"/>
                    </w:rPr>
                  </w:pPr>
                </w:p>
              </w:tc>
              <w:tc>
                <w:tcPr>
                  <w:tcW w:w="585" w:type="dxa"/>
                  <w:vMerge/>
                  <w:vAlign w:val="center"/>
                </w:tcPr>
                <w:p w14:paraId="4EE74E7B" w14:textId="77777777" w:rsidR="006E7E4C" w:rsidRPr="00920967" w:rsidRDefault="006E7E4C" w:rsidP="006E7E4C">
                  <w:pPr>
                    <w:spacing w:after="0"/>
                    <w:jc w:val="center"/>
                    <w:rPr>
                      <w:rFonts w:ascii="Times New Roman" w:eastAsia="宋体" w:hAnsi="Times New Roman"/>
                      <w:color w:val="000000"/>
                      <w:sz w:val="21"/>
                      <w:szCs w:val="21"/>
                    </w:rPr>
                  </w:pPr>
                </w:p>
              </w:tc>
              <w:tc>
                <w:tcPr>
                  <w:tcW w:w="1417" w:type="dxa"/>
                  <w:vAlign w:val="center"/>
                </w:tcPr>
                <w:p w14:paraId="1ABA929D" w14:textId="77777777" w:rsidR="006E7E4C" w:rsidRPr="00920967" w:rsidRDefault="006E7E4C" w:rsidP="006E7E4C">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检测</w:t>
                  </w:r>
                </w:p>
              </w:tc>
              <w:tc>
                <w:tcPr>
                  <w:tcW w:w="2835" w:type="dxa"/>
                  <w:vAlign w:val="center"/>
                </w:tcPr>
                <w:p w14:paraId="029740EB" w14:textId="77777777" w:rsidR="006E7E4C" w:rsidRPr="00920967" w:rsidRDefault="006E7E4C" w:rsidP="006E7E4C">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不合格品</w:t>
                  </w:r>
                </w:p>
              </w:tc>
              <w:tc>
                <w:tcPr>
                  <w:tcW w:w="3398" w:type="dxa"/>
                  <w:gridSpan w:val="2"/>
                  <w:vMerge/>
                  <w:vAlign w:val="center"/>
                </w:tcPr>
                <w:p w14:paraId="7FA22D77" w14:textId="77777777" w:rsidR="006E7E4C" w:rsidRPr="008B048C" w:rsidRDefault="006E7E4C" w:rsidP="006E7E4C">
                  <w:pPr>
                    <w:spacing w:after="0"/>
                    <w:jc w:val="center"/>
                    <w:rPr>
                      <w:rFonts w:ascii="Times New Roman" w:eastAsia="宋体" w:hAnsi="Times New Roman"/>
                      <w:sz w:val="21"/>
                      <w:szCs w:val="21"/>
                    </w:rPr>
                  </w:pPr>
                </w:p>
              </w:tc>
            </w:tr>
            <w:tr w:rsidR="006E7E4C" w:rsidRPr="00C67FB9" w14:paraId="0F03F2B0" w14:textId="77777777" w:rsidTr="00946151">
              <w:trPr>
                <w:trHeight w:val="397"/>
                <w:jc w:val="center"/>
              </w:trPr>
              <w:tc>
                <w:tcPr>
                  <w:tcW w:w="575" w:type="dxa"/>
                  <w:vMerge/>
                  <w:vAlign w:val="center"/>
                </w:tcPr>
                <w:p w14:paraId="0E51F76F" w14:textId="77777777" w:rsidR="006E7E4C" w:rsidRPr="00C67FB9" w:rsidRDefault="006E7E4C" w:rsidP="006E7E4C">
                  <w:pPr>
                    <w:spacing w:after="0"/>
                    <w:jc w:val="center"/>
                    <w:rPr>
                      <w:rFonts w:ascii="Times New Roman" w:eastAsia="宋体" w:hAnsi="Times New Roman"/>
                      <w:color w:val="000000"/>
                      <w:sz w:val="21"/>
                      <w:szCs w:val="21"/>
                    </w:rPr>
                  </w:pPr>
                </w:p>
              </w:tc>
              <w:tc>
                <w:tcPr>
                  <w:tcW w:w="585" w:type="dxa"/>
                  <w:vAlign w:val="center"/>
                </w:tcPr>
                <w:p w14:paraId="798E093B" w14:textId="77777777" w:rsidR="006E7E4C" w:rsidRPr="00421A05" w:rsidRDefault="006E7E4C" w:rsidP="006E7E4C">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危险废物</w:t>
                  </w:r>
                </w:p>
              </w:tc>
              <w:tc>
                <w:tcPr>
                  <w:tcW w:w="1417" w:type="dxa"/>
                  <w:vAlign w:val="center"/>
                </w:tcPr>
                <w:p w14:paraId="59050735" w14:textId="5FE77E46" w:rsidR="006E7E4C" w:rsidRPr="00421A05" w:rsidRDefault="006E7E4C" w:rsidP="006E7E4C">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酸性废气</w:t>
                  </w:r>
                  <w:r>
                    <w:rPr>
                      <w:rFonts w:ascii="Times New Roman" w:eastAsia="宋体" w:hAnsi="Times New Roman" w:hint="eastAsia"/>
                      <w:color w:val="000000"/>
                      <w:sz w:val="21"/>
                      <w:szCs w:val="21"/>
                    </w:rPr>
                    <w:t>喷淋塔</w:t>
                  </w:r>
                  <w:r w:rsidRPr="00421A05">
                    <w:rPr>
                      <w:rFonts w:ascii="Times New Roman" w:eastAsia="宋体" w:hAnsi="Times New Roman" w:hint="eastAsia"/>
                      <w:color w:val="000000"/>
                      <w:sz w:val="21"/>
                      <w:szCs w:val="21"/>
                    </w:rPr>
                    <w:t>+</w:t>
                  </w:r>
                  <w:r w:rsidRPr="00421A05">
                    <w:rPr>
                      <w:rFonts w:ascii="Times New Roman" w:eastAsia="宋体" w:hAnsi="Times New Roman" w:hint="eastAsia"/>
                      <w:color w:val="000000"/>
                      <w:sz w:val="21"/>
                      <w:szCs w:val="21"/>
                    </w:rPr>
                    <w:t>两级活性炭吸附装置</w:t>
                  </w:r>
                </w:p>
              </w:tc>
              <w:tc>
                <w:tcPr>
                  <w:tcW w:w="2835" w:type="dxa"/>
                  <w:vAlign w:val="center"/>
                </w:tcPr>
                <w:p w14:paraId="30F24FF3" w14:textId="1F791CFC" w:rsidR="006E7E4C" w:rsidRPr="00421A05" w:rsidRDefault="006E7E4C" w:rsidP="006E7E4C">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废活性炭</w:t>
                  </w:r>
                </w:p>
              </w:tc>
              <w:tc>
                <w:tcPr>
                  <w:tcW w:w="3398" w:type="dxa"/>
                  <w:gridSpan w:val="2"/>
                  <w:vAlign w:val="center"/>
                </w:tcPr>
                <w:p w14:paraId="5AF1F2FE" w14:textId="77777777" w:rsidR="006E7E4C" w:rsidRPr="00C67FB9" w:rsidRDefault="006E7E4C" w:rsidP="006E7E4C">
                  <w:pPr>
                    <w:spacing w:after="0"/>
                    <w:jc w:val="center"/>
                    <w:rPr>
                      <w:rFonts w:ascii="Times New Roman" w:eastAsia="宋体" w:hAnsi="Times New Roman"/>
                      <w:sz w:val="21"/>
                      <w:szCs w:val="21"/>
                    </w:rPr>
                  </w:pPr>
                  <w:r w:rsidRPr="00665F18">
                    <w:rPr>
                      <w:rFonts w:ascii="Times New Roman" w:eastAsia="宋体" w:hAnsi="Times New Roman" w:hint="eastAsia"/>
                      <w:sz w:val="21"/>
                      <w:szCs w:val="21"/>
                    </w:rPr>
                    <w:t>采用专用密闭容器收集后于危废贮存库</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7</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665F18">
                    <w:rPr>
                      <w:rFonts w:ascii="Times New Roman" w:eastAsia="宋体" w:hAnsi="Times New Roman" w:hint="eastAsia"/>
                      <w:sz w:val="21"/>
                      <w:szCs w:val="21"/>
                    </w:rPr>
                    <w:t>暂存，定期委托有相应危废处置资质单位安全处置</w:t>
                  </w:r>
                </w:p>
              </w:tc>
            </w:tr>
          </w:tbl>
          <w:p w14:paraId="4EEBC28D"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05816AB3"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50E6FC70"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486F435B"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6F77DEC2"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64A9BD79"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5ED6B4AE"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6DDE5C5D"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068A3DDF"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00743EA6"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06942759"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7CB627EB"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73265C9C"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21BBBF64"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3AAA1667" w14:textId="77777777" w:rsidR="006E7E4C" w:rsidRDefault="006E7E4C" w:rsidP="006E7E4C">
            <w:pPr>
              <w:widowControl w:val="0"/>
              <w:spacing w:after="0" w:line="460" w:lineRule="exact"/>
              <w:ind w:firstLineChars="200" w:firstLine="480"/>
              <w:jc w:val="both"/>
              <w:rPr>
                <w:rFonts w:ascii="Times New Roman" w:eastAsia="宋体" w:hAnsi="Times New Roman"/>
                <w:color w:val="000000" w:themeColor="text1"/>
                <w:sz w:val="24"/>
                <w:szCs w:val="24"/>
              </w:rPr>
            </w:pPr>
          </w:p>
          <w:p w14:paraId="7B7D9BD2" w14:textId="77777777" w:rsidR="00F506F1" w:rsidRDefault="00F506F1" w:rsidP="00F578F9">
            <w:pPr>
              <w:widowControl w:val="0"/>
              <w:adjustRightInd/>
              <w:spacing w:after="0" w:line="440" w:lineRule="exact"/>
              <w:ind w:firstLineChars="200" w:firstLine="480"/>
              <w:jc w:val="both"/>
              <w:rPr>
                <w:rFonts w:ascii="Times New Roman" w:eastAsia="宋体" w:hAnsi="Times New Roman"/>
                <w:color w:val="000000"/>
                <w:sz w:val="24"/>
                <w:szCs w:val="24"/>
                <w:highlight w:val="yellow"/>
              </w:rPr>
            </w:pPr>
          </w:p>
        </w:tc>
      </w:tr>
    </w:tbl>
    <w:p w14:paraId="66C9851D"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5C04877E" w14:textId="77777777" w:rsidR="00F506F1" w:rsidRPr="00E1487F" w:rsidRDefault="006734C1" w:rsidP="0067025E">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14:paraId="0E47DA54" w14:textId="77777777">
        <w:trPr>
          <w:trHeight w:val="13457"/>
          <w:jc w:val="center"/>
        </w:trPr>
        <w:tc>
          <w:tcPr>
            <w:tcW w:w="8940" w:type="dxa"/>
          </w:tcPr>
          <w:p w14:paraId="34CEE46F" w14:textId="77777777" w:rsidR="00F506F1" w:rsidRDefault="006734C1" w:rsidP="00EE5CDE">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主要污染源、污染物处理和排放（附处理流程示意图，标出厂界噪声检测点位）</w:t>
            </w:r>
          </w:p>
          <w:p w14:paraId="001E533D" w14:textId="77777777" w:rsidR="00F506F1" w:rsidRDefault="006734C1" w:rsidP="00EE5CDE">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、废水</w:t>
            </w:r>
          </w:p>
          <w:p w14:paraId="0B33E4B4" w14:textId="17D6F09D" w:rsidR="008741DE" w:rsidRDefault="0031212D"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31212D">
              <w:rPr>
                <w:rFonts w:ascii="Times New Roman" w:eastAsia="宋体" w:hAnsi="Times New Roman" w:hint="eastAsia"/>
                <w:bCs/>
                <w:color w:val="000000"/>
                <w:sz w:val="24"/>
                <w:szCs w:val="21"/>
              </w:rPr>
              <w:t>本项目生活污水经化粪池处理后经污水管网排入</w:t>
            </w:r>
            <w:r w:rsidR="00B476A8" w:rsidRPr="00B476A8">
              <w:rPr>
                <w:rFonts w:ascii="Times New Roman" w:eastAsia="宋体" w:hAnsi="Times New Roman" w:hint="eastAsia"/>
                <w:bCs/>
                <w:color w:val="000000"/>
                <w:sz w:val="24"/>
                <w:szCs w:val="21"/>
              </w:rPr>
              <w:t>长垣市城乡环境科技有限公司（第二污水污水处理厂）</w:t>
            </w:r>
            <w:r w:rsidRPr="0031212D">
              <w:rPr>
                <w:rFonts w:ascii="Times New Roman" w:eastAsia="宋体" w:hAnsi="Times New Roman" w:hint="eastAsia"/>
                <w:bCs/>
                <w:color w:val="000000"/>
                <w:sz w:val="24"/>
                <w:szCs w:val="21"/>
              </w:rPr>
              <w:t>进一步处理</w:t>
            </w:r>
            <w:r w:rsidR="00A578BA">
              <w:rPr>
                <w:rFonts w:ascii="Times New Roman" w:eastAsia="宋体" w:hAnsi="Times New Roman" w:hint="eastAsia"/>
                <w:bCs/>
                <w:color w:val="000000"/>
                <w:sz w:val="24"/>
                <w:szCs w:val="21"/>
              </w:rPr>
              <w:t>。</w:t>
            </w:r>
          </w:p>
          <w:p w14:paraId="28993DED" w14:textId="0CCB2270" w:rsidR="006C4E7A" w:rsidRDefault="006C4E7A" w:rsidP="00EE5CDE">
            <w:pPr>
              <w:widowControl w:val="0"/>
              <w:spacing w:after="0"/>
              <w:jc w:val="center"/>
              <w:rPr>
                <w:rFonts w:ascii="Times New Roman" w:eastAsia="黑体" w:hAnsi="Times New Roman"/>
                <w:bCs/>
                <w:color w:val="000000"/>
                <w:kern w:val="2"/>
                <w:sz w:val="24"/>
                <w:szCs w:val="24"/>
              </w:rPr>
            </w:pPr>
            <w:r>
              <w:rPr>
                <w:rFonts w:hint="eastAsia"/>
              </w:rPr>
              <w:object w:dxaOrig="7716" w:dyaOrig="925" w14:anchorId="0B0D3404">
                <v:shape id="_x0000_i1027" type="#_x0000_t75" style="width:344.4pt;height:41.4pt" o:ole="">
                  <v:imagedata r:id="rId16" o:title=""/>
                </v:shape>
                <o:OLEObject Type="Embed" ProgID="Visio.Drawing.15" ShapeID="_x0000_i1027" DrawAspect="Content" ObjectID="_1839735709" r:id="rId17"/>
              </w:object>
            </w:r>
          </w:p>
          <w:p w14:paraId="5DF0164C" w14:textId="44556708" w:rsidR="00FB4551" w:rsidRDefault="00FB4551" w:rsidP="00EE5CDE">
            <w:pPr>
              <w:widowControl w:val="0"/>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9E6863">
              <w:rPr>
                <w:rFonts w:ascii="Times New Roman" w:eastAsia="黑体" w:hAnsi="Times New Roman" w:hint="eastAsia"/>
                <w:bCs/>
                <w:color w:val="000000"/>
                <w:kern w:val="2"/>
                <w:sz w:val="24"/>
                <w:szCs w:val="24"/>
              </w:rPr>
              <w:t>4</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w:t>
            </w:r>
            <w:r w:rsidR="00834040">
              <w:rPr>
                <w:rFonts w:ascii="Times New Roman" w:eastAsia="黑体" w:hAnsi="Times New Roman" w:hint="eastAsia"/>
                <w:bCs/>
                <w:color w:val="000000"/>
                <w:kern w:val="2"/>
                <w:sz w:val="24"/>
                <w:szCs w:val="24"/>
              </w:rPr>
              <w:t>水</w:t>
            </w:r>
            <w:r w:rsidRPr="00505803">
              <w:rPr>
                <w:rFonts w:ascii="Times New Roman" w:eastAsia="黑体" w:hAnsi="Times New Roman" w:hint="eastAsia"/>
                <w:bCs/>
                <w:color w:val="000000"/>
                <w:kern w:val="2"/>
                <w:sz w:val="24"/>
                <w:szCs w:val="24"/>
              </w:rPr>
              <w:t>治理流程示意图</w:t>
            </w:r>
          </w:p>
          <w:p w14:paraId="077F0C4A"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、废气</w:t>
            </w:r>
          </w:p>
          <w:p w14:paraId="05FFF880" w14:textId="2DF45C47" w:rsidR="006C4E7A" w:rsidRDefault="00C10FAB" w:rsidP="00D322E1">
            <w:pPr>
              <w:spacing w:after="0" w:line="460" w:lineRule="exact"/>
              <w:ind w:firstLineChars="200" w:firstLine="480"/>
              <w:jc w:val="both"/>
              <w:rPr>
                <w:rFonts w:ascii="Times New Roman" w:eastAsia="宋体" w:hAnsi="Times New Roman"/>
                <w:color w:val="000000"/>
                <w:sz w:val="24"/>
                <w:szCs w:val="24"/>
              </w:rPr>
            </w:pPr>
            <w:r w:rsidRPr="00C10FAB">
              <w:rPr>
                <w:rFonts w:ascii="Times New Roman" w:eastAsia="宋体" w:hAnsi="Times New Roman" w:hint="eastAsia"/>
                <w:color w:val="000000"/>
                <w:sz w:val="24"/>
                <w:szCs w:val="24"/>
              </w:rPr>
              <w:t>本项目</w:t>
            </w:r>
            <w:r w:rsidR="00E738A9">
              <w:rPr>
                <w:rFonts w:ascii="Times New Roman" w:eastAsia="宋体" w:hAnsi="Times New Roman" w:hint="eastAsia"/>
                <w:color w:val="000000"/>
                <w:sz w:val="24"/>
                <w:szCs w:val="24"/>
              </w:rPr>
              <w:t>一期工程</w:t>
            </w:r>
            <w:r w:rsidRPr="00C10FAB">
              <w:rPr>
                <w:rFonts w:ascii="Times New Roman" w:eastAsia="宋体" w:hAnsi="Times New Roman" w:hint="eastAsia"/>
                <w:color w:val="000000"/>
                <w:sz w:val="24"/>
                <w:szCs w:val="24"/>
              </w:rPr>
              <w:t>废气主要为</w:t>
            </w:r>
            <w:r w:rsidR="006C4E7A" w:rsidRPr="006C4E7A">
              <w:rPr>
                <w:rFonts w:ascii="Times New Roman" w:eastAsia="宋体" w:hAnsi="Times New Roman" w:hint="eastAsia"/>
                <w:color w:val="000000"/>
                <w:sz w:val="24"/>
                <w:szCs w:val="24"/>
              </w:rPr>
              <w:t>挤塑</w:t>
            </w:r>
            <w:r w:rsidR="006C4E7A">
              <w:rPr>
                <w:rFonts w:ascii="Times New Roman" w:eastAsia="宋体" w:hAnsi="Times New Roman" w:hint="eastAsia"/>
                <w:color w:val="000000"/>
                <w:sz w:val="24"/>
                <w:szCs w:val="24"/>
              </w:rPr>
              <w:t>废气</w:t>
            </w:r>
            <w:r w:rsidR="006C4E7A" w:rsidRPr="006C4E7A">
              <w:rPr>
                <w:rFonts w:ascii="Times New Roman" w:eastAsia="宋体" w:hAnsi="Times New Roman" w:hint="eastAsia"/>
                <w:color w:val="000000"/>
                <w:sz w:val="24"/>
                <w:szCs w:val="24"/>
              </w:rPr>
              <w:t>、护套</w:t>
            </w:r>
            <w:r w:rsidR="00E738A9" w:rsidRPr="00E738A9">
              <w:rPr>
                <w:rFonts w:ascii="Times New Roman" w:eastAsia="宋体" w:hAnsi="Times New Roman" w:hint="eastAsia"/>
                <w:color w:val="000000"/>
                <w:sz w:val="24"/>
                <w:szCs w:val="24"/>
              </w:rPr>
              <w:t>废气</w:t>
            </w:r>
            <w:r w:rsidR="001B33B8">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定型</w:t>
            </w:r>
            <w:r w:rsidR="006C4E7A">
              <w:rPr>
                <w:rFonts w:ascii="Times New Roman" w:eastAsia="宋体" w:hAnsi="Times New Roman" w:hint="eastAsia"/>
                <w:color w:val="000000"/>
                <w:sz w:val="24"/>
                <w:szCs w:val="24"/>
              </w:rPr>
              <w:t>废气</w:t>
            </w:r>
            <w:r w:rsidR="001B33B8">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危废贮存库</w:t>
            </w:r>
            <w:r w:rsidR="006C4E7A">
              <w:rPr>
                <w:rFonts w:ascii="Times New Roman" w:eastAsia="宋体" w:hAnsi="Times New Roman" w:hint="eastAsia"/>
                <w:color w:val="000000"/>
                <w:sz w:val="24"/>
                <w:szCs w:val="24"/>
              </w:rPr>
              <w:t>废气</w:t>
            </w:r>
            <w:r w:rsidR="00EA086F">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挤塑、护套</w:t>
            </w:r>
            <w:r w:rsidR="006C4E7A">
              <w:rPr>
                <w:rFonts w:ascii="Times New Roman" w:eastAsia="宋体" w:hAnsi="Times New Roman" w:hint="eastAsia"/>
                <w:color w:val="000000"/>
                <w:sz w:val="24"/>
                <w:szCs w:val="24"/>
              </w:rPr>
              <w:t>废气</w:t>
            </w:r>
            <w:r w:rsidR="0008233F">
              <w:rPr>
                <w:rFonts w:ascii="Times New Roman" w:eastAsia="宋体" w:hAnsi="Times New Roman" w:hint="eastAsia"/>
                <w:color w:val="000000"/>
                <w:sz w:val="24"/>
                <w:szCs w:val="24"/>
              </w:rPr>
              <w:t>采用</w:t>
            </w:r>
            <w:r w:rsidR="006C4E7A">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密闭间</w:t>
            </w:r>
            <w:r w:rsidR="006C4E7A" w:rsidRPr="006C4E7A">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负压收集</w:t>
            </w:r>
            <w:r w:rsidR="006C4E7A">
              <w:rPr>
                <w:rFonts w:ascii="Times New Roman" w:eastAsia="宋体" w:hAnsi="Times New Roman" w:hint="eastAsia"/>
                <w:color w:val="000000"/>
                <w:sz w:val="24"/>
                <w:szCs w:val="24"/>
              </w:rPr>
              <w:t>”</w:t>
            </w:r>
            <w:r w:rsidR="0008233F">
              <w:rPr>
                <w:rFonts w:ascii="Times New Roman" w:eastAsia="宋体" w:hAnsi="Times New Roman" w:hint="eastAsia"/>
                <w:color w:val="000000"/>
                <w:sz w:val="24"/>
                <w:szCs w:val="24"/>
              </w:rPr>
              <w:t>收集</w:t>
            </w:r>
            <w:r w:rsidR="006C4E7A">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定型</w:t>
            </w:r>
            <w:r w:rsidR="006C4E7A">
              <w:rPr>
                <w:rFonts w:ascii="Times New Roman" w:eastAsia="宋体" w:hAnsi="Times New Roman" w:hint="eastAsia"/>
                <w:color w:val="000000"/>
                <w:sz w:val="24"/>
                <w:szCs w:val="24"/>
              </w:rPr>
              <w:t>废气采用“</w:t>
            </w:r>
            <w:r w:rsidR="006C4E7A" w:rsidRPr="006C4E7A">
              <w:rPr>
                <w:rFonts w:ascii="Times New Roman" w:eastAsia="宋体" w:hAnsi="Times New Roman" w:hint="eastAsia"/>
                <w:color w:val="000000"/>
                <w:sz w:val="24"/>
                <w:szCs w:val="24"/>
              </w:rPr>
              <w:t>密闭</w:t>
            </w:r>
            <w:r w:rsidR="006C4E7A" w:rsidRPr="006C4E7A">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负压收集</w:t>
            </w:r>
            <w:r w:rsidR="006C4E7A">
              <w:rPr>
                <w:rFonts w:ascii="Times New Roman" w:eastAsia="宋体" w:hAnsi="Times New Roman" w:hint="eastAsia"/>
                <w:color w:val="000000"/>
                <w:sz w:val="24"/>
                <w:szCs w:val="24"/>
              </w:rPr>
              <w:t>”收集，</w:t>
            </w:r>
            <w:r w:rsidR="006C4E7A" w:rsidRPr="006C4E7A">
              <w:rPr>
                <w:rFonts w:ascii="Times New Roman" w:eastAsia="宋体" w:hAnsi="Times New Roman" w:hint="eastAsia"/>
                <w:color w:val="000000"/>
                <w:sz w:val="24"/>
                <w:szCs w:val="24"/>
              </w:rPr>
              <w:t>危废贮存库</w:t>
            </w:r>
            <w:r w:rsidR="006C4E7A">
              <w:rPr>
                <w:rFonts w:ascii="Times New Roman" w:eastAsia="宋体" w:hAnsi="Times New Roman" w:hint="eastAsia"/>
                <w:color w:val="000000"/>
                <w:sz w:val="24"/>
                <w:szCs w:val="24"/>
              </w:rPr>
              <w:t>废气采用“</w:t>
            </w:r>
            <w:r w:rsidR="006C4E7A" w:rsidRPr="006C4E7A">
              <w:rPr>
                <w:rFonts w:ascii="Times New Roman" w:eastAsia="宋体" w:hAnsi="Times New Roman" w:hint="eastAsia"/>
                <w:color w:val="000000"/>
                <w:sz w:val="24"/>
                <w:szCs w:val="24"/>
              </w:rPr>
              <w:t>密闭间</w:t>
            </w:r>
            <w:r w:rsidR="006C4E7A" w:rsidRPr="006C4E7A">
              <w:rPr>
                <w:rFonts w:ascii="Times New Roman" w:eastAsia="宋体" w:hAnsi="Times New Roman" w:hint="eastAsia"/>
                <w:color w:val="000000"/>
                <w:sz w:val="24"/>
                <w:szCs w:val="24"/>
              </w:rPr>
              <w:t>+</w:t>
            </w:r>
            <w:r w:rsidR="006C4E7A" w:rsidRPr="006C4E7A">
              <w:rPr>
                <w:rFonts w:ascii="Times New Roman" w:eastAsia="宋体" w:hAnsi="Times New Roman" w:hint="eastAsia"/>
                <w:color w:val="000000"/>
                <w:sz w:val="24"/>
                <w:szCs w:val="24"/>
              </w:rPr>
              <w:t>负压收集</w:t>
            </w:r>
            <w:r w:rsidR="006C4E7A">
              <w:rPr>
                <w:rFonts w:ascii="Times New Roman" w:eastAsia="宋体" w:hAnsi="Times New Roman" w:hint="eastAsia"/>
                <w:color w:val="000000"/>
                <w:sz w:val="24"/>
                <w:szCs w:val="24"/>
              </w:rPr>
              <w:t>”收集，上述废气经收集后合并引入</w:t>
            </w:r>
            <w:r w:rsidR="006C05C7">
              <w:rPr>
                <w:rFonts w:ascii="Times New Roman" w:eastAsia="宋体" w:hAnsi="Times New Roman" w:hint="eastAsia"/>
                <w:color w:val="000000"/>
                <w:sz w:val="24"/>
                <w:szCs w:val="24"/>
              </w:rPr>
              <w:t>“</w:t>
            </w:r>
            <w:r w:rsidR="006C05C7" w:rsidRPr="006C4E7A">
              <w:rPr>
                <w:rFonts w:ascii="Times New Roman" w:eastAsia="宋体" w:hAnsi="Times New Roman" w:hint="eastAsia"/>
                <w:color w:val="000000"/>
                <w:sz w:val="24"/>
                <w:szCs w:val="24"/>
              </w:rPr>
              <w:t>酸性废气</w:t>
            </w:r>
            <w:r w:rsidR="006E7E4C">
              <w:rPr>
                <w:rFonts w:ascii="Times New Roman" w:eastAsia="宋体" w:hAnsi="Times New Roman" w:hint="eastAsia"/>
                <w:color w:val="000000"/>
                <w:sz w:val="24"/>
                <w:szCs w:val="24"/>
              </w:rPr>
              <w:t>喷淋塔</w:t>
            </w:r>
            <w:r w:rsidR="006C05C7" w:rsidRPr="006C4E7A">
              <w:rPr>
                <w:rFonts w:ascii="Times New Roman" w:eastAsia="宋体" w:hAnsi="Times New Roman" w:hint="eastAsia"/>
                <w:color w:val="000000"/>
                <w:sz w:val="24"/>
                <w:szCs w:val="24"/>
              </w:rPr>
              <w:t>+</w:t>
            </w:r>
            <w:r w:rsidR="006C05C7" w:rsidRPr="006C4E7A">
              <w:rPr>
                <w:rFonts w:ascii="Times New Roman" w:eastAsia="宋体" w:hAnsi="Times New Roman" w:hint="eastAsia"/>
                <w:color w:val="000000"/>
                <w:sz w:val="24"/>
                <w:szCs w:val="24"/>
              </w:rPr>
              <w:t>两级活性炭吸附装置</w:t>
            </w:r>
            <w:r w:rsidR="006C05C7">
              <w:rPr>
                <w:rFonts w:ascii="Times New Roman" w:eastAsia="宋体" w:hAnsi="Times New Roman" w:hint="eastAsia"/>
                <w:color w:val="000000"/>
                <w:sz w:val="24"/>
                <w:szCs w:val="24"/>
              </w:rPr>
              <w:t>”</w:t>
            </w:r>
            <w:r w:rsidR="006C4E7A">
              <w:rPr>
                <w:rFonts w:ascii="Times New Roman" w:eastAsia="宋体" w:hAnsi="Times New Roman" w:hint="eastAsia"/>
                <w:color w:val="000000"/>
                <w:sz w:val="24"/>
                <w:szCs w:val="24"/>
              </w:rPr>
              <w:t>处理，尾气经</w:t>
            </w:r>
            <w:r w:rsidR="006C4E7A" w:rsidRPr="008C0723">
              <w:rPr>
                <w:rFonts w:ascii="Times New Roman" w:eastAsia="宋体" w:hAnsi="Times New Roman" w:hint="eastAsia"/>
                <w:color w:val="000000"/>
                <w:sz w:val="24"/>
                <w:szCs w:val="24"/>
              </w:rPr>
              <w:t>15m</w:t>
            </w:r>
            <w:r w:rsidR="006C4E7A" w:rsidRPr="008C0723">
              <w:rPr>
                <w:rFonts w:ascii="Times New Roman" w:eastAsia="宋体" w:hAnsi="Times New Roman" w:hint="eastAsia"/>
                <w:color w:val="000000"/>
                <w:sz w:val="24"/>
                <w:szCs w:val="24"/>
              </w:rPr>
              <w:t>高排气筒</w:t>
            </w:r>
            <w:r w:rsidR="006C4E7A" w:rsidRPr="008C0723">
              <w:rPr>
                <w:rFonts w:ascii="Times New Roman" w:eastAsia="宋体" w:hAnsi="Times New Roman" w:hint="eastAsia"/>
                <w:color w:val="000000"/>
                <w:sz w:val="24"/>
                <w:szCs w:val="24"/>
              </w:rPr>
              <w:t>DA001</w:t>
            </w:r>
            <w:r w:rsidR="006C4E7A" w:rsidRPr="008C0723">
              <w:rPr>
                <w:rFonts w:ascii="Times New Roman" w:eastAsia="宋体" w:hAnsi="Times New Roman" w:hint="eastAsia"/>
                <w:color w:val="000000"/>
                <w:sz w:val="24"/>
                <w:szCs w:val="24"/>
              </w:rPr>
              <w:t>排放</w:t>
            </w:r>
            <w:r w:rsidR="006C4E7A">
              <w:rPr>
                <w:rFonts w:ascii="Times New Roman" w:eastAsia="宋体" w:hAnsi="Times New Roman" w:hint="eastAsia"/>
                <w:color w:val="000000"/>
                <w:sz w:val="24"/>
                <w:szCs w:val="24"/>
              </w:rPr>
              <w:t>。</w:t>
            </w:r>
          </w:p>
          <w:p w14:paraId="1D4BE99D" w14:textId="343DBC9F" w:rsidR="00F506F1" w:rsidRDefault="00F506F1" w:rsidP="00EE5CDE">
            <w:pPr>
              <w:widowControl w:val="0"/>
              <w:spacing w:after="0"/>
              <w:jc w:val="center"/>
              <w:rPr>
                <w:rFonts w:ascii="Times New Roman" w:eastAsia="黑体" w:hAnsi="Times New Roman"/>
                <w:bCs/>
                <w:color w:val="000000"/>
                <w:kern w:val="2"/>
                <w:sz w:val="24"/>
                <w:szCs w:val="24"/>
              </w:rPr>
            </w:pPr>
          </w:p>
          <w:p w14:paraId="3895E0D4" w14:textId="3558C30D" w:rsidR="009E6863" w:rsidRDefault="001D1834" w:rsidP="00EE5CDE">
            <w:pPr>
              <w:widowControl w:val="0"/>
              <w:spacing w:after="0"/>
              <w:jc w:val="center"/>
              <w:rPr>
                <w:rFonts w:ascii="Times New Roman" w:eastAsia="黑体" w:hAnsi="Times New Roman"/>
                <w:bCs/>
                <w:color w:val="000000"/>
                <w:kern w:val="2"/>
                <w:sz w:val="24"/>
                <w:szCs w:val="24"/>
              </w:rPr>
            </w:pPr>
            <w:r>
              <w:rPr>
                <w:rFonts w:hint="eastAsia"/>
              </w:rPr>
              <w:object w:dxaOrig="10801" w:dyaOrig="2329" w14:anchorId="27A65EDB">
                <v:shape id="_x0000_i1028" type="#_x0000_t75" style="width:435.6pt;height:94.2pt" o:ole="">
                  <v:imagedata r:id="rId18" o:title=""/>
                </v:shape>
                <o:OLEObject Type="Embed" ProgID="Visio.Drawing.15" ShapeID="_x0000_i1028" DrawAspect="Content" ObjectID="_1839735710" r:id="rId19"/>
              </w:object>
            </w:r>
          </w:p>
          <w:p w14:paraId="044DEF8D" w14:textId="13DF5825" w:rsidR="00F506F1" w:rsidRDefault="006734C1" w:rsidP="00EE5CDE">
            <w:pPr>
              <w:widowControl w:val="0"/>
              <w:spacing w:after="0"/>
              <w:jc w:val="center"/>
              <w:rPr>
                <w:rFonts w:ascii="Times New Roman" w:eastAsia="黑体" w:hAnsi="Times New Roman"/>
                <w:bCs/>
                <w:color w:val="000000"/>
                <w:kern w:val="2"/>
                <w:sz w:val="24"/>
                <w:szCs w:val="24"/>
              </w:rPr>
            </w:pPr>
            <w:r w:rsidRPr="00505803">
              <w:rPr>
                <w:rFonts w:ascii="Times New Roman" w:eastAsia="黑体" w:hAnsi="Times New Roman" w:hint="eastAsia"/>
                <w:bCs/>
                <w:color w:val="000000"/>
                <w:kern w:val="2"/>
                <w:sz w:val="24"/>
                <w:szCs w:val="24"/>
              </w:rPr>
              <w:t>图</w:t>
            </w:r>
            <w:r w:rsidR="009E6863">
              <w:rPr>
                <w:rFonts w:ascii="Times New Roman" w:eastAsia="黑体" w:hAnsi="Times New Roman" w:hint="eastAsia"/>
                <w:bCs/>
                <w:color w:val="000000"/>
                <w:kern w:val="2"/>
                <w:sz w:val="24"/>
                <w:szCs w:val="24"/>
              </w:rPr>
              <w:t>5</w:t>
            </w:r>
            <w:r w:rsidRPr="00505803">
              <w:rPr>
                <w:rFonts w:ascii="Times New Roman" w:eastAsia="黑体" w:hAnsi="Times New Roman" w:hint="eastAsia"/>
                <w:bCs/>
                <w:color w:val="000000"/>
                <w:kern w:val="2"/>
                <w:sz w:val="24"/>
                <w:szCs w:val="24"/>
              </w:rPr>
              <w:t xml:space="preserve">  </w:t>
            </w:r>
            <w:r w:rsidRPr="00505803">
              <w:rPr>
                <w:rFonts w:ascii="Times New Roman" w:eastAsia="黑体" w:hAnsi="Times New Roman" w:hint="eastAsia"/>
                <w:bCs/>
                <w:color w:val="000000"/>
                <w:kern w:val="2"/>
                <w:sz w:val="24"/>
                <w:szCs w:val="24"/>
              </w:rPr>
              <w:t>废气治理流程示意图</w:t>
            </w:r>
          </w:p>
          <w:p w14:paraId="3CEB9A96"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3</w:t>
            </w:r>
            <w:r>
              <w:rPr>
                <w:rFonts w:ascii="Times New Roman" w:eastAsia="宋体" w:hAnsi="Times New Roman" w:hint="eastAsia"/>
                <w:color w:val="000000"/>
                <w:sz w:val="24"/>
                <w:szCs w:val="24"/>
              </w:rPr>
              <w:t>、</w:t>
            </w:r>
            <w:r>
              <w:rPr>
                <w:rFonts w:ascii="Times New Roman" w:eastAsia="宋体" w:hAnsi="Times New Roman"/>
                <w:color w:val="000000"/>
                <w:sz w:val="24"/>
                <w:szCs w:val="24"/>
              </w:rPr>
              <w:t>噪声</w:t>
            </w:r>
          </w:p>
          <w:p w14:paraId="35964655" w14:textId="6F81C06E" w:rsidR="00F506F1" w:rsidRDefault="006734C1" w:rsidP="00D322E1">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color w:val="000000"/>
                <w:sz w:val="24"/>
                <w:szCs w:val="24"/>
              </w:rPr>
              <w:t>项目</w:t>
            </w:r>
            <w:r w:rsidR="009F5E0E">
              <w:rPr>
                <w:rFonts w:ascii="Times New Roman" w:eastAsia="宋体" w:hAnsi="Times New Roman" w:hint="eastAsia"/>
                <w:color w:val="000000"/>
                <w:sz w:val="24"/>
                <w:szCs w:val="24"/>
              </w:rPr>
              <w:t>设备运行</w:t>
            </w:r>
            <w:r>
              <w:rPr>
                <w:rFonts w:ascii="Times New Roman" w:eastAsia="宋体" w:hAnsi="Times New Roman"/>
                <w:color w:val="000000"/>
                <w:sz w:val="24"/>
                <w:szCs w:val="24"/>
              </w:rPr>
              <w:t>噪声经过基础减</w:t>
            </w:r>
            <w:r>
              <w:rPr>
                <w:rFonts w:ascii="Times New Roman" w:eastAsia="宋体" w:hAnsi="Times New Roman" w:hint="eastAsia"/>
                <w:color w:val="000000"/>
                <w:sz w:val="24"/>
                <w:szCs w:val="24"/>
              </w:rPr>
              <w:t>振</w:t>
            </w:r>
            <w:r>
              <w:rPr>
                <w:rFonts w:ascii="Times New Roman" w:eastAsia="宋体" w:hAnsi="Times New Roman"/>
                <w:color w:val="000000"/>
                <w:sz w:val="24"/>
                <w:szCs w:val="24"/>
              </w:rPr>
              <w:t>、厂房隔声</w:t>
            </w:r>
            <w:r>
              <w:rPr>
                <w:rFonts w:ascii="Times New Roman" w:eastAsia="宋体" w:hAnsi="Times New Roman" w:hint="eastAsia"/>
                <w:color w:val="000000"/>
                <w:sz w:val="24"/>
                <w:szCs w:val="24"/>
              </w:rPr>
              <w:t>等</w:t>
            </w:r>
            <w:r>
              <w:rPr>
                <w:rFonts w:ascii="Times New Roman" w:eastAsia="宋体" w:hAnsi="Times New Roman"/>
                <w:color w:val="000000"/>
                <w:sz w:val="24"/>
                <w:szCs w:val="24"/>
              </w:rPr>
              <w:t>，厂界噪声能够满足《工业企业厂界环境噪声排放标准》（</w:t>
            </w:r>
            <w:r>
              <w:rPr>
                <w:rFonts w:ascii="Times New Roman" w:eastAsia="宋体" w:hAnsi="Times New Roman"/>
                <w:color w:val="000000"/>
                <w:sz w:val="24"/>
                <w:szCs w:val="24"/>
              </w:rPr>
              <w:t>GB12348-2008</w:t>
            </w:r>
            <w:r>
              <w:rPr>
                <w:rFonts w:ascii="Times New Roman" w:eastAsia="宋体" w:hAnsi="Times New Roman"/>
                <w:color w:val="000000"/>
                <w:sz w:val="24"/>
                <w:szCs w:val="24"/>
              </w:rPr>
              <w:t>）</w:t>
            </w:r>
            <w:r w:rsidR="009E6863">
              <w:rPr>
                <w:rFonts w:ascii="Times New Roman" w:eastAsia="宋体" w:hAnsi="Times New Roman" w:hint="eastAsia"/>
                <w:color w:val="000000"/>
                <w:sz w:val="24"/>
                <w:szCs w:val="24"/>
              </w:rPr>
              <w:t>2</w:t>
            </w:r>
            <w:r>
              <w:rPr>
                <w:rFonts w:ascii="Times New Roman" w:eastAsia="宋体" w:hAnsi="Times New Roman"/>
                <w:color w:val="000000"/>
                <w:sz w:val="24"/>
                <w:szCs w:val="24"/>
              </w:rPr>
              <w:t>类昼间</w:t>
            </w:r>
            <w:r w:rsidR="008B7318">
              <w:rPr>
                <w:rFonts w:ascii="Times New Roman" w:eastAsia="宋体" w:hAnsi="Times New Roman"/>
                <w:color w:val="000000"/>
                <w:sz w:val="24"/>
                <w:szCs w:val="24"/>
              </w:rPr>
              <w:t>6</w:t>
            </w:r>
            <w:r w:rsidR="009E6863">
              <w:rPr>
                <w:rFonts w:ascii="Times New Roman" w:eastAsia="宋体" w:hAnsi="Times New Roman" w:hint="eastAsia"/>
                <w:color w:val="000000"/>
                <w:sz w:val="24"/>
                <w:szCs w:val="24"/>
              </w:rPr>
              <w:t>0</w:t>
            </w:r>
            <w:r>
              <w:rPr>
                <w:rFonts w:ascii="Times New Roman" w:eastAsia="宋体" w:hAnsi="Times New Roman"/>
                <w:color w:val="000000"/>
                <w:sz w:val="24"/>
                <w:szCs w:val="24"/>
              </w:rPr>
              <w:t>dB(A)</w:t>
            </w:r>
            <w:r>
              <w:rPr>
                <w:rFonts w:ascii="Times New Roman" w:eastAsia="宋体" w:hAnsi="Times New Roman"/>
                <w:color w:val="000000"/>
                <w:sz w:val="24"/>
                <w:szCs w:val="24"/>
              </w:rPr>
              <w:t>的</w:t>
            </w:r>
            <w:r>
              <w:rPr>
                <w:rFonts w:ascii="Times New Roman" w:eastAsia="宋体" w:hAnsi="Times New Roman" w:hint="eastAsia"/>
                <w:color w:val="000000"/>
                <w:sz w:val="24"/>
                <w:szCs w:val="24"/>
              </w:rPr>
              <w:t>标准</w:t>
            </w:r>
            <w:r>
              <w:rPr>
                <w:rFonts w:ascii="Times New Roman" w:eastAsia="宋体" w:hAnsi="Times New Roman"/>
                <w:color w:val="000000"/>
                <w:sz w:val="24"/>
                <w:szCs w:val="24"/>
              </w:rPr>
              <w:t>要求</w:t>
            </w:r>
            <w:r>
              <w:rPr>
                <w:rFonts w:ascii="Times New Roman" w:eastAsia="宋体" w:hAnsi="Times New Roman" w:hint="eastAsia"/>
                <w:color w:val="000000"/>
                <w:sz w:val="24"/>
                <w:szCs w:val="24"/>
              </w:rPr>
              <w:t>。</w:t>
            </w:r>
          </w:p>
          <w:p w14:paraId="6114FC8D" w14:textId="64139A36" w:rsidR="00F506F1" w:rsidRDefault="006617BE" w:rsidP="00560041">
            <w:pPr>
              <w:widowControl w:val="0"/>
              <w:adjustRightInd/>
              <w:spacing w:after="0"/>
              <w:jc w:val="center"/>
              <w:rPr>
                <w:rFonts w:ascii="Times New Roman" w:eastAsia="黑体" w:hAnsi="Times New Roman"/>
                <w:bCs/>
                <w:color w:val="000000"/>
                <w:kern w:val="2"/>
                <w:sz w:val="24"/>
                <w:szCs w:val="24"/>
              </w:rPr>
            </w:pPr>
            <w:r>
              <w:rPr>
                <w:rFonts w:hint="eastAsia"/>
              </w:rPr>
              <w:object w:dxaOrig="9697" w:dyaOrig="624" w14:anchorId="624FD1F9">
                <v:shape id="_x0000_i1029" type="#_x0000_t75" style="width:372.6pt;height:24pt" o:ole="">
                  <v:imagedata r:id="rId20" o:title=""/>
                </v:shape>
                <o:OLEObject Type="Embed" ProgID="Visio.Drawing.15" ShapeID="_x0000_i1029" DrawAspect="Content" ObjectID="_1839735711" r:id="rId21"/>
              </w:object>
            </w:r>
          </w:p>
          <w:p w14:paraId="7D29869C" w14:textId="4EE8098E" w:rsidR="00F506F1" w:rsidRDefault="006734C1" w:rsidP="00560041">
            <w:pPr>
              <w:widowControl w:val="0"/>
              <w:adjustRightInd/>
              <w:spacing w:after="0"/>
              <w:jc w:val="center"/>
              <w:rPr>
                <w:rFonts w:ascii="Times New Roman" w:eastAsia="黑体" w:hAnsi="Times New Roman"/>
                <w:bCs/>
                <w:color w:val="000000"/>
                <w:kern w:val="2"/>
                <w:sz w:val="24"/>
                <w:szCs w:val="24"/>
              </w:rPr>
            </w:pPr>
            <w:r>
              <w:rPr>
                <w:rFonts w:ascii="Times New Roman" w:eastAsia="黑体" w:hAnsi="Times New Roman" w:hint="eastAsia"/>
                <w:bCs/>
                <w:color w:val="000000"/>
                <w:kern w:val="2"/>
                <w:sz w:val="24"/>
                <w:szCs w:val="24"/>
              </w:rPr>
              <w:t>图</w:t>
            </w:r>
            <w:r w:rsidR="009E6863">
              <w:rPr>
                <w:rFonts w:ascii="Times New Roman" w:eastAsia="黑体" w:hAnsi="Times New Roman" w:hint="eastAsia"/>
                <w:bCs/>
                <w:color w:val="000000"/>
                <w:kern w:val="2"/>
                <w:sz w:val="24"/>
                <w:szCs w:val="24"/>
              </w:rPr>
              <w:t>6</w:t>
            </w:r>
            <w:r w:rsidR="009848CF">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噪声治理流程示意图</w:t>
            </w:r>
          </w:p>
          <w:p w14:paraId="2A40FC3E" w14:textId="148A2C25" w:rsidR="00F51F06" w:rsidRDefault="00F51F06"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w:t>
            </w:r>
            <w:r w:rsidR="001B53AC">
              <w:rPr>
                <w:rFonts w:ascii="Times New Roman" w:eastAsia="宋体" w:hAnsi="Times New Roman" w:hint="eastAsia"/>
                <w:color w:val="000000"/>
                <w:sz w:val="24"/>
                <w:szCs w:val="24"/>
              </w:rPr>
              <w:t>固废</w:t>
            </w:r>
          </w:p>
          <w:p w14:paraId="34EA44BF" w14:textId="293F9DDE" w:rsidR="00627524" w:rsidRDefault="00BF7A03" w:rsidP="00D322E1">
            <w:pPr>
              <w:spacing w:after="0" w:line="460" w:lineRule="exact"/>
              <w:ind w:firstLineChars="200" w:firstLine="480"/>
              <w:jc w:val="both"/>
              <w:rPr>
                <w:rFonts w:ascii="Times New Roman" w:eastAsia="宋体" w:hAnsi="Times New Roman"/>
                <w:color w:val="000000"/>
                <w:sz w:val="24"/>
                <w:szCs w:val="24"/>
              </w:rPr>
            </w:pPr>
            <w:r w:rsidRPr="00BF7A03">
              <w:rPr>
                <w:rFonts w:ascii="Times New Roman" w:eastAsia="宋体" w:hAnsi="Times New Roman" w:hint="eastAsia"/>
                <w:color w:val="000000"/>
                <w:sz w:val="24"/>
                <w:szCs w:val="24"/>
              </w:rPr>
              <w:t>本项目产生的固体废物包括</w:t>
            </w:r>
            <w:r w:rsidR="006617BE">
              <w:rPr>
                <w:rFonts w:ascii="Times New Roman" w:eastAsia="宋体" w:hAnsi="Times New Roman" w:hint="eastAsia"/>
                <w:color w:val="000000"/>
                <w:sz w:val="24"/>
                <w:szCs w:val="24"/>
              </w:rPr>
              <w:t>职工生活垃圾、</w:t>
            </w:r>
            <w:r w:rsidRPr="00BF7A03">
              <w:rPr>
                <w:rFonts w:ascii="Times New Roman" w:eastAsia="宋体" w:hAnsi="Times New Roman" w:hint="eastAsia"/>
                <w:color w:val="000000"/>
                <w:sz w:val="24"/>
                <w:szCs w:val="24"/>
              </w:rPr>
              <w:t>一般固废和危险废物。</w:t>
            </w:r>
            <w:r w:rsidR="00EC5CDE">
              <w:rPr>
                <w:rFonts w:ascii="Times New Roman" w:eastAsia="宋体" w:hAnsi="Times New Roman" w:hint="eastAsia"/>
                <w:color w:val="000000"/>
                <w:sz w:val="24"/>
                <w:szCs w:val="24"/>
              </w:rPr>
              <w:t>生活垃圾</w:t>
            </w:r>
            <w:r w:rsidR="00D10E7B">
              <w:rPr>
                <w:rFonts w:ascii="Times New Roman" w:eastAsia="宋体" w:hAnsi="Times New Roman" w:hint="eastAsia"/>
                <w:color w:val="000000"/>
                <w:sz w:val="24"/>
                <w:szCs w:val="24"/>
              </w:rPr>
              <w:t>由</w:t>
            </w:r>
            <w:r w:rsidR="00EC5CDE" w:rsidRPr="00EC5CDE">
              <w:rPr>
                <w:rFonts w:ascii="Times New Roman" w:eastAsia="宋体" w:hAnsi="Times New Roman" w:hint="eastAsia"/>
                <w:color w:val="000000"/>
                <w:sz w:val="24"/>
                <w:szCs w:val="24"/>
              </w:rPr>
              <w:t>厂区垃圾桶集中收集，定期交由当地环卫部门处理处置</w:t>
            </w:r>
            <w:r w:rsidR="00DD1CB5">
              <w:rPr>
                <w:rFonts w:ascii="Times New Roman" w:eastAsia="宋体" w:hAnsi="Times New Roman" w:hint="eastAsia"/>
                <w:color w:val="000000"/>
                <w:sz w:val="24"/>
                <w:szCs w:val="24"/>
              </w:rPr>
              <w:t>；</w:t>
            </w:r>
            <w:r w:rsidR="00627524" w:rsidRPr="00627524">
              <w:rPr>
                <w:rFonts w:ascii="Times New Roman" w:eastAsia="宋体" w:hAnsi="Times New Roman" w:hint="eastAsia"/>
                <w:color w:val="000000"/>
                <w:sz w:val="24"/>
                <w:szCs w:val="24"/>
              </w:rPr>
              <w:t>一般固废为废包装袋、不合格品，</w:t>
            </w:r>
            <w:r w:rsidR="00DD1CB5" w:rsidRPr="00DD1CB5">
              <w:rPr>
                <w:rFonts w:ascii="Times New Roman" w:eastAsia="宋体" w:hAnsi="Times New Roman" w:hint="eastAsia"/>
                <w:color w:val="000000"/>
                <w:sz w:val="24"/>
                <w:szCs w:val="24"/>
              </w:rPr>
              <w:t>收集至一般固废暂存间暂存后定期外售</w:t>
            </w:r>
            <w:r w:rsidR="00DD1CB5">
              <w:rPr>
                <w:rFonts w:ascii="Times New Roman" w:eastAsia="宋体" w:hAnsi="Times New Roman" w:hint="eastAsia"/>
                <w:color w:val="000000"/>
                <w:sz w:val="24"/>
                <w:szCs w:val="24"/>
              </w:rPr>
              <w:t>；</w:t>
            </w:r>
            <w:r w:rsidR="00627524" w:rsidRPr="00627524">
              <w:rPr>
                <w:rFonts w:ascii="Times New Roman" w:eastAsia="宋体" w:hAnsi="Times New Roman" w:hint="eastAsia"/>
                <w:color w:val="000000"/>
                <w:sz w:val="24"/>
                <w:szCs w:val="24"/>
              </w:rPr>
              <w:t>危险废物为废活性炭</w:t>
            </w:r>
            <w:r w:rsidR="00DD1CB5">
              <w:rPr>
                <w:rFonts w:ascii="Times New Roman" w:eastAsia="宋体" w:hAnsi="Times New Roman" w:hint="eastAsia"/>
                <w:color w:val="000000"/>
                <w:sz w:val="24"/>
                <w:szCs w:val="24"/>
              </w:rPr>
              <w:t>，</w:t>
            </w:r>
            <w:r w:rsidR="00DD1CB5" w:rsidRPr="00DD1CB5">
              <w:rPr>
                <w:rFonts w:ascii="Times New Roman" w:eastAsia="宋体" w:hAnsi="Times New Roman" w:hint="eastAsia"/>
                <w:color w:val="000000"/>
                <w:sz w:val="24"/>
                <w:szCs w:val="24"/>
              </w:rPr>
              <w:t>采用专用密闭容器收集后于危废贮存库暂存，定期委托有相应危废处置资质单位安全处置</w:t>
            </w:r>
            <w:r w:rsidR="00627524" w:rsidRPr="00627524">
              <w:rPr>
                <w:rFonts w:ascii="Times New Roman" w:eastAsia="宋体" w:hAnsi="Times New Roman" w:hint="eastAsia"/>
                <w:color w:val="000000"/>
                <w:sz w:val="24"/>
                <w:szCs w:val="24"/>
              </w:rPr>
              <w:t>。</w:t>
            </w:r>
          </w:p>
          <w:p w14:paraId="7FFAA541" w14:textId="089826D1" w:rsidR="00990C84" w:rsidRDefault="007F12D4" w:rsidP="00D322E1">
            <w:pPr>
              <w:spacing w:after="0" w:line="460" w:lineRule="exact"/>
              <w:ind w:firstLineChars="200" w:firstLine="480"/>
              <w:jc w:val="both"/>
              <w:rPr>
                <w:rFonts w:ascii="Times New Roman" w:eastAsia="宋体" w:hAnsi="Times New Roman"/>
                <w:color w:val="000000"/>
                <w:sz w:val="24"/>
                <w:szCs w:val="24"/>
              </w:rPr>
            </w:pPr>
            <w:r w:rsidRPr="007F12D4">
              <w:rPr>
                <w:rFonts w:ascii="Times New Roman" w:eastAsia="宋体" w:hAnsi="Times New Roman" w:hint="eastAsia"/>
                <w:color w:val="000000"/>
                <w:sz w:val="24"/>
                <w:szCs w:val="24"/>
              </w:rPr>
              <w:t>本项目新建</w:t>
            </w:r>
            <w:r w:rsidRPr="007F12D4">
              <w:rPr>
                <w:rFonts w:ascii="Times New Roman" w:eastAsia="宋体" w:hAnsi="Times New Roman" w:hint="eastAsia"/>
                <w:color w:val="000000"/>
                <w:sz w:val="24"/>
                <w:szCs w:val="24"/>
              </w:rPr>
              <w:t>1</w:t>
            </w:r>
            <w:r w:rsidRPr="007F12D4">
              <w:rPr>
                <w:rFonts w:ascii="Times New Roman" w:eastAsia="宋体" w:hAnsi="Times New Roman" w:hint="eastAsia"/>
                <w:color w:val="000000"/>
                <w:sz w:val="24"/>
                <w:szCs w:val="24"/>
              </w:rPr>
              <w:t>座</w:t>
            </w:r>
            <w:r w:rsidR="00DD1CB5">
              <w:rPr>
                <w:rFonts w:ascii="Times New Roman" w:eastAsia="宋体" w:hAnsi="Times New Roman" w:hint="eastAsia"/>
                <w:color w:val="000000"/>
                <w:sz w:val="24"/>
                <w:szCs w:val="24"/>
              </w:rPr>
              <w:t>5</w:t>
            </w:r>
            <w:r w:rsidRPr="007F12D4">
              <w:rPr>
                <w:rFonts w:ascii="Times New Roman" w:eastAsia="宋体" w:hAnsi="Times New Roman" w:hint="eastAsia"/>
                <w:color w:val="000000"/>
                <w:sz w:val="24"/>
                <w:szCs w:val="24"/>
              </w:rPr>
              <w:t>m</w:t>
            </w:r>
            <w:r w:rsidRPr="007F12D4">
              <w:rPr>
                <w:rFonts w:ascii="Times New Roman" w:eastAsia="宋体" w:hAnsi="Times New Roman" w:hint="eastAsia"/>
                <w:color w:val="000000"/>
                <w:sz w:val="24"/>
                <w:szCs w:val="24"/>
                <w:vertAlign w:val="superscript"/>
              </w:rPr>
              <w:t>2</w:t>
            </w:r>
            <w:r w:rsidRPr="007F12D4">
              <w:rPr>
                <w:rFonts w:ascii="Times New Roman" w:eastAsia="宋体" w:hAnsi="Times New Roman" w:hint="eastAsia"/>
                <w:color w:val="000000"/>
                <w:sz w:val="24"/>
                <w:szCs w:val="24"/>
              </w:rPr>
              <w:t>一般固废暂存间进行一般固废暂存，满足《一般工业固体废物贮存和填埋污染控制标准》（</w:t>
            </w:r>
            <w:r w:rsidRPr="007F12D4">
              <w:rPr>
                <w:rFonts w:ascii="Times New Roman" w:eastAsia="宋体" w:hAnsi="Times New Roman" w:hint="eastAsia"/>
                <w:color w:val="000000"/>
                <w:sz w:val="24"/>
                <w:szCs w:val="24"/>
              </w:rPr>
              <w:t>GB18599-2020</w:t>
            </w:r>
            <w:r w:rsidRPr="007F12D4">
              <w:rPr>
                <w:rFonts w:ascii="Times New Roman" w:eastAsia="宋体" w:hAnsi="Times New Roman" w:hint="eastAsia"/>
                <w:color w:val="000000"/>
                <w:sz w:val="24"/>
                <w:szCs w:val="24"/>
              </w:rPr>
              <w:t>）中的相应防渗漏、防雨淋、防扬</w:t>
            </w:r>
            <w:r w:rsidRPr="007F12D4">
              <w:rPr>
                <w:rFonts w:ascii="Times New Roman" w:eastAsia="宋体" w:hAnsi="Times New Roman" w:hint="eastAsia"/>
                <w:color w:val="000000"/>
                <w:sz w:val="24"/>
                <w:szCs w:val="24"/>
              </w:rPr>
              <w:lastRenderedPageBreak/>
              <w:t>尘等环境保护要求；项目新建</w:t>
            </w:r>
            <w:r w:rsidRPr="007F12D4">
              <w:rPr>
                <w:rFonts w:ascii="Times New Roman" w:eastAsia="宋体" w:hAnsi="Times New Roman" w:hint="eastAsia"/>
                <w:color w:val="000000"/>
                <w:sz w:val="24"/>
                <w:szCs w:val="24"/>
              </w:rPr>
              <w:t>1</w:t>
            </w:r>
            <w:r w:rsidRPr="007F12D4">
              <w:rPr>
                <w:rFonts w:ascii="Times New Roman" w:eastAsia="宋体" w:hAnsi="Times New Roman" w:hint="eastAsia"/>
                <w:color w:val="000000"/>
                <w:sz w:val="24"/>
                <w:szCs w:val="24"/>
              </w:rPr>
              <w:t>座</w:t>
            </w:r>
            <w:r w:rsidR="00DD1CB5">
              <w:rPr>
                <w:rFonts w:ascii="Times New Roman" w:eastAsia="宋体" w:hAnsi="Times New Roman" w:hint="eastAsia"/>
                <w:color w:val="000000"/>
                <w:sz w:val="24"/>
                <w:szCs w:val="24"/>
              </w:rPr>
              <w:t>7</w:t>
            </w:r>
            <w:r w:rsidRPr="007F12D4">
              <w:rPr>
                <w:rFonts w:ascii="Times New Roman" w:eastAsia="宋体" w:hAnsi="Times New Roman" w:hint="eastAsia"/>
                <w:color w:val="000000"/>
                <w:sz w:val="24"/>
                <w:szCs w:val="24"/>
              </w:rPr>
              <w:t>m</w:t>
            </w:r>
            <w:r w:rsidRPr="007F12D4">
              <w:rPr>
                <w:rFonts w:ascii="Times New Roman" w:eastAsia="宋体" w:hAnsi="Times New Roman" w:hint="eastAsia"/>
                <w:color w:val="000000"/>
                <w:sz w:val="24"/>
                <w:szCs w:val="24"/>
                <w:vertAlign w:val="superscript"/>
              </w:rPr>
              <w:t>2</w:t>
            </w:r>
            <w:r w:rsidRPr="007F12D4">
              <w:rPr>
                <w:rFonts w:ascii="Times New Roman" w:eastAsia="宋体" w:hAnsi="Times New Roman" w:hint="eastAsia"/>
                <w:color w:val="000000"/>
                <w:sz w:val="24"/>
                <w:szCs w:val="24"/>
              </w:rPr>
              <w:t>危险</w:t>
            </w:r>
            <w:r w:rsidR="00B50513">
              <w:rPr>
                <w:rFonts w:ascii="Times New Roman" w:eastAsia="宋体" w:hAnsi="Times New Roman" w:hint="eastAsia"/>
                <w:color w:val="000000"/>
                <w:sz w:val="24"/>
                <w:szCs w:val="24"/>
              </w:rPr>
              <w:t>贮存库</w:t>
            </w:r>
            <w:r w:rsidRPr="007F12D4">
              <w:rPr>
                <w:rFonts w:ascii="Times New Roman" w:eastAsia="宋体" w:hAnsi="Times New Roman" w:hint="eastAsia"/>
                <w:color w:val="000000"/>
                <w:sz w:val="24"/>
                <w:szCs w:val="24"/>
              </w:rPr>
              <w:t>进行危险废物暂存，地面进行硬化防渗处理，满足《危险废物贮存污染控制标准》（</w:t>
            </w:r>
            <w:r w:rsidRPr="007F12D4">
              <w:rPr>
                <w:rFonts w:ascii="Times New Roman" w:eastAsia="宋体" w:hAnsi="Times New Roman" w:hint="eastAsia"/>
                <w:color w:val="000000"/>
                <w:sz w:val="24"/>
                <w:szCs w:val="24"/>
              </w:rPr>
              <w:t>GB18597-2023</w:t>
            </w:r>
            <w:r w:rsidRPr="007F12D4">
              <w:rPr>
                <w:rFonts w:ascii="Times New Roman" w:eastAsia="宋体" w:hAnsi="Times New Roman" w:hint="eastAsia"/>
                <w:color w:val="000000"/>
                <w:sz w:val="24"/>
                <w:szCs w:val="24"/>
              </w:rPr>
              <w:t>）中防风、防雨及防渗的“三防”措施。根据目前固废的实际产生情况，项目一期工程满负荷运行时的生产过程中固废产生量约为</w:t>
            </w:r>
            <w:r w:rsidR="00990C84">
              <w:rPr>
                <w:rFonts w:ascii="Times New Roman" w:eastAsia="宋体" w:hAnsi="Times New Roman" w:hint="eastAsia"/>
                <w:color w:val="000000"/>
                <w:sz w:val="24"/>
                <w:szCs w:val="24"/>
              </w:rPr>
              <w:t>生活垃圾</w:t>
            </w:r>
            <w:r w:rsidR="00990C84">
              <w:rPr>
                <w:rFonts w:ascii="Times New Roman" w:eastAsia="宋体" w:hAnsi="Times New Roman" w:hint="eastAsia"/>
                <w:color w:val="000000"/>
                <w:sz w:val="24"/>
                <w:szCs w:val="24"/>
              </w:rPr>
              <w:t>1t/a</w:t>
            </w:r>
            <w:r w:rsidR="00990C84">
              <w:rPr>
                <w:rFonts w:ascii="Times New Roman" w:eastAsia="宋体" w:hAnsi="Times New Roman" w:hint="eastAsia"/>
                <w:color w:val="000000"/>
                <w:sz w:val="24"/>
                <w:szCs w:val="24"/>
              </w:rPr>
              <w:t>、</w:t>
            </w:r>
            <w:r w:rsidR="00990C84" w:rsidRPr="00990C84">
              <w:rPr>
                <w:rFonts w:ascii="Times New Roman" w:eastAsia="宋体" w:hAnsi="Times New Roman" w:hint="eastAsia"/>
                <w:color w:val="000000"/>
                <w:sz w:val="24"/>
                <w:szCs w:val="24"/>
              </w:rPr>
              <w:t>废包装袋</w:t>
            </w:r>
            <w:r w:rsidR="00B50D15" w:rsidRPr="00B50D15">
              <w:rPr>
                <w:rFonts w:ascii="Times New Roman" w:eastAsia="宋体" w:hAnsi="Times New Roman"/>
                <w:color w:val="000000"/>
                <w:sz w:val="24"/>
                <w:szCs w:val="24"/>
              </w:rPr>
              <w:t>0.0</w:t>
            </w:r>
            <w:r w:rsidR="00B50D15">
              <w:rPr>
                <w:rFonts w:ascii="Times New Roman" w:eastAsia="宋体" w:hAnsi="Times New Roman" w:hint="eastAsia"/>
                <w:color w:val="000000"/>
                <w:sz w:val="24"/>
                <w:szCs w:val="24"/>
              </w:rPr>
              <w:t>144</w:t>
            </w:r>
            <w:r w:rsidR="00B50D15" w:rsidRPr="00B50D15">
              <w:rPr>
                <w:rFonts w:ascii="Times New Roman" w:eastAsia="宋体" w:hAnsi="Times New Roman"/>
                <w:color w:val="000000"/>
                <w:sz w:val="24"/>
                <w:szCs w:val="24"/>
              </w:rPr>
              <w:t>t/a</w:t>
            </w:r>
            <w:r w:rsidR="00990C84" w:rsidRPr="00990C84">
              <w:rPr>
                <w:rFonts w:ascii="Times New Roman" w:eastAsia="宋体" w:hAnsi="Times New Roman" w:hint="eastAsia"/>
                <w:color w:val="000000"/>
                <w:sz w:val="24"/>
                <w:szCs w:val="24"/>
              </w:rPr>
              <w:t>、不合格品</w:t>
            </w:r>
            <w:r w:rsidR="00C34E90" w:rsidRPr="00C34E90">
              <w:rPr>
                <w:rFonts w:ascii="Times New Roman" w:eastAsia="宋体" w:hAnsi="Times New Roman"/>
                <w:color w:val="000000"/>
                <w:sz w:val="24"/>
                <w:szCs w:val="24"/>
              </w:rPr>
              <w:t>0.</w:t>
            </w:r>
            <w:r w:rsidR="00C34E90">
              <w:rPr>
                <w:rFonts w:ascii="Times New Roman" w:eastAsia="宋体" w:hAnsi="Times New Roman" w:hint="eastAsia"/>
                <w:color w:val="000000"/>
                <w:sz w:val="24"/>
                <w:szCs w:val="24"/>
              </w:rPr>
              <w:t>2265</w:t>
            </w:r>
            <w:r w:rsidR="00C34E90" w:rsidRPr="00C34E90">
              <w:rPr>
                <w:rFonts w:ascii="Times New Roman" w:eastAsia="宋体" w:hAnsi="Times New Roman"/>
                <w:color w:val="000000"/>
                <w:sz w:val="24"/>
                <w:szCs w:val="24"/>
              </w:rPr>
              <w:t>t/a</w:t>
            </w:r>
            <w:r w:rsidR="00C34E90">
              <w:rPr>
                <w:rFonts w:ascii="Times New Roman" w:eastAsia="宋体" w:hAnsi="Times New Roman" w:hint="eastAsia"/>
                <w:color w:val="000000"/>
                <w:sz w:val="24"/>
                <w:szCs w:val="24"/>
              </w:rPr>
              <w:t>、</w:t>
            </w:r>
            <w:r w:rsidR="00C34E90" w:rsidRPr="00C34E90">
              <w:rPr>
                <w:rFonts w:ascii="Times New Roman" w:eastAsia="宋体" w:hAnsi="Times New Roman" w:hint="eastAsia"/>
                <w:color w:val="000000"/>
                <w:sz w:val="24"/>
                <w:szCs w:val="24"/>
              </w:rPr>
              <w:t>废活性炭</w:t>
            </w:r>
            <w:r w:rsidR="00B109E0">
              <w:rPr>
                <w:rFonts w:ascii="Times New Roman" w:eastAsia="宋体" w:hAnsi="Times New Roman" w:hint="eastAsia"/>
                <w:color w:val="000000"/>
                <w:sz w:val="24"/>
                <w:szCs w:val="24"/>
              </w:rPr>
              <w:t>0.036t/5a</w:t>
            </w:r>
            <w:r w:rsidR="00B109E0">
              <w:rPr>
                <w:rFonts w:ascii="Times New Roman" w:eastAsia="宋体" w:hAnsi="Times New Roman" w:hint="eastAsia"/>
                <w:color w:val="000000"/>
                <w:sz w:val="24"/>
                <w:szCs w:val="24"/>
              </w:rPr>
              <w:t>。</w:t>
            </w:r>
          </w:p>
          <w:p w14:paraId="52800E38" w14:textId="6416B298" w:rsidR="00492456" w:rsidRDefault="00492456" w:rsidP="00282CCF">
            <w:pPr>
              <w:widowControl w:val="0"/>
              <w:adjustRightInd/>
              <w:spacing w:after="0"/>
              <w:jc w:val="center"/>
              <w:rPr>
                <w:rFonts w:ascii="Times New Roman" w:eastAsia="黑体" w:hAnsi="Times New Roman"/>
                <w:bCs/>
                <w:color w:val="000000"/>
                <w:kern w:val="2"/>
                <w:sz w:val="24"/>
                <w:szCs w:val="24"/>
              </w:rPr>
            </w:pPr>
            <w:r>
              <w:rPr>
                <w:rFonts w:hint="eastAsia"/>
              </w:rPr>
              <w:object w:dxaOrig="10536" w:dyaOrig="3193" w14:anchorId="6E2135F3">
                <v:shape id="_x0000_i1030" type="#_x0000_t75" style="width:412.8pt;height:124.8pt" o:ole="">
                  <v:imagedata r:id="rId22" o:title=""/>
                </v:shape>
                <o:OLEObject Type="Embed" ProgID="Visio.Drawing.15" ShapeID="_x0000_i1030" DrawAspect="Content" ObjectID="_1839735712" r:id="rId23"/>
              </w:object>
            </w:r>
          </w:p>
          <w:p w14:paraId="13762AD7" w14:textId="0FBCA12E" w:rsidR="00282CCF" w:rsidRDefault="00282CCF" w:rsidP="00282CCF">
            <w:pPr>
              <w:widowControl w:val="0"/>
              <w:adjustRightInd/>
              <w:spacing w:after="0"/>
              <w:jc w:val="center"/>
              <w:rPr>
                <w:rFonts w:ascii="Times New Roman" w:eastAsia="黑体" w:hAnsi="Times New Roman"/>
                <w:bCs/>
                <w:color w:val="000000"/>
                <w:kern w:val="2"/>
                <w:sz w:val="24"/>
                <w:szCs w:val="24"/>
              </w:rPr>
            </w:pPr>
            <w:r w:rsidRPr="00E214CA">
              <w:rPr>
                <w:rFonts w:ascii="Times New Roman" w:eastAsia="黑体" w:hAnsi="Times New Roman" w:hint="eastAsia"/>
                <w:bCs/>
                <w:color w:val="000000"/>
                <w:kern w:val="2"/>
                <w:sz w:val="24"/>
                <w:szCs w:val="24"/>
              </w:rPr>
              <w:t>图</w:t>
            </w:r>
            <w:r w:rsidR="009E6863">
              <w:rPr>
                <w:rFonts w:ascii="Times New Roman" w:eastAsia="黑体" w:hAnsi="Times New Roman" w:hint="eastAsia"/>
                <w:bCs/>
                <w:color w:val="000000"/>
                <w:kern w:val="2"/>
                <w:sz w:val="24"/>
                <w:szCs w:val="24"/>
              </w:rPr>
              <w:t>7</w:t>
            </w:r>
            <w:r w:rsidRPr="00E214CA">
              <w:rPr>
                <w:rFonts w:ascii="Times New Roman" w:eastAsia="黑体" w:hAnsi="Times New Roman"/>
                <w:bCs/>
                <w:color w:val="000000"/>
                <w:kern w:val="2"/>
                <w:sz w:val="24"/>
                <w:szCs w:val="24"/>
              </w:rPr>
              <w:t xml:space="preserve"> </w:t>
            </w:r>
            <w:r w:rsidRPr="00E214CA">
              <w:rPr>
                <w:rFonts w:ascii="Times New Roman" w:eastAsia="黑体" w:hAnsi="Times New Roman" w:hint="eastAsia"/>
                <w:bCs/>
                <w:color w:val="000000"/>
                <w:kern w:val="2"/>
                <w:sz w:val="24"/>
                <w:szCs w:val="24"/>
              </w:rPr>
              <w:t xml:space="preserve"> </w:t>
            </w:r>
            <w:r w:rsidRPr="00E214CA">
              <w:rPr>
                <w:rFonts w:ascii="Times New Roman" w:eastAsia="黑体" w:hAnsi="Times New Roman" w:hint="eastAsia"/>
                <w:bCs/>
                <w:color w:val="000000"/>
                <w:kern w:val="2"/>
                <w:sz w:val="24"/>
                <w:szCs w:val="24"/>
              </w:rPr>
              <w:t>固废治理流程示意图</w:t>
            </w:r>
          </w:p>
          <w:p w14:paraId="2B71B7E2" w14:textId="6BAC8C5C" w:rsidR="00F506F1" w:rsidRDefault="007A779A"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5</w:t>
            </w:r>
            <w:r w:rsidR="006734C1">
              <w:rPr>
                <w:rFonts w:ascii="Times New Roman" w:eastAsia="宋体" w:hAnsi="Times New Roman" w:hint="eastAsia"/>
                <w:color w:val="000000"/>
                <w:sz w:val="24"/>
                <w:szCs w:val="24"/>
              </w:rPr>
              <w:t>、环保设施“三同时”落实情况</w:t>
            </w:r>
          </w:p>
          <w:p w14:paraId="44A8242E" w14:textId="77777777" w:rsidR="00F506F1" w:rsidRDefault="006734C1" w:rsidP="00D322E1">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color w:val="000000"/>
                <w:sz w:val="24"/>
                <w:szCs w:val="24"/>
              </w:rPr>
              <w:t>本项目严格按照环评及批复要求建设了相应的环保治理设施，详见下表。</w:t>
            </w:r>
          </w:p>
          <w:p w14:paraId="0E0FD7E1" w14:textId="01C2047A" w:rsidR="008815C8" w:rsidRDefault="008815C8" w:rsidP="00D322E1">
            <w:pPr>
              <w:spacing w:after="0" w:line="460" w:lineRule="exact"/>
              <w:ind w:firstLineChars="200" w:firstLine="480"/>
              <w:jc w:val="both"/>
              <w:textAlignment w:val="baseline"/>
              <w:rPr>
                <w:rFonts w:ascii="Times New Roman" w:eastAsia="黑体" w:hAnsi="Times New Roman"/>
                <w:color w:val="000000"/>
                <w:sz w:val="24"/>
                <w:szCs w:val="21"/>
              </w:rPr>
            </w:pPr>
            <w:r>
              <w:rPr>
                <w:rFonts w:ascii="Times New Roman" w:eastAsia="黑体" w:hAnsi="Times New Roman"/>
                <w:color w:val="000000"/>
                <w:sz w:val="24"/>
                <w:szCs w:val="21"/>
              </w:rPr>
              <w:t>表</w:t>
            </w:r>
            <w:r>
              <w:rPr>
                <w:rFonts w:ascii="Times New Roman" w:eastAsia="黑体" w:hAnsi="Times New Roman" w:hint="eastAsia"/>
                <w:color w:val="000000"/>
                <w:sz w:val="24"/>
                <w:szCs w:val="21"/>
              </w:rPr>
              <w:t>7</w:t>
            </w:r>
            <w:r>
              <w:rPr>
                <w:rFonts w:ascii="Times New Roman" w:eastAsia="黑体" w:hAnsi="Times New Roman"/>
                <w:color w:val="000000"/>
                <w:sz w:val="24"/>
                <w:szCs w:val="21"/>
              </w:rPr>
              <w:t xml:space="preserve">                      </w:t>
            </w:r>
            <w:r>
              <w:rPr>
                <w:rFonts w:ascii="Times New Roman" w:eastAsia="黑体" w:hAnsi="Times New Roman"/>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6"/>
              <w:gridCol w:w="1134"/>
              <w:gridCol w:w="1134"/>
              <w:gridCol w:w="1701"/>
              <w:gridCol w:w="992"/>
              <w:gridCol w:w="1701"/>
              <w:gridCol w:w="992"/>
              <w:gridCol w:w="524"/>
            </w:tblGrid>
            <w:tr w:rsidR="00571CC4" w14:paraId="207DBEBD" w14:textId="04F4A65A" w:rsidTr="00DC6B97">
              <w:trPr>
                <w:trHeight w:val="397"/>
                <w:jc w:val="center"/>
              </w:trPr>
              <w:tc>
                <w:tcPr>
                  <w:tcW w:w="546" w:type="dxa"/>
                  <w:vMerge w:val="restart"/>
                  <w:tcMar>
                    <w:left w:w="28" w:type="dxa"/>
                    <w:right w:w="28" w:type="dxa"/>
                  </w:tcMar>
                  <w:vAlign w:val="center"/>
                </w:tcPr>
                <w:p w14:paraId="5F653EE3" w14:textId="7D075B13" w:rsidR="00571CC4" w:rsidRDefault="00571CC4" w:rsidP="005D2687">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污染因素</w:t>
                  </w:r>
                </w:p>
              </w:tc>
              <w:tc>
                <w:tcPr>
                  <w:tcW w:w="1134" w:type="dxa"/>
                  <w:vMerge w:val="restart"/>
                  <w:tcMar>
                    <w:left w:w="28" w:type="dxa"/>
                    <w:right w:w="28" w:type="dxa"/>
                  </w:tcMar>
                  <w:vAlign w:val="center"/>
                </w:tcPr>
                <w:p w14:paraId="4A2A8546" w14:textId="77777777" w:rsidR="00571CC4" w:rsidRDefault="00571CC4" w:rsidP="00F947B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产污环节</w:t>
                  </w:r>
                </w:p>
              </w:tc>
              <w:tc>
                <w:tcPr>
                  <w:tcW w:w="1134" w:type="dxa"/>
                  <w:vMerge w:val="restart"/>
                  <w:tcMar>
                    <w:left w:w="28" w:type="dxa"/>
                    <w:right w:w="28" w:type="dxa"/>
                  </w:tcMar>
                  <w:vAlign w:val="center"/>
                </w:tcPr>
                <w:p w14:paraId="5C479D1A" w14:textId="77777777" w:rsidR="00571CC4" w:rsidRDefault="00571CC4" w:rsidP="00F947B3">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污染物</w:t>
                  </w:r>
                </w:p>
              </w:tc>
              <w:tc>
                <w:tcPr>
                  <w:tcW w:w="5386" w:type="dxa"/>
                  <w:gridSpan w:val="4"/>
                  <w:tcMar>
                    <w:left w:w="28" w:type="dxa"/>
                    <w:right w:w="28" w:type="dxa"/>
                  </w:tcMar>
                  <w:vAlign w:val="center"/>
                </w:tcPr>
                <w:p w14:paraId="66D1FA57" w14:textId="11953BC8" w:rsidR="00571CC4" w:rsidRDefault="007E3E09" w:rsidP="00F947B3">
                  <w:pPr>
                    <w:spacing w:after="0"/>
                    <w:jc w:val="center"/>
                    <w:rPr>
                      <w:rFonts w:ascii="Times New Roman" w:eastAsia="宋体" w:hAnsi="Times New Roman"/>
                      <w:b/>
                      <w:color w:val="000000"/>
                      <w:sz w:val="21"/>
                      <w:szCs w:val="21"/>
                    </w:rPr>
                  </w:pPr>
                  <w:r w:rsidRPr="007E3E09">
                    <w:rPr>
                      <w:rFonts w:ascii="Times New Roman" w:eastAsia="宋体" w:hAnsi="Times New Roman" w:hint="eastAsia"/>
                      <w:b/>
                      <w:color w:val="000000"/>
                      <w:sz w:val="21"/>
                      <w:szCs w:val="21"/>
                    </w:rPr>
                    <w:t>采取的防治或保护措施</w:t>
                  </w:r>
                </w:p>
              </w:tc>
              <w:tc>
                <w:tcPr>
                  <w:tcW w:w="524" w:type="dxa"/>
                  <w:vMerge w:val="restart"/>
                  <w:vAlign w:val="center"/>
                </w:tcPr>
                <w:p w14:paraId="389E7794" w14:textId="699414AC" w:rsidR="00571CC4" w:rsidRDefault="003D537B" w:rsidP="00F947B3">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对比</w:t>
                  </w:r>
                </w:p>
              </w:tc>
            </w:tr>
            <w:tr w:rsidR="003D537B" w14:paraId="1DD3600E" w14:textId="2FE0809E" w:rsidTr="00DC6B97">
              <w:trPr>
                <w:trHeight w:val="397"/>
                <w:jc w:val="center"/>
              </w:trPr>
              <w:tc>
                <w:tcPr>
                  <w:tcW w:w="546" w:type="dxa"/>
                  <w:vMerge/>
                  <w:tcMar>
                    <w:left w:w="28" w:type="dxa"/>
                    <w:right w:w="28" w:type="dxa"/>
                  </w:tcMar>
                  <w:vAlign w:val="center"/>
                </w:tcPr>
                <w:p w14:paraId="130B180D" w14:textId="77777777" w:rsidR="003D537B" w:rsidRDefault="003D537B" w:rsidP="003D537B">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2BA677D3" w14:textId="77777777" w:rsidR="003D537B" w:rsidRDefault="003D537B" w:rsidP="003D537B">
                  <w:pPr>
                    <w:spacing w:after="0"/>
                    <w:jc w:val="center"/>
                    <w:rPr>
                      <w:rFonts w:ascii="Times New Roman" w:eastAsia="宋体" w:hAnsi="Times New Roman"/>
                      <w:b/>
                      <w:color w:val="000000"/>
                      <w:sz w:val="21"/>
                      <w:szCs w:val="21"/>
                    </w:rPr>
                  </w:pPr>
                </w:p>
              </w:tc>
              <w:tc>
                <w:tcPr>
                  <w:tcW w:w="1134" w:type="dxa"/>
                  <w:vMerge/>
                  <w:tcMar>
                    <w:left w:w="28" w:type="dxa"/>
                    <w:right w:w="28" w:type="dxa"/>
                  </w:tcMar>
                  <w:vAlign w:val="center"/>
                </w:tcPr>
                <w:p w14:paraId="2C4FAFF9" w14:textId="77777777" w:rsidR="003D537B" w:rsidRDefault="003D537B" w:rsidP="003D537B">
                  <w:pPr>
                    <w:spacing w:after="0"/>
                    <w:jc w:val="center"/>
                    <w:rPr>
                      <w:rFonts w:ascii="Times New Roman" w:eastAsia="宋体" w:hAnsi="Times New Roman"/>
                      <w:b/>
                      <w:color w:val="000000"/>
                      <w:sz w:val="21"/>
                      <w:szCs w:val="21"/>
                    </w:rPr>
                  </w:pPr>
                </w:p>
              </w:tc>
              <w:tc>
                <w:tcPr>
                  <w:tcW w:w="2693" w:type="dxa"/>
                  <w:gridSpan w:val="2"/>
                  <w:tcMar>
                    <w:left w:w="28" w:type="dxa"/>
                    <w:right w:w="28" w:type="dxa"/>
                  </w:tcMar>
                  <w:vAlign w:val="center"/>
                </w:tcPr>
                <w:p w14:paraId="1A010FF2" w14:textId="38E88A4C" w:rsidR="003D537B" w:rsidRDefault="003D537B" w:rsidP="003D537B">
                  <w:pPr>
                    <w:spacing w:after="0"/>
                    <w:jc w:val="center"/>
                    <w:rPr>
                      <w:rFonts w:ascii="Times New Roman" w:eastAsia="宋体" w:hAnsi="Times New Roman"/>
                      <w:b/>
                      <w:color w:val="000000"/>
                      <w:sz w:val="21"/>
                      <w:szCs w:val="21"/>
                    </w:rPr>
                  </w:pPr>
                  <w:r w:rsidRPr="003D537B">
                    <w:rPr>
                      <w:rFonts w:ascii="Times New Roman" w:eastAsia="宋体" w:hAnsi="Times New Roman"/>
                      <w:b/>
                      <w:color w:val="000000"/>
                      <w:sz w:val="21"/>
                      <w:szCs w:val="21"/>
                    </w:rPr>
                    <w:t>环评及批复</w:t>
                  </w:r>
                </w:p>
              </w:tc>
              <w:tc>
                <w:tcPr>
                  <w:tcW w:w="2693" w:type="dxa"/>
                  <w:gridSpan w:val="2"/>
                  <w:tcMar>
                    <w:left w:w="28" w:type="dxa"/>
                    <w:right w:w="28" w:type="dxa"/>
                  </w:tcMar>
                  <w:vAlign w:val="center"/>
                </w:tcPr>
                <w:p w14:paraId="25D60039" w14:textId="5D0C207C" w:rsidR="003D537B" w:rsidRDefault="003D537B" w:rsidP="003D537B">
                  <w:pPr>
                    <w:spacing w:after="0"/>
                    <w:jc w:val="center"/>
                    <w:rPr>
                      <w:rFonts w:ascii="Times New Roman" w:eastAsia="宋体" w:hAnsi="Times New Roman"/>
                      <w:b/>
                      <w:color w:val="000000"/>
                      <w:sz w:val="21"/>
                      <w:szCs w:val="21"/>
                    </w:rPr>
                  </w:pPr>
                  <w:r w:rsidRPr="003D537B">
                    <w:rPr>
                      <w:rFonts w:ascii="Times New Roman" w:eastAsia="宋体" w:hAnsi="Times New Roman"/>
                      <w:b/>
                      <w:color w:val="000000"/>
                      <w:sz w:val="21"/>
                      <w:szCs w:val="21"/>
                    </w:rPr>
                    <w:t>实际建设</w:t>
                  </w:r>
                </w:p>
              </w:tc>
              <w:tc>
                <w:tcPr>
                  <w:tcW w:w="524" w:type="dxa"/>
                  <w:vMerge/>
                  <w:vAlign w:val="center"/>
                </w:tcPr>
                <w:p w14:paraId="52B2FC26" w14:textId="77777777" w:rsidR="003D537B" w:rsidRDefault="003D537B" w:rsidP="003D537B">
                  <w:pPr>
                    <w:spacing w:after="0"/>
                    <w:jc w:val="center"/>
                    <w:rPr>
                      <w:rFonts w:ascii="Times New Roman" w:eastAsia="宋体" w:hAnsi="Times New Roman"/>
                      <w:b/>
                      <w:sz w:val="21"/>
                      <w:szCs w:val="21"/>
                    </w:rPr>
                  </w:pPr>
                </w:p>
              </w:tc>
            </w:tr>
            <w:tr w:rsidR="0061054A" w14:paraId="476C765D" w14:textId="3C7CA9C8" w:rsidTr="00DC6B97">
              <w:trPr>
                <w:trHeight w:val="397"/>
                <w:jc w:val="center"/>
              </w:trPr>
              <w:tc>
                <w:tcPr>
                  <w:tcW w:w="546" w:type="dxa"/>
                  <w:vMerge w:val="restart"/>
                  <w:tcMar>
                    <w:left w:w="28" w:type="dxa"/>
                    <w:right w:w="28" w:type="dxa"/>
                  </w:tcMar>
                  <w:vAlign w:val="center"/>
                </w:tcPr>
                <w:p w14:paraId="5118A84A" w14:textId="77777777" w:rsidR="0061054A" w:rsidRDefault="0061054A" w:rsidP="0061054A">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废气</w:t>
                  </w:r>
                </w:p>
              </w:tc>
              <w:tc>
                <w:tcPr>
                  <w:tcW w:w="1134" w:type="dxa"/>
                  <w:tcMar>
                    <w:left w:w="28" w:type="dxa"/>
                    <w:right w:w="28" w:type="dxa"/>
                  </w:tcMar>
                  <w:vAlign w:val="center"/>
                </w:tcPr>
                <w:p w14:paraId="3B5CC62B" w14:textId="247C1957" w:rsidR="0061054A" w:rsidRPr="004014FB" w:rsidRDefault="0061054A" w:rsidP="0061054A">
                  <w:pPr>
                    <w:spacing w:after="0"/>
                    <w:jc w:val="center"/>
                    <w:rPr>
                      <w:rFonts w:ascii="Times New Roman" w:eastAsia="宋体" w:hAnsi="Times New Roman"/>
                      <w:color w:val="000000"/>
                      <w:sz w:val="21"/>
                      <w:szCs w:val="21"/>
                    </w:rPr>
                  </w:pPr>
                  <w:r w:rsidRPr="00F9500F">
                    <w:rPr>
                      <w:rFonts w:ascii="Times New Roman" w:eastAsia="宋体" w:hAnsi="Times New Roman" w:hint="eastAsia"/>
                      <w:bCs/>
                      <w:color w:val="000000"/>
                      <w:sz w:val="21"/>
                      <w:szCs w:val="21"/>
                    </w:rPr>
                    <w:t>挤塑</w:t>
                  </w:r>
                </w:p>
              </w:tc>
              <w:tc>
                <w:tcPr>
                  <w:tcW w:w="1134" w:type="dxa"/>
                  <w:tcMar>
                    <w:left w:w="28" w:type="dxa"/>
                    <w:right w:w="28" w:type="dxa"/>
                  </w:tcMar>
                  <w:vAlign w:val="center"/>
                </w:tcPr>
                <w:p w14:paraId="712B3EDA" w14:textId="5AEEEE2F" w:rsidR="0061054A" w:rsidRDefault="0061054A" w:rsidP="0061054A">
                  <w:pPr>
                    <w:spacing w:after="0"/>
                    <w:jc w:val="center"/>
                    <w:rPr>
                      <w:rFonts w:ascii="Times New Roman" w:eastAsia="宋体" w:hAnsi="Times New Roman"/>
                      <w:color w:val="000000"/>
                      <w:sz w:val="21"/>
                      <w:szCs w:val="21"/>
                    </w:rPr>
                  </w:pPr>
                  <w:r w:rsidRPr="006E5FFC">
                    <w:rPr>
                      <w:rFonts w:ascii="Times New Roman" w:eastAsia="宋体" w:hAnsi="Times New Roman" w:hint="eastAsia"/>
                      <w:bCs/>
                      <w:color w:val="000000"/>
                      <w:sz w:val="21"/>
                      <w:szCs w:val="21"/>
                    </w:rPr>
                    <w:t>氯化氢、氯乙烯、非甲烷总烃</w:t>
                  </w:r>
                </w:p>
              </w:tc>
              <w:tc>
                <w:tcPr>
                  <w:tcW w:w="1701" w:type="dxa"/>
                  <w:vMerge w:val="restart"/>
                  <w:tcMar>
                    <w:left w:w="28" w:type="dxa"/>
                    <w:right w:w="28" w:type="dxa"/>
                  </w:tcMar>
                  <w:vAlign w:val="center"/>
                </w:tcPr>
                <w:p w14:paraId="625A79EC" w14:textId="68B58605" w:rsidR="0061054A" w:rsidRPr="007F7617" w:rsidRDefault="0061054A" w:rsidP="0061054A">
                  <w:pPr>
                    <w:spacing w:after="0"/>
                    <w:jc w:val="center"/>
                    <w:rPr>
                      <w:rFonts w:ascii="Times New Roman" w:eastAsia="宋体" w:hAnsi="Times New Roman"/>
                      <w:sz w:val="21"/>
                      <w:szCs w:val="16"/>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restart"/>
                  <w:vAlign w:val="center"/>
                </w:tcPr>
                <w:p w14:paraId="22A7D93F" w14:textId="2965FC83" w:rsidR="0061054A" w:rsidRPr="007F7617" w:rsidRDefault="0061054A" w:rsidP="0061054A">
                  <w:pPr>
                    <w:spacing w:after="0"/>
                    <w:jc w:val="center"/>
                    <w:rPr>
                      <w:rFonts w:ascii="Times New Roman" w:eastAsia="宋体" w:hAnsi="Times New Roman"/>
                      <w:sz w:val="21"/>
                      <w:szCs w:val="16"/>
                    </w:rPr>
                  </w:pPr>
                  <w:r w:rsidRPr="001134FC">
                    <w:rPr>
                      <w:rFonts w:ascii="Times New Roman" w:eastAsia="宋体" w:hAnsi="Times New Roman" w:hint="eastAsia"/>
                      <w:bCs/>
                      <w:color w:val="000000"/>
                      <w:sz w:val="21"/>
                      <w:szCs w:val="21"/>
                    </w:rPr>
                    <w:t>酸性废气吸附罐</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两级活性炭吸附装置</w:t>
                  </w:r>
                  <w:r w:rsidRPr="001134FC">
                    <w:rPr>
                      <w:rFonts w:ascii="Times New Roman" w:eastAsia="宋体" w:hAnsi="Times New Roman" w:hint="eastAsia"/>
                      <w:bCs/>
                      <w:color w:val="000000"/>
                      <w:sz w:val="21"/>
                      <w:szCs w:val="21"/>
                    </w:rPr>
                    <w:t>+15m</w:t>
                  </w:r>
                  <w:r w:rsidRPr="001134FC">
                    <w:rPr>
                      <w:rFonts w:ascii="Times New Roman" w:eastAsia="宋体" w:hAnsi="Times New Roman" w:hint="eastAsia"/>
                      <w:bCs/>
                      <w:color w:val="000000"/>
                      <w:sz w:val="21"/>
                      <w:szCs w:val="21"/>
                    </w:rPr>
                    <w:t>高排气筒</w:t>
                  </w:r>
                  <w:r w:rsidRPr="001134FC">
                    <w:rPr>
                      <w:rFonts w:ascii="Times New Roman" w:eastAsia="宋体" w:hAnsi="Times New Roman" w:hint="eastAsia"/>
                      <w:bCs/>
                      <w:color w:val="000000"/>
                      <w:sz w:val="21"/>
                      <w:szCs w:val="21"/>
                    </w:rPr>
                    <w:t>DA001</w:t>
                  </w:r>
                </w:p>
              </w:tc>
              <w:tc>
                <w:tcPr>
                  <w:tcW w:w="1701" w:type="dxa"/>
                  <w:vMerge w:val="restart"/>
                  <w:tcMar>
                    <w:left w:w="28" w:type="dxa"/>
                    <w:right w:w="28" w:type="dxa"/>
                  </w:tcMar>
                  <w:vAlign w:val="center"/>
                </w:tcPr>
                <w:p w14:paraId="5F5786BF" w14:textId="48350906" w:rsidR="0061054A" w:rsidRDefault="0061054A" w:rsidP="0061054A">
                  <w:pPr>
                    <w:spacing w:after="0"/>
                    <w:jc w:val="center"/>
                    <w:rPr>
                      <w:rFonts w:ascii="Times New Roman" w:eastAsia="宋体" w:hAnsi="Times New Roman"/>
                      <w:bCs/>
                      <w:color w:val="000000"/>
                      <w:sz w:val="21"/>
                      <w:szCs w:val="21"/>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restart"/>
                  <w:vAlign w:val="center"/>
                </w:tcPr>
                <w:p w14:paraId="65213EA0" w14:textId="713C1E00" w:rsidR="0061054A" w:rsidRDefault="0061054A" w:rsidP="0061054A">
                  <w:pPr>
                    <w:spacing w:after="0"/>
                    <w:jc w:val="center"/>
                    <w:rPr>
                      <w:rFonts w:ascii="Times New Roman" w:eastAsia="宋体" w:hAnsi="Times New Roman"/>
                      <w:bCs/>
                      <w:color w:val="000000"/>
                      <w:sz w:val="21"/>
                      <w:szCs w:val="21"/>
                    </w:rPr>
                  </w:pPr>
                  <w:r w:rsidRPr="001134FC">
                    <w:rPr>
                      <w:rFonts w:ascii="Times New Roman" w:eastAsia="宋体" w:hAnsi="Times New Roman" w:hint="eastAsia"/>
                      <w:bCs/>
                      <w:color w:val="000000"/>
                      <w:sz w:val="21"/>
                      <w:szCs w:val="21"/>
                    </w:rPr>
                    <w:t>酸性废气</w:t>
                  </w:r>
                  <w:r w:rsidR="001D1834">
                    <w:rPr>
                      <w:rFonts w:ascii="Times New Roman" w:eastAsia="宋体" w:hAnsi="Times New Roman" w:hint="eastAsia"/>
                      <w:bCs/>
                      <w:color w:val="000000"/>
                      <w:sz w:val="21"/>
                      <w:szCs w:val="21"/>
                    </w:rPr>
                    <w:t>喷淋塔</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两级活性炭吸附装置</w:t>
                  </w:r>
                  <w:r w:rsidRPr="001134FC">
                    <w:rPr>
                      <w:rFonts w:ascii="Times New Roman" w:eastAsia="宋体" w:hAnsi="Times New Roman" w:hint="eastAsia"/>
                      <w:bCs/>
                      <w:color w:val="000000"/>
                      <w:sz w:val="21"/>
                      <w:szCs w:val="21"/>
                    </w:rPr>
                    <w:t>+15m</w:t>
                  </w:r>
                  <w:r w:rsidRPr="001134FC">
                    <w:rPr>
                      <w:rFonts w:ascii="Times New Roman" w:eastAsia="宋体" w:hAnsi="Times New Roman" w:hint="eastAsia"/>
                      <w:bCs/>
                      <w:color w:val="000000"/>
                      <w:sz w:val="21"/>
                      <w:szCs w:val="21"/>
                    </w:rPr>
                    <w:t>高排气筒</w:t>
                  </w:r>
                  <w:r w:rsidRPr="001134FC">
                    <w:rPr>
                      <w:rFonts w:ascii="Times New Roman" w:eastAsia="宋体" w:hAnsi="Times New Roman" w:hint="eastAsia"/>
                      <w:bCs/>
                      <w:color w:val="000000"/>
                      <w:sz w:val="21"/>
                      <w:szCs w:val="21"/>
                    </w:rPr>
                    <w:t>DA001</w:t>
                  </w:r>
                </w:p>
              </w:tc>
              <w:tc>
                <w:tcPr>
                  <w:tcW w:w="524" w:type="dxa"/>
                  <w:vMerge w:val="restart"/>
                  <w:vAlign w:val="center"/>
                </w:tcPr>
                <w:p w14:paraId="158A3FE4" w14:textId="46AF9207" w:rsidR="0061054A" w:rsidRPr="0061054A" w:rsidRDefault="001D1834" w:rsidP="0061054A">
                  <w:pPr>
                    <w:spacing w:after="0"/>
                    <w:jc w:val="center"/>
                    <w:rPr>
                      <w:rFonts w:ascii="Times New Roman" w:eastAsia="宋体" w:hAnsi="Times New Roman"/>
                      <w:sz w:val="21"/>
                      <w:szCs w:val="20"/>
                    </w:rPr>
                  </w:pPr>
                  <w:r>
                    <w:rPr>
                      <w:rFonts w:ascii="Times New Roman" w:eastAsia="宋体" w:hAnsi="Times New Roman" w:hint="eastAsia"/>
                      <w:sz w:val="21"/>
                      <w:szCs w:val="20"/>
                    </w:rPr>
                    <w:t>不</w:t>
                  </w:r>
                  <w:r w:rsidR="0061054A">
                    <w:rPr>
                      <w:rFonts w:ascii="Times New Roman" w:eastAsia="宋体" w:hAnsi="Times New Roman" w:hint="eastAsia"/>
                      <w:sz w:val="21"/>
                      <w:szCs w:val="20"/>
                    </w:rPr>
                    <w:t>一致</w:t>
                  </w:r>
                  <w:r w:rsidRPr="00D87945">
                    <w:rPr>
                      <w:rFonts w:ascii="宋体" w:eastAsia="宋体" w:hAnsi="宋体" w:hint="eastAsia"/>
                      <w:color w:val="000000"/>
                      <w:sz w:val="21"/>
                      <w:szCs w:val="21"/>
                      <w:vertAlign w:val="superscript"/>
                    </w:rPr>
                    <w:t>①</w:t>
                  </w:r>
                </w:p>
              </w:tc>
            </w:tr>
            <w:tr w:rsidR="0061054A" w14:paraId="50E2F0E1" w14:textId="77777777" w:rsidTr="00DC6B97">
              <w:trPr>
                <w:trHeight w:val="397"/>
                <w:jc w:val="center"/>
              </w:trPr>
              <w:tc>
                <w:tcPr>
                  <w:tcW w:w="546" w:type="dxa"/>
                  <w:vMerge/>
                  <w:tcMar>
                    <w:left w:w="28" w:type="dxa"/>
                    <w:right w:w="28" w:type="dxa"/>
                  </w:tcMar>
                  <w:vAlign w:val="center"/>
                </w:tcPr>
                <w:p w14:paraId="662BEB6B" w14:textId="77777777" w:rsidR="0061054A" w:rsidRDefault="0061054A" w:rsidP="0061054A">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3DF34ED3" w14:textId="34A37007" w:rsidR="0061054A" w:rsidRPr="004014FB" w:rsidRDefault="0061054A" w:rsidP="0061054A">
                  <w:pPr>
                    <w:spacing w:after="0"/>
                    <w:jc w:val="center"/>
                    <w:rPr>
                      <w:rFonts w:ascii="Times New Roman" w:eastAsia="宋体" w:hAnsi="Times New Roman"/>
                      <w:color w:val="000000"/>
                      <w:sz w:val="21"/>
                      <w:szCs w:val="21"/>
                    </w:rPr>
                  </w:pPr>
                  <w:r w:rsidRPr="00F9500F">
                    <w:rPr>
                      <w:rFonts w:ascii="Times New Roman" w:eastAsia="宋体" w:hAnsi="Times New Roman" w:hint="eastAsia"/>
                      <w:bCs/>
                      <w:color w:val="000000"/>
                      <w:sz w:val="21"/>
                      <w:szCs w:val="21"/>
                    </w:rPr>
                    <w:t>护套</w:t>
                  </w:r>
                </w:p>
              </w:tc>
              <w:tc>
                <w:tcPr>
                  <w:tcW w:w="1134" w:type="dxa"/>
                  <w:tcMar>
                    <w:left w:w="28" w:type="dxa"/>
                    <w:right w:w="28" w:type="dxa"/>
                  </w:tcMar>
                  <w:vAlign w:val="center"/>
                </w:tcPr>
                <w:p w14:paraId="3A23BE28" w14:textId="43D28632" w:rsidR="0061054A" w:rsidRDefault="0061054A" w:rsidP="0061054A">
                  <w:pPr>
                    <w:spacing w:after="0"/>
                    <w:jc w:val="center"/>
                    <w:rPr>
                      <w:rFonts w:ascii="Times New Roman" w:eastAsia="宋体" w:hAnsi="Times New Roman"/>
                      <w:color w:val="000000"/>
                      <w:sz w:val="21"/>
                      <w:szCs w:val="21"/>
                    </w:rPr>
                  </w:pPr>
                  <w:r w:rsidRPr="006E5FFC">
                    <w:rPr>
                      <w:rFonts w:ascii="Times New Roman" w:eastAsia="宋体" w:hAnsi="Times New Roman" w:hint="eastAsia"/>
                      <w:bCs/>
                      <w:color w:val="000000"/>
                      <w:sz w:val="21"/>
                      <w:szCs w:val="21"/>
                    </w:rPr>
                    <w:t>非甲烷总烃</w:t>
                  </w:r>
                </w:p>
              </w:tc>
              <w:tc>
                <w:tcPr>
                  <w:tcW w:w="1701" w:type="dxa"/>
                  <w:vMerge/>
                  <w:tcMar>
                    <w:left w:w="28" w:type="dxa"/>
                    <w:right w:w="28" w:type="dxa"/>
                  </w:tcMar>
                  <w:vAlign w:val="center"/>
                </w:tcPr>
                <w:p w14:paraId="0842E5A4" w14:textId="47F59BE6" w:rsidR="0061054A" w:rsidRPr="007F7617" w:rsidRDefault="0061054A" w:rsidP="0061054A">
                  <w:pPr>
                    <w:spacing w:after="0"/>
                    <w:jc w:val="center"/>
                    <w:rPr>
                      <w:rFonts w:ascii="Times New Roman" w:eastAsia="宋体" w:hAnsi="Times New Roman"/>
                      <w:sz w:val="21"/>
                      <w:szCs w:val="16"/>
                    </w:rPr>
                  </w:pPr>
                </w:p>
              </w:tc>
              <w:tc>
                <w:tcPr>
                  <w:tcW w:w="992" w:type="dxa"/>
                  <w:vMerge/>
                  <w:vAlign w:val="center"/>
                </w:tcPr>
                <w:p w14:paraId="097087A5" w14:textId="77777777" w:rsidR="0061054A" w:rsidRPr="007F7617" w:rsidRDefault="0061054A" w:rsidP="0061054A">
                  <w:pPr>
                    <w:spacing w:after="0"/>
                    <w:jc w:val="center"/>
                    <w:rPr>
                      <w:rFonts w:ascii="Times New Roman" w:eastAsia="宋体" w:hAnsi="Times New Roman"/>
                      <w:sz w:val="21"/>
                      <w:szCs w:val="16"/>
                    </w:rPr>
                  </w:pPr>
                </w:p>
              </w:tc>
              <w:tc>
                <w:tcPr>
                  <w:tcW w:w="1701" w:type="dxa"/>
                  <w:vMerge/>
                  <w:tcMar>
                    <w:left w:w="28" w:type="dxa"/>
                    <w:right w:w="28" w:type="dxa"/>
                  </w:tcMar>
                  <w:vAlign w:val="center"/>
                </w:tcPr>
                <w:p w14:paraId="3D1067DC" w14:textId="63DD11EB" w:rsidR="0061054A" w:rsidRDefault="0061054A" w:rsidP="0061054A">
                  <w:pPr>
                    <w:spacing w:after="0"/>
                    <w:jc w:val="center"/>
                    <w:rPr>
                      <w:rFonts w:ascii="Times New Roman" w:eastAsia="宋体" w:hAnsi="Times New Roman"/>
                      <w:bCs/>
                      <w:color w:val="000000"/>
                      <w:sz w:val="21"/>
                      <w:szCs w:val="21"/>
                    </w:rPr>
                  </w:pPr>
                </w:p>
              </w:tc>
              <w:tc>
                <w:tcPr>
                  <w:tcW w:w="992" w:type="dxa"/>
                  <w:vMerge/>
                  <w:vAlign w:val="center"/>
                </w:tcPr>
                <w:p w14:paraId="396D2F20" w14:textId="1162580C" w:rsidR="0061054A" w:rsidRDefault="0061054A" w:rsidP="0061054A">
                  <w:pPr>
                    <w:spacing w:after="0"/>
                    <w:jc w:val="center"/>
                    <w:rPr>
                      <w:rFonts w:ascii="Times New Roman" w:eastAsia="宋体" w:hAnsi="Times New Roman"/>
                      <w:bCs/>
                      <w:color w:val="000000"/>
                      <w:sz w:val="21"/>
                      <w:szCs w:val="21"/>
                    </w:rPr>
                  </w:pPr>
                </w:p>
              </w:tc>
              <w:tc>
                <w:tcPr>
                  <w:tcW w:w="524" w:type="dxa"/>
                  <w:vMerge/>
                  <w:vAlign w:val="center"/>
                </w:tcPr>
                <w:p w14:paraId="2CB5AE0D" w14:textId="76F261AF" w:rsidR="0061054A" w:rsidRPr="007F7617" w:rsidRDefault="0061054A" w:rsidP="0061054A">
                  <w:pPr>
                    <w:spacing w:after="0"/>
                    <w:jc w:val="center"/>
                    <w:rPr>
                      <w:rFonts w:ascii="Times New Roman" w:eastAsia="宋体" w:hAnsi="Times New Roman"/>
                      <w:sz w:val="21"/>
                      <w:szCs w:val="20"/>
                    </w:rPr>
                  </w:pPr>
                </w:p>
              </w:tc>
            </w:tr>
            <w:tr w:rsidR="0061054A" w14:paraId="4407CA70" w14:textId="77777777" w:rsidTr="00DC6B97">
              <w:trPr>
                <w:trHeight w:val="397"/>
                <w:jc w:val="center"/>
              </w:trPr>
              <w:tc>
                <w:tcPr>
                  <w:tcW w:w="546" w:type="dxa"/>
                  <w:vMerge/>
                  <w:tcMar>
                    <w:left w:w="28" w:type="dxa"/>
                    <w:right w:w="28" w:type="dxa"/>
                  </w:tcMar>
                  <w:vAlign w:val="center"/>
                </w:tcPr>
                <w:p w14:paraId="147B0314" w14:textId="77777777" w:rsidR="0061054A" w:rsidRDefault="0061054A" w:rsidP="0061054A">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4E31E444" w14:textId="7D0D98B4" w:rsidR="0061054A" w:rsidRPr="00A752EC" w:rsidRDefault="0061054A" w:rsidP="0061054A">
                  <w:pPr>
                    <w:spacing w:after="0"/>
                    <w:jc w:val="center"/>
                    <w:rPr>
                      <w:rFonts w:ascii="Times New Roman" w:eastAsia="宋体" w:hAnsi="Times New Roman"/>
                      <w:color w:val="000000"/>
                      <w:sz w:val="21"/>
                      <w:szCs w:val="21"/>
                    </w:rPr>
                  </w:pPr>
                  <w:r w:rsidRPr="00F9500F">
                    <w:rPr>
                      <w:rFonts w:ascii="Times New Roman" w:eastAsia="宋体" w:hAnsi="Times New Roman" w:hint="eastAsia"/>
                      <w:bCs/>
                      <w:color w:val="000000"/>
                      <w:sz w:val="21"/>
                      <w:szCs w:val="21"/>
                    </w:rPr>
                    <w:t>定型</w:t>
                  </w:r>
                </w:p>
              </w:tc>
              <w:tc>
                <w:tcPr>
                  <w:tcW w:w="1134" w:type="dxa"/>
                  <w:tcMar>
                    <w:left w:w="28" w:type="dxa"/>
                    <w:right w:w="28" w:type="dxa"/>
                  </w:tcMar>
                  <w:vAlign w:val="center"/>
                </w:tcPr>
                <w:p w14:paraId="6B0EE1E9" w14:textId="7E73045A" w:rsidR="0061054A" w:rsidRPr="00A640E9" w:rsidRDefault="0061054A" w:rsidP="0061054A">
                  <w:pPr>
                    <w:spacing w:after="0"/>
                    <w:jc w:val="center"/>
                    <w:rPr>
                      <w:rFonts w:ascii="Times New Roman" w:eastAsia="宋体" w:hAnsi="Times New Roman"/>
                      <w:sz w:val="21"/>
                      <w:szCs w:val="20"/>
                    </w:rPr>
                  </w:pPr>
                  <w:r w:rsidRPr="006E5FFC">
                    <w:rPr>
                      <w:rFonts w:ascii="Times New Roman" w:eastAsia="宋体" w:hAnsi="Times New Roman" w:hint="eastAsia"/>
                      <w:bCs/>
                      <w:color w:val="000000"/>
                      <w:sz w:val="21"/>
                      <w:szCs w:val="21"/>
                    </w:rPr>
                    <w:t>非甲烷总烃</w:t>
                  </w:r>
                </w:p>
              </w:tc>
              <w:tc>
                <w:tcPr>
                  <w:tcW w:w="1701" w:type="dxa"/>
                  <w:tcMar>
                    <w:left w:w="28" w:type="dxa"/>
                    <w:right w:w="28" w:type="dxa"/>
                  </w:tcMar>
                  <w:vAlign w:val="center"/>
                </w:tcPr>
                <w:p w14:paraId="34FDA659" w14:textId="489508A1" w:rsidR="0061054A" w:rsidRDefault="0061054A" w:rsidP="0061054A">
                  <w:pPr>
                    <w:spacing w:after="0"/>
                    <w:jc w:val="center"/>
                    <w:rPr>
                      <w:rFonts w:ascii="Times New Roman" w:eastAsia="宋体" w:hAnsi="Times New Roman"/>
                      <w:sz w:val="21"/>
                      <w:szCs w:val="16"/>
                    </w:rPr>
                  </w:pPr>
                  <w:r w:rsidRPr="001134FC">
                    <w:rPr>
                      <w:rFonts w:ascii="Times New Roman" w:eastAsia="宋体" w:hAnsi="Times New Roman" w:hint="eastAsia"/>
                      <w:bCs/>
                      <w:color w:val="000000"/>
                      <w:sz w:val="21"/>
                      <w:szCs w:val="21"/>
                    </w:rPr>
                    <w:t>密闭</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ign w:val="center"/>
                </w:tcPr>
                <w:p w14:paraId="01E3842B" w14:textId="77777777" w:rsidR="0061054A" w:rsidRPr="007F7617" w:rsidRDefault="0061054A" w:rsidP="0061054A">
                  <w:pPr>
                    <w:spacing w:after="0"/>
                    <w:jc w:val="center"/>
                    <w:rPr>
                      <w:rFonts w:ascii="Times New Roman" w:eastAsia="宋体" w:hAnsi="Times New Roman"/>
                      <w:sz w:val="21"/>
                      <w:szCs w:val="16"/>
                    </w:rPr>
                  </w:pPr>
                </w:p>
              </w:tc>
              <w:tc>
                <w:tcPr>
                  <w:tcW w:w="1701" w:type="dxa"/>
                  <w:tcMar>
                    <w:left w:w="28" w:type="dxa"/>
                    <w:right w:w="28" w:type="dxa"/>
                  </w:tcMar>
                  <w:vAlign w:val="center"/>
                </w:tcPr>
                <w:p w14:paraId="10522550" w14:textId="057D257E" w:rsidR="0061054A" w:rsidRDefault="0061054A" w:rsidP="0061054A">
                  <w:pPr>
                    <w:spacing w:after="0"/>
                    <w:jc w:val="center"/>
                    <w:rPr>
                      <w:rFonts w:ascii="Times New Roman" w:eastAsia="宋体" w:hAnsi="Times New Roman"/>
                      <w:sz w:val="21"/>
                      <w:szCs w:val="16"/>
                    </w:rPr>
                  </w:pPr>
                  <w:r w:rsidRPr="001134FC">
                    <w:rPr>
                      <w:rFonts w:ascii="Times New Roman" w:eastAsia="宋体" w:hAnsi="Times New Roman" w:hint="eastAsia"/>
                      <w:bCs/>
                      <w:color w:val="000000"/>
                      <w:sz w:val="21"/>
                      <w:szCs w:val="21"/>
                    </w:rPr>
                    <w:t>密闭</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ign w:val="center"/>
                </w:tcPr>
                <w:p w14:paraId="3A6E30AD" w14:textId="6F9BA2E2" w:rsidR="0061054A" w:rsidRDefault="0061054A" w:rsidP="0061054A">
                  <w:pPr>
                    <w:spacing w:after="0"/>
                    <w:jc w:val="center"/>
                    <w:rPr>
                      <w:rFonts w:ascii="Times New Roman" w:eastAsia="宋体" w:hAnsi="Times New Roman"/>
                      <w:bCs/>
                      <w:color w:val="000000"/>
                      <w:sz w:val="21"/>
                      <w:szCs w:val="21"/>
                    </w:rPr>
                  </w:pPr>
                </w:p>
              </w:tc>
              <w:tc>
                <w:tcPr>
                  <w:tcW w:w="524" w:type="dxa"/>
                  <w:vMerge/>
                  <w:vAlign w:val="center"/>
                </w:tcPr>
                <w:p w14:paraId="304E39AF" w14:textId="77777777" w:rsidR="0061054A" w:rsidRPr="007F7617" w:rsidRDefault="0061054A" w:rsidP="0061054A">
                  <w:pPr>
                    <w:spacing w:after="0"/>
                    <w:jc w:val="center"/>
                    <w:rPr>
                      <w:rFonts w:ascii="Times New Roman" w:eastAsia="宋体" w:hAnsi="Times New Roman"/>
                      <w:sz w:val="21"/>
                      <w:szCs w:val="20"/>
                    </w:rPr>
                  </w:pPr>
                </w:p>
              </w:tc>
            </w:tr>
            <w:tr w:rsidR="0061054A" w14:paraId="744D8413" w14:textId="77777777" w:rsidTr="00DC6B97">
              <w:trPr>
                <w:trHeight w:val="397"/>
                <w:jc w:val="center"/>
              </w:trPr>
              <w:tc>
                <w:tcPr>
                  <w:tcW w:w="546" w:type="dxa"/>
                  <w:vMerge/>
                  <w:tcMar>
                    <w:left w:w="28" w:type="dxa"/>
                    <w:right w:w="28" w:type="dxa"/>
                  </w:tcMar>
                  <w:vAlign w:val="center"/>
                </w:tcPr>
                <w:p w14:paraId="3B22E009" w14:textId="77777777" w:rsidR="0061054A" w:rsidRDefault="0061054A" w:rsidP="0061054A">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43F98446" w14:textId="052ACC82" w:rsidR="0061054A" w:rsidRPr="004014FB" w:rsidRDefault="0061054A" w:rsidP="0061054A">
                  <w:pPr>
                    <w:spacing w:after="0"/>
                    <w:jc w:val="center"/>
                    <w:rPr>
                      <w:rFonts w:ascii="Times New Roman" w:eastAsia="宋体" w:hAnsi="Times New Roman"/>
                      <w:color w:val="000000"/>
                      <w:sz w:val="21"/>
                      <w:szCs w:val="21"/>
                    </w:rPr>
                  </w:pPr>
                  <w:r w:rsidRPr="00F9500F">
                    <w:rPr>
                      <w:rFonts w:ascii="Times New Roman" w:eastAsia="宋体" w:hAnsi="Times New Roman" w:hint="eastAsia"/>
                      <w:bCs/>
                      <w:color w:val="000000"/>
                      <w:sz w:val="21"/>
                      <w:szCs w:val="21"/>
                    </w:rPr>
                    <w:t>危废贮存库</w:t>
                  </w:r>
                </w:p>
              </w:tc>
              <w:tc>
                <w:tcPr>
                  <w:tcW w:w="1134" w:type="dxa"/>
                  <w:tcMar>
                    <w:left w:w="28" w:type="dxa"/>
                    <w:right w:w="28" w:type="dxa"/>
                  </w:tcMar>
                  <w:vAlign w:val="center"/>
                </w:tcPr>
                <w:p w14:paraId="56544473" w14:textId="0F44E711" w:rsidR="0061054A" w:rsidRDefault="0061054A" w:rsidP="0061054A">
                  <w:pPr>
                    <w:spacing w:after="0"/>
                    <w:jc w:val="center"/>
                    <w:rPr>
                      <w:rFonts w:ascii="Times New Roman" w:eastAsia="宋体" w:hAnsi="Times New Roman"/>
                      <w:color w:val="000000"/>
                      <w:sz w:val="21"/>
                      <w:szCs w:val="21"/>
                    </w:rPr>
                  </w:pPr>
                  <w:r w:rsidRPr="006E5FFC">
                    <w:rPr>
                      <w:rFonts w:ascii="Times New Roman" w:eastAsia="宋体" w:hAnsi="Times New Roman" w:hint="eastAsia"/>
                      <w:bCs/>
                      <w:color w:val="000000"/>
                      <w:sz w:val="21"/>
                      <w:szCs w:val="21"/>
                    </w:rPr>
                    <w:t>非甲烷总烃</w:t>
                  </w:r>
                </w:p>
              </w:tc>
              <w:tc>
                <w:tcPr>
                  <w:tcW w:w="1701" w:type="dxa"/>
                  <w:tcMar>
                    <w:left w:w="28" w:type="dxa"/>
                    <w:right w:w="28" w:type="dxa"/>
                  </w:tcMar>
                  <w:vAlign w:val="center"/>
                </w:tcPr>
                <w:p w14:paraId="79D2D381" w14:textId="6ECC367D" w:rsidR="0061054A" w:rsidRPr="007F7617" w:rsidRDefault="0061054A" w:rsidP="0061054A">
                  <w:pPr>
                    <w:spacing w:after="0"/>
                    <w:jc w:val="center"/>
                    <w:rPr>
                      <w:rFonts w:ascii="Times New Roman" w:eastAsia="宋体" w:hAnsi="Times New Roman"/>
                      <w:sz w:val="21"/>
                      <w:szCs w:val="16"/>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ign w:val="center"/>
                </w:tcPr>
                <w:p w14:paraId="2808F300" w14:textId="77777777" w:rsidR="0061054A" w:rsidRPr="007F7617" w:rsidRDefault="0061054A" w:rsidP="0061054A">
                  <w:pPr>
                    <w:spacing w:after="0"/>
                    <w:jc w:val="center"/>
                    <w:rPr>
                      <w:rFonts w:ascii="Times New Roman" w:eastAsia="宋体" w:hAnsi="Times New Roman"/>
                      <w:sz w:val="21"/>
                      <w:szCs w:val="16"/>
                    </w:rPr>
                  </w:pPr>
                </w:p>
              </w:tc>
              <w:tc>
                <w:tcPr>
                  <w:tcW w:w="1701" w:type="dxa"/>
                  <w:tcMar>
                    <w:left w:w="28" w:type="dxa"/>
                    <w:right w:w="28" w:type="dxa"/>
                  </w:tcMar>
                  <w:vAlign w:val="center"/>
                </w:tcPr>
                <w:p w14:paraId="7A5F19A5" w14:textId="732F8334" w:rsidR="0061054A" w:rsidRDefault="0061054A" w:rsidP="0061054A">
                  <w:pPr>
                    <w:spacing w:after="0"/>
                    <w:jc w:val="center"/>
                    <w:rPr>
                      <w:rFonts w:ascii="Times New Roman" w:eastAsia="宋体" w:hAnsi="Times New Roman"/>
                      <w:bCs/>
                      <w:color w:val="000000"/>
                      <w:sz w:val="21"/>
                      <w:szCs w:val="21"/>
                    </w:rPr>
                  </w:pPr>
                  <w:r w:rsidRPr="001134FC">
                    <w:rPr>
                      <w:rFonts w:ascii="Times New Roman" w:eastAsia="宋体" w:hAnsi="Times New Roman" w:hint="eastAsia"/>
                      <w:bCs/>
                      <w:color w:val="000000"/>
                      <w:sz w:val="21"/>
                      <w:szCs w:val="21"/>
                    </w:rPr>
                    <w:t>密闭间</w:t>
                  </w:r>
                  <w:r w:rsidRPr="001134FC">
                    <w:rPr>
                      <w:rFonts w:ascii="Times New Roman" w:eastAsia="宋体" w:hAnsi="Times New Roman" w:hint="eastAsia"/>
                      <w:bCs/>
                      <w:color w:val="000000"/>
                      <w:sz w:val="21"/>
                      <w:szCs w:val="21"/>
                    </w:rPr>
                    <w:t>+</w:t>
                  </w:r>
                  <w:r w:rsidRPr="001134FC">
                    <w:rPr>
                      <w:rFonts w:ascii="Times New Roman" w:eastAsia="宋体" w:hAnsi="Times New Roman" w:hint="eastAsia"/>
                      <w:bCs/>
                      <w:color w:val="000000"/>
                      <w:sz w:val="21"/>
                      <w:szCs w:val="21"/>
                    </w:rPr>
                    <w:t>负压收集</w:t>
                  </w:r>
                </w:p>
              </w:tc>
              <w:tc>
                <w:tcPr>
                  <w:tcW w:w="992" w:type="dxa"/>
                  <w:vMerge/>
                  <w:vAlign w:val="center"/>
                </w:tcPr>
                <w:p w14:paraId="2D67B632" w14:textId="09B4F1D7" w:rsidR="0061054A" w:rsidRDefault="0061054A" w:rsidP="0061054A">
                  <w:pPr>
                    <w:spacing w:after="0"/>
                    <w:jc w:val="center"/>
                    <w:rPr>
                      <w:rFonts w:ascii="Times New Roman" w:eastAsia="宋体" w:hAnsi="Times New Roman"/>
                      <w:bCs/>
                      <w:color w:val="000000"/>
                      <w:sz w:val="21"/>
                      <w:szCs w:val="21"/>
                    </w:rPr>
                  </w:pPr>
                </w:p>
              </w:tc>
              <w:tc>
                <w:tcPr>
                  <w:tcW w:w="524" w:type="dxa"/>
                  <w:vMerge/>
                  <w:vAlign w:val="center"/>
                </w:tcPr>
                <w:p w14:paraId="7EC55B53" w14:textId="027F3C27" w:rsidR="0061054A" w:rsidRPr="007F7617" w:rsidRDefault="0061054A" w:rsidP="0061054A">
                  <w:pPr>
                    <w:spacing w:after="0"/>
                    <w:jc w:val="center"/>
                    <w:rPr>
                      <w:rFonts w:ascii="Times New Roman" w:eastAsia="宋体" w:hAnsi="Times New Roman"/>
                      <w:sz w:val="21"/>
                      <w:szCs w:val="20"/>
                    </w:rPr>
                  </w:pPr>
                </w:p>
              </w:tc>
            </w:tr>
            <w:tr w:rsidR="00523224" w14:paraId="57143D70" w14:textId="3CAFBAC9" w:rsidTr="00DC6B97">
              <w:trPr>
                <w:trHeight w:val="397"/>
                <w:jc w:val="center"/>
              </w:trPr>
              <w:tc>
                <w:tcPr>
                  <w:tcW w:w="546" w:type="dxa"/>
                  <w:tcMar>
                    <w:left w:w="28" w:type="dxa"/>
                    <w:right w:w="28" w:type="dxa"/>
                  </w:tcMar>
                  <w:vAlign w:val="center"/>
                </w:tcPr>
                <w:p w14:paraId="7234A078" w14:textId="77777777" w:rsidR="00523224" w:rsidRDefault="00523224" w:rsidP="001D1AC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废水</w:t>
                  </w:r>
                </w:p>
              </w:tc>
              <w:tc>
                <w:tcPr>
                  <w:tcW w:w="1134" w:type="dxa"/>
                  <w:tcMar>
                    <w:left w:w="28" w:type="dxa"/>
                    <w:right w:w="28" w:type="dxa"/>
                  </w:tcMar>
                  <w:vAlign w:val="center"/>
                </w:tcPr>
                <w:p w14:paraId="67FD198C" w14:textId="1D24BA61" w:rsidR="00523224" w:rsidRPr="007D2CF6" w:rsidRDefault="00523224" w:rsidP="001D1ACD">
                  <w:pPr>
                    <w:spacing w:after="0"/>
                    <w:jc w:val="center"/>
                    <w:rPr>
                      <w:rFonts w:ascii="Times New Roman" w:eastAsia="宋体" w:hAnsi="Times New Roman"/>
                      <w:sz w:val="21"/>
                      <w:szCs w:val="16"/>
                    </w:rPr>
                  </w:pPr>
                  <w:r w:rsidRPr="00A640E9">
                    <w:rPr>
                      <w:rFonts w:ascii="Times New Roman" w:eastAsia="宋体" w:hAnsi="Times New Roman"/>
                      <w:sz w:val="21"/>
                      <w:szCs w:val="16"/>
                    </w:rPr>
                    <w:t>生活污水</w:t>
                  </w:r>
                </w:p>
              </w:tc>
              <w:tc>
                <w:tcPr>
                  <w:tcW w:w="1134" w:type="dxa"/>
                  <w:tcMar>
                    <w:left w:w="28" w:type="dxa"/>
                    <w:right w:w="28" w:type="dxa"/>
                  </w:tcMar>
                  <w:vAlign w:val="center"/>
                </w:tcPr>
                <w:p w14:paraId="73C9F6BC" w14:textId="3E9CB183" w:rsidR="00523224" w:rsidRPr="00981B8F" w:rsidRDefault="00523224" w:rsidP="001D1ACD">
                  <w:pPr>
                    <w:spacing w:after="0"/>
                    <w:jc w:val="center"/>
                    <w:rPr>
                      <w:rFonts w:ascii="Times New Roman" w:eastAsia="宋体" w:hAnsi="Times New Roman"/>
                      <w:sz w:val="21"/>
                      <w:szCs w:val="21"/>
                    </w:rPr>
                  </w:pPr>
                  <w:r w:rsidRPr="00410B45">
                    <w:rPr>
                      <w:rFonts w:ascii="Times New Roman" w:eastAsia="宋体" w:hAnsi="Times New Roman" w:hint="eastAsia"/>
                      <w:sz w:val="21"/>
                      <w:szCs w:val="21"/>
                    </w:rPr>
                    <w:t>COD</w:t>
                  </w:r>
                  <w:r w:rsidRPr="00410B45">
                    <w:rPr>
                      <w:rFonts w:ascii="Times New Roman" w:eastAsia="宋体" w:hAnsi="Times New Roman" w:hint="eastAsia"/>
                      <w:sz w:val="21"/>
                      <w:szCs w:val="21"/>
                    </w:rPr>
                    <w:t>、</w:t>
                  </w:r>
                  <w:r w:rsidRPr="00410B45">
                    <w:rPr>
                      <w:rFonts w:ascii="Times New Roman" w:eastAsia="宋体" w:hAnsi="Times New Roman" w:hint="eastAsia"/>
                      <w:sz w:val="21"/>
                      <w:szCs w:val="21"/>
                    </w:rPr>
                    <w:t>SS</w:t>
                  </w:r>
                  <w:r w:rsidRPr="00410B45">
                    <w:rPr>
                      <w:rFonts w:ascii="Times New Roman" w:eastAsia="宋体" w:hAnsi="Times New Roman" w:hint="eastAsia"/>
                      <w:sz w:val="21"/>
                      <w:szCs w:val="21"/>
                    </w:rPr>
                    <w:t>、</w:t>
                  </w:r>
                  <w:r w:rsidRPr="00410B45">
                    <w:rPr>
                      <w:rFonts w:ascii="Times New Roman" w:eastAsia="宋体" w:hAnsi="Times New Roman" w:hint="eastAsia"/>
                      <w:sz w:val="21"/>
                      <w:szCs w:val="21"/>
                    </w:rPr>
                    <w:t>NH</w:t>
                  </w:r>
                  <w:r w:rsidRPr="00410B45">
                    <w:rPr>
                      <w:rFonts w:ascii="Times New Roman" w:eastAsia="宋体" w:hAnsi="Times New Roman" w:hint="eastAsia"/>
                      <w:sz w:val="21"/>
                      <w:szCs w:val="21"/>
                      <w:vertAlign w:val="subscript"/>
                    </w:rPr>
                    <w:t>3</w:t>
                  </w:r>
                  <w:r w:rsidRPr="00410B45">
                    <w:rPr>
                      <w:rFonts w:ascii="Times New Roman" w:eastAsia="宋体" w:hAnsi="Times New Roman" w:hint="eastAsia"/>
                      <w:sz w:val="21"/>
                      <w:szCs w:val="21"/>
                    </w:rPr>
                    <w:t>-N</w:t>
                  </w:r>
                  <w:r w:rsidRPr="00410B45">
                    <w:rPr>
                      <w:rFonts w:ascii="Times New Roman" w:eastAsia="宋体" w:hAnsi="Times New Roman" w:hint="eastAsia"/>
                      <w:sz w:val="21"/>
                      <w:szCs w:val="21"/>
                    </w:rPr>
                    <w:t>、</w:t>
                  </w:r>
                  <w:r w:rsidRPr="00410B45">
                    <w:rPr>
                      <w:rFonts w:ascii="Times New Roman" w:eastAsia="宋体" w:hAnsi="Times New Roman" w:hint="eastAsia"/>
                      <w:sz w:val="21"/>
                      <w:szCs w:val="21"/>
                    </w:rPr>
                    <w:t>TN</w:t>
                  </w:r>
                  <w:r w:rsidRPr="00410B45">
                    <w:rPr>
                      <w:rFonts w:ascii="Times New Roman" w:eastAsia="宋体" w:hAnsi="Times New Roman" w:hint="eastAsia"/>
                      <w:sz w:val="21"/>
                      <w:szCs w:val="21"/>
                    </w:rPr>
                    <w:t>、</w:t>
                  </w:r>
                  <w:r w:rsidRPr="00410B45">
                    <w:rPr>
                      <w:rFonts w:ascii="Times New Roman" w:eastAsia="宋体" w:hAnsi="Times New Roman" w:hint="eastAsia"/>
                      <w:sz w:val="21"/>
                      <w:szCs w:val="21"/>
                    </w:rPr>
                    <w:t>TP</w:t>
                  </w:r>
                </w:p>
              </w:tc>
              <w:tc>
                <w:tcPr>
                  <w:tcW w:w="2693" w:type="dxa"/>
                  <w:gridSpan w:val="2"/>
                  <w:tcMar>
                    <w:left w:w="28" w:type="dxa"/>
                    <w:right w:w="28" w:type="dxa"/>
                  </w:tcMar>
                  <w:vAlign w:val="center"/>
                </w:tcPr>
                <w:p w14:paraId="204F2A65" w14:textId="64278958" w:rsidR="00523224" w:rsidRDefault="00523224" w:rsidP="001D1ACD">
                  <w:pPr>
                    <w:spacing w:after="0"/>
                    <w:jc w:val="center"/>
                    <w:rPr>
                      <w:rFonts w:ascii="Times New Roman" w:eastAsia="宋体" w:hAnsi="Times New Roman"/>
                      <w:bCs/>
                      <w:color w:val="000000"/>
                      <w:sz w:val="21"/>
                      <w:szCs w:val="21"/>
                    </w:rPr>
                  </w:pPr>
                  <w:r w:rsidRPr="00BC0E51">
                    <w:rPr>
                      <w:rFonts w:ascii="Times New Roman" w:eastAsia="宋体" w:hAnsi="Times New Roman" w:hint="eastAsia"/>
                      <w:sz w:val="21"/>
                      <w:szCs w:val="21"/>
                    </w:rPr>
                    <w:t>经化粪池处理后排入长垣市城乡环境科技有限公司（第二污水污水处理厂）</w:t>
                  </w:r>
                  <w:r w:rsidRPr="00B87142">
                    <w:rPr>
                      <w:rFonts w:ascii="Times New Roman" w:eastAsia="宋体" w:hAnsi="Times New Roman" w:hint="eastAsia"/>
                      <w:sz w:val="21"/>
                      <w:szCs w:val="21"/>
                    </w:rPr>
                    <w:t>进一步处理</w:t>
                  </w:r>
                </w:p>
              </w:tc>
              <w:tc>
                <w:tcPr>
                  <w:tcW w:w="2693" w:type="dxa"/>
                  <w:gridSpan w:val="2"/>
                  <w:tcMar>
                    <w:left w:w="28" w:type="dxa"/>
                    <w:right w:w="28" w:type="dxa"/>
                  </w:tcMar>
                  <w:vAlign w:val="center"/>
                </w:tcPr>
                <w:p w14:paraId="3E65810A" w14:textId="432F7E9C" w:rsidR="00523224" w:rsidRDefault="00523224" w:rsidP="001D1ACD">
                  <w:pPr>
                    <w:spacing w:after="0"/>
                    <w:jc w:val="center"/>
                    <w:rPr>
                      <w:rFonts w:ascii="Times New Roman" w:eastAsia="宋体" w:hAnsi="Times New Roman"/>
                      <w:bCs/>
                      <w:color w:val="000000"/>
                      <w:sz w:val="21"/>
                      <w:szCs w:val="21"/>
                    </w:rPr>
                  </w:pPr>
                  <w:r w:rsidRPr="00BC0E51">
                    <w:rPr>
                      <w:rFonts w:ascii="Times New Roman" w:eastAsia="宋体" w:hAnsi="Times New Roman" w:hint="eastAsia"/>
                      <w:sz w:val="21"/>
                      <w:szCs w:val="21"/>
                    </w:rPr>
                    <w:t>经化粪池处理后排入长垣市城乡环境科技有限公司（第二污水污水处理厂）</w:t>
                  </w:r>
                  <w:r w:rsidRPr="00B87142">
                    <w:rPr>
                      <w:rFonts w:ascii="Times New Roman" w:eastAsia="宋体" w:hAnsi="Times New Roman" w:hint="eastAsia"/>
                      <w:sz w:val="21"/>
                      <w:szCs w:val="21"/>
                    </w:rPr>
                    <w:t>进一步处理</w:t>
                  </w:r>
                </w:p>
              </w:tc>
              <w:tc>
                <w:tcPr>
                  <w:tcW w:w="524" w:type="dxa"/>
                  <w:vAlign w:val="center"/>
                </w:tcPr>
                <w:p w14:paraId="3C9D76EE" w14:textId="2ADD2322" w:rsidR="00523224" w:rsidRPr="007D2CF6" w:rsidRDefault="00523224" w:rsidP="001D1ACD">
                  <w:pPr>
                    <w:spacing w:after="0"/>
                    <w:jc w:val="center"/>
                    <w:rPr>
                      <w:rFonts w:ascii="Times New Roman" w:eastAsia="宋体" w:hAnsi="Times New Roman"/>
                      <w:sz w:val="21"/>
                      <w:szCs w:val="16"/>
                    </w:rPr>
                  </w:pPr>
                  <w:r>
                    <w:rPr>
                      <w:rFonts w:ascii="Times New Roman" w:eastAsia="宋体" w:hAnsi="Times New Roman" w:hint="eastAsia"/>
                      <w:sz w:val="21"/>
                      <w:szCs w:val="20"/>
                    </w:rPr>
                    <w:t>一致</w:t>
                  </w:r>
                </w:p>
              </w:tc>
            </w:tr>
            <w:tr w:rsidR="001D1ACD" w14:paraId="3B92B254" w14:textId="145A8527" w:rsidTr="00DC6B97">
              <w:trPr>
                <w:trHeight w:val="397"/>
                <w:jc w:val="center"/>
              </w:trPr>
              <w:tc>
                <w:tcPr>
                  <w:tcW w:w="546" w:type="dxa"/>
                  <w:tcMar>
                    <w:left w:w="28" w:type="dxa"/>
                    <w:right w:w="28" w:type="dxa"/>
                  </w:tcMar>
                  <w:vAlign w:val="center"/>
                </w:tcPr>
                <w:p w14:paraId="5D210DF8" w14:textId="77777777" w:rsidR="001D1ACD" w:rsidRDefault="001D1ACD" w:rsidP="001D1AC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1134" w:type="dxa"/>
                  <w:tcMar>
                    <w:left w:w="28" w:type="dxa"/>
                    <w:right w:w="28" w:type="dxa"/>
                  </w:tcMar>
                  <w:vAlign w:val="center"/>
                </w:tcPr>
                <w:p w14:paraId="24A9E859" w14:textId="772BCE7D" w:rsidR="001D1ACD" w:rsidRDefault="00523224" w:rsidP="001D1ACD">
                  <w:pPr>
                    <w:spacing w:after="0"/>
                    <w:jc w:val="center"/>
                    <w:rPr>
                      <w:rFonts w:ascii="Times New Roman" w:eastAsia="宋体" w:hAnsi="Times New Roman"/>
                      <w:color w:val="000000"/>
                      <w:sz w:val="21"/>
                      <w:szCs w:val="21"/>
                    </w:rPr>
                  </w:pPr>
                  <w:r w:rsidRPr="00523224">
                    <w:rPr>
                      <w:rFonts w:ascii="Times New Roman" w:eastAsia="宋体" w:hAnsi="Times New Roman" w:hint="eastAsia"/>
                      <w:color w:val="000000"/>
                      <w:sz w:val="21"/>
                      <w:szCs w:val="21"/>
                    </w:rPr>
                    <w:t>挤出机、成缆机</w:t>
                  </w:r>
                  <w:r w:rsidR="00013690" w:rsidRPr="00013690">
                    <w:rPr>
                      <w:rFonts w:ascii="Times New Roman" w:eastAsia="宋体" w:hAnsi="Times New Roman" w:hint="eastAsia"/>
                      <w:color w:val="000000"/>
                      <w:sz w:val="21"/>
                      <w:szCs w:val="21"/>
                    </w:rPr>
                    <w:t>等</w:t>
                  </w:r>
                </w:p>
              </w:tc>
              <w:tc>
                <w:tcPr>
                  <w:tcW w:w="1134" w:type="dxa"/>
                  <w:tcMar>
                    <w:left w:w="28" w:type="dxa"/>
                    <w:right w:w="28" w:type="dxa"/>
                  </w:tcMar>
                  <w:vAlign w:val="center"/>
                </w:tcPr>
                <w:p w14:paraId="25435D46" w14:textId="0D322B24" w:rsidR="001D1ACD" w:rsidRDefault="001D1ACD" w:rsidP="001D1ACD">
                  <w:pPr>
                    <w:autoSpaceDN w:val="0"/>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噪声</w:t>
                  </w:r>
                </w:p>
              </w:tc>
              <w:tc>
                <w:tcPr>
                  <w:tcW w:w="2693" w:type="dxa"/>
                  <w:gridSpan w:val="2"/>
                  <w:tcMar>
                    <w:left w:w="28" w:type="dxa"/>
                    <w:right w:w="28" w:type="dxa"/>
                  </w:tcMar>
                  <w:vAlign w:val="center"/>
                </w:tcPr>
                <w:p w14:paraId="479BE4AC" w14:textId="137FE94F" w:rsidR="001D1ACD" w:rsidRDefault="00404280" w:rsidP="001D1ACD">
                  <w:pPr>
                    <w:autoSpaceDN w:val="0"/>
                    <w:spacing w:after="0"/>
                    <w:jc w:val="center"/>
                    <w:rPr>
                      <w:rFonts w:ascii="Times New Roman" w:eastAsia="宋体" w:hAnsi="Times New Roman"/>
                      <w:color w:val="000000"/>
                      <w:sz w:val="21"/>
                      <w:szCs w:val="21"/>
                    </w:rPr>
                  </w:pPr>
                  <w:r w:rsidRPr="00404280">
                    <w:rPr>
                      <w:rFonts w:ascii="Times New Roman" w:eastAsia="宋体" w:hAnsi="Times New Roman" w:hint="eastAsia"/>
                      <w:color w:val="000000"/>
                      <w:sz w:val="21"/>
                      <w:szCs w:val="21"/>
                    </w:rPr>
                    <w:t>基础减振、厂房隔声</w:t>
                  </w:r>
                  <w:r>
                    <w:rPr>
                      <w:rFonts w:ascii="Times New Roman" w:eastAsia="宋体" w:hAnsi="Times New Roman" w:hint="eastAsia"/>
                      <w:color w:val="000000"/>
                      <w:sz w:val="21"/>
                      <w:szCs w:val="21"/>
                    </w:rPr>
                    <w:t>等</w:t>
                  </w:r>
                </w:p>
              </w:tc>
              <w:tc>
                <w:tcPr>
                  <w:tcW w:w="2693" w:type="dxa"/>
                  <w:gridSpan w:val="2"/>
                  <w:tcMar>
                    <w:left w:w="28" w:type="dxa"/>
                    <w:right w:w="28" w:type="dxa"/>
                  </w:tcMar>
                  <w:vAlign w:val="center"/>
                </w:tcPr>
                <w:p w14:paraId="21B51927" w14:textId="33DDBA64" w:rsidR="001D1ACD" w:rsidRDefault="00404280" w:rsidP="001D1ACD">
                  <w:pPr>
                    <w:spacing w:after="0"/>
                    <w:jc w:val="center"/>
                    <w:rPr>
                      <w:rFonts w:ascii="Times New Roman" w:eastAsia="宋体" w:hAnsi="Times New Roman"/>
                      <w:color w:val="000000"/>
                      <w:sz w:val="21"/>
                      <w:szCs w:val="21"/>
                    </w:rPr>
                  </w:pPr>
                  <w:r w:rsidRPr="00404280">
                    <w:rPr>
                      <w:rFonts w:ascii="Times New Roman" w:eastAsia="宋体" w:hAnsi="Times New Roman" w:hint="eastAsia"/>
                      <w:color w:val="000000"/>
                      <w:sz w:val="21"/>
                      <w:szCs w:val="21"/>
                    </w:rPr>
                    <w:t>基础减振、厂房隔声</w:t>
                  </w:r>
                  <w:r>
                    <w:rPr>
                      <w:rFonts w:ascii="Times New Roman" w:eastAsia="宋体" w:hAnsi="Times New Roman" w:hint="eastAsia"/>
                      <w:color w:val="000000"/>
                      <w:sz w:val="21"/>
                      <w:szCs w:val="21"/>
                    </w:rPr>
                    <w:t>等</w:t>
                  </w:r>
                </w:p>
              </w:tc>
              <w:tc>
                <w:tcPr>
                  <w:tcW w:w="524" w:type="dxa"/>
                  <w:vAlign w:val="center"/>
                </w:tcPr>
                <w:p w14:paraId="6FB2DCCA" w14:textId="0099A021" w:rsidR="001D1ACD" w:rsidRDefault="001D1ACD" w:rsidP="001D1ACD">
                  <w:pPr>
                    <w:spacing w:after="0"/>
                    <w:jc w:val="center"/>
                    <w:rPr>
                      <w:rFonts w:ascii="Times New Roman" w:eastAsia="宋体" w:hAnsi="Times New Roman"/>
                      <w:color w:val="000000"/>
                      <w:sz w:val="21"/>
                      <w:szCs w:val="21"/>
                    </w:rPr>
                  </w:pPr>
                  <w:r>
                    <w:rPr>
                      <w:rFonts w:ascii="Times New Roman" w:eastAsia="宋体" w:hAnsi="Times New Roman" w:hint="eastAsia"/>
                      <w:sz w:val="21"/>
                      <w:szCs w:val="20"/>
                    </w:rPr>
                    <w:t>一致</w:t>
                  </w:r>
                </w:p>
              </w:tc>
            </w:tr>
            <w:tr w:rsidR="000C5115" w14:paraId="0793146B" w14:textId="77777777" w:rsidTr="00DC6B97">
              <w:trPr>
                <w:trHeight w:val="397"/>
                <w:jc w:val="center"/>
              </w:trPr>
              <w:tc>
                <w:tcPr>
                  <w:tcW w:w="546" w:type="dxa"/>
                  <w:vMerge w:val="restart"/>
                  <w:tcMar>
                    <w:left w:w="28" w:type="dxa"/>
                    <w:right w:w="28" w:type="dxa"/>
                  </w:tcMar>
                  <w:vAlign w:val="center"/>
                </w:tcPr>
                <w:p w14:paraId="5D16964C" w14:textId="6D8315C1" w:rsidR="000C5115" w:rsidRDefault="000C5115" w:rsidP="00E91E0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固废</w:t>
                  </w:r>
                </w:p>
              </w:tc>
              <w:tc>
                <w:tcPr>
                  <w:tcW w:w="1134" w:type="dxa"/>
                  <w:tcMar>
                    <w:left w:w="28" w:type="dxa"/>
                    <w:right w:w="28" w:type="dxa"/>
                  </w:tcMar>
                  <w:vAlign w:val="center"/>
                </w:tcPr>
                <w:p w14:paraId="4690D6B9" w14:textId="7B50786E" w:rsidR="000C5115" w:rsidRPr="00575930" w:rsidRDefault="000C5115" w:rsidP="00E91E07">
                  <w:pPr>
                    <w:spacing w:after="0"/>
                    <w:jc w:val="center"/>
                    <w:rPr>
                      <w:rFonts w:ascii="Times New Roman" w:eastAsia="宋体" w:hAnsi="Times New Roman"/>
                      <w:color w:val="000000"/>
                      <w:sz w:val="21"/>
                      <w:szCs w:val="21"/>
                    </w:rPr>
                  </w:pPr>
                  <w:r w:rsidRPr="003263DE">
                    <w:rPr>
                      <w:rFonts w:ascii="Times New Roman" w:eastAsia="宋体" w:hAnsi="Times New Roman" w:hint="eastAsia"/>
                      <w:sz w:val="21"/>
                      <w:szCs w:val="21"/>
                    </w:rPr>
                    <w:t>职工生活</w:t>
                  </w:r>
                </w:p>
              </w:tc>
              <w:tc>
                <w:tcPr>
                  <w:tcW w:w="1134" w:type="dxa"/>
                  <w:tcMar>
                    <w:left w:w="28" w:type="dxa"/>
                    <w:right w:w="28" w:type="dxa"/>
                  </w:tcMar>
                  <w:vAlign w:val="center"/>
                </w:tcPr>
                <w:p w14:paraId="3D8A4D60" w14:textId="5929125D" w:rsidR="000C5115" w:rsidRPr="00575930" w:rsidRDefault="000C5115" w:rsidP="00E91E07">
                  <w:pPr>
                    <w:spacing w:after="0"/>
                    <w:jc w:val="center"/>
                    <w:rPr>
                      <w:rFonts w:ascii="Times New Roman" w:eastAsia="宋体" w:hAnsi="Times New Roman"/>
                      <w:color w:val="000000"/>
                      <w:sz w:val="21"/>
                      <w:szCs w:val="21"/>
                    </w:rPr>
                  </w:pPr>
                  <w:r w:rsidRPr="003263DE">
                    <w:rPr>
                      <w:rFonts w:ascii="Times New Roman" w:eastAsia="宋体" w:hAnsi="Times New Roman" w:hint="eastAsia"/>
                      <w:sz w:val="21"/>
                      <w:szCs w:val="21"/>
                    </w:rPr>
                    <w:t>生活垃圾</w:t>
                  </w:r>
                </w:p>
              </w:tc>
              <w:tc>
                <w:tcPr>
                  <w:tcW w:w="2693" w:type="dxa"/>
                  <w:gridSpan w:val="2"/>
                  <w:tcMar>
                    <w:left w:w="28" w:type="dxa"/>
                    <w:right w:w="28" w:type="dxa"/>
                  </w:tcMar>
                  <w:vAlign w:val="center"/>
                </w:tcPr>
                <w:p w14:paraId="7DC7315D" w14:textId="17B2641C" w:rsidR="000C5115" w:rsidRPr="008B048C" w:rsidRDefault="000C5115" w:rsidP="00E91E07">
                  <w:pPr>
                    <w:spacing w:after="0"/>
                    <w:jc w:val="center"/>
                    <w:rPr>
                      <w:rFonts w:ascii="Times New Roman" w:eastAsia="宋体" w:hAnsi="Times New Roman"/>
                      <w:sz w:val="21"/>
                      <w:szCs w:val="21"/>
                    </w:rPr>
                  </w:pPr>
                  <w:r w:rsidRPr="003263DE">
                    <w:rPr>
                      <w:rFonts w:ascii="Times New Roman" w:eastAsia="宋体" w:hAnsi="Times New Roman" w:hint="eastAsia"/>
                      <w:sz w:val="21"/>
                      <w:szCs w:val="21"/>
                    </w:rPr>
                    <w:t>厂区设垃圾桶集中收集生活垃圾，定期交由当地环卫部门处理处置</w:t>
                  </w:r>
                </w:p>
              </w:tc>
              <w:tc>
                <w:tcPr>
                  <w:tcW w:w="2693" w:type="dxa"/>
                  <w:gridSpan w:val="2"/>
                  <w:tcMar>
                    <w:left w:w="28" w:type="dxa"/>
                    <w:right w:w="28" w:type="dxa"/>
                  </w:tcMar>
                  <w:vAlign w:val="center"/>
                </w:tcPr>
                <w:p w14:paraId="5DBDC6A7" w14:textId="1CA2685F" w:rsidR="000C5115" w:rsidRPr="008B048C" w:rsidRDefault="000C5115" w:rsidP="00E91E07">
                  <w:pPr>
                    <w:spacing w:after="0"/>
                    <w:jc w:val="center"/>
                    <w:rPr>
                      <w:rFonts w:ascii="Times New Roman" w:eastAsia="宋体" w:hAnsi="Times New Roman"/>
                      <w:sz w:val="21"/>
                      <w:szCs w:val="21"/>
                    </w:rPr>
                  </w:pPr>
                  <w:r w:rsidRPr="003263DE">
                    <w:rPr>
                      <w:rFonts w:ascii="Times New Roman" w:eastAsia="宋体" w:hAnsi="Times New Roman" w:hint="eastAsia"/>
                      <w:sz w:val="21"/>
                      <w:szCs w:val="21"/>
                    </w:rPr>
                    <w:t>厂区设垃圾桶集中收集生活垃圾，定期交由当地环卫部门处理处置</w:t>
                  </w:r>
                </w:p>
              </w:tc>
              <w:tc>
                <w:tcPr>
                  <w:tcW w:w="524" w:type="dxa"/>
                  <w:vMerge w:val="restart"/>
                  <w:vAlign w:val="center"/>
                </w:tcPr>
                <w:p w14:paraId="547AD6E6" w14:textId="76405779" w:rsidR="000C5115" w:rsidRDefault="000C5115" w:rsidP="00E91E07">
                  <w:pPr>
                    <w:spacing w:after="0"/>
                    <w:jc w:val="center"/>
                    <w:rPr>
                      <w:rFonts w:ascii="Times New Roman" w:eastAsia="宋体" w:hAnsi="Times New Roman"/>
                      <w:sz w:val="21"/>
                      <w:szCs w:val="20"/>
                    </w:rPr>
                  </w:pPr>
                  <w:r>
                    <w:rPr>
                      <w:rFonts w:ascii="Times New Roman" w:eastAsia="宋体" w:hAnsi="Times New Roman" w:hint="eastAsia"/>
                      <w:sz w:val="21"/>
                      <w:szCs w:val="20"/>
                    </w:rPr>
                    <w:t>一致</w:t>
                  </w:r>
                </w:p>
              </w:tc>
            </w:tr>
            <w:tr w:rsidR="000C5115" w14:paraId="0009C21B" w14:textId="5FA4133A" w:rsidTr="00DC6B97">
              <w:trPr>
                <w:trHeight w:val="397"/>
                <w:jc w:val="center"/>
              </w:trPr>
              <w:tc>
                <w:tcPr>
                  <w:tcW w:w="546" w:type="dxa"/>
                  <w:vMerge/>
                  <w:tcMar>
                    <w:left w:w="28" w:type="dxa"/>
                    <w:right w:w="28" w:type="dxa"/>
                  </w:tcMar>
                  <w:vAlign w:val="center"/>
                </w:tcPr>
                <w:p w14:paraId="05962242" w14:textId="754DF3F5" w:rsidR="000C5115" w:rsidRDefault="000C5115" w:rsidP="00384710">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BAD01DC" w14:textId="6FCB148F" w:rsidR="000C5115"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原料包装</w:t>
                  </w:r>
                </w:p>
              </w:tc>
              <w:tc>
                <w:tcPr>
                  <w:tcW w:w="1134" w:type="dxa"/>
                  <w:tcMar>
                    <w:left w:w="28" w:type="dxa"/>
                    <w:right w:w="28" w:type="dxa"/>
                  </w:tcMar>
                  <w:vAlign w:val="center"/>
                </w:tcPr>
                <w:p w14:paraId="672D447D" w14:textId="5CE0B36D" w:rsidR="000C5115"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废包装袋</w:t>
                  </w:r>
                </w:p>
              </w:tc>
              <w:tc>
                <w:tcPr>
                  <w:tcW w:w="2693" w:type="dxa"/>
                  <w:gridSpan w:val="2"/>
                  <w:vMerge w:val="restart"/>
                  <w:tcMar>
                    <w:left w:w="28" w:type="dxa"/>
                    <w:right w:w="28" w:type="dxa"/>
                  </w:tcMar>
                  <w:vAlign w:val="center"/>
                </w:tcPr>
                <w:p w14:paraId="4EA95B15" w14:textId="2FA98BEA" w:rsidR="000C5115"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sz w:val="21"/>
                      <w:szCs w:val="21"/>
                    </w:rPr>
                    <w:t>收集至一般固废暂存间</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5</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920967">
                    <w:rPr>
                      <w:rFonts w:ascii="Times New Roman" w:eastAsia="宋体" w:hAnsi="Times New Roman" w:hint="eastAsia"/>
                      <w:sz w:val="21"/>
                      <w:szCs w:val="21"/>
                    </w:rPr>
                    <w:t>暂存后，定期外售</w:t>
                  </w:r>
                </w:p>
              </w:tc>
              <w:tc>
                <w:tcPr>
                  <w:tcW w:w="2693" w:type="dxa"/>
                  <w:gridSpan w:val="2"/>
                  <w:vMerge w:val="restart"/>
                  <w:tcMar>
                    <w:left w:w="28" w:type="dxa"/>
                    <w:right w:w="28" w:type="dxa"/>
                  </w:tcMar>
                  <w:vAlign w:val="center"/>
                </w:tcPr>
                <w:p w14:paraId="52180F24" w14:textId="08F04C20" w:rsidR="000C5115"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sz w:val="21"/>
                      <w:szCs w:val="21"/>
                    </w:rPr>
                    <w:t>收集至一般固废暂存间</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5</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920967">
                    <w:rPr>
                      <w:rFonts w:ascii="Times New Roman" w:eastAsia="宋体" w:hAnsi="Times New Roman" w:hint="eastAsia"/>
                      <w:sz w:val="21"/>
                      <w:szCs w:val="21"/>
                    </w:rPr>
                    <w:t>暂存后，定期外售</w:t>
                  </w:r>
                </w:p>
              </w:tc>
              <w:tc>
                <w:tcPr>
                  <w:tcW w:w="524" w:type="dxa"/>
                  <w:vMerge/>
                  <w:vAlign w:val="center"/>
                </w:tcPr>
                <w:p w14:paraId="34828325" w14:textId="48BF411F" w:rsidR="000C5115" w:rsidRDefault="000C5115" w:rsidP="00384710">
                  <w:pPr>
                    <w:spacing w:after="0"/>
                    <w:jc w:val="center"/>
                    <w:rPr>
                      <w:rFonts w:ascii="Times New Roman" w:eastAsia="宋体" w:hAnsi="Times New Roman"/>
                      <w:sz w:val="21"/>
                      <w:szCs w:val="21"/>
                    </w:rPr>
                  </w:pPr>
                </w:p>
              </w:tc>
            </w:tr>
            <w:tr w:rsidR="000C5115" w14:paraId="1E621EA6" w14:textId="77777777" w:rsidTr="00DC6B97">
              <w:trPr>
                <w:trHeight w:val="397"/>
                <w:jc w:val="center"/>
              </w:trPr>
              <w:tc>
                <w:tcPr>
                  <w:tcW w:w="546" w:type="dxa"/>
                  <w:vMerge/>
                  <w:tcMar>
                    <w:left w:w="28" w:type="dxa"/>
                    <w:right w:w="28" w:type="dxa"/>
                  </w:tcMar>
                  <w:vAlign w:val="center"/>
                </w:tcPr>
                <w:p w14:paraId="57D6FA42" w14:textId="77777777" w:rsidR="000C5115" w:rsidRDefault="000C5115" w:rsidP="00384710">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D4B8F37" w14:textId="335031A4" w:rsidR="000C5115" w:rsidRPr="00DC669F"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检测</w:t>
                  </w:r>
                </w:p>
              </w:tc>
              <w:tc>
                <w:tcPr>
                  <w:tcW w:w="1134" w:type="dxa"/>
                  <w:tcMar>
                    <w:left w:w="28" w:type="dxa"/>
                    <w:right w:w="28" w:type="dxa"/>
                  </w:tcMar>
                  <w:vAlign w:val="center"/>
                </w:tcPr>
                <w:p w14:paraId="06C217A3" w14:textId="268D40A3" w:rsidR="000C5115" w:rsidRPr="00DC669F" w:rsidRDefault="000C5115" w:rsidP="00384710">
                  <w:pPr>
                    <w:spacing w:after="0"/>
                    <w:jc w:val="center"/>
                    <w:rPr>
                      <w:rFonts w:ascii="Times New Roman" w:eastAsia="宋体" w:hAnsi="Times New Roman"/>
                      <w:color w:val="000000"/>
                      <w:sz w:val="21"/>
                      <w:szCs w:val="21"/>
                    </w:rPr>
                  </w:pPr>
                  <w:r w:rsidRPr="00920967">
                    <w:rPr>
                      <w:rFonts w:ascii="Times New Roman" w:eastAsia="宋体" w:hAnsi="Times New Roman" w:hint="eastAsia"/>
                      <w:color w:val="000000"/>
                      <w:sz w:val="21"/>
                      <w:szCs w:val="21"/>
                    </w:rPr>
                    <w:t>不合格品</w:t>
                  </w:r>
                </w:p>
              </w:tc>
              <w:tc>
                <w:tcPr>
                  <w:tcW w:w="2693" w:type="dxa"/>
                  <w:gridSpan w:val="2"/>
                  <w:vMerge/>
                  <w:tcMar>
                    <w:left w:w="28" w:type="dxa"/>
                    <w:right w:w="28" w:type="dxa"/>
                  </w:tcMar>
                  <w:vAlign w:val="center"/>
                </w:tcPr>
                <w:p w14:paraId="5F1175FF" w14:textId="77777777" w:rsidR="000C5115" w:rsidRDefault="000C5115" w:rsidP="00384710">
                  <w:pPr>
                    <w:spacing w:after="0"/>
                    <w:jc w:val="center"/>
                    <w:rPr>
                      <w:rFonts w:ascii="Times New Roman" w:eastAsia="宋体" w:hAnsi="Times New Roman"/>
                      <w:sz w:val="21"/>
                      <w:szCs w:val="21"/>
                    </w:rPr>
                  </w:pPr>
                </w:p>
              </w:tc>
              <w:tc>
                <w:tcPr>
                  <w:tcW w:w="2693" w:type="dxa"/>
                  <w:gridSpan w:val="2"/>
                  <w:vMerge/>
                  <w:tcMar>
                    <w:left w:w="28" w:type="dxa"/>
                    <w:right w:w="28" w:type="dxa"/>
                  </w:tcMar>
                  <w:vAlign w:val="center"/>
                </w:tcPr>
                <w:p w14:paraId="3BE890CD" w14:textId="77777777" w:rsidR="000C5115" w:rsidRDefault="000C5115" w:rsidP="00384710">
                  <w:pPr>
                    <w:spacing w:after="0"/>
                    <w:jc w:val="center"/>
                    <w:rPr>
                      <w:rFonts w:ascii="Times New Roman" w:eastAsia="宋体" w:hAnsi="Times New Roman"/>
                      <w:sz w:val="21"/>
                      <w:szCs w:val="21"/>
                    </w:rPr>
                  </w:pPr>
                </w:p>
              </w:tc>
              <w:tc>
                <w:tcPr>
                  <w:tcW w:w="524" w:type="dxa"/>
                  <w:vMerge/>
                  <w:vAlign w:val="center"/>
                </w:tcPr>
                <w:p w14:paraId="6407E827" w14:textId="77777777" w:rsidR="000C5115" w:rsidRDefault="000C5115" w:rsidP="00384710">
                  <w:pPr>
                    <w:spacing w:after="0"/>
                    <w:jc w:val="center"/>
                    <w:rPr>
                      <w:rFonts w:ascii="Times New Roman" w:eastAsia="宋体" w:hAnsi="Times New Roman"/>
                      <w:sz w:val="21"/>
                      <w:szCs w:val="21"/>
                    </w:rPr>
                  </w:pPr>
                </w:p>
              </w:tc>
            </w:tr>
            <w:tr w:rsidR="00384710" w14:paraId="12D698F9" w14:textId="77777777" w:rsidTr="00DC6B97">
              <w:trPr>
                <w:trHeight w:val="397"/>
                <w:jc w:val="center"/>
              </w:trPr>
              <w:tc>
                <w:tcPr>
                  <w:tcW w:w="546" w:type="dxa"/>
                  <w:vMerge/>
                  <w:tcMar>
                    <w:left w:w="28" w:type="dxa"/>
                    <w:right w:w="28" w:type="dxa"/>
                  </w:tcMar>
                  <w:vAlign w:val="center"/>
                </w:tcPr>
                <w:p w14:paraId="49C5AD3E" w14:textId="77777777" w:rsidR="00384710" w:rsidRDefault="00384710" w:rsidP="00384710">
                  <w:pPr>
                    <w:spacing w:after="0"/>
                    <w:jc w:val="center"/>
                    <w:rPr>
                      <w:rFonts w:ascii="Times New Roman" w:eastAsia="宋体" w:hAnsi="Times New Roman"/>
                      <w:color w:val="000000"/>
                      <w:sz w:val="21"/>
                      <w:szCs w:val="21"/>
                    </w:rPr>
                  </w:pPr>
                </w:p>
              </w:tc>
              <w:tc>
                <w:tcPr>
                  <w:tcW w:w="1134" w:type="dxa"/>
                  <w:vMerge w:val="restart"/>
                  <w:tcMar>
                    <w:left w:w="28" w:type="dxa"/>
                    <w:right w:w="28" w:type="dxa"/>
                  </w:tcMar>
                  <w:vAlign w:val="center"/>
                </w:tcPr>
                <w:p w14:paraId="3F93FD96" w14:textId="693BC112" w:rsidR="00384710" w:rsidRPr="00B35BFA" w:rsidRDefault="00384710" w:rsidP="00384710">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酸性废气</w:t>
                  </w:r>
                  <w:r w:rsidR="00625869">
                    <w:rPr>
                      <w:rFonts w:ascii="Times New Roman" w:eastAsia="宋体" w:hAnsi="Times New Roman" w:hint="eastAsia"/>
                      <w:color w:val="000000"/>
                      <w:sz w:val="21"/>
                      <w:szCs w:val="21"/>
                    </w:rPr>
                    <w:t>喷淋塔</w:t>
                  </w:r>
                  <w:r w:rsidRPr="00421A05">
                    <w:rPr>
                      <w:rFonts w:ascii="Times New Roman" w:eastAsia="宋体" w:hAnsi="Times New Roman" w:hint="eastAsia"/>
                      <w:color w:val="000000"/>
                      <w:sz w:val="21"/>
                      <w:szCs w:val="21"/>
                    </w:rPr>
                    <w:t>+</w:t>
                  </w:r>
                  <w:r w:rsidRPr="00421A05">
                    <w:rPr>
                      <w:rFonts w:ascii="Times New Roman" w:eastAsia="宋体" w:hAnsi="Times New Roman" w:hint="eastAsia"/>
                      <w:color w:val="000000"/>
                      <w:sz w:val="21"/>
                      <w:szCs w:val="21"/>
                    </w:rPr>
                    <w:t>两级活性炭吸附装置</w:t>
                  </w:r>
                </w:p>
              </w:tc>
              <w:tc>
                <w:tcPr>
                  <w:tcW w:w="1134" w:type="dxa"/>
                  <w:tcMar>
                    <w:left w:w="28" w:type="dxa"/>
                    <w:right w:w="28" w:type="dxa"/>
                  </w:tcMar>
                  <w:vAlign w:val="center"/>
                </w:tcPr>
                <w:p w14:paraId="2B744A12" w14:textId="4C81BECF" w:rsidR="00384710" w:rsidRPr="00B35BFA" w:rsidRDefault="00384710" w:rsidP="00384710">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废碱石灰及沸石</w:t>
                  </w:r>
                </w:p>
              </w:tc>
              <w:tc>
                <w:tcPr>
                  <w:tcW w:w="2693" w:type="dxa"/>
                  <w:gridSpan w:val="2"/>
                  <w:vMerge w:val="restart"/>
                  <w:tcMar>
                    <w:left w:w="28" w:type="dxa"/>
                    <w:right w:w="28" w:type="dxa"/>
                  </w:tcMar>
                  <w:vAlign w:val="center"/>
                </w:tcPr>
                <w:p w14:paraId="274A6191" w14:textId="16695325" w:rsidR="00384710" w:rsidRPr="00CE0963" w:rsidRDefault="00384710" w:rsidP="00384710">
                  <w:pPr>
                    <w:spacing w:after="0"/>
                    <w:jc w:val="center"/>
                    <w:rPr>
                      <w:rFonts w:ascii="Times New Roman" w:eastAsia="宋体" w:hAnsi="Times New Roman"/>
                      <w:sz w:val="21"/>
                      <w:szCs w:val="21"/>
                    </w:rPr>
                  </w:pPr>
                  <w:r w:rsidRPr="00665F18">
                    <w:rPr>
                      <w:rFonts w:ascii="Times New Roman" w:eastAsia="宋体" w:hAnsi="Times New Roman" w:hint="eastAsia"/>
                      <w:sz w:val="21"/>
                      <w:szCs w:val="21"/>
                    </w:rPr>
                    <w:t>采用专用密闭容器收集后于危废贮存库</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7</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665F18">
                    <w:rPr>
                      <w:rFonts w:ascii="Times New Roman" w:eastAsia="宋体" w:hAnsi="Times New Roman" w:hint="eastAsia"/>
                      <w:sz w:val="21"/>
                      <w:szCs w:val="21"/>
                    </w:rPr>
                    <w:t>暂存，定期委托有相应危废处置资质单位安全处置</w:t>
                  </w:r>
                </w:p>
              </w:tc>
              <w:tc>
                <w:tcPr>
                  <w:tcW w:w="2693" w:type="dxa"/>
                  <w:gridSpan w:val="2"/>
                  <w:tcMar>
                    <w:left w:w="28" w:type="dxa"/>
                    <w:right w:w="28" w:type="dxa"/>
                  </w:tcMar>
                  <w:vAlign w:val="center"/>
                </w:tcPr>
                <w:p w14:paraId="6B8DC706" w14:textId="78EB4808" w:rsidR="00384710" w:rsidRPr="00CE0963" w:rsidRDefault="00625869" w:rsidP="00384710">
                  <w:pPr>
                    <w:spacing w:after="0"/>
                    <w:jc w:val="center"/>
                    <w:rPr>
                      <w:rFonts w:ascii="Times New Roman" w:eastAsia="宋体" w:hAnsi="Times New Roman"/>
                      <w:sz w:val="21"/>
                      <w:szCs w:val="21"/>
                    </w:rPr>
                  </w:pPr>
                  <w:r>
                    <w:rPr>
                      <w:rFonts w:ascii="Times New Roman" w:eastAsia="宋体" w:hAnsi="Times New Roman" w:hint="eastAsia"/>
                      <w:sz w:val="21"/>
                      <w:szCs w:val="21"/>
                    </w:rPr>
                    <w:t>/</w:t>
                  </w:r>
                </w:p>
              </w:tc>
              <w:tc>
                <w:tcPr>
                  <w:tcW w:w="524" w:type="dxa"/>
                  <w:vAlign w:val="center"/>
                </w:tcPr>
                <w:p w14:paraId="391918BB" w14:textId="346AB6B7" w:rsidR="00384710" w:rsidRDefault="00625869" w:rsidP="00384710">
                  <w:pPr>
                    <w:spacing w:after="0"/>
                    <w:jc w:val="center"/>
                    <w:rPr>
                      <w:rFonts w:ascii="Times New Roman" w:eastAsia="宋体" w:hAnsi="Times New Roman"/>
                      <w:sz w:val="21"/>
                      <w:szCs w:val="21"/>
                    </w:rPr>
                  </w:pPr>
                  <w:r>
                    <w:rPr>
                      <w:rFonts w:ascii="Times New Roman" w:eastAsia="宋体" w:hAnsi="Times New Roman" w:hint="eastAsia"/>
                      <w:sz w:val="21"/>
                      <w:szCs w:val="21"/>
                    </w:rPr>
                    <w:t>不再产生</w:t>
                  </w:r>
                </w:p>
              </w:tc>
            </w:tr>
            <w:tr w:rsidR="000C5115" w14:paraId="56A1F34F" w14:textId="77777777" w:rsidTr="00DC6B97">
              <w:trPr>
                <w:trHeight w:val="397"/>
                <w:jc w:val="center"/>
              </w:trPr>
              <w:tc>
                <w:tcPr>
                  <w:tcW w:w="546" w:type="dxa"/>
                  <w:vMerge/>
                  <w:tcMar>
                    <w:left w:w="28" w:type="dxa"/>
                    <w:right w:w="28" w:type="dxa"/>
                  </w:tcMar>
                  <w:vAlign w:val="center"/>
                </w:tcPr>
                <w:p w14:paraId="4DB75688" w14:textId="77777777" w:rsidR="000C5115" w:rsidRDefault="000C5115" w:rsidP="000C5115">
                  <w:pPr>
                    <w:spacing w:after="0"/>
                    <w:jc w:val="center"/>
                    <w:rPr>
                      <w:rFonts w:ascii="Times New Roman" w:eastAsia="宋体" w:hAnsi="Times New Roman"/>
                      <w:color w:val="000000"/>
                      <w:sz w:val="21"/>
                      <w:szCs w:val="21"/>
                    </w:rPr>
                  </w:pPr>
                </w:p>
              </w:tc>
              <w:tc>
                <w:tcPr>
                  <w:tcW w:w="1134" w:type="dxa"/>
                  <w:vMerge/>
                  <w:tcMar>
                    <w:left w:w="28" w:type="dxa"/>
                    <w:right w:w="28" w:type="dxa"/>
                  </w:tcMar>
                  <w:vAlign w:val="center"/>
                </w:tcPr>
                <w:p w14:paraId="0D7F8397" w14:textId="76F45C02" w:rsidR="000C5115" w:rsidRPr="00B35BFA" w:rsidRDefault="000C5115" w:rsidP="000C5115">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FE7E5B6" w14:textId="2881F885" w:rsidR="000C5115" w:rsidRPr="00B35BFA" w:rsidRDefault="000C5115" w:rsidP="000C5115">
                  <w:pPr>
                    <w:spacing w:after="0"/>
                    <w:jc w:val="center"/>
                    <w:rPr>
                      <w:rFonts w:ascii="Times New Roman" w:eastAsia="宋体" w:hAnsi="Times New Roman"/>
                      <w:color w:val="000000"/>
                      <w:sz w:val="21"/>
                      <w:szCs w:val="21"/>
                    </w:rPr>
                  </w:pPr>
                  <w:r w:rsidRPr="00421A05">
                    <w:rPr>
                      <w:rFonts w:ascii="Times New Roman" w:eastAsia="宋体" w:hAnsi="Times New Roman" w:hint="eastAsia"/>
                      <w:color w:val="000000"/>
                      <w:sz w:val="21"/>
                      <w:szCs w:val="21"/>
                    </w:rPr>
                    <w:t>废活性炭</w:t>
                  </w:r>
                </w:p>
              </w:tc>
              <w:tc>
                <w:tcPr>
                  <w:tcW w:w="2693" w:type="dxa"/>
                  <w:gridSpan w:val="2"/>
                  <w:vMerge/>
                  <w:tcMar>
                    <w:left w:w="28" w:type="dxa"/>
                    <w:right w:w="28" w:type="dxa"/>
                  </w:tcMar>
                  <w:vAlign w:val="center"/>
                </w:tcPr>
                <w:p w14:paraId="2E645740" w14:textId="77777777" w:rsidR="000C5115" w:rsidRPr="00CE0963" w:rsidRDefault="000C5115" w:rsidP="000C5115">
                  <w:pPr>
                    <w:spacing w:after="0"/>
                    <w:jc w:val="center"/>
                    <w:rPr>
                      <w:rFonts w:ascii="Times New Roman" w:eastAsia="宋体" w:hAnsi="Times New Roman"/>
                      <w:sz w:val="21"/>
                      <w:szCs w:val="21"/>
                    </w:rPr>
                  </w:pPr>
                </w:p>
              </w:tc>
              <w:tc>
                <w:tcPr>
                  <w:tcW w:w="2693" w:type="dxa"/>
                  <w:gridSpan w:val="2"/>
                  <w:tcMar>
                    <w:left w:w="28" w:type="dxa"/>
                    <w:right w:w="28" w:type="dxa"/>
                  </w:tcMar>
                  <w:vAlign w:val="center"/>
                </w:tcPr>
                <w:p w14:paraId="5A740DE3" w14:textId="0BF44BCF" w:rsidR="000C5115" w:rsidRPr="00CE0963" w:rsidRDefault="000C5115" w:rsidP="000C5115">
                  <w:pPr>
                    <w:spacing w:after="0"/>
                    <w:jc w:val="center"/>
                    <w:rPr>
                      <w:rFonts w:ascii="Times New Roman" w:eastAsia="宋体" w:hAnsi="Times New Roman"/>
                      <w:sz w:val="21"/>
                      <w:szCs w:val="21"/>
                    </w:rPr>
                  </w:pPr>
                  <w:r w:rsidRPr="00665F18">
                    <w:rPr>
                      <w:rFonts w:ascii="Times New Roman" w:eastAsia="宋体" w:hAnsi="Times New Roman" w:hint="eastAsia"/>
                      <w:sz w:val="21"/>
                      <w:szCs w:val="21"/>
                    </w:rPr>
                    <w:t>采用专用密闭容器收集后于危废贮存库</w:t>
                  </w:r>
                  <w:r w:rsidRPr="00C67FB9">
                    <w:rPr>
                      <w:rFonts w:ascii="Times New Roman" w:eastAsia="宋体" w:hAnsi="Times New Roman"/>
                      <w:color w:val="000000"/>
                      <w:sz w:val="21"/>
                      <w:szCs w:val="21"/>
                    </w:rPr>
                    <w:t>（</w:t>
                  </w:r>
                  <w:r>
                    <w:rPr>
                      <w:rFonts w:ascii="Times New Roman" w:eastAsia="宋体" w:hAnsi="Times New Roman" w:hint="eastAsia"/>
                      <w:color w:val="000000"/>
                      <w:sz w:val="21"/>
                      <w:szCs w:val="21"/>
                    </w:rPr>
                    <w:t>7</w:t>
                  </w:r>
                  <w:r w:rsidRPr="00C67FB9">
                    <w:rPr>
                      <w:rFonts w:ascii="Times New Roman" w:eastAsia="宋体" w:hAnsi="Times New Roman"/>
                      <w:color w:val="000000"/>
                      <w:sz w:val="21"/>
                      <w:szCs w:val="21"/>
                    </w:rPr>
                    <w:t>m</w:t>
                  </w:r>
                  <w:r w:rsidRPr="00C67FB9">
                    <w:rPr>
                      <w:rFonts w:ascii="Times New Roman" w:eastAsia="宋体" w:hAnsi="Times New Roman"/>
                      <w:color w:val="000000"/>
                      <w:sz w:val="21"/>
                      <w:szCs w:val="21"/>
                      <w:vertAlign w:val="superscript"/>
                    </w:rPr>
                    <w:t>2</w:t>
                  </w:r>
                  <w:r w:rsidRPr="00C67FB9">
                    <w:rPr>
                      <w:rFonts w:ascii="Times New Roman" w:eastAsia="宋体" w:hAnsi="Times New Roman"/>
                      <w:color w:val="000000"/>
                      <w:sz w:val="21"/>
                      <w:szCs w:val="21"/>
                    </w:rPr>
                    <w:t>）</w:t>
                  </w:r>
                  <w:r w:rsidRPr="00665F18">
                    <w:rPr>
                      <w:rFonts w:ascii="Times New Roman" w:eastAsia="宋体" w:hAnsi="Times New Roman" w:hint="eastAsia"/>
                      <w:sz w:val="21"/>
                      <w:szCs w:val="21"/>
                    </w:rPr>
                    <w:t>暂存，定期委托有相应危废处置资质</w:t>
                  </w:r>
                  <w:r w:rsidRPr="00665F18">
                    <w:rPr>
                      <w:rFonts w:ascii="Times New Roman" w:eastAsia="宋体" w:hAnsi="Times New Roman" w:hint="eastAsia"/>
                      <w:sz w:val="21"/>
                      <w:szCs w:val="21"/>
                    </w:rPr>
                    <w:lastRenderedPageBreak/>
                    <w:t>单位安全处置</w:t>
                  </w:r>
                </w:p>
              </w:tc>
              <w:tc>
                <w:tcPr>
                  <w:tcW w:w="524" w:type="dxa"/>
                  <w:vAlign w:val="center"/>
                </w:tcPr>
                <w:p w14:paraId="31459CED" w14:textId="229916AA" w:rsidR="000C5115" w:rsidRDefault="00625869" w:rsidP="000C5115">
                  <w:pPr>
                    <w:spacing w:after="0"/>
                    <w:jc w:val="center"/>
                    <w:rPr>
                      <w:rFonts w:ascii="Times New Roman" w:eastAsia="宋体" w:hAnsi="Times New Roman"/>
                      <w:sz w:val="21"/>
                      <w:szCs w:val="21"/>
                    </w:rPr>
                  </w:pPr>
                  <w:r>
                    <w:rPr>
                      <w:rFonts w:ascii="Times New Roman" w:eastAsia="宋体" w:hAnsi="Times New Roman" w:hint="eastAsia"/>
                      <w:sz w:val="21"/>
                      <w:szCs w:val="20"/>
                    </w:rPr>
                    <w:lastRenderedPageBreak/>
                    <w:t>一致</w:t>
                  </w:r>
                </w:p>
              </w:tc>
            </w:tr>
            <w:tr w:rsidR="000C5115" w14:paraId="4A58DCC9" w14:textId="66E829A8" w:rsidTr="00DC6B97">
              <w:trPr>
                <w:trHeight w:val="397"/>
                <w:jc w:val="center"/>
              </w:trPr>
              <w:tc>
                <w:tcPr>
                  <w:tcW w:w="546" w:type="dxa"/>
                  <w:tcMar>
                    <w:left w:w="28" w:type="dxa"/>
                    <w:right w:w="28" w:type="dxa"/>
                  </w:tcMar>
                  <w:vAlign w:val="center"/>
                </w:tcPr>
                <w:p w14:paraId="5CA7F409" w14:textId="3B0DF577" w:rsidR="000C5115" w:rsidRDefault="000C5115" w:rsidP="000C5115">
                  <w:pPr>
                    <w:spacing w:after="0"/>
                    <w:jc w:val="center"/>
                    <w:rPr>
                      <w:rFonts w:ascii="Times New Roman" w:eastAsia="宋体" w:hAnsi="Times New Roman"/>
                      <w:color w:val="000000"/>
                      <w:sz w:val="21"/>
                      <w:szCs w:val="21"/>
                    </w:rPr>
                  </w:pPr>
                  <w:r w:rsidRPr="003F6CC3">
                    <w:rPr>
                      <w:rFonts w:ascii="Times New Roman" w:eastAsia="宋体" w:hAnsi="Times New Roman" w:hint="eastAsia"/>
                      <w:color w:val="000000"/>
                      <w:sz w:val="21"/>
                      <w:szCs w:val="21"/>
                    </w:rPr>
                    <w:t>土壤及地下水污染防治措施</w:t>
                  </w:r>
                </w:p>
              </w:tc>
              <w:tc>
                <w:tcPr>
                  <w:tcW w:w="4961" w:type="dxa"/>
                  <w:gridSpan w:val="4"/>
                  <w:tcMar>
                    <w:left w:w="28" w:type="dxa"/>
                    <w:right w:w="28" w:type="dxa"/>
                  </w:tcMar>
                  <w:vAlign w:val="center"/>
                </w:tcPr>
                <w:p w14:paraId="3F41283C" w14:textId="3B88BE9E" w:rsidR="000C5115" w:rsidRDefault="000C5115" w:rsidP="000C5115">
                  <w:pPr>
                    <w:spacing w:after="0"/>
                    <w:jc w:val="both"/>
                    <w:rPr>
                      <w:rFonts w:ascii="Times New Roman" w:eastAsia="宋体" w:hAnsi="Times New Roman"/>
                      <w:color w:val="000000"/>
                      <w:sz w:val="21"/>
                      <w:szCs w:val="21"/>
                    </w:rPr>
                  </w:pPr>
                  <w:r w:rsidRPr="0046019E">
                    <w:rPr>
                      <w:rFonts w:ascii="Times New Roman" w:eastAsia="宋体" w:hAnsi="Times New Roman" w:hint="eastAsia"/>
                      <w:color w:val="000000"/>
                      <w:sz w:val="21"/>
                      <w:szCs w:val="21"/>
                    </w:rPr>
                    <w:t>危险废物位于危废贮存库内，均采用密闭容器包装，并置于托盘上，确保不渗漏。</w:t>
                  </w:r>
                </w:p>
              </w:tc>
              <w:tc>
                <w:tcPr>
                  <w:tcW w:w="2693" w:type="dxa"/>
                  <w:gridSpan w:val="2"/>
                  <w:tcMar>
                    <w:left w:w="28" w:type="dxa"/>
                    <w:right w:w="28" w:type="dxa"/>
                  </w:tcMar>
                  <w:vAlign w:val="center"/>
                </w:tcPr>
                <w:p w14:paraId="41B1500D" w14:textId="01A216C6" w:rsidR="000C5115" w:rsidRDefault="000C5115" w:rsidP="000C5115">
                  <w:pPr>
                    <w:spacing w:after="0"/>
                    <w:jc w:val="both"/>
                    <w:rPr>
                      <w:rFonts w:ascii="Times New Roman" w:eastAsia="宋体" w:hAnsi="Times New Roman"/>
                      <w:color w:val="000000"/>
                      <w:sz w:val="21"/>
                      <w:szCs w:val="21"/>
                    </w:rPr>
                  </w:pPr>
                  <w:r w:rsidRPr="0046019E">
                    <w:rPr>
                      <w:rFonts w:ascii="Times New Roman" w:eastAsia="宋体" w:hAnsi="Times New Roman" w:hint="eastAsia"/>
                      <w:color w:val="000000"/>
                      <w:sz w:val="21"/>
                      <w:szCs w:val="21"/>
                    </w:rPr>
                    <w:t>危险废物位于危废贮存库内，均采用密闭容器包装，并置于托盘上，确保不渗漏。</w:t>
                  </w:r>
                </w:p>
              </w:tc>
              <w:tc>
                <w:tcPr>
                  <w:tcW w:w="524" w:type="dxa"/>
                  <w:vAlign w:val="center"/>
                </w:tcPr>
                <w:p w14:paraId="7392ED5E" w14:textId="2DD8F01A" w:rsidR="000C5115" w:rsidRPr="00232E31" w:rsidRDefault="000C5115" w:rsidP="000C5115">
                  <w:pPr>
                    <w:spacing w:after="0"/>
                    <w:jc w:val="center"/>
                    <w:rPr>
                      <w:rFonts w:ascii="Times New Roman" w:eastAsia="宋体" w:hAnsi="Times New Roman"/>
                      <w:color w:val="000000"/>
                      <w:sz w:val="21"/>
                      <w:szCs w:val="21"/>
                    </w:rPr>
                  </w:pPr>
                  <w:r>
                    <w:rPr>
                      <w:rFonts w:ascii="Times New Roman" w:eastAsia="宋体" w:hAnsi="Times New Roman" w:hint="eastAsia"/>
                      <w:sz w:val="21"/>
                      <w:szCs w:val="20"/>
                    </w:rPr>
                    <w:t>一致</w:t>
                  </w:r>
                </w:p>
              </w:tc>
            </w:tr>
            <w:tr w:rsidR="000C5115" w14:paraId="5CD17C7E" w14:textId="636334DF" w:rsidTr="00DC6B97">
              <w:trPr>
                <w:trHeight w:val="397"/>
                <w:jc w:val="center"/>
              </w:trPr>
              <w:tc>
                <w:tcPr>
                  <w:tcW w:w="546" w:type="dxa"/>
                  <w:tcMar>
                    <w:left w:w="28" w:type="dxa"/>
                    <w:right w:w="28" w:type="dxa"/>
                  </w:tcMar>
                  <w:vAlign w:val="center"/>
                </w:tcPr>
                <w:p w14:paraId="580A3CAA" w14:textId="6CA1FD38" w:rsidR="000C5115" w:rsidRDefault="000C5115" w:rsidP="000C5115">
                  <w:pPr>
                    <w:spacing w:after="0"/>
                    <w:jc w:val="center"/>
                    <w:rPr>
                      <w:rFonts w:ascii="Times New Roman" w:eastAsia="宋体" w:hAnsi="Times New Roman"/>
                      <w:color w:val="000000"/>
                      <w:sz w:val="21"/>
                      <w:szCs w:val="21"/>
                    </w:rPr>
                  </w:pPr>
                  <w:r w:rsidRPr="00434032">
                    <w:rPr>
                      <w:rFonts w:ascii="Times New Roman" w:eastAsia="宋体" w:hAnsi="Times New Roman" w:hint="eastAsia"/>
                      <w:color w:val="000000"/>
                      <w:sz w:val="21"/>
                      <w:szCs w:val="21"/>
                    </w:rPr>
                    <w:t>环境风险防范措施</w:t>
                  </w:r>
                </w:p>
              </w:tc>
              <w:tc>
                <w:tcPr>
                  <w:tcW w:w="4961" w:type="dxa"/>
                  <w:gridSpan w:val="4"/>
                  <w:tcMar>
                    <w:left w:w="28" w:type="dxa"/>
                    <w:right w:w="28" w:type="dxa"/>
                  </w:tcMar>
                  <w:vAlign w:val="center"/>
                </w:tcPr>
                <w:p w14:paraId="50B67897" w14:textId="6772A96A" w:rsidR="000C5115" w:rsidRDefault="000C5115" w:rsidP="000C5115">
                  <w:pPr>
                    <w:spacing w:after="0"/>
                    <w:jc w:val="both"/>
                    <w:rPr>
                      <w:rFonts w:ascii="Times New Roman" w:eastAsia="宋体" w:hAnsi="Times New Roman"/>
                      <w:color w:val="000000"/>
                      <w:sz w:val="21"/>
                      <w:szCs w:val="21"/>
                    </w:rPr>
                  </w:pPr>
                  <w:r w:rsidRPr="00DC6B97">
                    <w:rPr>
                      <w:rFonts w:ascii="Times New Roman" w:eastAsia="宋体" w:hAnsi="Times New Roman" w:hint="eastAsia"/>
                      <w:color w:val="000000"/>
                      <w:sz w:val="21"/>
                      <w:szCs w:val="21"/>
                    </w:rPr>
                    <w:t>车间密闭、加强设备密闭，保证废气收集效率，尽量减少无组织排放，有组织排放尾气符合环保要求。废气通过管道经过废气治理系统最后经排气筒有组织排放，应做到对管道定期检修以及管道上各种阀门和仪表的检查，以降低发生管道泄漏的风险。输送主管道应设立应急切断阀门，以便在发生泄漏风险时可及时停止生产并切断废气的输送，避免未经收集的废气发生大面积的扩散，造成较严重的环境影响。当废气收集治理措施发生故障时，建设单位应立即进行环保设施检修，直至环保设施正常运行。氯乙烯、氯化氢产生量极小，在采取各项措施的情况下对周围环境影响较小。</w:t>
                  </w:r>
                </w:p>
              </w:tc>
              <w:tc>
                <w:tcPr>
                  <w:tcW w:w="2693" w:type="dxa"/>
                  <w:gridSpan w:val="2"/>
                  <w:tcMar>
                    <w:left w:w="28" w:type="dxa"/>
                    <w:right w:w="28" w:type="dxa"/>
                  </w:tcMar>
                  <w:vAlign w:val="center"/>
                </w:tcPr>
                <w:p w14:paraId="033D2C19" w14:textId="4B1314AE" w:rsidR="000C5115" w:rsidRDefault="000C5115" w:rsidP="000C5115">
                  <w:pPr>
                    <w:spacing w:after="0"/>
                    <w:jc w:val="center"/>
                    <w:rPr>
                      <w:rFonts w:ascii="Times New Roman" w:eastAsia="宋体" w:hAnsi="Times New Roman"/>
                      <w:color w:val="000000"/>
                      <w:sz w:val="21"/>
                      <w:szCs w:val="21"/>
                    </w:rPr>
                  </w:pPr>
                  <w:r w:rsidRPr="00DC6B97">
                    <w:rPr>
                      <w:rFonts w:ascii="Times New Roman" w:eastAsia="宋体" w:hAnsi="Times New Roman" w:hint="eastAsia"/>
                      <w:color w:val="000000"/>
                      <w:sz w:val="21"/>
                      <w:szCs w:val="21"/>
                    </w:rPr>
                    <w:t>车间密闭、加强设备密闭，保证废气收集效率，尽量减少无组织排放，有组织排放尾气符合环保要求。废气通过管道经过废气治理系统最后经排气筒有组织排放，应做到对管道定期检修以及管道上各种阀门和仪表的检查，以降低发生管道泄漏的风险。输送主管道应设立应急切断阀门，以便在发生泄漏风险时可及时停止生产并切断废气的输送，避免未经收集的废气发生大面积的扩散，造成较严重的环境影响。当废气收集治理措施发生故障时，建设单位应立即进行环保设施检修，直至环保设施正常运行。氯乙烯、氯化氢产生量极小，在采取各项措施的情况下对周围环境影响较小。</w:t>
                  </w:r>
                </w:p>
              </w:tc>
              <w:tc>
                <w:tcPr>
                  <w:tcW w:w="524" w:type="dxa"/>
                  <w:vAlign w:val="center"/>
                </w:tcPr>
                <w:p w14:paraId="6FF02F11" w14:textId="6358405E" w:rsidR="000C5115" w:rsidRPr="00726566" w:rsidRDefault="000C5115" w:rsidP="000C5115">
                  <w:pPr>
                    <w:spacing w:after="0"/>
                    <w:jc w:val="center"/>
                    <w:rPr>
                      <w:rFonts w:ascii="Times New Roman" w:eastAsia="宋体" w:hAnsi="Times New Roman"/>
                      <w:color w:val="000000"/>
                      <w:sz w:val="21"/>
                      <w:szCs w:val="21"/>
                    </w:rPr>
                  </w:pPr>
                  <w:r>
                    <w:rPr>
                      <w:rFonts w:ascii="Times New Roman" w:eastAsia="宋体" w:hAnsi="Times New Roman" w:hint="eastAsia"/>
                      <w:sz w:val="21"/>
                      <w:szCs w:val="20"/>
                    </w:rPr>
                    <w:t>一致</w:t>
                  </w:r>
                </w:p>
              </w:tc>
            </w:tr>
          </w:tbl>
          <w:p w14:paraId="56FB4E6A" w14:textId="699D8E58" w:rsidR="00625869" w:rsidRDefault="00625869" w:rsidP="00625869">
            <w:pPr>
              <w:widowControl w:val="0"/>
              <w:spacing w:after="0" w:line="46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注：</w:t>
            </w:r>
            <w:r>
              <w:rPr>
                <w:rFonts w:ascii="宋体" w:eastAsia="宋体" w:hAnsi="宋体" w:hint="eastAsia"/>
                <w:color w:val="000000" w:themeColor="text1"/>
                <w:sz w:val="24"/>
                <w:szCs w:val="24"/>
              </w:rPr>
              <w:t>①</w:t>
            </w:r>
            <w:r>
              <w:rPr>
                <w:rFonts w:ascii="Times New Roman" w:eastAsia="宋体" w:hAnsi="Times New Roman" w:hint="eastAsia"/>
                <w:color w:val="000000" w:themeColor="text1"/>
                <w:sz w:val="24"/>
                <w:szCs w:val="24"/>
              </w:rPr>
              <w:t>原环评批复挤塑、护套、定型、危废贮存库废气治理措施为“</w:t>
            </w:r>
            <w:r w:rsidRPr="000504D1">
              <w:rPr>
                <w:rFonts w:ascii="Times New Roman" w:eastAsia="宋体" w:hAnsi="Times New Roman"/>
                <w:color w:val="000000" w:themeColor="text1"/>
                <w:sz w:val="24"/>
                <w:szCs w:val="24"/>
              </w:rPr>
              <w:t>酸性废气吸附罐</w:t>
            </w:r>
            <w:r w:rsidRPr="000504D1">
              <w:rPr>
                <w:rFonts w:ascii="Times New Roman" w:eastAsia="宋体" w:hAnsi="Times New Roman"/>
                <w:color w:val="000000" w:themeColor="text1"/>
                <w:sz w:val="24"/>
                <w:szCs w:val="24"/>
              </w:rPr>
              <w:t>+</w:t>
            </w:r>
            <w:r w:rsidRPr="000504D1">
              <w:rPr>
                <w:rFonts w:ascii="Times New Roman" w:eastAsia="宋体" w:hAnsi="Times New Roman"/>
                <w:color w:val="000000" w:themeColor="text1"/>
                <w:sz w:val="24"/>
                <w:szCs w:val="24"/>
              </w:rPr>
              <w:t>两级活性炭吸附装置</w:t>
            </w:r>
            <w:r>
              <w:rPr>
                <w:rFonts w:ascii="Times New Roman" w:eastAsia="宋体" w:hAnsi="Times New Roman" w:hint="eastAsia"/>
                <w:color w:val="000000" w:themeColor="text1"/>
                <w:sz w:val="24"/>
                <w:szCs w:val="24"/>
              </w:rPr>
              <w:t>”，本次一期工程实际建设为“</w:t>
            </w:r>
            <w:r w:rsidRPr="000504D1">
              <w:rPr>
                <w:rFonts w:ascii="Times New Roman" w:eastAsia="宋体" w:hAnsi="Times New Roman"/>
                <w:color w:val="000000" w:themeColor="text1"/>
                <w:sz w:val="24"/>
                <w:szCs w:val="24"/>
              </w:rPr>
              <w:t>酸性废气</w:t>
            </w:r>
            <w:r>
              <w:rPr>
                <w:rFonts w:ascii="Times New Roman" w:eastAsia="宋体" w:hAnsi="Times New Roman" w:hint="eastAsia"/>
                <w:color w:val="000000" w:themeColor="text1"/>
                <w:sz w:val="24"/>
                <w:szCs w:val="24"/>
              </w:rPr>
              <w:t>喷淋塔</w:t>
            </w:r>
            <w:r w:rsidRPr="000504D1">
              <w:rPr>
                <w:rFonts w:ascii="Times New Roman" w:eastAsia="宋体" w:hAnsi="Times New Roman"/>
                <w:color w:val="000000" w:themeColor="text1"/>
                <w:sz w:val="24"/>
                <w:szCs w:val="24"/>
              </w:rPr>
              <w:t>+</w:t>
            </w:r>
            <w:r w:rsidRPr="000504D1">
              <w:rPr>
                <w:rFonts w:ascii="Times New Roman" w:eastAsia="宋体" w:hAnsi="Times New Roman"/>
                <w:color w:val="000000" w:themeColor="text1"/>
                <w:sz w:val="24"/>
                <w:szCs w:val="24"/>
              </w:rPr>
              <w:t>两级活性炭吸附装置</w:t>
            </w:r>
            <w:r>
              <w:rPr>
                <w:rFonts w:ascii="Times New Roman" w:eastAsia="宋体" w:hAnsi="Times New Roman" w:hint="eastAsia"/>
                <w:color w:val="000000" w:themeColor="text1"/>
                <w:sz w:val="24"/>
                <w:szCs w:val="24"/>
              </w:rPr>
              <w:t>”，喷淋液循环使用，定期补水并加药中和，不外排，</w:t>
            </w:r>
            <w:r w:rsidRPr="0033705F">
              <w:rPr>
                <w:rFonts w:ascii="Times New Roman" w:eastAsia="宋体" w:hAnsi="Times New Roman"/>
                <w:color w:val="000000" w:themeColor="text1"/>
                <w:sz w:val="24"/>
                <w:szCs w:val="24"/>
              </w:rPr>
              <w:t>该变动没有导致新增排放污染物种类，污染物排放量没有增加。根据《污染影响类建设项目重大变动清单（试行）的通知》（环办环评函</w:t>
            </w:r>
            <w:r w:rsidRPr="0033705F">
              <w:rPr>
                <w:rFonts w:ascii="Times New Roman" w:eastAsia="宋体" w:hAnsi="Times New Roman"/>
                <w:color w:val="000000" w:themeColor="text1"/>
                <w:sz w:val="24"/>
                <w:szCs w:val="24"/>
              </w:rPr>
              <w:t>[2020]688</w:t>
            </w:r>
            <w:r w:rsidRPr="0033705F">
              <w:rPr>
                <w:rFonts w:ascii="Times New Roman" w:eastAsia="宋体" w:hAnsi="Times New Roman"/>
                <w:color w:val="000000" w:themeColor="text1"/>
                <w:sz w:val="24"/>
                <w:szCs w:val="24"/>
              </w:rPr>
              <w:t>号），该变动不属于重大变动。</w:t>
            </w:r>
          </w:p>
          <w:p w14:paraId="02DC0E00" w14:textId="77777777" w:rsidR="009574D6" w:rsidRDefault="007A779A" w:rsidP="009574D6">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6</w:t>
            </w:r>
            <w:r w:rsidR="006734C1" w:rsidRPr="00A310EF">
              <w:rPr>
                <w:rFonts w:ascii="Times New Roman" w:eastAsia="宋体" w:hAnsi="Times New Roman" w:hint="eastAsia"/>
                <w:color w:val="000000"/>
                <w:sz w:val="24"/>
                <w:szCs w:val="24"/>
              </w:rPr>
              <w:t>、厂区平面布置及监测点位图</w:t>
            </w:r>
          </w:p>
          <w:p w14:paraId="776B4A80"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6A161665"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6C66114E"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22B2DDC4"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42F26891"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68A25DA3" w14:textId="77777777" w:rsidR="009574D6" w:rsidRDefault="009574D6" w:rsidP="009574D6">
            <w:pPr>
              <w:spacing w:after="0" w:line="460" w:lineRule="exact"/>
              <w:ind w:firstLineChars="200" w:firstLine="480"/>
              <w:jc w:val="both"/>
              <w:rPr>
                <w:rFonts w:ascii="Times New Roman" w:eastAsia="宋体" w:hAnsi="Times New Roman"/>
                <w:color w:val="000000"/>
                <w:sz w:val="24"/>
                <w:szCs w:val="24"/>
              </w:rPr>
            </w:pPr>
          </w:p>
          <w:p w14:paraId="45614431" w14:textId="4F11C2CE" w:rsidR="00A13451" w:rsidRDefault="00A13451" w:rsidP="00A13451">
            <w:pPr>
              <w:spacing w:after="0" w:line="460" w:lineRule="exact"/>
              <w:ind w:firstLineChars="200" w:firstLine="480"/>
              <w:jc w:val="both"/>
              <w:rPr>
                <w:rFonts w:ascii="Times New Roman" w:eastAsia="宋体" w:hAnsi="Times New Roman"/>
                <w:color w:val="000000"/>
                <w:sz w:val="24"/>
                <w:szCs w:val="24"/>
              </w:rPr>
            </w:pPr>
          </w:p>
          <w:p w14:paraId="1831CBDE" w14:textId="049364B7" w:rsidR="00F506F1" w:rsidRPr="009574D6" w:rsidRDefault="009574D6" w:rsidP="00C95300">
            <w:pPr>
              <w:spacing w:after="0"/>
              <w:jc w:val="center"/>
              <w:textAlignment w:val="baseline"/>
              <w:rPr>
                <w:rFonts w:ascii="Times New Roman" w:eastAsia="黑体" w:hAnsi="Times New Roman"/>
                <w:color w:val="000000" w:themeColor="text1"/>
                <w:sz w:val="24"/>
                <w:szCs w:val="24"/>
              </w:rPr>
            </w:pPr>
            <w:r w:rsidRPr="009574D6">
              <w:rPr>
                <w:rFonts w:hint="eastAsia"/>
                <w:color w:val="000000" w:themeColor="text1"/>
              </w:rPr>
              <w:object w:dxaOrig="28464" w:dyaOrig="20532" w14:anchorId="773D6F76">
                <v:shape id="_x0000_i1031" type="#_x0000_t75" style="width:435.6pt;height:314.4pt" o:ole="">
                  <v:imagedata r:id="rId24" o:title=""/>
                </v:shape>
                <o:OLEObject Type="Embed" ProgID="Visio.Drawing.15" ShapeID="_x0000_i1031" DrawAspect="Content" ObjectID="_1839735713" r:id="rId25"/>
              </w:object>
            </w:r>
          </w:p>
          <w:p w14:paraId="4966D1B9" w14:textId="04E7AF44" w:rsidR="00F506F1" w:rsidRPr="009574D6" w:rsidRDefault="006734C1" w:rsidP="00707C0E">
            <w:pPr>
              <w:spacing w:after="0"/>
              <w:jc w:val="center"/>
              <w:textAlignment w:val="baseline"/>
              <w:rPr>
                <w:rFonts w:ascii="Times New Roman" w:eastAsia="黑体" w:hAnsi="Times New Roman"/>
                <w:color w:val="000000" w:themeColor="text1"/>
                <w:sz w:val="24"/>
                <w:szCs w:val="24"/>
              </w:rPr>
            </w:pPr>
            <w:r w:rsidRPr="009574D6">
              <w:rPr>
                <w:rFonts w:ascii="Times New Roman" w:eastAsia="黑体" w:hAnsi="Times New Roman"/>
                <w:color w:val="000000" w:themeColor="text1"/>
                <w:sz w:val="24"/>
                <w:szCs w:val="24"/>
              </w:rPr>
              <w:t>图</w:t>
            </w:r>
            <w:r w:rsidR="00DC6B97" w:rsidRPr="009574D6">
              <w:rPr>
                <w:rFonts w:ascii="Times New Roman" w:eastAsia="黑体" w:hAnsi="Times New Roman" w:hint="eastAsia"/>
                <w:color w:val="000000" w:themeColor="text1"/>
                <w:sz w:val="24"/>
                <w:szCs w:val="24"/>
              </w:rPr>
              <w:t>8</w:t>
            </w:r>
            <w:r w:rsidRPr="009574D6">
              <w:rPr>
                <w:rFonts w:ascii="Times New Roman" w:eastAsia="黑体" w:hAnsi="Times New Roman" w:hint="eastAsia"/>
                <w:color w:val="000000" w:themeColor="text1"/>
                <w:sz w:val="24"/>
                <w:szCs w:val="24"/>
              </w:rPr>
              <w:t xml:space="preserve"> </w:t>
            </w:r>
            <w:r w:rsidRPr="009574D6">
              <w:rPr>
                <w:rFonts w:ascii="Times New Roman" w:eastAsia="黑体" w:hAnsi="Times New Roman"/>
                <w:color w:val="000000" w:themeColor="text1"/>
                <w:sz w:val="24"/>
                <w:szCs w:val="24"/>
              </w:rPr>
              <w:t xml:space="preserve"> </w:t>
            </w:r>
            <w:r w:rsidRPr="009574D6">
              <w:rPr>
                <w:rFonts w:ascii="Times New Roman" w:eastAsia="黑体" w:hAnsi="Times New Roman"/>
                <w:color w:val="000000" w:themeColor="text1"/>
                <w:sz w:val="24"/>
                <w:szCs w:val="24"/>
              </w:rPr>
              <w:t>本项目厂区平面及检测点位图</w:t>
            </w:r>
          </w:p>
          <w:p w14:paraId="08888A64" w14:textId="12823E2A" w:rsidR="00F506F1" w:rsidRDefault="009539AA" w:rsidP="00D322E1">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7</w:t>
            </w:r>
            <w:r w:rsidR="006734C1">
              <w:rPr>
                <w:rFonts w:ascii="Times New Roman" w:eastAsia="宋体" w:hAnsi="Times New Roman" w:hint="eastAsia"/>
                <w:color w:val="000000"/>
                <w:sz w:val="24"/>
                <w:szCs w:val="24"/>
              </w:rPr>
              <w:t>、项目变动情况</w:t>
            </w:r>
          </w:p>
          <w:p w14:paraId="7931CC2E" w14:textId="77777777" w:rsidR="00F506F1" w:rsidRDefault="006734C1" w:rsidP="00D322E1">
            <w:pPr>
              <w:spacing w:after="0" w:line="460" w:lineRule="exact"/>
              <w:ind w:firstLineChars="200" w:firstLine="480"/>
              <w:jc w:val="both"/>
              <w:textAlignment w:val="baseline"/>
              <w:rPr>
                <w:rFonts w:ascii="Times New Roman" w:eastAsia="宋体" w:hAnsi="宋体" w:hint="eastAsia"/>
                <w:color w:val="000000" w:themeColor="text1"/>
                <w:sz w:val="24"/>
                <w:szCs w:val="24"/>
              </w:rPr>
            </w:pPr>
            <w:r>
              <w:rPr>
                <w:rFonts w:ascii="Times New Roman" w:eastAsia="宋体" w:hAnsi="宋体" w:hint="eastAsia"/>
                <w:color w:val="000000" w:themeColor="text1"/>
                <w:sz w:val="24"/>
                <w:szCs w:val="24"/>
              </w:rPr>
              <w:t>本项目实际建设情况与《污染影响类建设项目重大变动清单（试行）的通知》（环办环评函</w:t>
            </w:r>
            <w:r>
              <w:rPr>
                <w:rFonts w:ascii="Times New Roman" w:eastAsia="宋体" w:hAnsi="宋体" w:hint="eastAsia"/>
                <w:color w:val="000000" w:themeColor="text1"/>
                <w:sz w:val="24"/>
                <w:szCs w:val="24"/>
              </w:rPr>
              <w:t>[2020]688</w:t>
            </w:r>
            <w:r>
              <w:rPr>
                <w:rFonts w:ascii="Times New Roman" w:eastAsia="宋体" w:hAnsi="宋体" w:hint="eastAsia"/>
                <w:color w:val="000000" w:themeColor="text1"/>
                <w:sz w:val="24"/>
                <w:szCs w:val="24"/>
              </w:rPr>
              <w:t>号）以下简称《通知》的对比分析：</w:t>
            </w:r>
          </w:p>
          <w:p w14:paraId="06730736" w14:textId="0D98FDF3" w:rsidR="00F506F1" w:rsidRDefault="006734C1" w:rsidP="00D322E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CD6483">
              <w:rPr>
                <w:rFonts w:ascii="Times New Roman" w:eastAsia="黑体" w:hAnsi="Times New Roman"/>
                <w:bCs/>
                <w:color w:val="000000" w:themeColor="text1"/>
                <w:sz w:val="24"/>
                <w:szCs w:val="24"/>
              </w:rPr>
              <w:t>表</w:t>
            </w:r>
            <w:r w:rsidRPr="00CD6483">
              <w:rPr>
                <w:rFonts w:ascii="Times New Roman" w:eastAsia="黑体" w:hAnsi="Times New Roman" w:hint="eastAsia"/>
                <w:bCs/>
                <w:color w:val="000000" w:themeColor="text1"/>
                <w:sz w:val="24"/>
                <w:szCs w:val="24"/>
              </w:rPr>
              <w:t>8</w:t>
            </w:r>
            <w:r w:rsidRPr="00CD6483">
              <w:rPr>
                <w:rFonts w:ascii="Times New Roman" w:eastAsia="黑体" w:hAnsi="Times New Roman"/>
                <w:bCs/>
                <w:color w:val="000000" w:themeColor="text1"/>
                <w:sz w:val="24"/>
                <w:szCs w:val="24"/>
              </w:rPr>
              <w:t xml:space="preserve">           </w:t>
            </w:r>
            <w:r w:rsidRPr="00CD6483">
              <w:rPr>
                <w:rFonts w:ascii="Times New Roman" w:eastAsia="黑体" w:hAnsi="Times New Roman" w:hint="eastAsia"/>
                <w:bCs/>
                <w:color w:val="000000" w:themeColor="text1"/>
                <w:sz w:val="24"/>
                <w:szCs w:val="24"/>
              </w:rPr>
              <w:t xml:space="preserve">  </w:t>
            </w:r>
            <w:r w:rsidRPr="00CD6483">
              <w:rPr>
                <w:rFonts w:ascii="Times New Roman" w:eastAsia="黑体" w:hAnsi="Times New Roman"/>
                <w:bCs/>
                <w:color w:val="000000" w:themeColor="text1"/>
                <w:sz w:val="24"/>
                <w:szCs w:val="24"/>
              </w:rPr>
              <w:t xml:space="preserve">    </w:t>
            </w:r>
            <w:r w:rsidRPr="00CD6483">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4946"/>
              <w:gridCol w:w="2268"/>
              <w:gridCol w:w="977"/>
            </w:tblGrid>
            <w:tr w:rsidR="00F506F1" w14:paraId="5BE92EEF" w14:textId="77777777" w:rsidTr="002B3A9D">
              <w:trPr>
                <w:trHeight w:val="397"/>
                <w:tblHeader/>
                <w:jc w:val="center"/>
              </w:trPr>
              <w:tc>
                <w:tcPr>
                  <w:tcW w:w="5536" w:type="dxa"/>
                  <w:gridSpan w:val="2"/>
                  <w:tcMar>
                    <w:left w:w="28" w:type="dxa"/>
                    <w:right w:w="28" w:type="dxa"/>
                  </w:tcMar>
                  <w:vAlign w:val="center"/>
                </w:tcPr>
                <w:p w14:paraId="05E857E5"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2268" w:type="dxa"/>
                  <w:tcMar>
                    <w:left w:w="28" w:type="dxa"/>
                    <w:right w:w="28" w:type="dxa"/>
                  </w:tcMar>
                  <w:vAlign w:val="center"/>
                </w:tcPr>
                <w:p w14:paraId="3D80A54A"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977" w:type="dxa"/>
                  <w:tcMar>
                    <w:left w:w="28" w:type="dxa"/>
                    <w:right w:w="28" w:type="dxa"/>
                  </w:tcMar>
                  <w:vAlign w:val="center"/>
                </w:tcPr>
                <w:p w14:paraId="0B51CB19" w14:textId="77777777" w:rsidR="00F506F1" w:rsidRDefault="006734C1">
                  <w:pPr>
                    <w:spacing w:after="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对比结果</w:t>
                  </w:r>
                </w:p>
              </w:tc>
            </w:tr>
            <w:tr w:rsidR="00F506F1" w14:paraId="4CDAB4AA" w14:textId="77777777" w:rsidTr="002B3A9D">
              <w:trPr>
                <w:trHeight w:val="397"/>
                <w:jc w:val="center"/>
              </w:trPr>
              <w:tc>
                <w:tcPr>
                  <w:tcW w:w="590" w:type="dxa"/>
                  <w:tcMar>
                    <w:left w:w="28" w:type="dxa"/>
                    <w:right w:w="28" w:type="dxa"/>
                  </w:tcMar>
                  <w:vAlign w:val="center"/>
                </w:tcPr>
                <w:p w14:paraId="1BBA7126"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性质</w:t>
                  </w:r>
                </w:p>
              </w:tc>
              <w:tc>
                <w:tcPr>
                  <w:tcW w:w="4946" w:type="dxa"/>
                  <w:tcMar>
                    <w:left w:w="28" w:type="dxa"/>
                    <w:right w:w="28" w:type="dxa"/>
                  </w:tcMar>
                  <w:vAlign w:val="center"/>
                </w:tcPr>
                <w:p w14:paraId="5A938EFA"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建设项目开发、使用功能发生变化的</w:t>
                  </w:r>
                  <w:r>
                    <w:rPr>
                      <w:rFonts w:ascii="Times New Roman" w:eastAsia="宋体" w:hAnsi="Times New Roman" w:hint="eastAsia"/>
                      <w:color w:val="000000" w:themeColor="text1"/>
                      <w:sz w:val="21"/>
                      <w:szCs w:val="21"/>
                    </w:rPr>
                    <w:t>。</w:t>
                  </w:r>
                </w:p>
              </w:tc>
              <w:tc>
                <w:tcPr>
                  <w:tcW w:w="2268" w:type="dxa"/>
                  <w:tcMar>
                    <w:left w:w="28" w:type="dxa"/>
                    <w:right w:w="28" w:type="dxa"/>
                  </w:tcMar>
                  <w:vAlign w:val="center"/>
                </w:tcPr>
                <w:p w14:paraId="69E0F44B"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7608DB8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1663DB6D" w14:textId="77777777" w:rsidTr="002B3A9D">
              <w:trPr>
                <w:trHeight w:val="397"/>
                <w:jc w:val="center"/>
              </w:trPr>
              <w:tc>
                <w:tcPr>
                  <w:tcW w:w="590" w:type="dxa"/>
                  <w:vMerge w:val="restart"/>
                  <w:tcMar>
                    <w:left w:w="28" w:type="dxa"/>
                    <w:right w:w="28" w:type="dxa"/>
                  </w:tcMar>
                  <w:vAlign w:val="center"/>
                </w:tcPr>
                <w:p w14:paraId="7D51C9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规模</w:t>
                  </w:r>
                </w:p>
              </w:tc>
              <w:tc>
                <w:tcPr>
                  <w:tcW w:w="4946" w:type="dxa"/>
                  <w:tcMar>
                    <w:left w:w="28" w:type="dxa"/>
                    <w:right w:w="28" w:type="dxa"/>
                  </w:tcMar>
                  <w:vAlign w:val="center"/>
                </w:tcPr>
                <w:p w14:paraId="45BA9AB3"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268" w:type="dxa"/>
                  <w:vMerge w:val="restart"/>
                  <w:tcMar>
                    <w:left w:w="28" w:type="dxa"/>
                    <w:right w:w="28" w:type="dxa"/>
                  </w:tcMar>
                  <w:vAlign w:val="center"/>
                </w:tcPr>
                <w:p w14:paraId="22CD967A" w14:textId="28D3CF86" w:rsidR="00F506F1" w:rsidRPr="00FB63FA" w:rsidRDefault="008D4C57" w:rsidP="008D4C57">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vMerge w:val="restart"/>
                  <w:tcMar>
                    <w:left w:w="28" w:type="dxa"/>
                    <w:right w:w="28" w:type="dxa"/>
                  </w:tcMar>
                  <w:vAlign w:val="center"/>
                </w:tcPr>
                <w:p w14:paraId="44128ACE" w14:textId="77777777" w:rsidR="00F506F1" w:rsidRDefault="006734C1">
                  <w:pPr>
                    <w:spacing w:after="0"/>
                    <w:jc w:val="center"/>
                    <w:rPr>
                      <w:rFonts w:ascii="Times New Roman" w:eastAsia="宋体" w:hAnsi="Times New Roman"/>
                      <w:color w:val="000000" w:themeColor="text1"/>
                      <w:sz w:val="21"/>
                      <w:szCs w:val="21"/>
                      <w:highlight w:val="yellow"/>
                    </w:rPr>
                  </w:pPr>
                  <w:r>
                    <w:rPr>
                      <w:rFonts w:ascii="Times New Roman" w:eastAsia="宋体" w:hAnsi="Times New Roman" w:hint="eastAsia"/>
                      <w:color w:val="000000" w:themeColor="text1"/>
                      <w:sz w:val="21"/>
                      <w:szCs w:val="21"/>
                    </w:rPr>
                    <w:t>不属于</w:t>
                  </w:r>
                </w:p>
              </w:tc>
            </w:tr>
            <w:tr w:rsidR="00F506F1" w14:paraId="4EFECFF8" w14:textId="77777777" w:rsidTr="002B3A9D">
              <w:trPr>
                <w:trHeight w:val="397"/>
                <w:jc w:val="center"/>
              </w:trPr>
              <w:tc>
                <w:tcPr>
                  <w:tcW w:w="590" w:type="dxa"/>
                  <w:vMerge/>
                  <w:tcMar>
                    <w:left w:w="28" w:type="dxa"/>
                    <w:right w:w="28" w:type="dxa"/>
                  </w:tcMar>
                  <w:vAlign w:val="center"/>
                </w:tcPr>
                <w:p w14:paraId="0FE5AF3B"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79801A9C"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生产、处置或储存能力增大，导致废水第一类污染物排放量增加的</w:t>
                  </w:r>
                  <w:r>
                    <w:rPr>
                      <w:rFonts w:ascii="Times New Roman" w:eastAsia="宋体" w:hAnsi="Times New Roman" w:hint="eastAsia"/>
                      <w:color w:val="000000" w:themeColor="text1"/>
                      <w:sz w:val="21"/>
                      <w:szCs w:val="21"/>
                    </w:rPr>
                    <w:t>。</w:t>
                  </w:r>
                </w:p>
              </w:tc>
              <w:tc>
                <w:tcPr>
                  <w:tcW w:w="2268" w:type="dxa"/>
                  <w:vMerge/>
                  <w:tcMar>
                    <w:left w:w="28" w:type="dxa"/>
                    <w:right w:w="28" w:type="dxa"/>
                  </w:tcMar>
                  <w:vAlign w:val="center"/>
                </w:tcPr>
                <w:p w14:paraId="4289CB02" w14:textId="77777777" w:rsidR="00F506F1" w:rsidRPr="00FB63FA" w:rsidRDefault="00F506F1" w:rsidP="00FB63FA">
                  <w:pPr>
                    <w:spacing w:after="0"/>
                    <w:rPr>
                      <w:rFonts w:ascii="Times New Roman" w:eastAsia="宋体" w:hAnsi="Times New Roman"/>
                      <w:color w:val="000000" w:themeColor="text1"/>
                      <w:sz w:val="21"/>
                      <w:szCs w:val="21"/>
                    </w:rPr>
                  </w:pPr>
                </w:p>
              </w:tc>
              <w:tc>
                <w:tcPr>
                  <w:tcW w:w="977" w:type="dxa"/>
                  <w:vMerge/>
                  <w:tcMar>
                    <w:left w:w="28" w:type="dxa"/>
                    <w:right w:w="28" w:type="dxa"/>
                  </w:tcMar>
                  <w:vAlign w:val="center"/>
                </w:tcPr>
                <w:p w14:paraId="3B3DDAC7" w14:textId="77777777" w:rsidR="00F506F1" w:rsidRDefault="00F506F1">
                  <w:pPr>
                    <w:jc w:val="center"/>
                    <w:rPr>
                      <w:rFonts w:hAnsi="宋体" w:hint="eastAsia"/>
                      <w:color w:val="000000" w:themeColor="text1"/>
                      <w:kern w:val="2"/>
                      <w:sz w:val="21"/>
                      <w:szCs w:val="21"/>
                      <w:highlight w:val="yellow"/>
                    </w:rPr>
                  </w:pPr>
                </w:p>
              </w:tc>
            </w:tr>
            <w:tr w:rsidR="00F506F1" w14:paraId="540D38A1" w14:textId="77777777" w:rsidTr="002B3A9D">
              <w:trPr>
                <w:trHeight w:val="397"/>
                <w:jc w:val="center"/>
              </w:trPr>
              <w:tc>
                <w:tcPr>
                  <w:tcW w:w="590" w:type="dxa"/>
                  <w:vMerge/>
                  <w:tcMar>
                    <w:left w:w="28" w:type="dxa"/>
                    <w:right w:w="28" w:type="dxa"/>
                  </w:tcMar>
                  <w:vAlign w:val="center"/>
                </w:tcPr>
                <w:p w14:paraId="207D4878"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0151E2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及以上的。</w:t>
                  </w:r>
                </w:p>
              </w:tc>
              <w:tc>
                <w:tcPr>
                  <w:tcW w:w="2268" w:type="dxa"/>
                  <w:vMerge/>
                  <w:tcMar>
                    <w:left w:w="28" w:type="dxa"/>
                    <w:right w:w="28" w:type="dxa"/>
                  </w:tcMar>
                  <w:vAlign w:val="center"/>
                </w:tcPr>
                <w:p w14:paraId="3D60EBF1" w14:textId="77777777" w:rsidR="00F506F1" w:rsidRPr="00FB63FA" w:rsidRDefault="00F506F1" w:rsidP="00FB63FA">
                  <w:pPr>
                    <w:spacing w:after="0"/>
                    <w:rPr>
                      <w:rFonts w:ascii="Times New Roman" w:eastAsia="宋体" w:hAnsi="Times New Roman"/>
                      <w:color w:val="000000" w:themeColor="text1"/>
                      <w:sz w:val="21"/>
                      <w:szCs w:val="21"/>
                    </w:rPr>
                  </w:pPr>
                </w:p>
              </w:tc>
              <w:tc>
                <w:tcPr>
                  <w:tcW w:w="977" w:type="dxa"/>
                  <w:vMerge/>
                  <w:tcMar>
                    <w:left w:w="28" w:type="dxa"/>
                    <w:right w:w="28" w:type="dxa"/>
                  </w:tcMar>
                  <w:vAlign w:val="center"/>
                </w:tcPr>
                <w:p w14:paraId="4A4855B7" w14:textId="77777777" w:rsidR="00F506F1" w:rsidRDefault="00F506F1">
                  <w:pPr>
                    <w:jc w:val="center"/>
                    <w:rPr>
                      <w:rFonts w:hAnsi="宋体" w:hint="eastAsia"/>
                      <w:color w:val="000000" w:themeColor="text1"/>
                      <w:kern w:val="2"/>
                      <w:sz w:val="21"/>
                      <w:szCs w:val="21"/>
                      <w:highlight w:val="yellow"/>
                    </w:rPr>
                  </w:pPr>
                </w:p>
              </w:tc>
            </w:tr>
            <w:tr w:rsidR="00F506F1" w14:paraId="366ED341" w14:textId="77777777" w:rsidTr="002B3A9D">
              <w:trPr>
                <w:trHeight w:val="397"/>
                <w:jc w:val="center"/>
              </w:trPr>
              <w:tc>
                <w:tcPr>
                  <w:tcW w:w="590" w:type="dxa"/>
                  <w:tcMar>
                    <w:left w:w="28" w:type="dxa"/>
                    <w:right w:w="28" w:type="dxa"/>
                  </w:tcMar>
                  <w:vAlign w:val="center"/>
                </w:tcPr>
                <w:p w14:paraId="1A424897"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地点</w:t>
                  </w:r>
                </w:p>
              </w:tc>
              <w:tc>
                <w:tcPr>
                  <w:tcW w:w="4946" w:type="dxa"/>
                  <w:tcMar>
                    <w:left w:w="28" w:type="dxa"/>
                    <w:right w:w="28" w:type="dxa"/>
                  </w:tcMar>
                  <w:vAlign w:val="center"/>
                </w:tcPr>
                <w:p w14:paraId="7BE782FF" w14:textId="77777777" w:rsidR="00F506F1" w:rsidRDefault="006734C1">
                  <w:pPr>
                    <w:spacing w:after="0"/>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重新选址；在原厂址附近调整（包括总平面布置变化）导致环境防护距离范围变化且新增敏感点的</w:t>
                  </w:r>
                  <w:r>
                    <w:rPr>
                      <w:rFonts w:ascii="Times New Roman" w:eastAsia="宋体" w:hAnsi="Times New Roman" w:hint="eastAsia"/>
                      <w:color w:val="000000" w:themeColor="text1"/>
                      <w:sz w:val="21"/>
                      <w:szCs w:val="21"/>
                    </w:rPr>
                    <w:t>。</w:t>
                  </w:r>
                </w:p>
              </w:tc>
              <w:tc>
                <w:tcPr>
                  <w:tcW w:w="2268" w:type="dxa"/>
                  <w:tcMar>
                    <w:left w:w="28" w:type="dxa"/>
                    <w:right w:w="28" w:type="dxa"/>
                  </w:tcMar>
                  <w:vAlign w:val="center"/>
                </w:tcPr>
                <w:p w14:paraId="7B996F0A" w14:textId="4975F0E1" w:rsidR="00F506F1" w:rsidRPr="00B670BE" w:rsidRDefault="00681EC1" w:rsidP="00681E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4845BCF5"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3465B8A" w14:textId="77777777" w:rsidTr="002B3A9D">
              <w:trPr>
                <w:trHeight w:val="397"/>
                <w:jc w:val="center"/>
              </w:trPr>
              <w:tc>
                <w:tcPr>
                  <w:tcW w:w="590" w:type="dxa"/>
                  <w:vMerge w:val="restart"/>
                  <w:tcMar>
                    <w:left w:w="28" w:type="dxa"/>
                    <w:right w:w="28" w:type="dxa"/>
                  </w:tcMar>
                  <w:vAlign w:val="center"/>
                </w:tcPr>
                <w:p w14:paraId="54AB2CB2"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生产工艺</w:t>
                  </w:r>
                </w:p>
              </w:tc>
              <w:tc>
                <w:tcPr>
                  <w:tcW w:w="4946" w:type="dxa"/>
                  <w:tcMar>
                    <w:left w:w="28" w:type="dxa"/>
                    <w:right w:w="28" w:type="dxa"/>
                  </w:tcMar>
                  <w:vAlign w:val="center"/>
                </w:tcPr>
                <w:p w14:paraId="45DE7876"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6</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02C031DE"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lastRenderedPageBreak/>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2245D3D0"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61EE1C92"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268" w:type="dxa"/>
                  <w:tcMar>
                    <w:left w:w="28" w:type="dxa"/>
                    <w:right w:w="28" w:type="dxa"/>
                  </w:tcMar>
                  <w:vAlign w:val="center"/>
                </w:tcPr>
                <w:p w14:paraId="06CAF545" w14:textId="2AF92D0A" w:rsidR="00F506F1" w:rsidRPr="00631BB4" w:rsidRDefault="00596FF8" w:rsidP="00596FF8">
                  <w:pPr>
                    <w:spacing w:after="0"/>
                    <w:jc w:val="center"/>
                    <w:rPr>
                      <w:rFonts w:ascii="Times New Roman" w:eastAsia="宋体" w:hAnsi="Times New Roman"/>
                      <w:color w:val="000000" w:themeColor="text1"/>
                      <w:sz w:val="21"/>
                      <w:szCs w:val="21"/>
                    </w:rPr>
                  </w:pPr>
                  <w:r>
                    <w:rPr>
                      <w:rFonts w:ascii="Times New Roman" w:eastAsia="宋体" w:hAnsi="Times New Roman" w:hint="eastAsia"/>
                      <w:sz w:val="21"/>
                      <w:szCs w:val="21"/>
                      <w:lang w:val="pt-BR" w:bidi="ar"/>
                    </w:rPr>
                    <w:lastRenderedPageBreak/>
                    <w:t>无变动</w:t>
                  </w:r>
                </w:p>
              </w:tc>
              <w:tc>
                <w:tcPr>
                  <w:tcW w:w="977" w:type="dxa"/>
                  <w:tcMar>
                    <w:left w:w="28" w:type="dxa"/>
                    <w:right w:w="28" w:type="dxa"/>
                  </w:tcMar>
                  <w:vAlign w:val="center"/>
                </w:tcPr>
                <w:p w14:paraId="332FFE95"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4B163E19" w14:textId="77777777" w:rsidTr="002B3A9D">
              <w:trPr>
                <w:trHeight w:val="397"/>
                <w:jc w:val="center"/>
              </w:trPr>
              <w:tc>
                <w:tcPr>
                  <w:tcW w:w="590" w:type="dxa"/>
                  <w:vMerge/>
                  <w:tcBorders>
                    <w:bottom w:val="nil"/>
                  </w:tcBorders>
                  <w:tcMar>
                    <w:left w:w="28" w:type="dxa"/>
                    <w:right w:w="28" w:type="dxa"/>
                  </w:tcMar>
                  <w:vAlign w:val="center"/>
                </w:tcPr>
                <w:p w14:paraId="4D32ACED"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2C20DA3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7</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r>
                    <w:rPr>
                      <w:rFonts w:ascii="Times New Roman" w:eastAsia="宋体" w:hAnsi="Times New Roman" w:hint="eastAsia"/>
                      <w:color w:val="000000" w:themeColor="text1"/>
                      <w:sz w:val="21"/>
                      <w:szCs w:val="21"/>
                    </w:rPr>
                    <w:t>。</w:t>
                  </w:r>
                </w:p>
              </w:tc>
              <w:tc>
                <w:tcPr>
                  <w:tcW w:w="2268" w:type="dxa"/>
                  <w:tcMar>
                    <w:left w:w="28" w:type="dxa"/>
                    <w:right w:w="28" w:type="dxa"/>
                  </w:tcMar>
                  <w:vAlign w:val="center"/>
                </w:tcPr>
                <w:p w14:paraId="03611D5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3FAF81E0"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1C79EB8E" w14:textId="77777777" w:rsidTr="002B3A9D">
              <w:trPr>
                <w:trHeight w:val="397"/>
                <w:jc w:val="center"/>
              </w:trPr>
              <w:tc>
                <w:tcPr>
                  <w:tcW w:w="590" w:type="dxa"/>
                  <w:vMerge w:val="restart"/>
                  <w:tcMar>
                    <w:left w:w="28" w:type="dxa"/>
                    <w:right w:w="28" w:type="dxa"/>
                  </w:tcMar>
                  <w:vAlign w:val="center"/>
                </w:tcPr>
                <w:p w14:paraId="2F59291D"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环境保护措施</w:t>
                  </w:r>
                </w:p>
              </w:tc>
              <w:tc>
                <w:tcPr>
                  <w:tcW w:w="4946" w:type="dxa"/>
                  <w:tcMar>
                    <w:left w:w="28" w:type="dxa"/>
                    <w:right w:w="28" w:type="dxa"/>
                  </w:tcMar>
                  <w:vAlign w:val="center"/>
                </w:tcPr>
                <w:p w14:paraId="0A8B03D2" w14:textId="77777777" w:rsidR="00C95300" w:rsidRPr="00E2164A" w:rsidRDefault="00C95300" w:rsidP="00C95300">
                  <w:pPr>
                    <w:spacing w:after="0"/>
                    <w:jc w:val="both"/>
                    <w:rPr>
                      <w:rFonts w:ascii="Times New Roman" w:eastAsia="宋体" w:hAnsi="Times New Roman"/>
                      <w:color w:val="000000" w:themeColor="text1"/>
                      <w:sz w:val="21"/>
                      <w:szCs w:val="21"/>
                    </w:rPr>
                  </w:pPr>
                  <w:r w:rsidRPr="00E2164A">
                    <w:rPr>
                      <w:rFonts w:ascii="Times New Roman" w:eastAsia="宋体" w:hAnsi="Times New Roman" w:hint="eastAsia"/>
                      <w:color w:val="000000" w:themeColor="text1"/>
                      <w:sz w:val="21"/>
                      <w:szCs w:val="21"/>
                    </w:rPr>
                    <w:t>8</w:t>
                  </w:r>
                  <w:r w:rsidRPr="00E2164A">
                    <w:rPr>
                      <w:rFonts w:ascii="Times New Roman" w:eastAsia="宋体" w:hAnsi="Times New Roman" w:hint="eastAsia"/>
                      <w:color w:val="000000" w:themeColor="text1"/>
                      <w:sz w:val="21"/>
                      <w:szCs w:val="21"/>
                    </w:rPr>
                    <w:t>、</w:t>
                  </w:r>
                  <w:r w:rsidRPr="00E2164A">
                    <w:rPr>
                      <w:rFonts w:ascii="Times New Roman" w:eastAsia="宋体" w:hAnsi="Times New Roman"/>
                      <w:color w:val="000000" w:themeColor="text1"/>
                      <w:sz w:val="21"/>
                      <w:szCs w:val="21"/>
                    </w:rPr>
                    <w:t>废气、废水污染防治措施变化，导致第</w:t>
                  </w:r>
                  <w:r w:rsidRPr="00E2164A">
                    <w:rPr>
                      <w:rFonts w:ascii="Times New Roman" w:eastAsia="宋体" w:hAnsi="Times New Roman"/>
                      <w:color w:val="000000" w:themeColor="text1"/>
                      <w:sz w:val="21"/>
                      <w:szCs w:val="21"/>
                    </w:rPr>
                    <w:t>6</w:t>
                  </w:r>
                  <w:r w:rsidRPr="00E2164A">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E2164A">
                    <w:rPr>
                      <w:rFonts w:ascii="Times New Roman" w:eastAsia="宋体" w:hAnsi="Times New Roman"/>
                      <w:color w:val="000000" w:themeColor="text1"/>
                      <w:sz w:val="21"/>
                      <w:szCs w:val="21"/>
                    </w:rPr>
                    <w:t>10%</w:t>
                  </w:r>
                  <w:r w:rsidRPr="00E2164A">
                    <w:rPr>
                      <w:rFonts w:ascii="Times New Roman" w:eastAsia="宋体" w:hAnsi="Times New Roman"/>
                      <w:color w:val="000000" w:themeColor="text1"/>
                      <w:sz w:val="21"/>
                      <w:szCs w:val="21"/>
                    </w:rPr>
                    <w:t>及以上的。</w:t>
                  </w:r>
                </w:p>
              </w:tc>
              <w:tc>
                <w:tcPr>
                  <w:tcW w:w="2268" w:type="dxa"/>
                  <w:tcMar>
                    <w:left w:w="28" w:type="dxa"/>
                    <w:right w:w="28" w:type="dxa"/>
                  </w:tcMar>
                  <w:vAlign w:val="center"/>
                </w:tcPr>
                <w:p w14:paraId="121E514E" w14:textId="70255BA4" w:rsidR="00C95300" w:rsidRPr="00E2164A" w:rsidRDefault="00625869" w:rsidP="002B3A9D">
                  <w:pPr>
                    <w:spacing w:after="0"/>
                    <w:jc w:val="both"/>
                    <w:rPr>
                      <w:rFonts w:ascii="Times New Roman" w:eastAsia="宋体" w:hAnsi="Times New Roman"/>
                      <w:color w:val="000000" w:themeColor="text1"/>
                      <w:sz w:val="21"/>
                      <w:szCs w:val="21"/>
                      <w:lang w:val="pt-BR"/>
                    </w:rPr>
                  </w:pPr>
                  <w:r w:rsidRPr="00625869">
                    <w:rPr>
                      <w:rFonts w:ascii="Times New Roman" w:eastAsia="宋体" w:hAnsi="Times New Roman"/>
                      <w:color w:val="000000" w:themeColor="text1"/>
                      <w:sz w:val="21"/>
                      <w:szCs w:val="21"/>
                    </w:rPr>
                    <w:t>原环评批复挤塑、护套、定型、危废贮存库废气治理措施为</w:t>
                  </w:r>
                  <w:r>
                    <w:rPr>
                      <w:rFonts w:ascii="Times New Roman" w:eastAsia="宋体" w:hAnsi="Times New Roman" w:hint="eastAsia"/>
                      <w:color w:val="000000" w:themeColor="text1"/>
                      <w:sz w:val="21"/>
                      <w:szCs w:val="21"/>
                    </w:rPr>
                    <w:t>“</w:t>
                  </w:r>
                  <w:r w:rsidRPr="00625869">
                    <w:rPr>
                      <w:rFonts w:ascii="Times New Roman" w:eastAsia="宋体" w:hAnsi="Times New Roman"/>
                      <w:color w:val="000000" w:themeColor="text1"/>
                      <w:sz w:val="21"/>
                      <w:szCs w:val="21"/>
                    </w:rPr>
                    <w:t>酸性废气吸附罐</w:t>
                  </w:r>
                  <w:r w:rsidRPr="00625869">
                    <w:rPr>
                      <w:rFonts w:ascii="Times New Roman" w:eastAsia="宋体" w:hAnsi="Times New Roman"/>
                      <w:color w:val="000000" w:themeColor="text1"/>
                      <w:sz w:val="21"/>
                      <w:szCs w:val="21"/>
                    </w:rPr>
                    <w:t>+</w:t>
                  </w:r>
                  <w:r w:rsidRPr="00625869">
                    <w:rPr>
                      <w:rFonts w:ascii="Times New Roman" w:eastAsia="宋体" w:hAnsi="Times New Roman"/>
                      <w:color w:val="000000" w:themeColor="text1"/>
                      <w:sz w:val="21"/>
                      <w:szCs w:val="21"/>
                    </w:rPr>
                    <w:t>两级活性炭吸附装置</w:t>
                  </w:r>
                  <w:r>
                    <w:rPr>
                      <w:rFonts w:ascii="Times New Roman" w:eastAsia="宋体" w:hAnsi="Times New Roman" w:hint="eastAsia"/>
                      <w:color w:val="000000" w:themeColor="text1"/>
                      <w:sz w:val="21"/>
                      <w:szCs w:val="21"/>
                    </w:rPr>
                    <w:t>”，</w:t>
                  </w:r>
                  <w:r w:rsidRPr="00625869">
                    <w:rPr>
                      <w:rFonts w:ascii="Times New Roman" w:eastAsia="宋体" w:hAnsi="Times New Roman"/>
                      <w:color w:val="000000" w:themeColor="text1"/>
                      <w:sz w:val="21"/>
                      <w:szCs w:val="21"/>
                    </w:rPr>
                    <w:t>本次一期工程实际建设为</w:t>
                  </w:r>
                  <w:r>
                    <w:rPr>
                      <w:rFonts w:ascii="Times New Roman" w:eastAsia="宋体" w:hAnsi="Times New Roman" w:hint="eastAsia"/>
                      <w:color w:val="000000" w:themeColor="text1"/>
                      <w:sz w:val="21"/>
                      <w:szCs w:val="21"/>
                    </w:rPr>
                    <w:t>“</w:t>
                  </w:r>
                  <w:r w:rsidRPr="00625869">
                    <w:rPr>
                      <w:rFonts w:ascii="Times New Roman" w:eastAsia="宋体" w:hAnsi="Times New Roman"/>
                      <w:color w:val="000000" w:themeColor="text1"/>
                      <w:sz w:val="21"/>
                      <w:szCs w:val="21"/>
                    </w:rPr>
                    <w:t>酸性废气喷淋塔</w:t>
                  </w:r>
                  <w:r w:rsidRPr="00625869">
                    <w:rPr>
                      <w:rFonts w:ascii="Times New Roman" w:eastAsia="宋体" w:hAnsi="Times New Roman"/>
                      <w:color w:val="000000" w:themeColor="text1"/>
                      <w:sz w:val="21"/>
                      <w:szCs w:val="21"/>
                    </w:rPr>
                    <w:t>+</w:t>
                  </w:r>
                  <w:r w:rsidRPr="00625869">
                    <w:rPr>
                      <w:rFonts w:ascii="Times New Roman" w:eastAsia="宋体" w:hAnsi="Times New Roman"/>
                      <w:color w:val="000000" w:themeColor="text1"/>
                      <w:sz w:val="21"/>
                      <w:szCs w:val="21"/>
                    </w:rPr>
                    <w:t>两级活性炭吸附装置</w:t>
                  </w:r>
                  <w:r>
                    <w:rPr>
                      <w:rFonts w:ascii="Times New Roman" w:eastAsia="宋体" w:hAnsi="Times New Roman" w:hint="eastAsia"/>
                      <w:color w:val="000000" w:themeColor="text1"/>
                      <w:sz w:val="21"/>
                      <w:szCs w:val="21"/>
                    </w:rPr>
                    <w:t>”</w:t>
                  </w:r>
                  <w:r w:rsidRPr="00625869">
                    <w:rPr>
                      <w:rFonts w:ascii="Times New Roman" w:eastAsia="宋体" w:hAnsi="Times New Roman"/>
                      <w:color w:val="000000" w:themeColor="text1"/>
                      <w:sz w:val="21"/>
                      <w:szCs w:val="21"/>
                    </w:rPr>
                    <w:t>，喷淋液循环使用，定期补水并加药中和，不外排，该变动没有导致新增排放污染物种类，污染物排放量没有增加</w:t>
                  </w:r>
                  <w:r w:rsidR="002B3A9D">
                    <w:rPr>
                      <w:rFonts w:ascii="Times New Roman" w:eastAsia="宋体" w:hAnsi="Times New Roman" w:hint="eastAsia"/>
                      <w:color w:val="000000" w:themeColor="text1"/>
                      <w:sz w:val="21"/>
                      <w:szCs w:val="21"/>
                    </w:rPr>
                    <w:t>，</w:t>
                  </w:r>
                  <w:r w:rsidRPr="00625869">
                    <w:rPr>
                      <w:rFonts w:ascii="Times New Roman" w:eastAsia="宋体" w:hAnsi="Times New Roman"/>
                      <w:color w:val="000000" w:themeColor="text1"/>
                      <w:sz w:val="21"/>
                      <w:szCs w:val="21"/>
                    </w:rPr>
                    <w:t>不属于重大变动。</w:t>
                  </w:r>
                </w:p>
              </w:tc>
              <w:tc>
                <w:tcPr>
                  <w:tcW w:w="977" w:type="dxa"/>
                  <w:tcMar>
                    <w:left w:w="28" w:type="dxa"/>
                    <w:right w:w="28" w:type="dxa"/>
                  </w:tcMar>
                  <w:vAlign w:val="center"/>
                </w:tcPr>
                <w:p w14:paraId="3021D1C9" w14:textId="77777777" w:rsidR="00C95300" w:rsidRDefault="00C95300" w:rsidP="00C95300">
                  <w:pPr>
                    <w:spacing w:after="0"/>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F506F1" w14:paraId="54E72E91" w14:textId="77777777" w:rsidTr="002B3A9D">
              <w:trPr>
                <w:trHeight w:val="397"/>
                <w:jc w:val="center"/>
              </w:trPr>
              <w:tc>
                <w:tcPr>
                  <w:tcW w:w="590" w:type="dxa"/>
                  <w:vMerge/>
                  <w:tcMar>
                    <w:left w:w="28" w:type="dxa"/>
                    <w:right w:w="28" w:type="dxa"/>
                  </w:tcMar>
                  <w:vAlign w:val="center"/>
                </w:tcPr>
                <w:p w14:paraId="0C4E70C5"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3848E24D"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9</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2268" w:type="dxa"/>
                  <w:tcMar>
                    <w:left w:w="28" w:type="dxa"/>
                    <w:right w:w="28" w:type="dxa"/>
                  </w:tcMar>
                  <w:vAlign w:val="center"/>
                </w:tcPr>
                <w:p w14:paraId="5F1E684E"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2C946B5A"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C95300" w14:paraId="21B0D2B1" w14:textId="77777777" w:rsidTr="002B3A9D">
              <w:trPr>
                <w:trHeight w:val="397"/>
                <w:jc w:val="center"/>
              </w:trPr>
              <w:tc>
                <w:tcPr>
                  <w:tcW w:w="590" w:type="dxa"/>
                  <w:vMerge/>
                  <w:tcMar>
                    <w:left w:w="28" w:type="dxa"/>
                    <w:right w:w="28" w:type="dxa"/>
                  </w:tcMar>
                  <w:vAlign w:val="center"/>
                </w:tcPr>
                <w:p w14:paraId="43F24678" w14:textId="77777777" w:rsidR="00C95300" w:rsidRDefault="00C95300" w:rsidP="00C95300">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4086429C" w14:textId="77777777" w:rsidR="00C95300" w:rsidRDefault="00C95300" w:rsidP="00C95300">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2268" w:type="dxa"/>
                  <w:tcMar>
                    <w:left w:w="28" w:type="dxa"/>
                    <w:right w:w="28" w:type="dxa"/>
                  </w:tcMar>
                  <w:vAlign w:val="center"/>
                </w:tcPr>
                <w:p w14:paraId="79B62C6A" w14:textId="5499FDF6" w:rsidR="00C95300" w:rsidRDefault="00596FF8" w:rsidP="00596FF8">
                  <w:pPr>
                    <w:spacing w:after="0"/>
                    <w:jc w:val="center"/>
                    <w:rPr>
                      <w:rFonts w:ascii="Times New Roman" w:eastAsia="宋体" w:hAnsi="Times New Roman"/>
                      <w:color w:val="000000" w:themeColor="text1"/>
                      <w:sz w:val="21"/>
                      <w:szCs w:val="21"/>
                    </w:rPr>
                  </w:pPr>
                  <w:r>
                    <w:rPr>
                      <w:rFonts w:ascii="Times New Roman" w:eastAsia="宋体" w:hAnsi="Times New Roman" w:hint="eastAsia"/>
                      <w:sz w:val="21"/>
                      <w:szCs w:val="21"/>
                      <w:lang w:val="pt-BR" w:bidi="ar"/>
                    </w:rPr>
                    <w:t>无变动</w:t>
                  </w:r>
                </w:p>
              </w:tc>
              <w:tc>
                <w:tcPr>
                  <w:tcW w:w="977" w:type="dxa"/>
                  <w:tcMar>
                    <w:left w:w="28" w:type="dxa"/>
                    <w:right w:w="28" w:type="dxa"/>
                  </w:tcMar>
                  <w:vAlign w:val="center"/>
                </w:tcPr>
                <w:p w14:paraId="5CD2E53A" w14:textId="77777777" w:rsidR="00C95300" w:rsidRDefault="00C95300" w:rsidP="00C95300">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32C67B45" w14:textId="77777777" w:rsidTr="002B3A9D">
              <w:trPr>
                <w:trHeight w:val="397"/>
                <w:jc w:val="center"/>
              </w:trPr>
              <w:tc>
                <w:tcPr>
                  <w:tcW w:w="590" w:type="dxa"/>
                  <w:vMerge/>
                  <w:tcMar>
                    <w:left w:w="28" w:type="dxa"/>
                    <w:right w:w="28" w:type="dxa"/>
                  </w:tcMar>
                  <w:vAlign w:val="center"/>
                </w:tcPr>
                <w:p w14:paraId="178F8401"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77C7DA93"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11</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噪声、土壤或地下水污染防治措施变化，导致不利环境影响加重的。</w:t>
                  </w:r>
                </w:p>
              </w:tc>
              <w:tc>
                <w:tcPr>
                  <w:tcW w:w="2268" w:type="dxa"/>
                  <w:tcMar>
                    <w:left w:w="28" w:type="dxa"/>
                    <w:right w:w="28" w:type="dxa"/>
                  </w:tcMar>
                  <w:vAlign w:val="center"/>
                </w:tcPr>
                <w:p w14:paraId="49192CCB" w14:textId="77777777" w:rsidR="00F506F1" w:rsidRDefault="006734C1" w:rsidP="00596FF8">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65D83718" w14:textId="77777777" w:rsidR="00F506F1" w:rsidRDefault="006734C1">
                  <w:pPr>
                    <w:tabs>
                      <w:tab w:val="left" w:pos="510"/>
                      <w:tab w:val="center" w:pos="1259"/>
                    </w:tabs>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不属于</w:t>
                  </w:r>
                </w:p>
              </w:tc>
            </w:tr>
            <w:tr w:rsidR="00F506F1" w14:paraId="1ED03A46" w14:textId="77777777" w:rsidTr="002B3A9D">
              <w:trPr>
                <w:trHeight w:val="397"/>
                <w:jc w:val="center"/>
              </w:trPr>
              <w:tc>
                <w:tcPr>
                  <w:tcW w:w="590" w:type="dxa"/>
                  <w:vMerge/>
                  <w:tcMar>
                    <w:left w:w="28" w:type="dxa"/>
                    <w:right w:w="28" w:type="dxa"/>
                  </w:tcMar>
                  <w:vAlign w:val="center"/>
                </w:tcPr>
                <w:p w14:paraId="0373E0F5"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0F89D725"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12</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268" w:type="dxa"/>
                  <w:tcMar>
                    <w:left w:w="28" w:type="dxa"/>
                    <w:right w:w="28" w:type="dxa"/>
                  </w:tcMar>
                  <w:vAlign w:val="center"/>
                </w:tcPr>
                <w:p w14:paraId="360F6C80" w14:textId="0D650E81" w:rsidR="00F506F1" w:rsidRDefault="004D6A56" w:rsidP="004D6A56">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08C23DF9"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F506F1" w14:paraId="55A1979D" w14:textId="77777777" w:rsidTr="002B3A9D">
              <w:trPr>
                <w:trHeight w:val="397"/>
                <w:jc w:val="center"/>
              </w:trPr>
              <w:tc>
                <w:tcPr>
                  <w:tcW w:w="590" w:type="dxa"/>
                  <w:vMerge/>
                  <w:tcMar>
                    <w:left w:w="28" w:type="dxa"/>
                    <w:right w:w="28" w:type="dxa"/>
                  </w:tcMar>
                  <w:vAlign w:val="center"/>
                </w:tcPr>
                <w:p w14:paraId="3558477A" w14:textId="77777777" w:rsidR="00F506F1" w:rsidRDefault="00F506F1">
                  <w:pPr>
                    <w:spacing w:after="0"/>
                    <w:jc w:val="center"/>
                    <w:rPr>
                      <w:rFonts w:ascii="Times New Roman" w:eastAsia="宋体" w:hAnsi="Times New Roman"/>
                      <w:color w:val="000000" w:themeColor="text1"/>
                      <w:sz w:val="21"/>
                      <w:szCs w:val="21"/>
                    </w:rPr>
                  </w:pPr>
                </w:p>
              </w:tc>
              <w:tc>
                <w:tcPr>
                  <w:tcW w:w="4946" w:type="dxa"/>
                  <w:tcMar>
                    <w:left w:w="28" w:type="dxa"/>
                    <w:right w:w="28" w:type="dxa"/>
                  </w:tcMar>
                  <w:vAlign w:val="center"/>
                </w:tcPr>
                <w:p w14:paraId="16BAE811" w14:textId="77777777" w:rsidR="00F506F1" w:rsidRDefault="006734C1">
                  <w:pPr>
                    <w:spacing w:after="0"/>
                    <w:jc w:val="both"/>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13</w:t>
                  </w:r>
                  <w:r>
                    <w:rPr>
                      <w:rFonts w:ascii="Times New Roman" w:eastAsia="宋体" w:hAnsi="Times New Roman" w:hint="eastAsia"/>
                      <w:color w:val="000000" w:themeColor="text1"/>
                      <w:sz w:val="21"/>
                      <w:szCs w:val="21"/>
                    </w:rPr>
                    <w:t>、</w:t>
                  </w:r>
                  <w:r>
                    <w:rPr>
                      <w:rFonts w:ascii="Times New Roman" w:eastAsia="宋体" w:hAnsi="Times New Roman"/>
                      <w:color w:val="000000" w:themeColor="text1"/>
                      <w:sz w:val="21"/>
                      <w:szCs w:val="21"/>
                    </w:rPr>
                    <w:t>事故废水暂存能力或拦截设施变化，导致环境风险防范能力弱化或降低的。</w:t>
                  </w:r>
                </w:p>
              </w:tc>
              <w:tc>
                <w:tcPr>
                  <w:tcW w:w="2268" w:type="dxa"/>
                  <w:tcMar>
                    <w:left w:w="28" w:type="dxa"/>
                    <w:right w:w="28" w:type="dxa"/>
                  </w:tcMar>
                  <w:vAlign w:val="center"/>
                </w:tcPr>
                <w:p w14:paraId="1B65985D"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977" w:type="dxa"/>
                  <w:tcMar>
                    <w:left w:w="28" w:type="dxa"/>
                    <w:right w:w="28" w:type="dxa"/>
                  </w:tcMar>
                  <w:vAlign w:val="center"/>
                </w:tcPr>
                <w:p w14:paraId="2392E681" w14:textId="77777777" w:rsidR="00F506F1" w:rsidRDefault="006734C1">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3423714" w14:textId="77777777" w:rsidR="00F506F1" w:rsidRDefault="006734C1" w:rsidP="00D322E1">
            <w:pPr>
              <w:spacing w:after="0" w:line="460" w:lineRule="exact"/>
              <w:ind w:firstLineChars="200" w:firstLine="480"/>
              <w:jc w:val="both"/>
              <w:rPr>
                <w:rFonts w:ascii="Times New Roman" w:eastAsia="宋体" w:hAnsi="Times New Roman"/>
                <w:color w:val="000000"/>
                <w:sz w:val="24"/>
                <w:szCs w:val="24"/>
                <w:highlight w:val="yellow"/>
                <w:lang w:val="pt-BR"/>
              </w:rPr>
            </w:pPr>
            <w:r>
              <w:rPr>
                <w:rFonts w:ascii="Times New Roman" w:eastAsia="宋体" w:hAnsi="Times New Roman" w:hint="eastAsia"/>
                <w:color w:val="000000"/>
                <w:sz w:val="24"/>
                <w:szCs w:val="24"/>
              </w:rPr>
              <w:t>根据上表对比结果可知，项目不属于重大变动，满足验收要求。</w:t>
            </w:r>
          </w:p>
        </w:tc>
      </w:tr>
    </w:tbl>
    <w:p w14:paraId="758F76BE"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1BCB5A00" w14:textId="77777777" w:rsidR="00F506F1" w:rsidRPr="00E1487F" w:rsidRDefault="006734C1" w:rsidP="00600087">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774"/>
      </w:tblGrid>
      <w:tr w:rsidR="00F506F1" w14:paraId="2F39B08E" w14:textId="77777777" w:rsidTr="0080766D">
        <w:trPr>
          <w:trHeight w:val="567"/>
        </w:trPr>
        <w:tc>
          <w:tcPr>
            <w:tcW w:w="8774" w:type="dxa"/>
          </w:tcPr>
          <w:p w14:paraId="634878F5" w14:textId="37137A3A" w:rsidR="00F506F1" w:rsidRDefault="007873E7" w:rsidP="00EE5CDE">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w:t>
            </w:r>
            <w:r w:rsidR="006734C1">
              <w:rPr>
                <w:rFonts w:ascii="Times New Roman" w:eastAsia="宋体" w:hAnsi="Times New Roman"/>
                <w:color w:val="000000"/>
                <w:sz w:val="24"/>
                <w:szCs w:val="24"/>
              </w:rPr>
              <w:t>建设项目环境影响报告表主要结论：</w:t>
            </w:r>
          </w:p>
          <w:p w14:paraId="1B5C507B" w14:textId="7D4CD8B7"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1</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产业政策</w:t>
            </w:r>
          </w:p>
          <w:p w14:paraId="27ACA440" w14:textId="615B9524" w:rsidR="00A805A5" w:rsidRDefault="006856A1"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6856A1">
              <w:rPr>
                <w:rFonts w:ascii="Times New Roman" w:eastAsia="宋体" w:hAnsi="Times New Roman" w:hint="eastAsia"/>
                <w:bCs/>
                <w:color w:val="000000"/>
                <w:sz w:val="24"/>
                <w:szCs w:val="21"/>
              </w:rPr>
              <w:t>本项目产品为</w:t>
            </w:r>
            <w:r w:rsidR="00E01C08">
              <w:rPr>
                <w:rFonts w:ascii="Times New Roman" w:eastAsia="宋体" w:hAnsi="Times New Roman" w:hint="eastAsia"/>
                <w:bCs/>
                <w:color w:val="000000"/>
                <w:sz w:val="24"/>
                <w:szCs w:val="21"/>
              </w:rPr>
              <w:t>电线电缆</w:t>
            </w:r>
            <w:r w:rsidRPr="006856A1">
              <w:rPr>
                <w:rFonts w:ascii="Times New Roman" w:eastAsia="宋体" w:hAnsi="Times New Roman" w:hint="eastAsia"/>
                <w:bCs/>
                <w:color w:val="000000"/>
                <w:sz w:val="24"/>
                <w:szCs w:val="21"/>
              </w:rPr>
              <w:t>，经查阅</w:t>
            </w:r>
            <w:r w:rsidR="00043840" w:rsidRPr="00043840">
              <w:rPr>
                <w:rFonts w:ascii="Times New Roman" w:eastAsia="宋体" w:hAnsi="Times New Roman" w:hint="eastAsia"/>
                <w:bCs/>
                <w:color w:val="000000"/>
                <w:sz w:val="24"/>
                <w:szCs w:val="21"/>
              </w:rPr>
              <w:t>《产业结构调整指导目录（</w:t>
            </w:r>
            <w:r w:rsidR="00043840" w:rsidRPr="00043840">
              <w:rPr>
                <w:rFonts w:ascii="Times New Roman" w:eastAsia="宋体" w:hAnsi="Times New Roman" w:hint="eastAsia"/>
                <w:bCs/>
                <w:color w:val="000000"/>
                <w:sz w:val="24"/>
                <w:szCs w:val="21"/>
              </w:rPr>
              <w:t>2024</w:t>
            </w:r>
            <w:r w:rsidR="00043840" w:rsidRPr="00043840">
              <w:rPr>
                <w:rFonts w:ascii="Times New Roman" w:eastAsia="宋体" w:hAnsi="Times New Roman" w:hint="eastAsia"/>
                <w:bCs/>
                <w:color w:val="000000"/>
                <w:sz w:val="24"/>
                <w:szCs w:val="21"/>
              </w:rPr>
              <w:t>年本）》</w:t>
            </w:r>
            <w:r w:rsidRPr="006856A1">
              <w:rPr>
                <w:rFonts w:ascii="Times New Roman" w:eastAsia="宋体" w:hAnsi="Times New Roman" w:hint="eastAsia"/>
                <w:bCs/>
                <w:color w:val="000000"/>
                <w:sz w:val="24"/>
                <w:szCs w:val="21"/>
              </w:rPr>
              <w:t>，本项目属于</w:t>
            </w:r>
            <w:r w:rsidR="00043840">
              <w:rPr>
                <w:rFonts w:ascii="Times New Roman" w:eastAsia="宋体" w:hAnsi="Times New Roman" w:hint="eastAsia"/>
                <w:bCs/>
                <w:color w:val="000000"/>
                <w:sz w:val="24"/>
                <w:szCs w:val="21"/>
              </w:rPr>
              <w:t>允许类</w:t>
            </w:r>
            <w:r w:rsidRPr="006856A1">
              <w:rPr>
                <w:rFonts w:ascii="Times New Roman" w:eastAsia="宋体" w:hAnsi="Times New Roman" w:hint="eastAsia"/>
                <w:bCs/>
                <w:color w:val="000000"/>
                <w:sz w:val="24"/>
                <w:szCs w:val="21"/>
              </w:rPr>
              <w:t>，符合国家产业政策。本项目已由</w:t>
            </w:r>
            <w:r w:rsidR="00A307C7" w:rsidRPr="00A307C7">
              <w:rPr>
                <w:rFonts w:ascii="Times New Roman" w:eastAsia="宋体" w:hAnsi="Times New Roman" w:hint="eastAsia"/>
                <w:bCs/>
                <w:color w:val="000000"/>
                <w:sz w:val="24"/>
                <w:szCs w:val="21"/>
              </w:rPr>
              <w:t>长垣市发展和改革委员会</w:t>
            </w:r>
            <w:r w:rsidRPr="006856A1">
              <w:rPr>
                <w:rFonts w:ascii="Times New Roman" w:eastAsia="宋体" w:hAnsi="Times New Roman" w:hint="eastAsia"/>
                <w:bCs/>
                <w:color w:val="000000"/>
                <w:sz w:val="24"/>
                <w:szCs w:val="21"/>
              </w:rPr>
              <w:t>以</w:t>
            </w:r>
            <w:r w:rsidR="008E7E5D" w:rsidRPr="008E7E5D">
              <w:rPr>
                <w:rFonts w:ascii="Times New Roman" w:eastAsia="宋体" w:hAnsi="Times New Roman"/>
                <w:bCs/>
                <w:color w:val="000000"/>
                <w:sz w:val="24"/>
                <w:szCs w:val="21"/>
              </w:rPr>
              <w:t>2506-410728-04-01-812505</w:t>
            </w:r>
            <w:r w:rsidRPr="006856A1">
              <w:rPr>
                <w:rFonts w:ascii="Times New Roman" w:eastAsia="宋体" w:hAnsi="Times New Roman" w:hint="eastAsia"/>
                <w:bCs/>
                <w:color w:val="000000"/>
                <w:sz w:val="24"/>
                <w:szCs w:val="21"/>
              </w:rPr>
              <w:t>号予以备案</w:t>
            </w:r>
            <w:r w:rsidR="00F65893" w:rsidRPr="00F65893">
              <w:rPr>
                <w:rFonts w:ascii="Times New Roman" w:eastAsia="宋体" w:hAnsi="Times New Roman" w:hint="eastAsia"/>
                <w:bCs/>
                <w:color w:val="000000"/>
                <w:sz w:val="24"/>
                <w:szCs w:val="21"/>
              </w:rPr>
              <w:t>。</w:t>
            </w:r>
          </w:p>
          <w:p w14:paraId="6B79CCB4" w14:textId="7D6787A4"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2</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选址</w:t>
            </w:r>
            <w:r w:rsidR="009C2413">
              <w:rPr>
                <w:rFonts w:ascii="Times New Roman" w:eastAsia="宋体" w:hAnsi="Times New Roman" w:hint="eastAsia"/>
                <w:bCs/>
                <w:color w:val="000000"/>
                <w:sz w:val="24"/>
                <w:szCs w:val="21"/>
              </w:rPr>
              <w:t>相符性分析</w:t>
            </w:r>
          </w:p>
          <w:p w14:paraId="5932B33A" w14:textId="330F4EED" w:rsidR="001D543D" w:rsidRDefault="001D543D" w:rsidP="00BE541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1D543D">
              <w:rPr>
                <w:rFonts w:ascii="Times New Roman" w:eastAsia="宋体" w:hAnsi="Times New Roman" w:hint="eastAsia"/>
                <w:bCs/>
                <w:color w:val="000000"/>
                <w:sz w:val="24"/>
                <w:szCs w:val="21"/>
              </w:rPr>
              <w:t>本项目位于</w:t>
            </w:r>
            <w:r w:rsidR="005A4167">
              <w:rPr>
                <w:rFonts w:ascii="Times New Roman" w:eastAsia="宋体" w:hAnsi="Times New Roman" w:hint="eastAsia"/>
                <w:bCs/>
                <w:color w:val="000000"/>
                <w:sz w:val="24"/>
                <w:szCs w:val="21"/>
              </w:rPr>
              <w:t>河南省新乡市长垣市魏庄起重智能装备产业园</w:t>
            </w:r>
            <w:r w:rsidR="005A4167">
              <w:rPr>
                <w:rFonts w:ascii="Times New Roman" w:eastAsia="宋体" w:hAnsi="Times New Roman" w:hint="eastAsia"/>
                <w:bCs/>
                <w:color w:val="000000"/>
                <w:sz w:val="24"/>
                <w:szCs w:val="21"/>
              </w:rPr>
              <w:t>4-2</w:t>
            </w:r>
            <w:r w:rsidR="005A4167">
              <w:rPr>
                <w:rFonts w:ascii="Times New Roman" w:eastAsia="宋体" w:hAnsi="Times New Roman" w:hint="eastAsia"/>
                <w:bCs/>
                <w:color w:val="000000"/>
                <w:sz w:val="24"/>
                <w:szCs w:val="21"/>
              </w:rPr>
              <w:t>号</w:t>
            </w:r>
            <w:r w:rsidRPr="001D543D">
              <w:rPr>
                <w:rFonts w:ascii="Times New Roman" w:eastAsia="宋体" w:hAnsi="Times New Roman" w:hint="eastAsia"/>
                <w:bCs/>
                <w:color w:val="000000"/>
                <w:sz w:val="24"/>
                <w:szCs w:val="21"/>
              </w:rPr>
              <w:t>，</w:t>
            </w:r>
            <w:r w:rsidR="000A5142" w:rsidRPr="000A5142">
              <w:rPr>
                <w:rFonts w:ascii="Times New Roman" w:eastAsia="宋体" w:hAnsi="Times New Roman" w:hint="eastAsia"/>
                <w:bCs/>
                <w:color w:val="000000"/>
                <w:sz w:val="24"/>
                <w:szCs w:val="21"/>
              </w:rPr>
              <w:t>根据《长垣县城乡总体规划（</w:t>
            </w:r>
            <w:r w:rsidR="000A5142" w:rsidRPr="000A5142">
              <w:rPr>
                <w:rFonts w:ascii="Times New Roman" w:eastAsia="宋体" w:hAnsi="Times New Roman" w:hint="eastAsia"/>
                <w:bCs/>
                <w:color w:val="000000"/>
                <w:sz w:val="24"/>
                <w:szCs w:val="21"/>
              </w:rPr>
              <w:t>2016-2030</w:t>
            </w:r>
            <w:r w:rsidR="000A5142" w:rsidRPr="000A5142">
              <w:rPr>
                <w:rFonts w:ascii="Times New Roman" w:eastAsia="宋体" w:hAnsi="Times New Roman" w:hint="eastAsia"/>
                <w:bCs/>
                <w:color w:val="000000"/>
                <w:sz w:val="24"/>
                <w:szCs w:val="21"/>
              </w:rPr>
              <w:t>）—中心城区用地规划图》及《长垣县产业集聚区发展规划（</w:t>
            </w:r>
            <w:r w:rsidR="000A5142" w:rsidRPr="000A5142">
              <w:rPr>
                <w:rFonts w:ascii="Times New Roman" w:eastAsia="宋体" w:hAnsi="Times New Roman" w:hint="eastAsia"/>
                <w:bCs/>
                <w:color w:val="000000"/>
                <w:sz w:val="24"/>
                <w:szCs w:val="21"/>
              </w:rPr>
              <w:t>2012-2020</w:t>
            </w:r>
            <w:r w:rsidR="000A5142" w:rsidRPr="000A5142">
              <w:rPr>
                <w:rFonts w:ascii="Times New Roman" w:eastAsia="宋体" w:hAnsi="Times New Roman" w:hint="eastAsia"/>
                <w:bCs/>
                <w:color w:val="000000"/>
                <w:sz w:val="24"/>
                <w:szCs w:val="21"/>
              </w:rPr>
              <w:t>）—用地规划图》，本项目用地为工业用地，符合园区总体发展规划要求。</w:t>
            </w:r>
          </w:p>
          <w:p w14:paraId="6CEB01B6" w14:textId="74C5A035" w:rsidR="00953C02" w:rsidRDefault="00BC1A73" w:rsidP="00BE541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BC1A73">
              <w:rPr>
                <w:rFonts w:ascii="Times New Roman" w:eastAsia="宋体" w:hAnsi="Times New Roman" w:hint="eastAsia"/>
                <w:bCs/>
                <w:color w:val="000000"/>
                <w:sz w:val="24"/>
                <w:szCs w:val="21"/>
              </w:rPr>
              <w:t>项目选址距离最近的饮用水源地为西南侧留光镇留光村地下水井群（共</w:t>
            </w:r>
            <w:r w:rsidRPr="00BC1A73">
              <w:rPr>
                <w:rFonts w:ascii="Times New Roman" w:eastAsia="宋体" w:hAnsi="Times New Roman" w:hint="eastAsia"/>
                <w:bCs/>
                <w:color w:val="000000"/>
                <w:sz w:val="24"/>
                <w:szCs w:val="21"/>
              </w:rPr>
              <w:t>1</w:t>
            </w:r>
            <w:r w:rsidRPr="00BC1A73">
              <w:rPr>
                <w:rFonts w:ascii="Times New Roman" w:eastAsia="宋体" w:hAnsi="Times New Roman" w:hint="eastAsia"/>
                <w:bCs/>
                <w:color w:val="000000"/>
                <w:sz w:val="24"/>
                <w:szCs w:val="21"/>
              </w:rPr>
              <w:t>眼井），一级保护区范围为取水井外围</w:t>
            </w:r>
            <w:r w:rsidRPr="00BC1A73">
              <w:rPr>
                <w:rFonts w:ascii="Times New Roman" w:eastAsia="宋体" w:hAnsi="Times New Roman" w:hint="eastAsia"/>
                <w:bCs/>
                <w:color w:val="000000"/>
                <w:sz w:val="24"/>
                <w:szCs w:val="21"/>
              </w:rPr>
              <w:t>50</w:t>
            </w:r>
            <w:r w:rsidRPr="00BC1A73">
              <w:rPr>
                <w:rFonts w:ascii="Times New Roman" w:eastAsia="宋体" w:hAnsi="Times New Roman" w:hint="eastAsia"/>
                <w:bCs/>
                <w:color w:val="000000"/>
                <w:sz w:val="24"/>
                <w:szCs w:val="21"/>
              </w:rPr>
              <w:t>米的区域。本项目距离其保护区约</w:t>
            </w:r>
            <w:r w:rsidRPr="00BC1A73">
              <w:rPr>
                <w:rFonts w:ascii="Times New Roman" w:eastAsia="宋体" w:hAnsi="Times New Roman" w:hint="eastAsia"/>
                <w:bCs/>
                <w:color w:val="000000"/>
                <w:sz w:val="24"/>
                <w:szCs w:val="21"/>
              </w:rPr>
              <w:t>9710m</w:t>
            </w:r>
            <w:r w:rsidRPr="00BC1A73">
              <w:rPr>
                <w:rFonts w:ascii="Times New Roman" w:eastAsia="宋体" w:hAnsi="Times New Roman" w:hint="eastAsia"/>
                <w:bCs/>
                <w:color w:val="000000"/>
                <w:sz w:val="24"/>
                <w:szCs w:val="21"/>
              </w:rPr>
              <w:t>，不在其保护区范围内</w:t>
            </w:r>
            <w:r w:rsidR="001224B5" w:rsidRPr="001224B5">
              <w:rPr>
                <w:rFonts w:ascii="Times New Roman" w:eastAsia="宋体" w:hAnsi="Times New Roman" w:hint="eastAsia"/>
                <w:bCs/>
                <w:color w:val="000000"/>
                <w:sz w:val="24"/>
                <w:szCs w:val="21"/>
              </w:rPr>
              <w:t>。</w:t>
            </w:r>
          </w:p>
          <w:p w14:paraId="78E22239" w14:textId="0AA9B1A7"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3</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大气环境影响分析</w:t>
            </w:r>
          </w:p>
          <w:p w14:paraId="6C4F628F" w14:textId="4AE19B45" w:rsidR="00334BA7" w:rsidRPr="00334BA7" w:rsidRDefault="00327047" w:rsidP="00334BA7">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327047">
              <w:rPr>
                <w:rFonts w:ascii="Times New Roman" w:eastAsia="宋体" w:hAnsi="Times New Roman" w:hint="eastAsia"/>
                <w:bCs/>
                <w:color w:val="000000"/>
                <w:sz w:val="24"/>
                <w:szCs w:val="21"/>
              </w:rPr>
              <w:t>本项目生产过程中</w:t>
            </w:r>
            <w:r w:rsidR="00BC1A73">
              <w:rPr>
                <w:rFonts w:ascii="Times New Roman" w:eastAsia="宋体" w:hAnsi="Times New Roman" w:hint="eastAsia"/>
                <w:bCs/>
                <w:color w:val="000000"/>
                <w:sz w:val="24"/>
                <w:szCs w:val="21"/>
              </w:rPr>
              <w:t>挤出</w:t>
            </w:r>
            <w:r w:rsidR="00C5472E" w:rsidRPr="00C5472E">
              <w:rPr>
                <w:rFonts w:ascii="Times New Roman" w:eastAsia="宋体" w:hAnsi="Times New Roman" w:hint="eastAsia"/>
                <w:bCs/>
                <w:color w:val="000000"/>
                <w:sz w:val="24"/>
                <w:szCs w:val="21"/>
              </w:rPr>
              <w:t>废气、</w:t>
            </w:r>
            <w:r w:rsidR="00BC1A73">
              <w:rPr>
                <w:rFonts w:ascii="Times New Roman" w:eastAsia="宋体" w:hAnsi="Times New Roman" w:hint="eastAsia"/>
                <w:bCs/>
                <w:color w:val="000000"/>
                <w:sz w:val="24"/>
                <w:szCs w:val="21"/>
              </w:rPr>
              <w:t>护套</w:t>
            </w:r>
            <w:r w:rsidR="00C5472E" w:rsidRPr="00C5472E">
              <w:rPr>
                <w:rFonts w:ascii="Times New Roman" w:eastAsia="宋体" w:hAnsi="Times New Roman" w:hint="eastAsia"/>
                <w:bCs/>
                <w:color w:val="000000"/>
                <w:sz w:val="24"/>
                <w:szCs w:val="21"/>
              </w:rPr>
              <w:t>废气</w:t>
            </w:r>
            <w:r w:rsidR="00BC1A73">
              <w:rPr>
                <w:rFonts w:ascii="Times New Roman" w:eastAsia="宋体" w:hAnsi="Times New Roman" w:hint="eastAsia"/>
                <w:bCs/>
                <w:color w:val="000000"/>
                <w:sz w:val="24"/>
                <w:szCs w:val="21"/>
              </w:rPr>
              <w:t>、定型</w:t>
            </w:r>
            <w:r w:rsidR="00C5472E" w:rsidRPr="00C5472E">
              <w:rPr>
                <w:rFonts w:ascii="Times New Roman" w:eastAsia="宋体" w:hAnsi="Times New Roman" w:hint="eastAsia"/>
                <w:bCs/>
                <w:color w:val="000000"/>
                <w:sz w:val="24"/>
                <w:szCs w:val="21"/>
              </w:rPr>
              <w:t>废气、</w:t>
            </w:r>
            <w:r w:rsidR="00BC1A73">
              <w:rPr>
                <w:rFonts w:ascii="Times New Roman" w:eastAsia="宋体" w:hAnsi="Times New Roman" w:hint="eastAsia"/>
                <w:bCs/>
                <w:color w:val="000000"/>
                <w:sz w:val="24"/>
                <w:szCs w:val="21"/>
              </w:rPr>
              <w:t>危废贮存库</w:t>
            </w:r>
            <w:r w:rsidR="00C5472E" w:rsidRPr="00C5472E">
              <w:rPr>
                <w:rFonts w:ascii="Times New Roman" w:eastAsia="宋体" w:hAnsi="Times New Roman" w:hint="eastAsia"/>
                <w:bCs/>
                <w:color w:val="000000"/>
                <w:sz w:val="24"/>
                <w:szCs w:val="21"/>
              </w:rPr>
              <w:t>废气</w:t>
            </w:r>
            <w:r w:rsidR="00C5472E" w:rsidRPr="00327047">
              <w:rPr>
                <w:rFonts w:ascii="Times New Roman" w:eastAsia="宋体" w:hAnsi="Times New Roman" w:hint="eastAsia"/>
                <w:bCs/>
                <w:color w:val="000000"/>
                <w:sz w:val="24"/>
                <w:szCs w:val="21"/>
              </w:rPr>
              <w:t>经配套措施治理后，</w:t>
            </w:r>
            <w:r w:rsidR="00BC1A73">
              <w:rPr>
                <w:rFonts w:ascii="Times New Roman" w:eastAsia="宋体" w:hAnsi="Times New Roman" w:hint="eastAsia"/>
                <w:bCs/>
                <w:color w:val="000000"/>
                <w:sz w:val="24"/>
                <w:szCs w:val="21"/>
              </w:rPr>
              <w:t>能够</w:t>
            </w:r>
            <w:r w:rsidR="00C5472E" w:rsidRPr="00327047">
              <w:rPr>
                <w:rFonts w:ascii="Times New Roman" w:eastAsia="宋体" w:hAnsi="Times New Roman" w:hint="eastAsia"/>
                <w:bCs/>
                <w:color w:val="000000"/>
                <w:sz w:val="24"/>
                <w:szCs w:val="21"/>
              </w:rPr>
              <w:t>达标排放</w:t>
            </w:r>
            <w:r w:rsidRPr="00327047">
              <w:rPr>
                <w:rFonts w:ascii="Times New Roman" w:eastAsia="宋体" w:hAnsi="Times New Roman" w:hint="eastAsia"/>
                <w:bCs/>
                <w:color w:val="000000"/>
                <w:sz w:val="24"/>
                <w:szCs w:val="21"/>
              </w:rPr>
              <w:t>。</w:t>
            </w:r>
          </w:p>
          <w:p w14:paraId="1A5EF5A5" w14:textId="333C8BEF"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水环境影响分析</w:t>
            </w:r>
          </w:p>
          <w:p w14:paraId="6958ECBE" w14:textId="3CB2EC26" w:rsidR="00E37709" w:rsidRDefault="00C47F88" w:rsidP="00E37709">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C47F88">
              <w:rPr>
                <w:rFonts w:ascii="Times New Roman" w:eastAsia="宋体" w:hAnsi="Times New Roman" w:hint="eastAsia"/>
                <w:bCs/>
                <w:color w:val="000000"/>
                <w:sz w:val="24"/>
                <w:szCs w:val="21"/>
              </w:rPr>
              <w:t>本项目生活污水经化粪池处理后经污水管网排入</w:t>
            </w:r>
            <w:r w:rsidR="00BC1A73" w:rsidRPr="00BC1A73">
              <w:rPr>
                <w:rFonts w:ascii="Times New Roman" w:eastAsia="宋体" w:hAnsi="Times New Roman" w:hint="eastAsia"/>
                <w:bCs/>
                <w:color w:val="000000"/>
                <w:sz w:val="24"/>
                <w:szCs w:val="21"/>
              </w:rPr>
              <w:t>长垣市城乡环境科技有限公司（第二污水污水处理厂）</w:t>
            </w:r>
            <w:r w:rsidRPr="00C47F88">
              <w:rPr>
                <w:rFonts w:ascii="Times New Roman" w:eastAsia="宋体" w:hAnsi="Times New Roman" w:hint="eastAsia"/>
                <w:bCs/>
                <w:color w:val="000000"/>
                <w:sz w:val="24"/>
                <w:szCs w:val="21"/>
              </w:rPr>
              <w:t>进一步处理。</w:t>
            </w:r>
          </w:p>
          <w:p w14:paraId="1A7A3143" w14:textId="47BB8446"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5</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声环境影响分析</w:t>
            </w:r>
          </w:p>
          <w:p w14:paraId="5CC086EB" w14:textId="7AE6E7EA"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444E14">
              <w:rPr>
                <w:rFonts w:ascii="Times New Roman" w:eastAsia="宋体" w:hAnsi="Times New Roman" w:hint="eastAsia"/>
                <w:bCs/>
                <w:color w:val="000000"/>
                <w:sz w:val="24"/>
                <w:szCs w:val="21"/>
              </w:rPr>
              <w:t>本项目高噪声源主要为</w:t>
            </w:r>
            <w:r w:rsidR="00BC1A73" w:rsidRPr="00BC1A73">
              <w:rPr>
                <w:rFonts w:ascii="Times New Roman" w:eastAsia="宋体" w:hAnsi="Times New Roman" w:hint="eastAsia"/>
                <w:bCs/>
                <w:color w:val="000000"/>
                <w:sz w:val="24"/>
                <w:szCs w:val="21"/>
              </w:rPr>
              <w:t>挤出机、成缆机</w:t>
            </w:r>
            <w:r w:rsidR="00E938F0" w:rsidRPr="00E938F0">
              <w:rPr>
                <w:rFonts w:ascii="Times New Roman" w:eastAsia="宋体" w:hAnsi="Times New Roman" w:hint="eastAsia"/>
                <w:bCs/>
                <w:color w:val="000000"/>
                <w:sz w:val="24"/>
                <w:szCs w:val="21"/>
              </w:rPr>
              <w:t>等，声源强度在</w:t>
            </w:r>
            <w:r w:rsidR="00CC4A71">
              <w:rPr>
                <w:rFonts w:ascii="Times New Roman" w:eastAsia="宋体" w:hAnsi="Times New Roman" w:hint="eastAsia"/>
                <w:bCs/>
                <w:color w:val="000000"/>
                <w:sz w:val="24"/>
                <w:szCs w:val="21"/>
              </w:rPr>
              <w:t>8</w:t>
            </w:r>
            <w:r w:rsidR="006F1815">
              <w:rPr>
                <w:rFonts w:ascii="Times New Roman" w:eastAsia="宋体" w:hAnsi="Times New Roman" w:hint="eastAsia"/>
                <w:bCs/>
                <w:color w:val="000000"/>
                <w:sz w:val="24"/>
                <w:szCs w:val="21"/>
              </w:rPr>
              <w:t>0</w:t>
            </w:r>
            <w:r w:rsidR="00E938F0" w:rsidRPr="00E938F0">
              <w:rPr>
                <w:rFonts w:ascii="Times New Roman" w:eastAsia="宋体" w:hAnsi="Times New Roman" w:hint="eastAsia"/>
                <w:bCs/>
                <w:color w:val="000000"/>
                <w:sz w:val="24"/>
                <w:szCs w:val="21"/>
              </w:rPr>
              <w:t>~</w:t>
            </w:r>
            <w:r w:rsidR="006F1815">
              <w:rPr>
                <w:rFonts w:ascii="Times New Roman" w:eastAsia="宋体" w:hAnsi="Times New Roman" w:hint="eastAsia"/>
                <w:bCs/>
                <w:color w:val="000000"/>
                <w:sz w:val="24"/>
                <w:szCs w:val="21"/>
              </w:rPr>
              <w:t>90</w:t>
            </w:r>
            <w:r w:rsidR="00E938F0" w:rsidRPr="00E938F0">
              <w:rPr>
                <w:rFonts w:ascii="Times New Roman" w:eastAsia="宋体" w:hAnsi="Times New Roman" w:hint="eastAsia"/>
                <w:bCs/>
                <w:color w:val="000000"/>
                <w:sz w:val="24"/>
                <w:szCs w:val="21"/>
              </w:rPr>
              <w:t>dB(A)</w:t>
            </w:r>
            <w:r w:rsidR="00E938F0" w:rsidRPr="00E938F0">
              <w:rPr>
                <w:rFonts w:ascii="Times New Roman" w:eastAsia="宋体" w:hAnsi="Times New Roman" w:hint="eastAsia"/>
                <w:bCs/>
                <w:color w:val="000000"/>
                <w:sz w:val="24"/>
                <w:szCs w:val="21"/>
              </w:rPr>
              <w:t>之间</w:t>
            </w:r>
            <w:r w:rsidRPr="00444E14">
              <w:rPr>
                <w:rFonts w:ascii="Times New Roman" w:eastAsia="宋体" w:hAnsi="Times New Roman" w:hint="eastAsia"/>
                <w:bCs/>
                <w:color w:val="000000"/>
                <w:sz w:val="24"/>
                <w:szCs w:val="21"/>
              </w:rPr>
              <w:t>，经采取基础减振、</w:t>
            </w:r>
            <w:r w:rsidR="00E938F0">
              <w:rPr>
                <w:rFonts w:ascii="Times New Roman" w:eastAsia="宋体" w:hAnsi="Times New Roman" w:hint="eastAsia"/>
                <w:bCs/>
                <w:color w:val="000000"/>
                <w:sz w:val="24"/>
                <w:szCs w:val="21"/>
              </w:rPr>
              <w:t>厂房</w:t>
            </w:r>
            <w:r w:rsidRPr="00444E14">
              <w:rPr>
                <w:rFonts w:ascii="Times New Roman" w:eastAsia="宋体" w:hAnsi="Times New Roman" w:hint="eastAsia"/>
                <w:bCs/>
                <w:color w:val="000000"/>
                <w:sz w:val="24"/>
                <w:szCs w:val="21"/>
              </w:rPr>
              <w:t>隔声等措施后，厂界噪声贡献值可满足《工业企业厂界环境噪声排放标准》（</w:t>
            </w:r>
            <w:r w:rsidRPr="00444E14">
              <w:rPr>
                <w:rFonts w:ascii="Times New Roman" w:eastAsia="宋体" w:hAnsi="Times New Roman" w:hint="eastAsia"/>
                <w:bCs/>
                <w:color w:val="000000"/>
                <w:sz w:val="24"/>
                <w:szCs w:val="21"/>
              </w:rPr>
              <w:t>GB12348-2008</w:t>
            </w:r>
            <w:r w:rsidRPr="00444E14">
              <w:rPr>
                <w:rFonts w:ascii="Times New Roman" w:eastAsia="宋体" w:hAnsi="Times New Roman" w:hint="eastAsia"/>
                <w:bCs/>
                <w:color w:val="000000"/>
                <w:sz w:val="24"/>
                <w:szCs w:val="21"/>
              </w:rPr>
              <w:t>）</w:t>
            </w:r>
            <w:r w:rsidR="00CC4A71">
              <w:rPr>
                <w:rFonts w:ascii="Times New Roman" w:eastAsia="宋体" w:hAnsi="Times New Roman" w:hint="eastAsia"/>
                <w:bCs/>
                <w:color w:val="000000"/>
                <w:sz w:val="24"/>
                <w:szCs w:val="21"/>
              </w:rPr>
              <w:t>2</w:t>
            </w:r>
            <w:r w:rsidRPr="00444E14">
              <w:rPr>
                <w:rFonts w:ascii="Times New Roman" w:eastAsia="宋体" w:hAnsi="Times New Roman" w:hint="eastAsia"/>
                <w:bCs/>
                <w:color w:val="000000"/>
                <w:sz w:val="24"/>
                <w:szCs w:val="21"/>
              </w:rPr>
              <w:t>类标准要求。项目运营对周围声环境影响较小。</w:t>
            </w:r>
          </w:p>
          <w:p w14:paraId="57D65D5B" w14:textId="5B0DC343" w:rsidR="00444E14" w:rsidRPr="00444E14" w:rsidRDefault="00444E14"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w:t>
            </w:r>
            <w:r w:rsidR="00041C2C">
              <w:rPr>
                <w:rFonts w:ascii="Times New Roman" w:eastAsia="宋体" w:hAnsi="Times New Roman"/>
                <w:bCs/>
                <w:color w:val="000000"/>
                <w:sz w:val="24"/>
                <w:szCs w:val="21"/>
              </w:rPr>
              <w:t>6</w:t>
            </w:r>
            <w:r>
              <w:rPr>
                <w:rFonts w:ascii="Times New Roman" w:eastAsia="宋体" w:hAnsi="Times New Roman" w:hint="eastAsia"/>
                <w:bCs/>
                <w:color w:val="000000"/>
                <w:sz w:val="24"/>
                <w:szCs w:val="21"/>
              </w:rPr>
              <w:t>）</w:t>
            </w:r>
            <w:r w:rsidRPr="00444E14">
              <w:rPr>
                <w:rFonts w:ascii="Times New Roman" w:eastAsia="宋体" w:hAnsi="Times New Roman" w:hint="eastAsia"/>
                <w:bCs/>
                <w:color w:val="000000"/>
                <w:sz w:val="24"/>
                <w:szCs w:val="21"/>
              </w:rPr>
              <w:t>总量控制</w:t>
            </w:r>
          </w:p>
          <w:p w14:paraId="624A999E" w14:textId="6796804E" w:rsidR="00C13AD2" w:rsidRDefault="00C13AD2" w:rsidP="00A7300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C13AD2">
              <w:rPr>
                <w:rFonts w:ascii="Times New Roman" w:eastAsia="宋体" w:hAnsi="Times New Roman" w:hint="eastAsia"/>
                <w:bCs/>
                <w:color w:val="000000"/>
                <w:sz w:val="24"/>
                <w:szCs w:val="21"/>
              </w:rPr>
              <w:t>本项目属于</w:t>
            </w:r>
            <w:r w:rsidR="00CC4A71">
              <w:rPr>
                <w:rFonts w:ascii="Times New Roman" w:eastAsia="宋体" w:hAnsi="Times New Roman" w:hint="eastAsia"/>
                <w:bCs/>
                <w:color w:val="000000"/>
                <w:sz w:val="24"/>
                <w:szCs w:val="21"/>
              </w:rPr>
              <w:t>新建</w:t>
            </w:r>
            <w:r w:rsidRPr="00C13AD2">
              <w:rPr>
                <w:rFonts w:ascii="Times New Roman" w:eastAsia="宋体" w:hAnsi="Times New Roman" w:hint="eastAsia"/>
                <w:bCs/>
                <w:color w:val="000000"/>
                <w:sz w:val="24"/>
                <w:szCs w:val="21"/>
              </w:rPr>
              <w:t>项目，本项目污染物排放量为</w:t>
            </w:r>
            <w:r w:rsidR="0011644C" w:rsidRPr="0011644C">
              <w:rPr>
                <w:rFonts w:ascii="Times New Roman" w:eastAsia="宋体" w:hAnsi="Times New Roman" w:hint="eastAsia"/>
                <w:bCs/>
                <w:color w:val="000000"/>
                <w:sz w:val="24"/>
                <w:szCs w:val="21"/>
              </w:rPr>
              <w:t>COD 0.0019t/a</w:t>
            </w:r>
            <w:r w:rsidR="0011644C" w:rsidRPr="0011644C">
              <w:rPr>
                <w:rFonts w:ascii="Times New Roman" w:eastAsia="宋体" w:hAnsi="Times New Roman" w:hint="eastAsia"/>
                <w:bCs/>
                <w:color w:val="000000"/>
                <w:sz w:val="24"/>
                <w:szCs w:val="21"/>
              </w:rPr>
              <w:t>、</w:t>
            </w:r>
            <w:r w:rsidR="0011644C" w:rsidRPr="0011644C">
              <w:rPr>
                <w:rFonts w:ascii="Times New Roman" w:eastAsia="宋体" w:hAnsi="Times New Roman" w:hint="eastAsia"/>
                <w:bCs/>
                <w:color w:val="000000"/>
                <w:sz w:val="24"/>
                <w:szCs w:val="21"/>
              </w:rPr>
              <w:t>NH</w:t>
            </w:r>
            <w:r w:rsidR="0011644C" w:rsidRPr="0011644C">
              <w:rPr>
                <w:rFonts w:ascii="Times New Roman" w:eastAsia="宋体" w:hAnsi="Times New Roman" w:hint="eastAsia"/>
                <w:bCs/>
                <w:color w:val="000000"/>
                <w:sz w:val="24"/>
                <w:szCs w:val="21"/>
                <w:vertAlign w:val="subscript"/>
              </w:rPr>
              <w:t>3</w:t>
            </w:r>
            <w:r w:rsidR="0011644C" w:rsidRPr="0011644C">
              <w:rPr>
                <w:rFonts w:ascii="Times New Roman" w:eastAsia="宋体" w:hAnsi="Times New Roman" w:hint="eastAsia"/>
                <w:bCs/>
                <w:color w:val="000000"/>
                <w:sz w:val="24"/>
                <w:szCs w:val="21"/>
              </w:rPr>
              <w:t>-N 0.0002t/a</w:t>
            </w:r>
            <w:r w:rsidR="0011644C" w:rsidRPr="0011644C">
              <w:rPr>
                <w:rFonts w:ascii="Times New Roman" w:eastAsia="宋体" w:hAnsi="Times New Roman" w:hint="eastAsia"/>
                <w:bCs/>
                <w:color w:val="000000"/>
                <w:sz w:val="24"/>
                <w:szCs w:val="21"/>
              </w:rPr>
              <w:t>、</w:t>
            </w:r>
            <w:r w:rsidR="0011644C" w:rsidRPr="0011644C">
              <w:rPr>
                <w:rFonts w:ascii="Times New Roman" w:eastAsia="宋体" w:hAnsi="Times New Roman" w:hint="eastAsia"/>
                <w:bCs/>
                <w:color w:val="000000"/>
                <w:sz w:val="24"/>
                <w:szCs w:val="21"/>
              </w:rPr>
              <w:t>VOCs 0.0046t/a</w:t>
            </w:r>
            <w:r w:rsidRPr="00C13AD2">
              <w:rPr>
                <w:rFonts w:ascii="Times New Roman" w:eastAsia="宋体" w:hAnsi="Times New Roman" w:hint="eastAsia"/>
                <w:bCs/>
                <w:color w:val="000000"/>
                <w:sz w:val="24"/>
                <w:szCs w:val="21"/>
              </w:rPr>
              <w:t>。其中</w:t>
            </w:r>
            <w:r w:rsidR="001303E5" w:rsidRPr="001303E5">
              <w:rPr>
                <w:rFonts w:ascii="Times New Roman" w:eastAsia="宋体" w:hAnsi="Times New Roman"/>
                <w:bCs/>
                <w:color w:val="000000"/>
                <w:sz w:val="24"/>
                <w:szCs w:val="21"/>
              </w:rPr>
              <w:t>VOCs</w:t>
            </w:r>
            <w:r w:rsidRPr="00C13AD2">
              <w:rPr>
                <w:rFonts w:ascii="Times New Roman" w:eastAsia="宋体" w:hAnsi="Times New Roman" w:hint="eastAsia"/>
                <w:bCs/>
                <w:color w:val="000000"/>
                <w:sz w:val="24"/>
                <w:szCs w:val="21"/>
              </w:rPr>
              <w:t>实行双倍替代，替代量为</w:t>
            </w:r>
            <w:r w:rsidR="005648B6" w:rsidRPr="001303E5">
              <w:rPr>
                <w:rFonts w:ascii="Times New Roman" w:eastAsia="宋体" w:hAnsi="Times New Roman"/>
                <w:bCs/>
                <w:color w:val="000000"/>
                <w:sz w:val="24"/>
                <w:szCs w:val="21"/>
              </w:rPr>
              <w:t>VOCs</w:t>
            </w:r>
            <w:r w:rsidR="005648B6">
              <w:rPr>
                <w:rFonts w:ascii="Times New Roman" w:eastAsia="宋体" w:hAnsi="Times New Roman" w:hint="eastAsia"/>
                <w:bCs/>
                <w:color w:val="000000"/>
                <w:sz w:val="24"/>
                <w:szCs w:val="21"/>
              </w:rPr>
              <w:t xml:space="preserve"> </w:t>
            </w:r>
            <w:r w:rsidR="005648B6" w:rsidRPr="005648B6">
              <w:rPr>
                <w:rFonts w:ascii="Times New Roman" w:eastAsia="宋体" w:hAnsi="Times New Roman"/>
                <w:bCs/>
                <w:color w:val="000000"/>
                <w:sz w:val="24"/>
                <w:szCs w:val="21"/>
              </w:rPr>
              <w:t>0.0092</w:t>
            </w:r>
            <w:r w:rsidRPr="00C13AD2">
              <w:rPr>
                <w:rFonts w:ascii="Times New Roman" w:eastAsia="宋体" w:hAnsi="Times New Roman" w:hint="eastAsia"/>
                <w:bCs/>
                <w:color w:val="000000"/>
                <w:sz w:val="24"/>
                <w:szCs w:val="21"/>
              </w:rPr>
              <w:t>t/a</w:t>
            </w:r>
            <w:r w:rsidRPr="00C13AD2">
              <w:rPr>
                <w:rFonts w:ascii="Times New Roman" w:eastAsia="宋体" w:hAnsi="Times New Roman" w:hint="eastAsia"/>
                <w:bCs/>
                <w:color w:val="000000"/>
                <w:sz w:val="24"/>
                <w:szCs w:val="21"/>
              </w:rPr>
              <w:t>。</w:t>
            </w:r>
          </w:p>
          <w:p w14:paraId="4EBA6A7B" w14:textId="458D82A1" w:rsidR="00C13AD2" w:rsidRPr="002C4134" w:rsidRDefault="00AD7079" w:rsidP="00A7300A">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sidRPr="00A7300A">
              <w:rPr>
                <w:rFonts w:ascii="Times New Roman" w:eastAsia="宋体" w:hAnsi="Times New Roman" w:hint="eastAsia"/>
                <w:bCs/>
                <w:color w:val="000000"/>
                <w:sz w:val="24"/>
                <w:szCs w:val="21"/>
              </w:rPr>
              <w:t>根据</w:t>
            </w:r>
            <w:r w:rsidR="00E35FCE" w:rsidRPr="00E35FCE">
              <w:rPr>
                <w:rFonts w:ascii="Times New Roman" w:eastAsia="宋体" w:hAnsi="Times New Roman" w:hint="eastAsia"/>
                <w:bCs/>
                <w:color w:val="000000"/>
                <w:sz w:val="24"/>
                <w:szCs w:val="21"/>
              </w:rPr>
              <w:t>《新乡市生态环境局关于转发〈河南省生态环境厅关于印发建设项目主要污染物排放总量指标管理工作内部规程的通知〉的通知》</w:t>
            </w:r>
            <w:r w:rsidRPr="00A7300A">
              <w:rPr>
                <w:rFonts w:ascii="Times New Roman" w:eastAsia="宋体" w:hAnsi="Times New Roman" w:hint="eastAsia"/>
                <w:bCs/>
                <w:color w:val="000000"/>
                <w:sz w:val="24"/>
                <w:szCs w:val="21"/>
              </w:rPr>
              <w:t>，建设项目环境影响评价文件中应明确建设项目主要污染物排放总量指标及替代削减方案。</w:t>
            </w:r>
            <w:r w:rsidR="00E70B47" w:rsidRPr="00E70B47">
              <w:rPr>
                <w:rFonts w:ascii="Times New Roman" w:eastAsia="宋体" w:hAnsi="Times New Roman" w:hint="eastAsia"/>
                <w:bCs/>
                <w:color w:val="000000"/>
                <w:sz w:val="24"/>
                <w:szCs w:val="21"/>
              </w:rPr>
              <w:t>新增</w:t>
            </w:r>
            <w:r w:rsidR="00E70B47" w:rsidRPr="00E70B47">
              <w:rPr>
                <w:rFonts w:ascii="Times New Roman" w:eastAsia="宋体" w:hAnsi="Times New Roman" w:hint="eastAsia"/>
                <w:bCs/>
                <w:color w:val="000000"/>
                <w:sz w:val="24"/>
                <w:szCs w:val="21"/>
              </w:rPr>
              <w:t>VOCs</w:t>
            </w:r>
            <w:r w:rsidR="00E70B47" w:rsidRPr="00E70B47">
              <w:rPr>
                <w:rFonts w:ascii="Times New Roman" w:eastAsia="宋体" w:hAnsi="Times New Roman" w:hint="eastAsia"/>
                <w:bCs/>
                <w:color w:val="000000"/>
                <w:sz w:val="24"/>
                <w:szCs w:val="21"/>
              </w:rPr>
              <w:t>排放</w:t>
            </w:r>
            <w:r w:rsidR="00E70B47" w:rsidRPr="00E70B47">
              <w:rPr>
                <w:rFonts w:ascii="Times New Roman" w:eastAsia="宋体" w:hAnsi="Times New Roman" w:hint="eastAsia"/>
                <w:bCs/>
                <w:color w:val="000000"/>
                <w:sz w:val="24"/>
                <w:szCs w:val="21"/>
              </w:rPr>
              <w:lastRenderedPageBreak/>
              <w:t>量</w:t>
            </w:r>
            <w:r w:rsidR="00E70B47" w:rsidRPr="00E70B47">
              <w:rPr>
                <w:rFonts w:ascii="Times New Roman" w:eastAsia="宋体" w:hAnsi="Times New Roman" w:hint="eastAsia"/>
                <w:bCs/>
                <w:color w:val="000000"/>
                <w:sz w:val="24"/>
                <w:szCs w:val="21"/>
              </w:rPr>
              <w:t>0.0046t/a</w:t>
            </w:r>
            <w:r w:rsidR="00E70B47" w:rsidRPr="00E70B47">
              <w:rPr>
                <w:rFonts w:ascii="Times New Roman" w:eastAsia="宋体" w:hAnsi="Times New Roman" w:hint="eastAsia"/>
                <w:bCs/>
                <w:color w:val="000000"/>
                <w:sz w:val="24"/>
                <w:szCs w:val="21"/>
              </w:rPr>
              <w:t>从河南昌永机械配件有限公司年产</w:t>
            </w:r>
            <w:r w:rsidR="00E70B47" w:rsidRPr="00E70B47">
              <w:rPr>
                <w:rFonts w:ascii="Times New Roman" w:eastAsia="宋体" w:hAnsi="Times New Roman" w:hint="eastAsia"/>
                <w:bCs/>
                <w:color w:val="000000"/>
                <w:sz w:val="24"/>
                <w:szCs w:val="21"/>
              </w:rPr>
              <w:t>10000</w:t>
            </w:r>
            <w:r w:rsidR="00E70B47" w:rsidRPr="00E70B47">
              <w:rPr>
                <w:rFonts w:ascii="Times New Roman" w:eastAsia="宋体" w:hAnsi="Times New Roman" w:hint="eastAsia"/>
                <w:bCs/>
                <w:color w:val="000000"/>
                <w:sz w:val="24"/>
                <w:szCs w:val="21"/>
              </w:rPr>
              <w:t>套机械配件技改项目产生的减排量</w:t>
            </w:r>
            <w:r w:rsidR="00E70B47" w:rsidRPr="00E70B47">
              <w:rPr>
                <w:rFonts w:ascii="Times New Roman" w:eastAsia="宋体" w:hAnsi="Times New Roman" w:hint="eastAsia"/>
                <w:bCs/>
                <w:color w:val="000000"/>
                <w:sz w:val="24"/>
                <w:szCs w:val="21"/>
              </w:rPr>
              <w:t>2.023t/a</w:t>
            </w:r>
            <w:r w:rsidR="00E70B47" w:rsidRPr="00E70B47">
              <w:rPr>
                <w:rFonts w:ascii="Times New Roman" w:eastAsia="宋体" w:hAnsi="Times New Roman" w:hint="eastAsia"/>
                <w:bCs/>
                <w:color w:val="000000"/>
                <w:sz w:val="24"/>
                <w:szCs w:val="21"/>
              </w:rPr>
              <w:t>调剂给本项目</w:t>
            </w:r>
            <w:r w:rsidR="00E70B47" w:rsidRPr="00E70B47">
              <w:rPr>
                <w:rFonts w:ascii="Times New Roman" w:eastAsia="宋体" w:hAnsi="Times New Roman" w:hint="eastAsia"/>
                <w:bCs/>
                <w:color w:val="000000"/>
                <w:sz w:val="24"/>
                <w:szCs w:val="21"/>
              </w:rPr>
              <w:t>0.0092t/a</w:t>
            </w:r>
            <w:r w:rsidR="00E70B47" w:rsidRPr="00E70B47">
              <w:rPr>
                <w:rFonts w:ascii="Times New Roman" w:eastAsia="宋体" w:hAnsi="Times New Roman" w:hint="eastAsia"/>
                <w:bCs/>
                <w:color w:val="000000"/>
                <w:sz w:val="24"/>
                <w:szCs w:val="21"/>
              </w:rPr>
              <w:t>（</w:t>
            </w:r>
            <w:r w:rsidR="00E70B47" w:rsidRPr="00E70B47">
              <w:rPr>
                <w:rFonts w:ascii="Times New Roman" w:eastAsia="宋体" w:hAnsi="Times New Roman" w:hint="eastAsia"/>
                <w:bCs/>
                <w:color w:val="000000"/>
                <w:sz w:val="24"/>
                <w:szCs w:val="21"/>
              </w:rPr>
              <w:t>0.0046t/a</w:t>
            </w:r>
            <w:r w:rsidR="00E70B47" w:rsidRPr="00E70B47">
              <w:rPr>
                <w:rFonts w:ascii="Times New Roman" w:eastAsia="宋体" w:hAnsi="Times New Roman" w:hint="eastAsia"/>
                <w:bCs/>
                <w:color w:val="000000"/>
                <w:sz w:val="24"/>
                <w:szCs w:val="21"/>
              </w:rPr>
              <w:t>的两倍）作为替代量</w:t>
            </w:r>
            <w:r w:rsidR="002C4134" w:rsidRPr="002C4134">
              <w:rPr>
                <w:rFonts w:ascii="Times New Roman" w:eastAsia="宋体" w:hAnsi="Times New Roman" w:hint="eastAsia"/>
                <w:bCs/>
                <w:color w:val="000000"/>
                <w:sz w:val="24"/>
                <w:szCs w:val="21"/>
              </w:rPr>
              <w:t>。</w:t>
            </w:r>
          </w:p>
          <w:p w14:paraId="5F6763DA" w14:textId="02D8439C" w:rsidR="000F6D25" w:rsidRDefault="000F6D25"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r>
              <w:rPr>
                <w:rFonts w:ascii="Times New Roman" w:eastAsia="宋体" w:hAnsi="Times New Roman" w:hint="eastAsia"/>
                <w:bCs/>
                <w:color w:val="000000"/>
                <w:sz w:val="24"/>
                <w:szCs w:val="21"/>
              </w:rPr>
              <w:t>综上所述，</w:t>
            </w:r>
            <w:r w:rsidR="00A83C90" w:rsidRPr="00A83C90">
              <w:rPr>
                <w:rFonts w:ascii="Times New Roman" w:eastAsia="宋体" w:hAnsi="Times New Roman" w:hint="eastAsia"/>
                <w:bCs/>
                <w:color w:val="000000"/>
                <w:sz w:val="24"/>
                <w:szCs w:val="21"/>
              </w:rPr>
              <w:t>河南智睿电线电缆有限公司年产</w:t>
            </w:r>
            <w:r w:rsidR="00A83C90" w:rsidRPr="00A83C90">
              <w:rPr>
                <w:rFonts w:ascii="Times New Roman" w:eastAsia="宋体" w:hAnsi="Times New Roman" w:hint="eastAsia"/>
                <w:bCs/>
                <w:color w:val="000000"/>
                <w:sz w:val="24"/>
                <w:szCs w:val="21"/>
              </w:rPr>
              <w:t>6</w:t>
            </w:r>
            <w:r w:rsidR="00A83C90" w:rsidRPr="00A83C90">
              <w:rPr>
                <w:rFonts w:ascii="Times New Roman" w:eastAsia="宋体" w:hAnsi="Times New Roman" w:hint="eastAsia"/>
                <w:bCs/>
                <w:color w:val="000000"/>
                <w:sz w:val="24"/>
                <w:szCs w:val="21"/>
              </w:rPr>
              <w:t>万米电线电缆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D98DE15" w14:textId="77777777" w:rsidR="00E1487F" w:rsidRDefault="00E1487F"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6A2FEC8"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614F74E"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D602B19"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D624E06"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F582441"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373B6EC"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93D1F07"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E9A23E3"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A5FABDB"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350DC15" w14:textId="77777777" w:rsidR="004371C7" w:rsidRDefault="004371C7" w:rsidP="00EE5CDE">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1D68D87"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F006BB3"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E30C0C4"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F5FFA17"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00A2ADB"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11AFFFC"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3DB13A8"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68DD4D9"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A2B4C61" w14:textId="77777777" w:rsidR="00A83C90" w:rsidRDefault="00A83C90" w:rsidP="00A83C90">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C132A35"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6471482"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FEAB696"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78688C4" w14:textId="77777777" w:rsidR="00F506F1" w:rsidRPr="0080766D" w:rsidRDefault="00F506F1" w:rsidP="0080766D">
            <w:pPr>
              <w:widowControl w:val="0"/>
              <w:tabs>
                <w:tab w:val="left" w:pos="6607"/>
              </w:tabs>
              <w:spacing w:after="0" w:line="460" w:lineRule="exact"/>
              <w:ind w:firstLineChars="200" w:firstLine="480"/>
              <w:jc w:val="both"/>
              <w:rPr>
                <w:rFonts w:ascii="Times New Roman" w:eastAsia="宋体" w:hAnsi="Times New Roman"/>
                <w:color w:val="000000"/>
                <w:sz w:val="24"/>
                <w:szCs w:val="24"/>
                <w:highlight w:val="yellow"/>
              </w:rPr>
            </w:pPr>
          </w:p>
        </w:tc>
      </w:tr>
      <w:tr w:rsidR="000834E1" w14:paraId="301E2AD3" w14:textId="77777777" w:rsidTr="0080766D">
        <w:trPr>
          <w:trHeight w:val="567"/>
        </w:trPr>
        <w:tc>
          <w:tcPr>
            <w:tcW w:w="8774" w:type="dxa"/>
          </w:tcPr>
          <w:p w14:paraId="1F5DC2A0" w14:textId="77777777" w:rsidR="0080766D" w:rsidRDefault="0080766D" w:rsidP="0080766D">
            <w:pPr>
              <w:spacing w:after="0" w:line="46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lastRenderedPageBreak/>
              <w:t>2</w:t>
            </w:r>
            <w:r>
              <w:rPr>
                <w:rFonts w:ascii="Times New Roman" w:eastAsia="宋体" w:hAnsi="Times New Roman"/>
                <w:color w:val="000000" w:themeColor="text1"/>
                <w:sz w:val="24"/>
                <w:szCs w:val="24"/>
              </w:rPr>
              <w:t>、审批部门的决定</w:t>
            </w:r>
            <w:r>
              <w:rPr>
                <w:rFonts w:ascii="Times New Roman" w:eastAsia="宋体" w:hAnsi="Times New Roman" w:hint="eastAsia"/>
                <w:color w:val="000000" w:themeColor="text1"/>
                <w:sz w:val="24"/>
                <w:szCs w:val="24"/>
              </w:rPr>
              <w:t>：</w:t>
            </w:r>
          </w:p>
          <w:p w14:paraId="6B002786" w14:textId="77777777" w:rsidR="0080766D" w:rsidRDefault="0080766D" w:rsidP="0080766D">
            <w:pPr>
              <w:spacing w:after="0" w:line="44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审批意见：</w:t>
            </w:r>
            <w:r>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长环审〔</w:t>
            </w:r>
            <w:r>
              <w:rPr>
                <w:rFonts w:ascii="Times New Roman" w:eastAsia="宋体" w:hAnsi="Times New Roman" w:hint="eastAsia"/>
                <w:color w:val="000000" w:themeColor="text1"/>
                <w:sz w:val="24"/>
                <w:szCs w:val="24"/>
              </w:rPr>
              <w:t>2025</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57</w:t>
            </w:r>
            <w:r>
              <w:rPr>
                <w:rFonts w:ascii="Times New Roman" w:eastAsia="宋体" w:hAnsi="Times New Roman" w:hint="eastAsia"/>
                <w:color w:val="000000" w:themeColor="text1"/>
                <w:sz w:val="24"/>
                <w:szCs w:val="24"/>
              </w:rPr>
              <w:t>号</w:t>
            </w:r>
          </w:p>
          <w:p w14:paraId="7FF930BE" w14:textId="77777777" w:rsidR="0080766D" w:rsidRDefault="0080766D" w:rsidP="0080766D">
            <w:pPr>
              <w:spacing w:after="0" w:line="440" w:lineRule="exact"/>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新乡市生态环境局长垣分局</w:t>
            </w:r>
          </w:p>
          <w:p w14:paraId="15CFECFA" w14:textId="77777777" w:rsidR="0080766D" w:rsidRDefault="0080766D" w:rsidP="0080766D">
            <w:pPr>
              <w:spacing w:after="0" w:line="440" w:lineRule="exact"/>
              <w:jc w:val="center"/>
              <w:rPr>
                <w:rFonts w:ascii="Times New Roman" w:eastAsia="宋体" w:hAnsi="Times New Roman"/>
                <w:bCs/>
                <w:color w:val="000000"/>
                <w:sz w:val="24"/>
                <w:szCs w:val="21"/>
              </w:rPr>
            </w:pPr>
            <w:r>
              <w:rPr>
                <w:rFonts w:ascii="Times New Roman" w:eastAsia="宋体" w:hAnsi="Times New Roman" w:hint="eastAsia"/>
                <w:color w:val="000000" w:themeColor="text1"/>
                <w:sz w:val="24"/>
                <w:szCs w:val="24"/>
              </w:rPr>
              <w:t>关于《</w:t>
            </w:r>
            <w:r>
              <w:rPr>
                <w:rFonts w:ascii="Times New Roman" w:eastAsia="宋体" w:hAnsi="Times New Roman" w:hint="eastAsia"/>
                <w:bCs/>
                <w:color w:val="000000"/>
                <w:sz w:val="24"/>
                <w:szCs w:val="21"/>
              </w:rPr>
              <w:t>河南智睿电线电缆有限公司年产</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万米电线电缆项目</w:t>
            </w:r>
          </w:p>
          <w:p w14:paraId="64C2E159" w14:textId="77777777" w:rsidR="0080766D" w:rsidRDefault="0080766D" w:rsidP="0080766D">
            <w:pPr>
              <w:spacing w:after="0" w:line="440" w:lineRule="exact"/>
              <w:jc w:val="center"/>
              <w:rPr>
                <w:rFonts w:ascii="Times New Roman" w:eastAsia="宋体" w:hAnsi="Times New Roman"/>
                <w:color w:val="000000" w:themeColor="text1"/>
                <w:sz w:val="24"/>
                <w:szCs w:val="24"/>
                <w:lang w:val="zh-CN"/>
              </w:rPr>
            </w:pPr>
            <w:r w:rsidRPr="00C16978">
              <w:rPr>
                <w:rFonts w:ascii="Times New Roman" w:eastAsia="宋体" w:hAnsi="Times New Roman" w:hint="eastAsia"/>
                <w:bCs/>
                <w:color w:val="000000"/>
                <w:sz w:val="24"/>
                <w:szCs w:val="21"/>
              </w:rPr>
              <w:t>环境影响报告表</w:t>
            </w:r>
            <w:r>
              <w:rPr>
                <w:rFonts w:ascii="Times New Roman" w:eastAsia="宋体" w:hAnsi="Times New Roman" w:hint="eastAsia"/>
                <w:bCs/>
                <w:color w:val="000000"/>
                <w:sz w:val="24"/>
                <w:szCs w:val="21"/>
              </w:rPr>
              <w:t>》告知承诺制审批申请</w:t>
            </w:r>
            <w:r>
              <w:rPr>
                <w:rFonts w:ascii="Times New Roman" w:eastAsia="宋体" w:hAnsi="Times New Roman"/>
                <w:color w:val="000000" w:themeColor="text1"/>
                <w:sz w:val="24"/>
                <w:szCs w:val="24"/>
              </w:rPr>
              <w:t>的批复</w:t>
            </w:r>
          </w:p>
          <w:p w14:paraId="234C0BD2" w14:textId="77777777" w:rsidR="0080766D" w:rsidRDefault="0080766D" w:rsidP="0080766D">
            <w:pPr>
              <w:spacing w:after="0" w:line="440" w:lineRule="exact"/>
              <w:jc w:val="both"/>
              <w:rPr>
                <w:rFonts w:ascii="Times New Roman" w:eastAsia="宋体" w:hAnsi="Times New Roman"/>
                <w:color w:val="000000" w:themeColor="text1"/>
                <w:sz w:val="24"/>
                <w:szCs w:val="24"/>
              </w:rPr>
            </w:pPr>
            <w:r>
              <w:rPr>
                <w:rFonts w:ascii="Times New Roman" w:eastAsia="宋体" w:hAnsi="Times New Roman" w:hint="eastAsia"/>
                <w:bCs/>
                <w:color w:val="000000"/>
                <w:sz w:val="24"/>
                <w:szCs w:val="21"/>
              </w:rPr>
              <w:t>河南智睿电线电缆有限公司</w:t>
            </w:r>
            <w:r>
              <w:rPr>
                <w:rFonts w:ascii="Times New Roman" w:eastAsia="宋体" w:hAnsi="Times New Roman"/>
                <w:color w:val="000000" w:themeColor="text1"/>
                <w:sz w:val="24"/>
                <w:szCs w:val="24"/>
              </w:rPr>
              <w:t>：</w:t>
            </w:r>
          </w:p>
          <w:p w14:paraId="376E2DC3" w14:textId="77777777" w:rsidR="0080766D" w:rsidRDefault="0080766D" w:rsidP="0080766D">
            <w:pPr>
              <w:spacing w:after="0" w:line="440" w:lineRule="exact"/>
              <w:ind w:firstLineChars="200" w:firstLine="480"/>
              <w:jc w:val="both"/>
              <w:rPr>
                <w:rFonts w:ascii="Times New Roman" w:eastAsia="宋体" w:hAnsi="Times New Roman"/>
                <w:color w:val="000000" w:themeColor="text1"/>
                <w:sz w:val="24"/>
                <w:szCs w:val="24"/>
              </w:rPr>
            </w:pPr>
            <w:r w:rsidRPr="00630243">
              <w:rPr>
                <w:rFonts w:ascii="Times New Roman" w:eastAsia="宋体" w:hAnsi="Times New Roman" w:hint="eastAsia"/>
                <w:color w:val="000000" w:themeColor="text1"/>
                <w:sz w:val="24"/>
                <w:szCs w:val="24"/>
              </w:rPr>
              <w:t>你公司</w:t>
            </w:r>
            <w:r>
              <w:rPr>
                <w:rFonts w:ascii="Times New Roman" w:eastAsia="宋体" w:hAnsi="Times New Roman" w:hint="eastAsia"/>
                <w:color w:val="000000" w:themeColor="text1"/>
                <w:sz w:val="24"/>
                <w:szCs w:val="24"/>
              </w:rPr>
              <w:t>（</w:t>
            </w:r>
            <w:r w:rsidRPr="00567954">
              <w:rPr>
                <w:rFonts w:ascii="Times New Roman" w:eastAsia="宋体" w:hAnsi="Times New Roman"/>
                <w:color w:val="000000" w:themeColor="text1"/>
                <w:sz w:val="24"/>
                <w:szCs w:val="24"/>
              </w:rPr>
              <w:t>91410728MADYEK4B8T</w:t>
            </w:r>
            <w:r>
              <w:rPr>
                <w:rFonts w:ascii="Times New Roman" w:eastAsia="宋体" w:hAnsi="Times New Roman" w:hint="eastAsia"/>
                <w:color w:val="000000" w:themeColor="text1"/>
                <w:sz w:val="24"/>
                <w:szCs w:val="24"/>
              </w:rPr>
              <w:t>）关于《</w:t>
            </w:r>
            <w:r>
              <w:rPr>
                <w:rFonts w:ascii="Times New Roman" w:eastAsia="宋体" w:hAnsi="Times New Roman" w:hint="eastAsia"/>
                <w:bCs/>
                <w:color w:val="000000"/>
                <w:sz w:val="24"/>
                <w:szCs w:val="21"/>
              </w:rPr>
              <w:t>河南智睿电线电缆有限公司年产</w:t>
            </w:r>
            <w:r>
              <w:rPr>
                <w:rFonts w:ascii="Times New Roman" w:eastAsia="宋体" w:hAnsi="Times New Roman" w:hint="eastAsia"/>
                <w:bCs/>
                <w:color w:val="000000"/>
                <w:sz w:val="24"/>
                <w:szCs w:val="21"/>
              </w:rPr>
              <w:t>6</w:t>
            </w:r>
            <w:r>
              <w:rPr>
                <w:rFonts w:ascii="Times New Roman" w:eastAsia="宋体" w:hAnsi="Times New Roman" w:hint="eastAsia"/>
                <w:bCs/>
                <w:color w:val="000000"/>
                <w:sz w:val="24"/>
                <w:szCs w:val="21"/>
              </w:rPr>
              <w:t>万米电线电缆项目</w:t>
            </w:r>
            <w:r w:rsidRPr="00C16978">
              <w:rPr>
                <w:rFonts w:ascii="Times New Roman" w:eastAsia="宋体" w:hAnsi="Times New Roman" w:hint="eastAsia"/>
                <w:bCs/>
                <w:color w:val="000000"/>
                <w:sz w:val="24"/>
                <w:szCs w:val="21"/>
              </w:rPr>
              <w:t>环境影响报告表</w:t>
            </w:r>
            <w:r>
              <w:rPr>
                <w:rFonts w:ascii="Times New Roman" w:eastAsia="宋体" w:hAnsi="Times New Roman" w:hint="eastAsia"/>
                <w:color w:val="000000" w:themeColor="text1"/>
                <w:sz w:val="24"/>
                <w:szCs w:val="24"/>
              </w:rPr>
              <w:t>》的</w:t>
            </w:r>
            <w:r>
              <w:rPr>
                <w:rFonts w:ascii="Times New Roman" w:eastAsia="宋体" w:hAnsi="Times New Roman" w:hint="eastAsia"/>
                <w:bCs/>
                <w:color w:val="000000"/>
                <w:sz w:val="24"/>
                <w:szCs w:val="21"/>
              </w:rPr>
              <w:t>告知承诺制审批的申请收悉。该项目审批事项在长垣市人民政府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w:t>
            </w:r>
            <w:r>
              <w:rPr>
                <w:rFonts w:ascii="Times New Roman" w:eastAsia="宋体" w:hAnsi="Times New Roman" w:hint="eastAsia"/>
                <w:bCs/>
                <w:color w:val="000000"/>
                <w:sz w:val="24"/>
                <w:szCs w:val="21"/>
              </w:rPr>
              <w:t>2022</w:t>
            </w:r>
            <w:r>
              <w:rPr>
                <w:rFonts w:ascii="Times New Roman" w:eastAsia="宋体" w:hAnsi="Times New Roman" w:hint="eastAsia"/>
                <w:bCs/>
                <w:color w:val="000000"/>
                <w:sz w:val="24"/>
                <w:szCs w:val="21"/>
              </w:rPr>
              <w:t>〕</w:t>
            </w:r>
            <w:r>
              <w:rPr>
                <w:rFonts w:ascii="Times New Roman" w:eastAsia="宋体" w:hAnsi="Times New Roman" w:hint="eastAsia"/>
                <w:bCs/>
                <w:color w:val="000000"/>
                <w:sz w:val="24"/>
                <w:szCs w:val="21"/>
              </w:rPr>
              <w:t>44</w:t>
            </w:r>
            <w:r>
              <w:rPr>
                <w:rFonts w:ascii="Times New Roman" w:eastAsia="宋体" w:hAnsi="Times New Roman" w:hint="eastAsia"/>
                <w:bCs/>
                <w:color w:val="000000"/>
                <w:sz w:val="24"/>
                <w:szCs w:val="21"/>
              </w:rPr>
              <w:t>号），依据你公司及环评文件编制单位的承诺，我局原则同意你公司按照《环境影响报告表》所列项目的性质、规模、地点、采用的生产工艺和环境保护对策措施进行项目建设。</w:t>
            </w:r>
          </w:p>
          <w:p w14:paraId="18DE6DB4" w14:textId="77777777" w:rsidR="0080766D" w:rsidRDefault="0080766D" w:rsidP="0080766D">
            <w:pPr>
              <w:spacing w:after="0" w:line="440" w:lineRule="exact"/>
              <w:ind w:firstLineChars="200" w:firstLine="480"/>
              <w:jc w:val="both"/>
              <w:rPr>
                <w:rFonts w:ascii="Times New Roman" w:eastAsia="宋体" w:hAnsi="Times New Roman"/>
                <w:color w:val="000000" w:themeColor="text1"/>
                <w:sz w:val="24"/>
                <w:szCs w:val="24"/>
              </w:rPr>
            </w:pPr>
            <w:r w:rsidRPr="00A97538">
              <w:rPr>
                <w:rFonts w:ascii="Times New Roman" w:eastAsia="宋体" w:hAnsi="Times New Roman" w:hint="eastAsia"/>
                <w:color w:val="000000" w:themeColor="text1"/>
                <w:sz w:val="24"/>
                <w:szCs w:val="24"/>
              </w:rPr>
              <w:t>你公司应全面落实《</w:t>
            </w:r>
            <w:r>
              <w:rPr>
                <w:rFonts w:ascii="Times New Roman" w:eastAsia="宋体" w:hAnsi="Times New Roman" w:hint="eastAsia"/>
                <w:color w:val="000000" w:themeColor="text1"/>
                <w:sz w:val="24"/>
                <w:szCs w:val="24"/>
              </w:rPr>
              <w:t>环境影响</w:t>
            </w:r>
            <w:r w:rsidRPr="00A97538">
              <w:rPr>
                <w:rFonts w:ascii="Times New Roman" w:eastAsia="宋体" w:hAnsi="Times New Roman" w:hint="eastAsia"/>
                <w:color w:val="000000" w:themeColor="text1"/>
                <w:sz w:val="24"/>
                <w:szCs w:val="24"/>
              </w:rPr>
              <w:t>报告表》提出的各项</w:t>
            </w:r>
            <w:r>
              <w:rPr>
                <w:rFonts w:ascii="Times New Roman" w:eastAsia="宋体" w:hAnsi="Times New Roman" w:hint="eastAsia"/>
                <w:color w:val="000000" w:themeColor="text1"/>
                <w:sz w:val="24"/>
                <w:szCs w:val="24"/>
              </w:rPr>
              <w:t>环境保护措施，各项环境保护设施与主体工程同时设计、同时施工、同时投入使用，确保各项污染物达标排放，并满足总量控制要求。该批复有效期为</w:t>
            </w:r>
            <w:r>
              <w:rPr>
                <w:rFonts w:ascii="Times New Roman" w:eastAsia="宋体" w:hAnsi="Times New Roman" w:hint="eastAsia"/>
                <w:color w:val="000000" w:themeColor="text1"/>
                <w:sz w:val="24"/>
                <w:szCs w:val="24"/>
              </w:rPr>
              <w:t>5</w:t>
            </w:r>
            <w:r>
              <w:rPr>
                <w:rFonts w:ascii="Times New Roman" w:eastAsia="宋体" w:hAnsi="Times New Roman" w:hint="eastAsia"/>
                <w:color w:val="000000" w:themeColor="text1"/>
                <w:sz w:val="24"/>
                <w:szCs w:val="24"/>
              </w:rPr>
              <w:t>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收各级生态环境部门监督检查。</w:t>
            </w:r>
          </w:p>
          <w:p w14:paraId="28236065" w14:textId="77777777" w:rsidR="0080766D" w:rsidRDefault="0080766D" w:rsidP="0080766D">
            <w:pPr>
              <w:spacing w:after="0" w:line="440" w:lineRule="exact"/>
              <w:ind w:firstLineChars="200" w:firstLine="480"/>
              <w:jc w:val="both"/>
              <w:rPr>
                <w:rFonts w:ascii="Times New Roman" w:eastAsia="宋体" w:hAnsi="Times New Roman"/>
                <w:color w:val="000000" w:themeColor="text1"/>
                <w:sz w:val="24"/>
                <w:szCs w:val="24"/>
              </w:rPr>
            </w:pPr>
          </w:p>
          <w:p w14:paraId="7035B989" w14:textId="77777777" w:rsidR="0080766D" w:rsidRDefault="0080766D" w:rsidP="0080766D">
            <w:pPr>
              <w:spacing w:after="0" w:line="440" w:lineRule="exact"/>
              <w:ind w:firstLineChars="200" w:firstLine="480"/>
              <w:jc w:val="both"/>
              <w:rPr>
                <w:rFonts w:ascii="Times New Roman" w:eastAsia="宋体" w:hAnsi="Times New Roman"/>
                <w:color w:val="000000" w:themeColor="text1"/>
                <w:sz w:val="24"/>
                <w:szCs w:val="24"/>
              </w:rPr>
            </w:pPr>
          </w:p>
          <w:p w14:paraId="581BBB79" w14:textId="77777777" w:rsidR="0080766D" w:rsidRDefault="0080766D" w:rsidP="0080766D">
            <w:pPr>
              <w:spacing w:after="0" w:line="440" w:lineRule="exact"/>
              <w:ind w:firstLineChars="200" w:firstLine="480"/>
              <w:jc w:val="right"/>
              <w:rPr>
                <w:rFonts w:ascii="Times New Roman" w:eastAsia="宋体" w:hAnsi="Times New Roman"/>
                <w:color w:val="000000" w:themeColor="text1"/>
                <w:sz w:val="24"/>
                <w:szCs w:val="24"/>
              </w:rPr>
            </w:pPr>
            <w:r w:rsidRPr="001072B0">
              <w:rPr>
                <w:rFonts w:ascii="Times New Roman" w:eastAsia="宋体" w:hAnsi="Times New Roman" w:hint="eastAsia"/>
                <w:sz w:val="24"/>
                <w:szCs w:val="24"/>
              </w:rPr>
              <w:t>新乡市生态环境局</w:t>
            </w:r>
            <w:r>
              <w:rPr>
                <w:rFonts w:ascii="Times New Roman" w:eastAsia="宋体" w:hAnsi="Times New Roman" w:hint="eastAsia"/>
                <w:sz w:val="24"/>
                <w:szCs w:val="24"/>
              </w:rPr>
              <w:t>长垣</w:t>
            </w:r>
            <w:r w:rsidRPr="001072B0">
              <w:rPr>
                <w:rFonts w:ascii="Times New Roman" w:eastAsia="宋体" w:hAnsi="Times New Roman" w:hint="eastAsia"/>
                <w:sz w:val="24"/>
                <w:szCs w:val="24"/>
              </w:rPr>
              <w:t>分局</w:t>
            </w:r>
          </w:p>
          <w:p w14:paraId="3AF3F0CA" w14:textId="77777777" w:rsidR="0080766D" w:rsidRDefault="0080766D" w:rsidP="0080766D">
            <w:pPr>
              <w:wordWrap w:val="0"/>
              <w:spacing w:after="0" w:line="440" w:lineRule="exact"/>
              <w:ind w:firstLineChars="200" w:firstLine="480"/>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2025</w:t>
            </w:r>
            <w:r>
              <w:rPr>
                <w:rFonts w:ascii="Times New Roman" w:eastAsia="宋体" w:hAnsi="Times New Roman" w:hint="eastAsia"/>
                <w:color w:val="000000" w:themeColor="text1"/>
                <w:sz w:val="24"/>
                <w:szCs w:val="24"/>
              </w:rPr>
              <w:t>年</w:t>
            </w:r>
            <w:r>
              <w:rPr>
                <w:rFonts w:ascii="Times New Roman" w:eastAsia="宋体" w:hAnsi="Times New Roman" w:hint="eastAsia"/>
                <w:color w:val="000000" w:themeColor="text1"/>
                <w:sz w:val="24"/>
                <w:szCs w:val="24"/>
              </w:rPr>
              <w:t>11</w:t>
            </w:r>
            <w:r>
              <w:rPr>
                <w:rFonts w:ascii="Times New Roman" w:eastAsia="宋体" w:hAnsi="Times New Roman" w:hint="eastAsia"/>
                <w:color w:val="000000" w:themeColor="text1"/>
                <w:sz w:val="24"/>
                <w:szCs w:val="24"/>
              </w:rPr>
              <w:t>月</w:t>
            </w:r>
            <w:r>
              <w:rPr>
                <w:rFonts w:ascii="Times New Roman" w:eastAsia="宋体" w:hAnsi="Times New Roman" w:hint="eastAsia"/>
                <w:color w:val="000000" w:themeColor="text1"/>
                <w:sz w:val="24"/>
                <w:szCs w:val="24"/>
              </w:rPr>
              <w:t>27</w:t>
            </w:r>
            <w:r>
              <w:rPr>
                <w:rFonts w:ascii="Times New Roman" w:eastAsia="宋体" w:hAnsi="Times New Roman" w:hint="eastAsia"/>
                <w:color w:val="000000" w:themeColor="text1"/>
                <w:sz w:val="24"/>
                <w:szCs w:val="24"/>
              </w:rPr>
              <w:t>日</w:t>
            </w:r>
            <w:r>
              <w:rPr>
                <w:rFonts w:ascii="Times New Roman" w:eastAsia="宋体" w:hAnsi="Times New Roman" w:hint="eastAsia"/>
                <w:color w:val="000000" w:themeColor="text1"/>
                <w:sz w:val="24"/>
                <w:szCs w:val="24"/>
              </w:rPr>
              <w:t xml:space="preserve">    </w:t>
            </w:r>
          </w:p>
          <w:p w14:paraId="63EE3CF8"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5A5E716"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89F0D8A"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58D712BD"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DF6D1EC"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2972B1DD" w14:textId="77777777" w:rsidR="000834E1" w:rsidRDefault="000834E1" w:rsidP="0080766D">
            <w:pPr>
              <w:widowControl w:val="0"/>
              <w:tabs>
                <w:tab w:val="left" w:pos="6607"/>
              </w:tabs>
              <w:spacing w:after="0" w:line="460" w:lineRule="exact"/>
              <w:ind w:firstLineChars="200" w:firstLine="480"/>
              <w:jc w:val="both"/>
              <w:rPr>
                <w:rFonts w:ascii="Times New Roman" w:eastAsia="宋体" w:hAnsi="Times New Roman"/>
                <w:color w:val="000000"/>
                <w:sz w:val="24"/>
                <w:szCs w:val="24"/>
              </w:rPr>
            </w:pPr>
          </w:p>
        </w:tc>
      </w:tr>
      <w:tr w:rsidR="000834E1" w14:paraId="60839E0D" w14:textId="77777777" w:rsidTr="0080766D">
        <w:trPr>
          <w:trHeight w:val="567"/>
        </w:trPr>
        <w:tc>
          <w:tcPr>
            <w:tcW w:w="8774" w:type="dxa"/>
          </w:tcPr>
          <w:p w14:paraId="5A9FDF9C" w14:textId="77777777" w:rsidR="0080766D" w:rsidRDefault="0080766D" w:rsidP="0080766D">
            <w:pPr>
              <w:spacing w:after="0" w:line="460" w:lineRule="exact"/>
              <w:jc w:val="both"/>
              <w:rPr>
                <w:rFonts w:ascii="Times New Roman" w:eastAsia="宋体" w:hAnsi="Times New Roman"/>
                <w:color w:val="000000"/>
                <w:sz w:val="24"/>
                <w:szCs w:val="24"/>
              </w:rPr>
            </w:pPr>
            <w:r>
              <w:rPr>
                <w:rFonts w:ascii="Times New Roman" w:eastAsia="宋体" w:hAnsi="Times New Roman" w:hint="eastAsia"/>
                <w:color w:val="000000"/>
                <w:sz w:val="24"/>
                <w:szCs w:val="24"/>
              </w:rPr>
              <w:lastRenderedPageBreak/>
              <w:t>3</w:t>
            </w:r>
            <w:r>
              <w:rPr>
                <w:rFonts w:ascii="Times New Roman" w:eastAsia="宋体" w:hAnsi="Times New Roman" w:hint="eastAsia"/>
                <w:color w:val="000000"/>
                <w:sz w:val="24"/>
                <w:szCs w:val="24"/>
              </w:rPr>
              <w:t>、本项目落实环评批复情况</w:t>
            </w:r>
          </w:p>
          <w:p w14:paraId="127CA187" w14:textId="77777777" w:rsidR="0080766D" w:rsidRDefault="0080766D" w:rsidP="0080766D">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w:t>
            </w:r>
            <w:r>
              <w:rPr>
                <w:rFonts w:ascii="Times New Roman" w:eastAsia="黑体" w:hAnsi="Times New Roman"/>
                <w:bCs/>
                <w:color w:val="000000"/>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468"/>
              <w:gridCol w:w="1037"/>
            </w:tblGrid>
            <w:tr w:rsidR="0080766D" w14:paraId="27920B14" w14:textId="77777777" w:rsidTr="00946151">
              <w:trPr>
                <w:trHeight w:val="397"/>
                <w:tblHeader/>
                <w:jc w:val="center"/>
              </w:trPr>
              <w:tc>
                <w:tcPr>
                  <w:tcW w:w="7468" w:type="dxa"/>
                  <w:tcMar>
                    <w:left w:w="28" w:type="dxa"/>
                    <w:right w:w="28" w:type="dxa"/>
                  </w:tcMar>
                  <w:vAlign w:val="center"/>
                </w:tcPr>
                <w:p w14:paraId="524D6214" w14:textId="77777777" w:rsidR="0080766D" w:rsidRDefault="0080766D" w:rsidP="0080766D">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新乡市生态环境局长垣分局</w:t>
                  </w:r>
                  <w:r>
                    <w:rPr>
                      <w:rFonts w:ascii="Times New Roman" w:eastAsia="宋体" w:hAnsi="Times New Roman"/>
                      <w:b/>
                      <w:color w:val="000000"/>
                      <w:sz w:val="21"/>
                      <w:szCs w:val="21"/>
                    </w:rPr>
                    <w:t>对本项目环评批复情况</w:t>
                  </w:r>
                </w:p>
              </w:tc>
              <w:tc>
                <w:tcPr>
                  <w:tcW w:w="1037" w:type="dxa"/>
                  <w:tcMar>
                    <w:left w:w="28" w:type="dxa"/>
                    <w:right w:w="28" w:type="dxa"/>
                  </w:tcMar>
                  <w:vAlign w:val="center"/>
                </w:tcPr>
                <w:p w14:paraId="7DB86F48" w14:textId="77777777" w:rsidR="0080766D" w:rsidRDefault="0080766D" w:rsidP="0080766D">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落实情况</w:t>
                  </w:r>
                </w:p>
              </w:tc>
            </w:tr>
            <w:tr w:rsidR="0080766D" w14:paraId="0F55A6D1" w14:textId="77777777" w:rsidTr="00946151">
              <w:trPr>
                <w:trHeight w:val="397"/>
                <w:jc w:val="center"/>
              </w:trPr>
              <w:tc>
                <w:tcPr>
                  <w:tcW w:w="7468" w:type="dxa"/>
                  <w:tcMar>
                    <w:left w:w="28" w:type="dxa"/>
                    <w:right w:w="28" w:type="dxa"/>
                  </w:tcMar>
                  <w:vAlign w:val="center"/>
                </w:tcPr>
                <w:p w14:paraId="28BFC3BA" w14:textId="77777777" w:rsidR="0080766D" w:rsidRPr="00A5372E" w:rsidRDefault="0080766D" w:rsidP="0080766D">
                  <w:pPr>
                    <w:spacing w:after="0"/>
                    <w:jc w:val="both"/>
                    <w:rPr>
                      <w:rFonts w:ascii="Times New Roman" w:eastAsia="宋体" w:hAnsi="Times New Roman"/>
                      <w:color w:val="000000"/>
                      <w:sz w:val="21"/>
                      <w:szCs w:val="21"/>
                    </w:rPr>
                  </w:pPr>
                  <w:r w:rsidRPr="00ED2445">
                    <w:rPr>
                      <w:rFonts w:ascii="Times New Roman" w:eastAsia="宋体" w:hAnsi="Times New Roman" w:hint="eastAsia"/>
                      <w:color w:val="000000"/>
                      <w:sz w:val="21"/>
                      <w:szCs w:val="21"/>
                    </w:rPr>
                    <w:t>你公司（</w:t>
                  </w:r>
                  <w:r w:rsidRPr="00ED2445">
                    <w:rPr>
                      <w:rFonts w:ascii="Times New Roman" w:eastAsia="宋体" w:hAnsi="Times New Roman" w:hint="eastAsia"/>
                      <w:color w:val="000000"/>
                      <w:sz w:val="21"/>
                      <w:szCs w:val="21"/>
                    </w:rPr>
                    <w:t>91410728MADYEK4B8T</w:t>
                  </w:r>
                  <w:r w:rsidRPr="00ED2445">
                    <w:rPr>
                      <w:rFonts w:ascii="Times New Roman" w:eastAsia="宋体" w:hAnsi="Times New Roman" w:hint="eastAsia"/>
                      <w:color w:val="000000"/>
                      <w:sz w:val="21"/>
                      <w:szCs w:val="21"/>
                    </w:rPr>
                    <w:t>）关于《河南智睿电线电缆有限公司年产</w:t>
                  </w:r>
                  <w:r w:rsidRPr="00ED2445">
                    <w:rPr>
                      <w:rFonts w:ascii="Times New Roman" w:eastAsia="宋体" w:hAnsi="Times New Roman" w:hint="eastAsia"/>
                      <w:color w:val="000000"/>
                      <w:sz w:val="21"/>
                      <w:szCs w:val="21"/>
                    </w:rPr>
                    <w:t>6</w:t>
                  </w:r>
                  <w:r w:rsidRPr="00ED2445">
                    <w:rPr>
                      <w:rFonts w:ascii="Times New Roman" w:eastAsia="宋体" w:hAnsi="Times New Roman" w:hint="eastAsia"/>
                      <w:color w:val="000000"/>
                      <w:sz w:val="21"/>
                      <w:szCs w:val="21"/>
                    </w:rPr>
                    <w:t>万米电线电缆项目环境影响报告表》的告知承诺制审批的申请收悉。该项目审批事项在长垣市人民政府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w:t>
                  </w:r>
                  <w:r w:rsidRPr="00ED2445">
                    <w:rPr>
                      <w:rFonts w:ascii="Times New Roman" w:eastAsia="宋体" w:hAnsi="Times New Roman" w:hint="eastAsia"/>
                      <w:color w:val="000000"/>
                      <w:sz w:val="21"/>
                      <w:szCs w:val="21"/>
                    </w:rPr>
                    <w:t>2022</w:t>
                  </w:r>
                  <w:r w:rsidRPr="00ED2445">
                    <w:rPr>
                      <w:rFonts w:ascii="Times New Roman" w:eastAsia="宋体" w:hAnsi="Times New Roman" w:hint="eastAsia"/>
                      <w:color w:val="000000"/>
                      <w:sz w:val="21"/>
                      <w:szCs w:val="21"/>
                    </w:rPr>
                    <w:t>〕</w:t>
                  </w:r>
                  <w:r w:rsidRPr="00ED2445">
                    <w:rPr>
                      <w:rFonts w:ascii="Times New Roman" w:eastAsia="宋体" w:hAnsi="Times New Roman" w:hint="eastAsia"/>
                      <w:color w:val="000000"/>
                      <w:sz w:val="21"/>
                      <w:szCs w:val="21"/>
                    </w:rPr>
                    <w:t>44</w:t>
                  </w:r>
                  <w:r w:rsidRPr="00ED2445">
                    <w:rPr>
                      <w:rFonts w:ascii="Times New Roman" w:eastAsia="宋体" w:hAnsi="Times New Roman" w:hint="eastAsia"/>
                      <w:color w:val="000000"/>
                      <w:sz w:val="21"/>
                      <w:szCs w:val="21"/>
                    </w:rPr>
                    <w:t>号），依据你公司及环评文件编制单位的承诺，我局原则同意你公司按照《环境影响报告表》所列项目的性质、规模、地点、采用的生产工艺和环境保护对策措施进行项目建设。</w:t>
                  </w:r>
                </w:p>
              </w:tc>
              <w:tc>
                <w:tcPr>
                  <w:tcW w:w="1037" w:type="dxa"/>
                  <w:tcMar>
                    <w:left w:w="28" w:type="dxa"/>
                    <w:right w:w="28" w:type="dxa"/>
                  </w:tcMar>
                  <w:vAlign w:val="center"/>
                </w:tcPr>
                <w:p w14:paraId="5FC478A8" w14:textId="77777777" w:rsidR="0080766D" w:rsidRDefault="0080766D" w:rsidP="0080766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r w:rsidR="0080766D" w14:paraId="4A5DC373" w14:textId="77777777" w:rsidTr="00946151">
              <w:trPr>
                <w:trHeight w:val="397"/>
                <w:jc w:val="center"/>
              </w:trPr>
              <w:tc>
                <w:tcPr>
                  <w:tcW w:w="7468" w:type="dxa"/>
                  <w:tcMar>
                    <w:left w:w="28" w:type="dxa"/>
                    <w:right w:w="28" w:type="dxa"/>
                  </w:tcMar>
                  <w:vAlign w:val="center"/>
                </w:tcPr>
                <w:p w14:paraId="63ED54F9" w14:textId="77777777" w:rsidR="0080766D" w:rsidRPr="00175956" w:rsidRDefault="0080766D" w:rsidP="0080766D">
                  <w:pPr>
                    <w:spacing w:after="0"/>
                    <w:jc w:val="both"/>
                    <w:rPr>
                      <w:rFonts w:ascii="Times New Roman" w:eastAsia="宋体" w:hAnsi="Times New Roman"/>
                      <w:color w:val="000000"/>
                      <w:sz w:val="21"/>
                      <w:szCs w:val="21"/>
                    </w:rPr>
                  </w:pPr>
                  <w:r w:rsidRPr="00ED2445">
                    <w:rPr>
                      <w:rFonts w:ascii="Times New Roman" w:eastAsia="宋体" w:hAnsi="Times New Roman" w:hint="eastAsia"/>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ED2445">
                    <w:rPr>
                      <w:rFonts w:ascii="Times New Roman" w:eastAsia="宋体" w:hAnsi="Times New Roman" w:hint="eastAsia"/>
                      <w:color w:val="000000"/>
                      <w:sz w:val="21"/>
                      <w:szCs w:val="21"/>
                    </w:rPr>
                    <w:t>5</w:t>
                  </w:r>
                  <w:r w:rsidRPr="00ED2445">
                    <w:rPr>
                      <w:rFonts w:ascii="Times New Roman" w:eastAsia="宋体" w:hAnsi="Times New Roman" w:hint="eastAsia"/>
                      <w:color w:val="000000"/>
                      <w:sz w:val="21"/>
                      <w:szCs w:val="21"/>
                    </w:rPr>
                    <w:t>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收各级生态环境部门监督检查。</w:t>
                  </w:r>
                </w:p>
              </w:tc>
              <w:tc>
                <w:tcPr>
                  <w:tcW w:w="1037" w:type="dxa"/>
                  <w:tcMar>
                    <w:left w:w="28" w:type="dxa"/>
                    <w:right w:w="28" w:type="dxa"/>
                  </w:tcMar>
                  <w:vAlign w:val="center"/>
                </w:tcPr>
                <w:p w14:paraId="22E1C560" w14:textId="77777777" w:rsidR="0080766D" w:rsidRDefault="0080766D" w:rsidP="0080766D">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已落实</w:t>
                  </w:r>
                </w:p>
              </w:tc>
            </w:tr>
          </w:tbl>
          <w:p w14:paraId="7C1EB9B2"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1C6CFBC"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31C32B2"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BD19082"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61A1ADC2" w14:textId="77777777" w:rsidR="0080766D" w:rsidRDefault="0080766D" w:rsidP="0080766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990DD87"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58F8718"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2E3E71B8"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2C9D7D0E"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0D35A6D"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740E75B"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FF86D24"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087FEB2D"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2E6DE2CF"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22EB5863"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39AA9885"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48A2E149" w14:textId="77777777" w:rsidR="007A3E2D" w:rsidRDefault="007A3E2D" w:rsidP="007A3E2D">
            <w:pPr>
              <w:widowControl w:val="0"/>
              <w:tabs>
                <w:tab w:val="left" w:pos="6607"/>
              </w:tabs>
              <w:spacing w:after="0" w:line="460" w:lineRule="exact"/>
              <w:ind w:firstLineChars="200" w:firstLine="480"/>
              <w:jc w:val="both"/>
              <w:rPr>
                <w:rFonts w:ascii="Times New Roman" w:eastAsia="宋体" w:hAnsi="Times New Roman"/>
                <w:bCs/>
                <w:color w:val="000000"/>
                <w:sz w:val="24"/>
                <w:szCs w:val="21"/>
              </w:rPr>
            </w:pPr>
          </w:p>
          <w:p w14:paraId="76F6435F" w14:textId="77777777" w:rsidR="0080766D" w:rsidRPr="007A3E2D" w:rsidRDefault="0080766D" w:rsidP="007A3E2D">
            <w:pPr>
              <w:widowControl w:val="0"/>
              <w:tabs>
                <w:tab w:val="left" w:pos="6607"/>
              </w:tabs>
              <w:spacing w:after="0" w:line="460" w:lineRule="exact"/>
              <w:ind w:firstLineChars="200" w:firstLine="480"/>
              <w:jc w:val="both"/>
              <w:rPr>
                <w:rFonts w:ascii="Times New Roman" w:eastAsia="宋体" w:hAnsi="Times New Roman"/>
                <w:sz w:val="24"/>
                <w:szCs w:val="24"/>
              </w:rPr>
            </w:pPr>
          </w:p>
        </w:tc>
      </w:tr>
    </w:tbl>
    <w:p w14:paraId="5336F9E6"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7F1DBCE0" w14:textId="77777777" w:rsidR="00F506F1" w:rsidRPr="00E1487F" w:rsidRDefault="006734C1" w:rsidP="00175956">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6B0ABA20" w14:textId="77777777">
        <w:tc>
          <w:tcPr>
            <w:tcW w:w="8522" w:type="dxa"/>
          </w:tcPr>
          <w:p w14:paraId="32E3D2CA" w14:textId="77777777" w:rsidR="00F506F1" w:rsidRDefault="006734C1" w:rsidP="00A57D52">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验收检测质量保证及质量控制：</w:t>
            </w:r>
          </w:p>
          <w:p w14:paraId="691A5B22" w14:textId="77777777" w:rsidR="00F506F1" w:rsidRDefault="006734C1" w:rsidP="00A57D52">
            <w:pPr>
              <w:widowControl w:val="0"/>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bCs/>
                <w:color w:val="000000"/>
                <w:sz w:val="24"/>
                <w:szCs w:val="24"/>
              </w:rPr>
              <w:t>1</w:t>
            </w:r>
            <w:r>
              <w:rPr>
                <w:rFonts w:ascii="Times New Roman" w:eastAsia="宋体" w:hAnsi="Times New Roman" w:hint="eastAsia"/>
                <w:bCs/>
                <w:color w:val="000000"/>
                <w:sz w:val="24"/>
                <w:szCs w:val="24"/>
              </w:rPr>
              <w:t>、验收执行标准</w:t>
            </w:r>
          </w:p>
          <w:p w14:paraId="332719B1" w14:textId="77777777" w:rsidR="00F506F1" w:rsidRDefault="006734C1" w:rsidP="00A57D52">
            <w:pPr>
              <w:widowControl w:val="0"/>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①</w:t>
            </w:r>
            <w:r>
              <w:rPr>
                <w:rFonts w:ascii="Times New Roman" w:eastAsia="宋体" w:hAnsi="Times New Roman" w:hint="eastAsia"/>
                <w:color w:val="000000"/>
                <w:kern w:val="2"/>
                <w:sz w:val="24"/>
                <w:szCs w:val="24"/>
              </w:rPr>
              <w:t>废气</w:t>
            </w:r>
          </w:p>
          <w:p w14:paraId="7E117C2E" w14:textId="4BB10562" w:rsidR="00F506F1" w:rsidRPr="00CC7A8A" w:rsidRDefault="006734C1" w:rsidP="00A57D52">
            <w:pPr>
              <w:widowControl w:val="0"/>
              <w:spacing w:after="0" w:line="460" w:lineRule="exact"/>
              <w:ind w:firstLineChars="200" w:firstLine="480"/>
              <w:jc w:val="both"/>
              <w:textAlignment w:val="baseline"/>
              <w:rPr>
                <w:rFonts w:ascii="Times New Roman" w:eastAsia="宋体" w:hAnsi="Times New Roman"/>
                <w:bCs/>
                <w:color w:val="000000"/>
                <w:sz w:val="24"/>
                <w:szCs w:val="24"/>
              </w:rPr>
            </w:pPr>
            <w:r w:rsidRPr="00CC7A8A">
              <w:rPr>
                <w:rFonts w:ascii="Times New Roman" w:eastAsia="宋体" w:hAnsi="Times New Roman" w:hint="eastAsia"/>
                <w:bCs/>
                <w:color w:val="000000"/>
                <w:sz w:val="24"/>
                <w:szCs w:val="24"/>
              </w:rPr>
              <w:t>营运期废气执行</w:t>
            </w:r>
            <w:r w:rsidR="00606D5D" w:rsidRPr="00606D5D">
              <w:rPr>
                <w:rFonts w:ascii="Times New Roman" w:eastAsia="宋体" w:hAnsi="Times New Roman" w:hint="eastAsia"/>
                <w:bCs/>
                <w:color w:val="000000"/>
                <w:sz w:val="24"/>
                <w:szCs w:val="24"/>
              </w:rPr>
              <w:t>《大气污染物综合排放标准》（</w:t>
            </w:r>
            <w:r w:rsidR="00606D5D" w:rsidRPr="00606D5D">
              <w:rPr>
                <w:rFonts w:ascii="Times New Roman" w:eastAsia="宋体" w:hAnsi="Times New Roman" w:hint="eastAsia"/>
                <w:bCs/>
                <w:color w:val="000000"/>
                <w:sz w:val="24"/>
                <w:szCs w:val="24"/>
              </w:rPr>
              <w:t>GB16297-1996</w:t>
            </w:r>
            <w:r w:rsidR="00606D5D" w:rsidRPr="00606D5D">
              <w:rPr>
                <w:rFonts w:ascii="Times New Roman" w:eastAsia="宋体" w:hAnsi="Times New Roman" w:hint="eastAsia"/>
                <w:bCs/>
                <w:color w:val="000000"/>
                <w:sz w:val="24"/>
                <w:szCs w:val="24"/>
              </w:rPr>
              <w:t>）</w:t>
            </w:r>
            <w:r w:rsidR="00606D5D">
              <w:rPr>
                <w:rFonts w:ascii="Times New Roman" w:eastAsia="宋体" w:hAnsi="Times New Roman" w:hint="eastAsia"/>
                <w:bCs/>
                <w:color w:val="000000"/>
                <w:sz w:val="24"/>
                <w:szCs w:val="24"/>
              </w:rPr>
              <w:t>、</w:t>
            </w:r>
            <w:r w:rsidR="00ED2445" w:rsidRPr="00ED2445">
              <w:rPr>
                <w:rFonts w:ascii="Times New Roman" w:eastAsia="宋体" w:hAnsi="Times New Roman" w:hint="eastAsia"/>
                <w:bCs/>
                <w:color w:val="000000"/>
                <w:sz w:val="24"/>
                <w:szCs w:val="24"/>
              </w:rPr>
              <w:t>《合成树脂工业污染物排放标准》（</w:t>
            </w:r>
            <w:r w:rsidR="00ED2445" w:rsidRPr="00ED2445">
              <w:rPr>
                <w:rFonts w:ascii="Times New Roman" w:eastAsia="宋体" w:hAnsi="Times New Roman" w:hint="eastAsia"/>
                <w:bCs/>
                <w:color w:val="000000"/>
                <w:sz w:val="24"/>
                <w:szCs w:val="24"/>
              </w:rPr>
              <w:t>GB31572-2015</w:t>
            </w:r>
            <w:r w:rsidR="00ED2445" w:rsidRPr="00ED2445">
              <w:rPr>
                <w:rFonts w:ascii="Times New Roman" w:eastAsia="宋体" w:hAnsi="Times New Roman" w:hint="eastAsia"/>
                <w:bCs/>
                <w:color w:val="000000"/>
                <w:sz w:val="24"/>
                <w:szCs w:val="24"/>
              </w:rPr>
              <w:t>）</w:t>
            </w:r>
            <w:r w:rsidR="00E604F1">
              <w:rPr>
                <w:rFonts w:ascii="Times New Roman" w:eastAsia="宋体" w:hAnsi="Times New Roman" w:hint="eastAsia"/>
                <w:bCs/>
                <w:color w:val="000000"/>
                <w:sz w:val="24"/>
                <w:szCs w:val="24"/>
              </w:rPr>
              <w:t>、</w:t>
            </w:r>
            <w:r w:rsidR="00ED2445" w:rsidRPr="00ED2445">
              <w:rPr>
                <w:rFonts w:ascii="Times New Roman" w:eastAsia="宋体" w:hAnsi="Times New Roman" w:hint="eastAsia"/>
                <w:bCs/>
                <w:color w:val="000000"/>
                <w:sz w:val="24"/>
                <w:szCs w:val="24"/>
              </w:rPr>
              <w:t>《关于全省开展工业企业挥发性有机物专项治理工作中排放建议限值的通知》（豫环攻坚办〔</w:t>
            </w:r>
            <w:r w:rsidR="00ED2445" w:rsidRPr="00ED2445">
              <w:rPr>
                <w:rFonts w:ascii="Times New Roman" w:eastAsia="宋体" w:hAnsi="Times New Roman" w:hint="eastAsia"/>
                <w:bCs/>
                <w:color w:val="000000"/>
                <w:sz w:val="24"/>
                <w:szCs w:val="24"/>
              </w:rPr>
              <w:t>2017</w:t>
            </w:r>
            <w:r w:rsidR="00ED2445" w:rsidRPr="00ED2445">
              <w:rPr>
                <w:rFonts w:ascii="Times New Roman" w:eastAsia="宋体" w:hAnsi="Times New Roman" w:hint="eastAsia"/>
                <w:bCs/>
                <w:color w:val="000000"/>
                <w:sz w:val="24"/>
                <w:szCs w:val="24"/>
              </w:rPr>
              <w:t>〕</w:t>
            </w:r>
            <w:r w:rsidR="00ED2445" w:rsidRPr="00ED2445">
              <w:rPr>
                <w:rFonts w:ascii="Times New Roman" w:eastAsia="宋体" w:hAnsi="Times New Roman" w:hint="eastAsia"/>
                <w:bCs/>
                <w:color w:val="000000"/>
                <w:sz w:val="24"/>
                <w:szCs w:val="24"/>
              </w:rPr>
              <w:t>162</w:t>
            </w:r>
            <w:r w:rsidR="00ED2445" w:rsidRPr="00ED2445">
              <w:rPr>
                <w:rFonts w:ascii="Times New Roman" w:eastAsia="宋体" w:hAnsi="Times New Roman" w:hint="eastAsia"/>
                <w:bCs/>
                <w:color w:val="000000"/>
                <w:sz w:val="24"/>
                <w:szCs w:val="24"/>
              </w:rPr>
              <w:t>号）</w:t>
            </w:r>
            <w:r w:rsidRPr="00CC7A8A">
              <w:rPr>
                <w:rFonts w:ascii="Times New Roman" w:eastAsia="宋体" w:hAnsi="Times New Roman" w:hint="eastAsia"/>
                <w:bCs/>
                <w:color w:val="000000"/>
                <w:sz w:val="24"/>
                <w:szCs w:val="24"/>
              </w:rPr>
              <w:t>相关排放限值要求，</w:t>
            </w:r>
            <w:r w:rsidRPr="00CC7A8A">
              <w:rPr>
                <w:rFonts w:ascii="Times New Roman" w:eastAsia="宋体" w:hAnsi="Times New Roman"/>
                <w:bCs/>
                <w:color w:val="000000"/>
                <w:sz w:val="24"/>
                <w:szCs w:val="24"/>
              </w:rPr>
              <w:t>具体标准值见</w:t>
            </w:r>
            <w:r w:rsidRPr="00CC7A8A">
              <w:rPr>
                <w:rFonts w:ascii="Times New Roman" w:eastAsia="宋体" w:hAnsi="Times New Roman" w:hint="eastAsia"/>
                <w:bCs/>
                <w:color w:val="000000"/>
                <w:sz w:val="24"/>
                <w:szCs w:val="24"/>
              </w:rPr>
              <w:t>下表</w:t>
            </w:r>
            <w:r w:rsidRPr="00CC7A8A">
              <w:rPr>
                <w:rFonts w:ascii="Times New Roman" w:eastAsia="宋体" w:hAnsi="Times New Roman"/>
                <w:bCs/>
                <w:color w:val="000000"/>
                <w:sz w:val="24"/>
                <w:szCs w:val="24"/>
              </w:rPr>
              <w:t>。</w:t>
            </w:r>
          </w:p>
          <w:p w14:paraId="7FD5EB97" w14:textId="77777777" w:rsidR="00F506F1" w:rsidRDefault="006734C1" w:rsidP="00A57D52">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10                  </w:t>
            </w:r>
            <w:r>
              <w:rPr>
                <w:rFonts w:ascii="Times New Roman" w:eastAsia="黑体" w:hAnsi="Times New Roman" w:hint="eastAsia"/>
                <w:color w:val="000000"/>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686"/>
              <w:gridCol w:w="1276"/>
              <w:gridCol w:w="1134"/>
              <w:gridCol w:w="2210"/>
            </w:tblGrid>
            <w:tr w:rsidR="005411C6" w14:paraId="2BD6D26E" w14:textId="77777777" w:rsidTr="00775686">
              <w:trPr>
                <w:trHeight w:val="397"/>
              </w:trPr>
              <w:tc>
                <w:tcPr>
                  <w:tcW w:w="3686" w:type="dxa"/>
                  <w:tcMar>
                    <w:left w:w="28" w:type="dxa"/>
                    <w:right w:w="28" w:type="dxa"/>
                  </w:tcMar>
                  <w:vAlign w:val="center"/>
                </w:tcPr>
                <w:p w14:paraId="4CBBFBDD" w14:textId="230C7D4D" w:rsidR="005411C6" w:rsidRDefault="005411C6">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1276" w:type="dxa"/>
                  <w:tcMar>
                    <w:left w:w="28" w:type="dxa"/>
                    <w:right w:w="28" w:type="dxa"/>
                  </w:tcMar>
                  <w:vAlign w:val="center"/>
                </w:tcPr>
                <w:p w14:paraId="62BA1870" w14:textId="571A3267" w:rsidR="005411C6" w:rsidRDefault="005411C6">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3344" w:type="dxa"/>
                  <w:gridSpan w:val="2"/>
                  <w:tcMar>
                    <w:left w:w="28" w:type="dxa"/>
                    <w:right w:w="28" w:type="dxa"/>
                  </w:tcMar>
                  <w:vAlign w:val="center"/>
                </w:tcPr>
                <w:p w14:paraId="184861A6" w14:textId="77777777" w:rsidR="005411C6" w:rsidRDefault="005411C6">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ED2445" w14:paraId="0B8E5376" w14:textId="77777777" w:rsidTr="00775686">
              <w:trPr>
                <w:trHeight w:val="397"/>
              </w:trPr>
              <w:tc>
                <w:tcPr>
                  <w:tcW w:w="3686" w:type="dxa"/>
                  <w:vMerge w:val="restart"/>
                  <w:tcMar>
                    <w:left w:w="28" w:type="dxa"/>
                    <w:right w:w="28" w:type="dxa"/>
                  </w:tcMar>
                  <w:vAlign w:val="center"/>
                </w:tcPr>
                <w:p w14:paraId="6B53977B" w14:textId="58FD0FEE" w:rsidR="00ED2445" w:rsidRDefault="00ED2445" w:rsidP="00ED2445">
                  <w:pPr>
                    <w:spacing w:after="0"/>
                    <w:jc w:val="center"/>
                    <w:rPr>
                      <w:rFonts w:ascii="Times New Roman" w:eastAsia="宋体" w:hAnsi="Times New Roman"/>
                      <w:color w:val="000000"/>
                      <w:sz w:val="21"/>
                      <w:szCs w:val="21"/>
                    </w:rPr>
                  </w:pPr>
                  <w:r w:rsidRPr="000F5659">
                    <w:rPr>
                      <w:rFonts w:ascii="Times New Roman" w:eastAsia="宋体" w:hAnsi="Times New Roman" w:hint="eastAsia"/>
                      <w:color w:val="000000"/>
                      <w:sz w:val="21"/>
                      <w:szCs w:val="21"/>
                    </w:rPr>
                    <w:t>《大气污染物综合排放标准》（</w:t>
                  </w:r>
                  <w:r w:rsidRPr="000F5659">
                    <w:rPr>
                      <w:rFonts w:ascii="Times New Roman" w:eastAsia="宋体" w:hAnsi="Times New Roman" w:hint="eastAsia"/>
                      <w:color w:val="000000"/>
                      <w:sz w:val="21"/>
                      <w:szCs w:val="21"/>
                    </w:rPr>
                    <w:t>GB16297-1996</w:t>
                  </w:r>
                  <w:r w:rsidRPr="000F5659">
                    <w:rPr>
                      <w:rFonts w:ascii="Times New Roman" w:eastAsia="宋体" w:hAnsi="Times New Roman" w:hint="eastAsia"/>
                      <w:color w:val="000000"/>
                      <w:sz w:val="21"/>
                      <w:szCs w:val="21"/>
                    </w:rPr>
                    <w:t>）表</w:t>
                  </w:r>
                  <w:r w:rsidRPr="000F5659">
                    <w:rPr>
                      <w:rFonts w:ascii="Times New Roman" w:eastAsia="宋体" w:hAnsi="Times New Roman" w:hint="eastAsia"/>
                      <w:color w:val="000000"/>
                      <w:sz w:val="21"/>
                      <w:szCs w:val="21"/>
                    </w:rPr>
                    <w:t>2</w:t>
                  </w:r>
                  <w:r w:rsidRPr="000F5659">
                    <w:rPr>
                      <w:rFonts w:ascii="Times New Roman" w:eastAsia="宋体" w:hAnsi="Times New Roman" w:hint="eastAsia"/>
                      <w:color w:val="000000"/>
                      <w:sz w:val="21"/>
                      <w:szCs w:val="21"/>
                    </w:rPr>
                    <w:t>二级标准</w:t>
                  </w:r>
                </w:p>
              </w:tc>
              <w:tc>
                <w:tcPr>
                  <w:tcW w:w="1276" w:type="dxa"/>
                  <w:vMerge w:val="restart"/>
                  <w:tcMar>
                    <w:left w:w="28" w:type="dxa"/>
                    <w:right w:w="28" w:type="dxa"/>
                  </w:tcMar>
                  <w:vAlign w:val="center"/>
                </w:tcPr>
                <w:p w14:paraId="00E73B81" w14:textId="3503DBF0" w:rsidR="00ED2445"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氯化氢</w:t>
                  </w:r>
                </w:p>
              </w:tc>
              <w:tc>
                <w:tcPr>
                  <w:tcW w:w="1134" w:type="dxa"/>
                  <w:tcMar>
                    <w:left w:w="28" w:type="dxa"/>
                    <w:right w:w="28" w:type="dxa"/>
                  </w:tcMar>
                  <w:vAlign w:val="center"/>
                </w:tcPr>
                <w:p w14:paraId="41E2740B" w14:textId="19323675" w:rsidR="00ED2445"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有组织</w:t>
                  </w:r>
                </w:p>
              </w:tc>
              <w:tc>
                <w:tcPr>
                  <w:tcW w:w="2210" w:type="dxa"/>
                  <w:tcBorders>
                    <w:top w:val="single" w:sz="8" w:space="0" w:color="auto"/>
                  </w:tcBorders>
                  <w:tcMar>
                    <w:left w:w="28" w:type="dxa"/>
                    <w:right w:w="28" w:type="dxa"/>
                  </w:tcMar>
                  <w:vAlign w:val="center"/>
                </w:tcPr>
                <w:p w14:paraId="278A9BF8" w14:textId="195F1FA6" w:rsidR="00ED2445"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100mg/m</w:t>
                  </w:r>
                  <w:r w:rsidRPr="00B83C9D">
                    <w:rPr>
                      <w:rFonts w:ascii="Times New Roman" w:eastAsia="宋体" w:hAnsi="Times New Roman"/>
                      <w:color w:val="000000" w:themeColor="text1"/>
                      <w:sz w:val="21"/>
                      <w:szCs w:val="20"/>
                      <w:vertAlign w:val="superscript"/>
                    </w:rPr>
                    <w:t>3</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0.26kg/h</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15m</w:t>
                  </w:r>
                  <w:r w:rsidRPr="00B83C9D">
                    <w:rPr>
                      <w:rFonts w:ascii="Times New Roman" w:eastAsia="宋体" w:hAnsi="Times New Roman"/>
                      <w:color w:val="000000" w:themeColor="text1"/>
                      <w:sz w:val="21"/>
                      <w:szCs w:val="20"/>
                    </w:rPr>
                    <w:t>高排气筒）</w:t>
                  </w:r>
                </w:p>
              </w:tc>
            </w:tr>
            <w:tr w:rsidR="00ED2445" w14:paraId="2EEAF882" w14:textId="77777777" w:rsidTr="00775686">
              <w:trPr>
                <w:trHeight w:val="397"/>
              </w:trPr>
              <w:tc>
                <w:tcPr>
                  <w:tcW w:w="3686" w:type="dxa"/>
                  <w:vMerge/>
                  <w:tcMar>
                    <w:left w:w="28" w:type="dxa"/>
                    <w:right w:w="28" w:type="dxa"/>
                  </w:tcMar>
                  <w:vAlign w:val="center"/>
                </w:tcPr>
                <w:p w14:paraId="5EA165C2" w14:textId="77777777" w:rsidR="00ED2445" w:rsidRPr="002823E2" w:rsidRDefault="00ED2445" w:rsidP="00ED2445">
                  <w:pPr>
                    <w:spacing w:after="0"/>
                    <w:jc w:val="center"/>
                    <w:rPr>
                      <w:rFonts w:ascii="Times New Roman" w:eastAsia="宋体" w:hAnsi="Times New Roman"/>
                      <w:color w:val="000000"/>
                      <w:sz w:val="21"/>
                      <w:szCs w:val="21"/>
                    </w:rPr>
                  </w:pPr>
                </w:p>
              </w:tc>
              <w:tc>
                <w:tcPr>
                  <w:tcW w:w="1276" w:type="dxa"/>
                  <w:vMerge/>
                  <w:tcMar>
                    <w:left w:w="28" w:type="dxa"/>
                    <w:right w:w="28" w:type="dxa"/>
                  </w:tcMar>
                  <w:vAlign w:val="center"/>
                </w:tcPr>
                <w:p w14:paraId="70C9A422" w14:textId="08BE6C06" w:rsidR="00ED2445" w:rsidRPr="00E0488E" w:rsidRDefault="00ED2445" w:rsidP="00ED2445">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02AA9255" w14:textId="51B14E47" w:rsidR="00ED2445"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无组织</w:t>
                  </w:r>
                </w:p>
              </w:tc>
              <w:tc>
                <w:tcPr>
                  <w:tcW w:w="2210" w:type="dxa"/>
                  <w:tcBorders>
                    <w:top w:val="single" w:sz="8" w:space="0" w:color="auto"/>
                  </w:tcBorders>
                  <w:tcMar>
                    <w:left w:w="28" w:type="dxa"/>
                    <w:right w:w="28" w:type="dxa"/>
                  </w:tcMar>
                  <w:vAlign w:val="center"/>
                </w:tcPr>
                <w:p w14:paraId="64BC8298" w14:textId="2BA0442E" w:rsidR="00ED2445" w:rsidRPr="00745F96"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0.2mg/m</w:t>
                  </w:r>
                  <w:r w:rsidRPr="00B83C9D">
                    <w:rPr>
                      <w:rFonts w:ascii="Times New Roman" w:eastAsia="宋体" w:hAnsi="Times New Roman"/>
                      <w:color w:val="000000" w:themeColor="text1"/>
                      <w:sz w:val="21"/>
                      <w:szCs w:val="20"/>
                      <w:vertAlign w:val="superscript"/>
                    </w:rPr>
                    <w:t>3</w:t>
                  </w:r>
                </w:p>
              </w:tc>
            </w:tr>
            <w:tr w:rsidR="00ED2445" w14:paraId="670EDEB4" w14:textId="77777777" w:rsidTr="00775686">
              <w:trPr>
                <w:trHeight w:val="397"/>
              </w:trPr>
              <w:tc>
                <w:tcPr>
                  <w:tcW w:w="3686" w:type="dxa"/>
                  <w:vMerge/>
                  <w:tcMar>
                    <w:left w:w="28" w:type="dxa"/>
                    <w:right w:w="28" w:type="dxa"/>
                  </w:tcMar>
                  <w:vAlign w:val="center"/>
                </w:tcPr>
                <w:p w14:paraId="3EBE0F96" w14:textId="77777777" w:rsidR="00ED2445" w:rsidRPr="002823E2" w:rsidRDefault="00ED2445" w:rsidP="00ED2445">
                  <w:pPr>
                    <w:spacing w:after="0"/>
                    <w:jc w:val="center"/>
                    <w:rPr>
                      <w:rFonts w:ascii="Times New Roman" w:eastAsia="宋体" w:hAnsi="Times New Roman"/>
                      <w:color w:val="000000"/>
                      <w:sz w:val="21"/>
                      <w:szCs w:val="21"/>
                    </w:rPr>
                  </w:pPr>
                </w:p>
              </w:tc>
              <w:tc>
                <w:tcPr>
                  <w:tcW w:w="1276" w:type="dxa"/>
                  <w:vMerge w:val="restart"/>
                  <w:tcMar>
                    <w:left w:w="28" w:type="dxa"/>
                    <w:right w:w="28" w:type="dxa"/>
                  </w:tcMar>
                  <w:vAlign w:val="center"/>
                </w:tcPr>
                <w:p w14:paraId="1C68CB02" w14:textId="2DB6A677" w:rsidR="00ED2445" w:rsidRPr="00E0488E"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氯乙烯</w:t>
                  </w:r>
                </w:p>
              </w:tc>
              <w:tc>
                <w:tcPr>
                  <w:tcW w:w="1134" w:type="dxa"/>
                  <w:tcMar>
                    <w:left w:w="28" w:type="dxa"/>
                    <w:right w:w="28" w:type="dxa"/>
                  </w:tcMar>
                  <w:vAlign w:val="center"/>
                </w:tcPr>
                <w:p w14:paraId="7B40CA37" w14:textId="19C9715A" w:rsidR="00ED2445"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有组织</w:t>
                  </w:r>
                </w:p>
              </w:tc>
              <w:tc>
                <w:tcPr>
                  <w:tcW w:w="2210" w:type="dxa"/>
                  <w:tcBorders>
                    <w:top w:val="single" w:sz="8" w:space="0" w:color="auto"/>
                  </w:tcBorders>
                  <w:tcMar>
                    <w:left w:w="28" w:type="dxa"/>
                    <w:right w:w="28" w:type="dxa"/>
                  </w:tcMar>
                  <w:vAlign w:val="center"/>
                </w:tcPr>
                <w:p w14:paraId="7F9A8C8C" w14:textId="1FC03677" w:rsidR="00ED2445" w:rsidRPr="00745F96"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36mg/m</w:t>
                  </w:r>
                  <w:r w:rsidRPr="00B83C9D">
                    <w:rPr>
                      <w:rFonts w:ascii="Times New Roman" w:eastAsia="宋体" w:hAnsi="Times New Roman"/>
                      <w:color w:val="000000" w:themeColor="text1"/>
                      <w:sz w:val="21"/>
                      <w:szCs w:val="20"/>
                      <w:vertAlign w:val="superscript"/>
                    </w:rPr>
                    <w:t>3</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0.77kg/h</w:t>
                  </w:r>
                  <w:r w:rsidRPr="00B83C9D">
                    <w:rPr>
                      <w:rFonts w:ascii="Times New Roman" w:eastAsia="宋体" w:hAnsi="Times New Roman"/>
                      <w:color w:val="000000" w:themeColor="text1"/>
                      <w:sz w:val="21"/>
                      <w:szCs w:val="20"/>
                    </w:rPr>
                    <w:t>（</w:t>
                  </w:r>
                  <w:r w:rsidRPr="00B83C9D">
                    <w:rPr>
                      <w:rFonts w:ascii="Times New Roman" w:eastAsia="宋体" w:hAnsi="Times New Roman"/>
                      <w:color w:val="000000" w:themeColor="text1"/>
                      <w:sz w:val="21"/>
                      <w:szCs w:val="20"/>
                    </w:rPr>
                    <w:t>15m</w:t>
                  </w:r>
                  <w:r w:rsidRPr="00B83C9D">
                    <w:rPr>
                      <w:rFonts w:ascii="Times New Roman" w:eastAsia="宋体" w:hAnsi="Times New Roman"/>
                      <w:color w:val="000000" w:themeColor="text1"/>
                      <w:sz w:val="21"/>
                      <w:szCs w:val="20"/>
                    </w:rPr>
                    <w:t>高排气筒）</w:t>
                  </w:r>
                </w:p>
              </w:tc>
            </w:tr>
            <w:tr w:rsidR="00ED2445" w14:paraId="3079D924" w14:textId="77777777" w:rsidTr="00775686">
              <w:trPr>
                <w:trHeight w:val="397"/>
              </w:trPr>
              <w:tc>
                <w:tcPr>
                  <w:tcW w:w="3686" w:type="dxa"/>
                  <w:vMerge/>
                  <w:tcMar>
                    <w:left w:w="28" w:type="dxa"/>
                    <w:right w:w="28" w:type="dxa"/>
                  </w:tcMar>
                  <w:vAlign w:val="center"/>
                </w:tcPr>
                <w:p w14:paraId="126A96E1" w14:textId="77777777" w:rsidR="00ED2445" w:rsidRDefault="00ED2445" w:rsidP="00ED2445">
                  <w:pPr>
                    <w:spacing w:after="0"/>
                    <w:jc w:val="center"/>
                    <w:rPr>
                      <w:rFonts w:ascii="Times New Roman" w:eastAsia="宋体" w:hAnsi="Times New Roman"/>
                      <w:color w:val="000000"/>
                      <w:sz w:val="21"/>
                      <w:szCs w:val="21"/>
                    </w:rPr>
                  </w:pPr>
                </w:p>
              </w:tc>
              <w:tc>
                <w:tcPr>
                  <w:tcW w:w="1276" w:type="dxa"/>
                  <w:vMerge/>
                  <w:tcMar>
                    <w:left w:w="28" w:type="dxa"/>
                    <w:right w:w="28" w:type="dxa"/>
                  </w:tcMar>
                  <w:vAlign w:val="center"/>
                </w:tcPr>
                <w:p w14:paraId="1E2AE026" w14:textId="2E255FA8" w:rsidR="00ED2445" w:rsidRDefault="00ED2445" w:rsidP="00ED2445">
                  <w:pPr>
                    <w:spacing w:after="0"/>
                    <w:jc w:val="center"/>
                    <w:rPr>
                      <w:rFonts w:ascii="Times New Roman" w:eastAsia="宋体" w:hAnsi="Times New Roman"/>
                      <w:color w:val="000000"/>
                      <w:sz w:val="21"/>
                      <w:szCs w:val="21"/>
                    </w:rPr>
                  </w:pPr>
                </w:p>
              </w:tc>
              <w:tc>
                <w:tcPr>
                  <w:tcW w:w="1134" w:type="dxa"/>
                  <w:tcMar>
                    <w:left w:w="28" w:type="dxa"/>
                    <w:right w:w="28" w:type="dxa"/>
                  </w:tcMar>
                  <w:vAlign w:val="center"/>
                </w:tcPr>
                <w:p w14:paraId="6DE5E44C" w14:textId="207F19AA" w:rsidR="00ED2445" w:rsidRPr="005D2F86"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无组织</w:t>
                  </w:r>
                </w:p>
              </w:tc>
              <w:tc>
                <w:tcPr>
                  <w:tcW w:w="2210" w:type="dxa"/>
                  <w:tcBorders>
                    <w:top w:val="single" w:sz="8" w:space="0" w:color="auto"/>
                    <w:bottom w:val="single" w:sz="8" w:space="0" w:color="auto"/>
                  </w:tcBorders>
                  <w:tcMar>
                    <w:left w:w="28" w:type="dxa"/>
                    <w:right w:w="28" w:type="dxa"/>
                  </w:tcMar>
                  <w:vAlign w:val="center"/>
                </w:tcPr>
                <w:p w14:paraId="2774374A" w14:textId="2673E058" w:rsidR="00ED2445" w:rsidRPr="005D2F86" w:rsidRDefault="00ED2445" w:rsidP="00ED2445">
                  <w:pPr>
                    <w:spacing w:after="0"/>
                    <w:jc w:val="center"/>
                    <w:rPr>
                      <w:rFonts w:ascii="Times New Roman" w:eastAsia="宋体" w:hAnsi="Times New Roman"/>
                      <w:color w:val="000000"/>
                      <w:sz w:val="21"/>
                      <w:szCs w:val="21"/>
                    </w:rPr>
                  </w:pPr>
                  <w:r w:rsidRPr="00B83C9D">
                    <w:rPr>
                      <w:rFonts w:ascii="Times New Roman" w:eastAsia="宋体" w:hAnsi="Times New Roman"/>
                      <w:color w:val="000000" w:themeColor="text1"/>
                      <w:sz w:val="21"/>
                      <w:szCs w:val="20"/>
                    </w:rPr>
                    <w:t>0.6mg/m</w:t>
                  </w:r>
                  <w:r w:rsidRPr="00B83C9D">
                    <w:rPr>
                      <w:rFonts w:ascii="Times New Roman" w:eastAsia="宋体" w:hAnsi="Times New Roman"/>
                      <w:color w:val="000000" w:themeColor="text1"/>
                      <w:sz w:val="21"/>
                      <w:szCs w:val="20"/>
                      <w:vertAlign w:val="superscript"/>
                    </w:rPr>
                    <w:t>3</w:t>
                  </w:r>
                </w:p>
              </w:tc>
            </w:tr>
            <w:tr w:rsidR="00ED2445" w14:paraId="2A7A10FB" w14:textId="77777777" w:rsidTr="00775686">
              <w:trPr>
                <w:trHeight w:val="397"/>
              </w:trPr>
              <w:tc>
                <w:tcPr>
                  <w:tcW w:w="3686" w:type="dxa"/>
                  <w:vMerge w:val="restart"/>
                  <w:tcMar>
                    <w:left w:w="28" w:type="dxa"/>
                    <w:right w:w="28" w:type="dxa"/>
                  </w:tcMar>
                  <w:vAlign w:val="center"/>
                </w:tcPr>
                <w:p w14:paraId="4F2EC9EB" w14:textId="0B0EDCCA" w:rsidR="00ED2445" w:rsidRDefault="00ED2445" w:rsidP="00ED2445">
                  <w:pPr>
                    <w:spacing w:after="0"/>
                    <w:jc w:val="center"/>
                    <w:rPr>
                      <w:rFonts w:ascii="Times New Roman" w:eastAsia="宋体" w:hAnsi="Times New Roman"/>
                      <w:color w:val="000000"/>
                      <w:sz w:val="21"/>
                      <w:szCs w:val="21"/>
                    </w:rPr>
                  </w:pPr>
                  <w:r w:rsidRPr="000C5202">
                    <w:rPr>
                      <w:rFonts w:ascii="Times New Roman" w:eastAsia="宋体" w:hAnsi="Times New Roman" w:hint="eastAsia"/>
                      <w:color w:val="000000" w:themeColor="text1"/>
                      <w:sz w:val="21"/>
                      <w:szCs w:val="20"/>
                    </w:rPr>
                    <w:t>《合成树脂工业污染物排放标准》（</w:t>
                  </w:r>
                  <w:r w:rsidRPr="000C5202">
                    <w:rPr>
                      <w:rFonts w:ascii="Times New Roman" w:eastAsia="宋体" w:hAnsi="Times New Roman" w:hint="eastAsia"/>
                      <w:color w:val="000000" w:themeColor="text1"/>
                      <w:sz w:val="21"/>
                      <w:szCs w:val="20"/>
                    </w:rPr>
                    <w:t>GB31572-2015</w:t>
                  </w:r>
                  <w:r w:rsidRPr="000C5202">
                    <w:rPr>
                      <w:rFonts w:ascii="Times New Roman" w:eastAsia="宋体" w:hAnsi="Times New Roman" w:hint="eastAsia"/>
                      <w:color w:val="000000" w:themeColor="text1"/>
                      <w:sz w:val="21"/>
                      <w:szCs w:val="20"/>
                    </w:rPr>
                    <w:t>）</w:t>
                  </w:r>
                </w:p>
              </w:tc>
              <w:tc>
                <w:tcPr>
                  <w:tcW w:w="1276" w:type="dxa"/>
                  <w:vMerge w:val="restart"/>
                  <w:tcMar>
                    <w:left w:w="28" w:type="dxa"/>
                    <w:right w:w="28" w:type="dxa"/>
                  </w:tcMar>
                  <w:vAlign w:val="center"/>
                </w:tcPr>
                <w:p w14:paraId="5105245F" w14:textId="28E6B89C" w:rsidR="00ED2445" w:rsidRPr="00DC4CF9" w:rsidRDefault="00ED2445" w:rsidP="00ED2445">
                  <w:pPr>
                    <w:spacing w:after="0"/>
                    <w:jc w:val="center"/>
                    <w:rPr>
                      <w:rFonts w:ascii="Times New Roman" w:eastAsia="宋体" w:hAnsi="Times New Roman"/>
                      <w:bCs/>
                      <w:color w:val="000000" w:themeColor="text1"/>
                      <w:sz w:val="21"/>
                      <w:szCs w:val="20"/>
                    </w:rPr>
                  </w:pPr>
                  <w:r w:rsidRPr="000C5202">
                    <w:rPr>
                      <w:rFonts w:ascii="Times New Roman" w:eastAsia="宋体" w:hAnsi="Times New Roman" w:hint="eastAsia"/>
                      <w:color w:val="000000" w:themeColor="text1"/>
                      <w:sz w:val="21"/>
                      <w:szCs w:val="20"/>
                    </w:rPr>
                    <w:t>非甲烷总烃</w:t>
                  </w:r>
                </w:p>
              </w:tc>
              <w:tc>
                <w:tcPr>
                  <w:tcW w:w="1134" w:type="dxa"/>
                  <w:tcMar>
                    <w:left w:w="28" w:type="dxa"/>
                    <w:right w:w="28" w:type="dxa"/>
                  </w:tcMar>
                  <w:vAlign w:val="center"/>
                </w:tcPr>
                <w:p w14:paraId="4D512ED9" w14:textId="0EAB2DE4" w:rsidR="00ED2445" w:rsidRPr="00DC4CF9"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有组织</w:t>
                  </w:r>
                </w:p>
              </w:tc>
              <w:tc>
                <w:tcPr>
                  <w:tcW w:w="2210" w:type="dxa"/>
                  <w:tcBorders>
                    <w:top w:val="single" w:sz="8" w:space="0" w:color="auto"/>
                    <w:bottom w:val="single" w:sz="8" w:space="0" w:color="auto"/>
                  </w:tcBorders>
                  <w:tcMar>
                    <w:left w:w="28" w:type="dxa"/>
                    <w:right w:w="28" w:type="dxa"/>
                  </w:tcMar>
                  <w:vAlign w:val="center"/>
                </w:tcPr>
                <w:p w14:paraId="3E7F089C" w14:textId="69E023EB" w:rsidR="00ED2445" w:rsidRPr="00DC4CF9"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60mg/m</w:t>
                  </w:r>
                  <w:r w:rsidRPr="000C5202">
                    <w:rPr>
                      <w:rFonts w:ascii="Times New Roman" w:eastAsia="宋体" w:hAnsi="Times New Roman" w:hint="eastAsia"/>
                      <w:color w:val="000000" w:themeColor="text1"/>
                      <w:sz w:val="21"/>
                      <w:szCs w:val="20"/>
                      <w:vertAlign w:val="superscript"/>
                    </w:rPr>
                    <w:t>3</w:t>
                  </w:r>
                </w:p>
              </w:tc>
            </w:tr>
            <w:tr w:rsidR="00ED2445" w14:paraId="6C56F42C" w14:textId="77777777" w:rsidTr="00775686">
              <w:trPr>
                <w:trHeight w:val="397"/>
              </w:trPr>
              <w:tc>
                <w:tcPr>
                  <w:tcW w:w="3686" w:type="dxa"/>
                  <w:vMerge/>
                  <w:tcMar>
                    <w:left w:w="28" w:type="dxa"/>
                    <w:right w:w="28" w:type="dxa"/>
                  </w:tcMar>
                  <w:vAlign w:val="center"/>
                </w:tcPr>
                <w:p w14:paraId="27EA2B87" w14:textId="77777777" w:rsidR="00ED2445" w:rsidRDefault="00ED2445" w:rsidP="00ED2445">
                  <w:pPr>
                    <w:spacing w:after="0"/>
                    <w:jc w:val="center"/>
                    <w:rPr>
                      <w:rFonts w:ascii="Times New Roman" w:eastAsia="宋体" w:hAnsi="Times New Roman"/>
                      <w:color w:val="000000"/>
                      <w:sz w:val="21"/>
                      <w:szCs w:val="21"/>
                    </w:rPr>
                  </w:pPr>
                </w:p>
              </w:tc>
              <w:tc>
                <w:tcPr>
                  <w:tcW w:w="1276" w:type="dxa"/>
                  <w:vMerge/>
                  <w:tcMar>
                    <w:left w:w="28" w:type="dxa"/>
                    <w:right w:w="28" w:type="dxa"/>
                  </w:tcMar>
                  <w:vAlign w:val="center"/>
                </w:tcPr>
                <w:p w14:paraId="5D949250" w14:textId="77777777" w:rsidR="00ED2445" w:rsidRPr="00DC4CF9" w:rsidRDefault="00ED2445" w:rsidP="00ED2445">
                  <w:pPr>
                    <w:spacing w:after="0"/>
                    <w:jc w:val="center"/>
                    <w:rPr>
                      <w:rFonts w:ascii="Times New Roman" w:eastAsia="宋体" w:hAnsi="Times New Roman"/>
                      <w:bCs/>
                      <w:color w:val="000000" w:themeColor="text1"/>
                      <w:sz w:val="21"/>
                      <w:szCs w:val="20"/>
                    </w:rPr>
                  </w:pPr>
                </w:p>
              </w:tc>
              <w:tc>
                <w:tcPr>
                  <w:tcW w:w="1134" w:type="dxa"/>
                  <w:tcMar>
                    <w:left w:w="28" w:type="dxa"/>
                    <w:right w:w="28" w:type="dxa"/>
                  </w:tcMar>
                  <w:vAlign w:val="center"/>
                </w:tcPr>
                <w:p w14:paraId="27BDF0B7" w14:textId="50743BCB" w:rsidR="00ED2445" w:rsidRPr="00DC4CF9"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无组织</w:t>
                  </w:r>
                </w:p>
              </w:tc>
              <w:tc>
                <w:tcPr>
                  <w:tcW w:w="2210" w:type="dxa"/>
                  <w:tcBorders>
                    <w:top w:val="single" w:sz="8" w:space="0" w:color="auto"/>
                    <w:bottom w:val="single" w:sz="8" w:space="0" w:color="auto"/>
                  </w:tcBorders>
                  <w:tcMar>
                    <w:left w:w="28" w:type="dxa"/>
                    <w:right w:w="28" w:type="dxa"/>
                  </w:tcMar>
                  <w:vAlign w:val="center"/>
                </w:tcPr>
                <w:p w14:paraId="3CC8544D" w14:textId="683235E9" w:rsidR="00ED2445" w:rsidRPr="00DC4CF9"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4mg/m</w:t>
                  </w:r>
                  <w:r w:rsidRPr="000C5202">
                    <w:rPr>
                      <w:rFonts w:ascii="Times New Roman" w:eastAsia="宋体" w:hAnsi="Times New Roman" w:hint="eastAsia"/>
                      <w:color w:val="000000" w:themeColor="text1"/>
                      <w:sz w:val="21"/>
                      <w:szCs w:val="20"/>
                      <w:vertAlign w:val="superscript"/>
                    </w:rPr>
                    <w:t>3</w:t>
                  </w:r>
                </w:p>
              </w:tc>
            </w:tr>
            <w:tr w:rsidR="00ED2445" w14:paraId="662E5687" w14:textId="77777777" w:rsidTr="00775686">
              <w:trPr>
                <w:trHeight w:val="397"/>
              </w:trPr>
              <w:tc>
                <w:tcPr>
                  <w:tcW w:w="3686" w:type="dxa"/>
                  <w:vMerge w:val="restart"/>
                  <w:tcMar>
                    <w:left w:w="28" w:type="dxa"/>
                    <w:right w:w="28" w:type="dxa"/>
                  </w:tcMar>
                  <w:vAlign w:val="center"/>
                </w:tcPr>
                <w:p w14:paraId="7BBA8FBD" w14:textId="3E39E3AD" w:rsidR="00ED2445" w:rsidRDefault="00ED2445" w:rsidP="00ED2445">
                  <w:pPr>
                    <w:spacing w:after="0"/>
                    <w:jc w:val="center"/>
                    <w:rPr>
                      <w:rFonts w:ascii="Times New Roman" w:eastAsia="宋体" w:hAnsi="Times New Roman"/>
                      <w:color w:val="000000"/>
                      <w:sz w:val="21"/>
                      <w:szCs w:val="21"/>
                    </w:rPr>
                  </w:pPr>
                  <w:r w:rsidRPr="006E2DF4">
                    <w:rPr>
                      <w:rFonts w:ascii="Times New Roman" w:eastAsia="宋体" w:hAnsi="Times New Roman" w:hint="eastAsia"/>
                      <w:color w:val="000000" w:themeColor="text1"/>
                      <w:sz w:val="21"/>
                      <w:szCs w:val="20"/>
                    </w:rPr>
                    <w:t>《关于全省开展工业企业挥发性有机物专项治理工作中排放建议限值的通知》（豫环攻坚办〔</w:t>
                  </w:r>
                  <w:r w:rsidRPr="006E2DF4">
                    <w:rPr>
                      <w:rFonts w:ascii="Times New Roman" w:eastAsia="宋体" w:hAnsi="Times New Roman" w:hint="eastAsia"/>
                      <w:color w:val="000000" w:themeColor="text1"/>
                      <w:sz w:val="21"/>
                      <w:szCs w:val="20"/>
                    </w:rPr>
                    <w:t>2017</w:t>
                  </w:r>
                  <w:r w:rsidRPr="006E2DF4">
                    <w:rPr>
                      <w:rFonts w:ascii="Times New Roman" w:eastAsia="宋体" w:hAnsi="Times New Roman" w:hint="eastAsia"/>
                      <w:color w:val="000000" w:themeColor="text1"/>
                      <w:sz w:val="21"/>
                      <w:szCs w:val="20"/>
                    </w:rPr>
                    <w:t>〕</w:t>
                  </w:r>
                  <w:r w:rsidRPr="006E2DF4">
                    <w:rPr>
                      <w:rFonts w:ascii="Times New Roman" w:eastAsia="宋体" w:hAnsi="Times New Roman" w:hint="eastAsia"/>
                      <w:color w:val="000000" w:themeColor="text1"/>
                      <w:sz w:val="21"/>
                      <w:szCs w:val="20"/>
                    </w:rPr>
                    <w:t>162</w:t>
                  </w:r>
                  <w:r w:rsidRPr="006E2DF4">
                    <w:rPr>
                      <w:rFonts w:ascii="Times New Roman" w:eastAsia="宋体" w:hAnsi="Times New Roman" w:hint="eastAsia"/>
                      <w:color w:val="000000" w:themeColor="text1"/>
                      <w:sz w:val="21"/>
                      <w:szCs w:val="20"/>
                    </w:rPr>
                    <w:t>号）</w:t>
                  </w:r>
                </w:p>
              </w:tc>
              <w:tc>
                <w:tcPr>
                  <w:tcW w:w="1276" w:type="dxa"/>
                  <w:vMerge w:val="restart"/>
                  <w:tcMar>
                    <w:left w:w="28" w:type="dxa"/>
                    <w:right w:w="28" w:type="dxa"/>
                  </w:tcMar>
                  <w:vAlign w:val="center"/>
                </w:tcPr>
                <w:p w14:paraId="3F293E5F" w14:textId="4DE04182" w:rsidR="00ED2445" w:rsidRPr="00DC4CF9" w:rsidRDefault="00ED2445" w:rsidP="00ED2445">
                  <w:pPr>
                    <w:spacing w:after="0"/>
                    <w:jc w:val="center"/>
                    <w:rPr>
                      <w:rFonts w:ascii="Times New Roman" w:eastAsia="宋体" w:hAnsi="Times New Roman"/>
                      <w:bCs/>
                      <w:color w:val="000000" w:themeColor="text1"/>
                      <w:sz w:val="21"/>
                      <w:szCs w:val="20"/>
                    </w:rPr>
                  </w:pPr>
                  <w:r w:rsidRPr="000C5202">
                    <w:rPr>
                      <w:rFonts w:ascii="Times New Roman" w:eastAsia="宋体" w:hAnsi="Times New Roman" w:hint="eastAsia"/>
                      <w:color w:val="000000" w:themeColor="text1"/>
                      <w:sz w:val="21"/>
                      <w:szCs w:val="20"/>
                    </w:rPr>
                    <w:t>非甲烷总烃</w:t>
                  </w:r>
                </w:p>
              </w:tc>
              <w:tc>
                <w:tcPr>
                  <w:tcW w:w="1134" w:type="dxa"/>
                  <w:tcMar>
                    <w:left w:w="28" w:type="dxa"/>
                    <w:right w:w="28" w:type="dxa"/>
                  </w:tcMar>
                  <w:vAlign w:val="center"/>
                </w:tcPr>
                <w:p w14:paraId="2C4A8DF7" w14:textId="2F3DF404" w:rsidR="00ED2445" w:rsidRPr="000C5202"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有组织</w:t>
                  </w:r>
                </w:p>
              </w:tc>
              <w:tc>
                <w:tcPr>
                  <w:tcW w:w="2210" w:type="dxa"/>
                  <w:tcBorders>
                    <w:top w:val="single" w:sz="8" w:space="0" w:color="auto"/>
                    <w:bottom w:val="single" w:sz="8" w:space="0" w:color="auto"/>
                  </w:tcBorders>
                  <w:tcMar>
                    <w:left w:w="28" w:type="dxa"/>
                    <w:right w:w="28" w:type="dxa"/>
                  </w:tcMar>
                  <w:vAlign w:val="center"/>
                </w:tcPr>
                <w:p w14:paraId="43351333" w14:textId="76C7047B" w:rsidR="00ED2445" w:rsidRPr="000C5202" w:rsidRDefault="00ED2445" w:rsidP="00ED2445">
                  <w:pPr>
                    <w:spacing w:after="0"/>
                    <w:jc w:val="center"/>
                    <w:rPr>
                      <w:rFonts w:ascii="Times New Roman" w:eastAsia="宋体" w:hAnsi="Times New Roman"/>
                      <w:color w:val="000000" w:themeColor="text1"/>
                      <w:sz w:val="21"/>
                      <w:szCs w:val="20"/>
                    </w:rPr>
                  </w:pPr>
                  <w:r>
                    <w:rPr>
                      <w:rFonts w:ascii="Times New Roman" w:eastAsia="宋体" w:hAnsi="Times New Roman" w:hint="eastAsia"/>
                      <w:color w:val="000000" w:themeColor="text1"/>
                      <w:sz w:val="21"/>
                      <w:szCs w:val="20"/>
                    </w:rPr>
                    <w:t>8</w:t>
                  </w:r>
                  <w:r w:rsidRPr="000C5202">
                    <w:rPr>
                      <w:rFonts w:ascii="Times New Roman" w:eastAsia="宋体" w:hAnsi="Times New Roman" w:hint="eastAsia"/>
                      <w:color w:val="000000" w:themeColor="text1"/>
                      <w:sz w:val="21"/>
                      <w:szCs w:val="20"/>
                    </w:rPr>
                    <w:t>0mg/m</w:t>
                  </w:r>
                  <w:r w:rsidRPr="000C5202">
                    <w:rPr>
                      <w:rFonts w:ascii="Times New Roman" w:eastAsia="宋体" w:hAnsi="Times New Roman" w:hint="eastAsia"/>
                      <w:color w:val="000000" w:themeColor="text1"/>
                      <w:sz w:val="21"/>
                      <w:szCs w:val="20"/>
                      <w:vertAlign w:val="superscript"/>
                    </w:rPr>
                    <w:t>3</w:t>
                  </w:r>
                  <w:r w:rsidRPr="00B83C9D">
                    <w:rPr>
                      <w:rFonts w:ascii="Times New Roman" w:eastAsia="宋体" w:hAnsi="Times New Roman"/>
                      <w:color w:val="000000" w:themeColor="text1"/>
                      <w:sz w:val="21"/>
                      <w:szCs w:val="20"/>
                    </w:rPr>
                    <w:t>、</w:t>
                  </w:r>
                  <w:r w:rsidRPr="00575BFA">
                    <w:rPr>
                      <w:rFonts w:ascii="Times New Roman" w:eastAsia="宋体" w:hAnsi="Times New Roman" w:hint="eastAsia"/>
                      <w:color w:val="000000" w:themeColor="text1"/>
                      <w:sz w:val="21"/>
                      <w:szCs w:val="20"/>
                    </w:rPr>
                    <w:t>去除效率</w:t>
                  </w:r>
                  <w:r>
                    <w:rPr>
                      <w:rFonts w:ascii="Times New Roman" w:eastAsia="宋体" w:hAnsi="Times New Roman" w:hint="eastAsia"/>
                      <w:color w:val="000000" w:themeColor="text1"/>
                      <w:sz w:val="21"/>
                      <w:szCs w:val="20"/>
                    </w:rPr>
                    <w:t>&gt;</w:t>
                  </w:r>
                  <w:r w:rsidRPr="00575BFA">
                    <w:rPr>
                      <w:rFonts w:ascii="Times New Roman" w:eastAsia="宋体" w:hAnsi="Times New Roman" w:hint="eastAsia"/>
                      <w:color w:val="000000" w:themeColor="text1"/>
                      <w:sz w:val="21"/>
                      <w:szCs w:val="20"/>
                    </w:rPr>
                    <w:t>70%</w:t>
                  </w:r>
                </w:p>
              </w:tc>
            </w:tr>
            <w:tr w:rsidR="00ED2445" w14:paraId="4D92D55E" w14:textId="77777777" w:rsidTr="00775686">
              <w:trPr>
                <w:trHeight w:val="397"/>
              </w:trPr>
              <w:tc>
                <w:tcPr>
                  <w:tcW w:w="3686" w:type="dxa"/>
                  <w:vMerge/>
                  <w:tcMar>
                    <w:left w:w="28" w:type="dxa"/>
                    <w:right w:w="28" w:type="dxa"/>
                  </w:tcMar>
                  <w:vAlign w:val="center"/>
                </w:tcPr>
                <w:p w14:paraId="1ABA726E" w14:textId="77777777" w:rsidR="00ED2445" w:rsidRDefault="00ED2445" w:rsidP="00ED2445">
                  <w:pPr>
                    <w:spacing w:after="0"/>
                    <w:jc w:val="center"/>
                    <w:rPr>
                      <w:rFonts w:ascii="Times New Roman" w:eastAsia="宋体" w:hAnsi="Times New Roman"/>
                      <w:color w:val="000000"/>
                      <w:sz w:val="21"/>
                      <w:szCs w:val="21"/>
                    </w:rPr>
                  </w:pPr>
                </w:p>
              </w:tc>
              <w:tc>
                <w:tcPr>
                  <w:tcW w:w="1276" w:type="dxa"/>
                  <w:vMerge/>
                  <w:tcMar>
                    <w:left w:w="28" w:type="dxa"/>
                    <w:right w:w="28" w:type="dxa"/>
                  </w:tcMar>
                  <w:vAlign w:val="center"/>
                </w:tcPr>
                <w:p w14:paraId="7DC4A353" w14:textId="77777777" w:rsidR="00ED2445" w:rsidRPr="00DC4CF9" w:rsidRDefault="00ED2445" w:rsidP="00ED2445">
                  <w:pPr>
                    <w:spacing w:after="0"/>
                    <w:jc w:val="center"/>
                    <w:rPr>
                      <w:rFonts w:ascii="Times New Roman" w:eastAsia="宋体" w:hAnsi="Times New Roman"/>
                      <w:bCs/>
                      <w:color w:val="000000" w:themeColor="text1"/>
                      <w:sz w:val="21"/>
                      <w:szCs w:val="20"/>
                    </w:rPr>
                  </w:pPr>
                </w:p>
              </w:tc>
              <w:tc>
                <w:tcPr>
                  <w:tcW w:w="1134" w:type="dxa"/>
                  <w:tcMar>
                    <w:left w:w="28" w:type="dxa"/>
                    <w:right w:w="28" w:type="dxa"/>
                  </w:tcMar>
                  <w:vAlign w:val="center"/>
                </w:tcPr>
                <w:p w14:paraId="7BBA9E49" w14:textId="4C03EA61" w:rsidR="00ED2445" w:rsidRPr="000C5202" w:rsidRDefault="00ED2445" w:rsidP="00ED2445">
                  <w:pPr>
                    <w:spacing w:after="0"/>
                    <w:jc w:val="center"/>
                    <w:rPr>
                      <w:rFonts w:ascii="Times New Roman" w:eastAsia="宋体" w:hAnsi="Times New Roman"/>
                      <w:color w:val="000000" w:themeColor="text1"/>
                      <w:sz w:val="21"/>
                      <w:szCs w:val="20"/>
                    </w:rPr>
                  </w:pPr>
                  <w:r w:rsidRPr="000C5202">
                    <w:rPr>
                      <w:rFonts w:ascii="Times New Roman" w:eastAsia="宋体" w:hAnsi="Times New Roman" w:hint="eastAsia"/>
                      <w:color w:val="000000" w:themeColor="text1"/>
                      <w:sz w:val="21"/>
                      <w:szCs w:val="20"/>
                    </w:rPr>
                    <w:t>无组织</w:t>
                  </w:r>
                </w:p>
              </w:tc>
              <w:tc>
                <w:tcPr>
                  <w:tcW w:w="2210" w:type="dxa"/>
                  <w:tcBorders>
                    <w:top w:val="single" w:sz="8" w:space="0" w:color="auto"/>
                    <w:bottom w:val="single" w:sz="8" w:space="0" w:color="auto"/>
                  </w:tcBorders>
                  <w:tcMar>
                    <w:left w:w="28" w:type="dxa"/>
                    <w:right w:w="28" w:type="dxa"/>
                  </w:tcMar>
                  <w:vAlign w:val="center"/>
                </w:tcPr>
                <w:p w14:paraId="41574F87" w14:textId="4D436347" w:rsidR="00ED2445" w:rsidRPr="000C5202" w:rsidRDefault="00ED2445" w:rsidP="00ED2445">
                  <w:pPr>
                    <w:spacing w:after="0"/>
                    <w:jc w:val="center"/>
                    <w:rPr>
                      <w:rFonts w:ascii="Times New Roman" w:eastAsia="宋体" w:hAnsi="Times New Roman"/>
                      <w:color w:val="000000" w:themeColor="text1"/>
                      <w:sz w:val="21"/>
                      <w:szCs w:val="20"/>
                    </w:rPr>
                  </w:pPr>
                  <w:r>
                    <w:rPr>
                      <w:rFonts w:ascii="Times New Roman" w:eastAsia="宋体" w:hAnsi="Times New Roman" w:hint="eastAsia"/>
                      <w:color w:val="000000" w:themeColor="text1"/>
                      <w:sz w:val="21"/>
                      <w:szCs w:val="20"/>
                    </w:rPr>
                    <w:t>2</w:t>
                  </w:r>
                  <w:r w:rsidRPr="000C5202">
                    <w:rPr>
                      <w:rFonts w:ascii="Times New Roman" w:eastAsia="宋体" w:hAnsi="Times New Roman" w:hint="eastAsia"/>
                      <w:color w:val="000000" w:themeColor="text1"/>
                      <w:sz w:val="21"/>
                      <w:szCs w:val="20"/>
                    </w:rPr>
                    <w:t>mg/m</w:t>
                  </w:r>
                  <w:r w:rsidRPr="000C5202">
                    <w:rPr>
                      <w:rFonts w:ascii="Times New Roman" w:eastAsia="宋体" w:hAnsi="Times New Roman" w:hint="eastAsia"/>
                      <w:color w:val="000000" w:themeColor="text1"/>
                      <w:sz w:val="21"/>
                      <w:szCs w:val="20"/>
                      <w:vertAlign w:val="superscript"/>
                    </w:rPr>
                    <w:t>3</w:t>
                  </w:r>
                </w:p>
              </w:tc>
            </w:tr>
          </w:tbl>
          <w:p w14:paraId="0128B043" w14:textId="16D78BA9" w:rsidR="00A3713F" w:rsidRDefault="00737F72" w:rsidP="00A57D52">
            <w:pPr>
              <w:keepNext/>
              <w:widowControl w:val="0"/>
              <w:spacing w:after="0" w:line="460" w:lineRule="exact"/>
              <w:ind w:firstLineChars="200" w:firstLine="480"/>
              <w:jc w:val="both"/>
              <w:rPr>
                <w:rFonts w:ascii="宋体" w:eastAsia="宋体" w:hAnsi="宋体" w:cs="宋体" w:hint="eastAsia"/>
                <w:color w:val="000000"/>
                <w:kern w:val="2"/>
                <w:sz w:val="24"/>
                <w:szCs w:val="24"/>
              </w:rPr>
            </w:pPr>
            <w:r>
              <w:rPr>
                <w:rFonts w:ascii="宋体" w:eastAsia="宋体" w:hAnsi="宋体" w:cs="宋体" w:hint="eastAsia"/>
                <w:color w:val="000000"/>
                <w:kern w:val="2"/>
                <w:sz w:val="24"/>
                <w:szCs w:val="24"/>
              </w:rPr>
              <w:t>②</w:t>
            </w:r>
            <w:r w:rsidR="00A3713F">
              <w:rPr>
                <w:rFonts w:ascii="宋体" w:eastAsia="宋体" w:hAnsi="宋体" w:cs="宋体" w:hint="eastAsia"/>
                <w:color w:val="000000"/>
                <w:kern w:val="2"/>
                <w:sz w:val="24"/>
                <w:szCs w:val="24"/>
              </w:rPr>
              <w:t>废水</w:t>
            </w:r>
          </w:p>
          <w:p w14:paraId="63FB2F64" w14:textId="733446F0" w:rsidR="00A3713F" w:rsidRPr="00A3713F" w:rsidRDefault="00A3713F"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sidRPr="00A3713F">
              <w:rPr>
                <w:rFonts w:ascii="Times New Roman" w:eastAsia="宋体" w:hAnsi="Times New Roman"/>
                <w:color w:val="000000"/>
                <w:kern w:val="2"/>
                <w:sz w:val="24"/>
                <w:szCs w:val="24"/>
              </w:rPr>
              <w:t>营运期废水执行</w:t>
            </w:r>
            <w:r w:rsidR="00ED2445" w:rsidRPr="00ED2445">
              <w:rPr>
                <w:rFonts w:ascii="Times New Roman" w:eastAsia="宋体" w:hAnsi="Times New Roman" w:hint="eastAsia"/>
                <w:color w:val="000000"/>
                <w:kern w:val="2"/>
                <w:sz w:val="24"/>
                <w:szCs w:val="24"/>
              </w:rPr>
              <w:t>长垣市城乡环境科技有限公司（第二污水污水处理厂）</w:t>
            </w:r>
            <w:r w:rsidR="00775686" w:rsidRPr="00775686">
              <w:rPr>
                <w:rFonts w:ascii="Times New Roman" w:eastAsia="宋体" w:hAnsi="Times New Roman" w:hint="eastAsia"/>
                <w:color w:val="000000"/>
                <w:kern w:val="2"/>
                <w:sz w:val="24"/>
                <w:szCs w:val="24"/>
              </w:rPr>
              <w:t>收水标准</w:t>
            </w:r>
            <w:r w:rsidRPr="00CC7A8A">
              <w:rPr>
                <w:rFonts w:ascii="Times New Roman" w:eastAsia="宋体" w:hAnsi="Times New Roman" w:hint="eastAsia"/>
                <w:bCs/>
                <w:color w:val="000000"/>
                <w:sz w:val="24"/>
                <w:szCs w:val="24"/>
              </w:rPr>
              <w:t>，</w:t>
            </w:r>
            <w:r w:rsidRPr="00CC7A8A">
              <w:rPr>
                <w:rFonts w:ascii="Times New Roman" w:eastAsia="宋体" w:hAnsi="Times New Roman"/>
                <w:bCs/>
                <w:color w:val="000000"/>
                <w:sz w:val="24"/>
                <w:szCs w:val="24"/>
              </w:rPr>
              <w:t>具体标准值见</w:t>
            </w:r>
            <w:r w:rsidRPr="00CC7A8A">
              <w:rPr>
                <w:rFonts w:ascii="Times New Roman" w:eastAsia="宋体" w:hAnsi="Times New Roman" w:hint="eastAsia"/>
                <w:bCs/>
                <w:color w:val="000000"/>
                <w:sz w:val="24"/>
                <w:szCs w:val="24"/>
              </w:rPr>
              <w:t>下表</w:t>
            </w:r>
            <w:r w:rsidRPr="00CC7A8A">
              <w:rPr>
                <w:rFonts w:ascii="Times New Roman" w:eastAsia="宋体" w:hAnsi="Times New Roman"/>
                <w:bCs/>
                <w:color w:val="000000"/>
                <w:sz w:val="24"/>
                <w:szCs w:val="24"/>
              </w:rPr>
              <w:t>。</w:t>
            </w:r>
          </w:p>
          <w:p w14:paraId="40D9C27D" w14:textId="232D9F1D" w:rsidR="00A3713F" w:rsidRDefault="00A3713F" w:rsidP="00A3713F">
            <w:pPr>
              <w:spacing w:after="0" w:line="460" w:lineRule="exact"/>
              <w:ind w:firstLineChars="200" w:firstLine="480"/>
              <w:jc w:val="both"/>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hint="eastAsia"/>
                <w:color w:val="000000"/>
                <w:sz w:val="24"/>
                <w:szCs w:val="24"/>
              </w:rPr>
              <w:t xml:space="preserve">11                  </w:t>
            </w:r>
            <w:r>
              <w:rPr>
                <w:rFonts w:ascii="Times New Roman" w:eastAsia="黑体" w:hAnsi="Times New Roman" w:hint="eastAsia"/>
                <w:color w:val="000000"/>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544"/>
              <w:gridCol w:w="2552"/>
              <w:gridCol w:w="2210"/>
            </w:tblGrid>
            <w:tr w:rsidR="00A3713F" w14:paraId="6768DC93" w14:textId="77777777" w:rsidTr="00920397">
              <w:trPr>
                <w:trHeight w:val="397"/>
              </w:trPr>
              <w:tc>
                <w:tcPr>
                  <w:tcW w:w="3544" w:type="dxa"/>
                  <w:tcMar>
                    <w:left w:w="28" w:type="dxa"/>
                    <w:right w:w="28" w:type="dxa"/>
                  </w:tcMar>
                  <w:vAlign w:val="center"/>
                </w:tcPr>
                <w:p w14:paraId="1508C318" w14:textId="6D41241B" w:rsidR="00A3713F" w:rsidRDefault="00A3713F" w:rsidP="00A3713F">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标准名称</w:t>
                  </w:r>
                </w:p>
              </w:tc>
              <w:tc>
                <w:tcPr>
                  <w:tcW w:w="2552" w:type="dxa"/>
                  <w:tcMar>
                    <w:left w:w="28" w:type="dxa"/>
                    <w:right w:w="28" w:type="dxa"/>
                  </w:tcMar>
                  <w:vAlign w:val="center"/>
                </w:tcPr>
                <w:p w14:paraId="0C313149" w14:textId="77131153" w:rsidR="00A3713F" w:rsidRDefault="00A3713F" w:rsidP="00A3713F">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污染因子</w:t>
                  </w:r>
                </w:p>
              </w:tc>
              <w:tc>
                <w:tcPr>
                  <w:tcW w:w="2210" w:type="dxa"/>
                  <w:tcMar>
                    <w:left w:w="28" w:type="dxa"/>
                    <w:right w:w="28" w:type="dxa"/>
                  </w:tcMar>
                  <w:vAlign w:val="center"/>
                </w:tcPr>
                <w:p w14:paraId="563C6E86" w14:textId="77777777" w:rsidR="00A3713F" w:rsidRDefault="00A3713F" w:rsidP="00A3713F">
                  <w:pPr>
                    <w:spacing w:after="0"/>
                    <w:jc w:val="center"/>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标准限值</w:t>
                  </w:r>
                </w:p>
              </w:tc>
            </w:tr>
            <w:tr w:rsidR="007436B4" w14:paraId="3D3ED8DD" w14:textId="77777777" w:rsidTr="00920397">
              <w:trPr>
                <w:trHeight w:val="397"/>
              </w:trPr>
              <w:tc>
                <w:tcPr>
                  <w:tcW w:w="3544" w:type="dxa"/>
                  <w:vMerge w:val="restart"/>
                  <w:tcMar>
                    <w:left w:w="28" w:type="dxa"/>
                    <w:right w:w="28" w:type="dxa"/>
                  </w:tcMar>
                  <w:vAlign w:val="center"/>
                </w:tcPr>
                <w:p w14:paraId="66F951E3" w14:textId="26A5C249" w:rsidR="007436B4" w:rsidRDefault="007436B4" w:rsidP="007436B4">
                  <w:pPr>
                    <w:spacing w:after="0"/>
                    <w:jc w:val="center"/>
                    <w:rPr>
                      <w:rFonts w:ascii="Times New Roman" w:eastAsia="宋体" w:hAnsi="Times New Roman"/>
                      <w:color w:val="000000"/>
                      <w:sz w:val="21"/>
                      <w:szCs w:val="21"/>
                    </w:rPr>
                  </w:pPr>
                  <w:r w:rsidRPr="00ED2445">
                    <w:rPr>
                      <w:rFonts w:ascii="Times New Roman" w:eastAsia="宋体" w:hAnsi="Times New Roman" w:hint="eastAsia"/>
                      <w:color w:val="000000"/>
                      <w:sz w:val="21"/>
                      <w:szCs w:val="21"/>
                    </w:rPr>
                    <w:t>长垣市城乡环境科技有限公司（第二污水污水处理厂）</w:t>
                  </w:r>
                  <w:r w:rsidRPr="00775686">
                    <w:rPr>
                      <w:rFonts w:ascii="Times New Roman" w:eastAsia="宋体" w:hAnsi="Times New Roman" w:hint="eastAsia"/>
                      <w:color w:val="000000"/>
                      <w:sz w:val="21"/>
                      <w:szCs w:val="21"/>
                    </w:rPr>
                    <w:t>收水标准</w:t>
                  </w:r>
                </w:p>
              </w:tc>
              <w:tc>
                <w:tcPr>
                  <w:tcW w:w="2552" w:type="dxa"/>
                  <w:tcMar>
                    <w:left w:w="28" w:type="dxa"/>
                    <w:right w:w="28" w:type="dxa"/>
                  </w:tcMar>
                  <w:vAlign w:val="center"/>
                </w:tcPr>
                <w:p w14:paraId="05C764B5" w14:textId="2995F90F"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SS</w:t>
                  </w:r>
                </w:p>
              </w:tc>
              <w:tc>
                <w:tcPr>
                  <w:tcW w:w="2210" w:type="dxa"/>
                  <w:tcMar>
                    <w:left w:w="28" w:type="dxa"/>
                    <w:right w:w="28" w:type="dxa"/>
                  </w:tcMar>
                  <w:vAlign w:val="center"/>
                </w:tcPr>
                <w:p w14:paraId="3E577C0D" w14:textId="79809075"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200mg/L</w:t>
                  </w:r>
                </w:p>
              </w:tc>
            </w:tr>
            <w:tr w:rsidR="007436B4" w14:paraId="2A23DDFA" w14:textId="77777777" w:rsidTr="00920397">
              <w:trPr>
                <w:trHeight w:val="397"/>
              </w:trPr>
              <w:tc>
                <w:tcPr>
                  <w:tcW w:w="3544" w:type="dxa"/>
                  <w:vMerge/>
                  <w:tcMar>
                    <w:left w:w="28" w:type="dxa"/>
                    <w:right w:w="28" w:type="dxa"/>
                  </w:tcMar>
                  <w:vAlign w:val="center"/>
                </w:tcPr>
                <w:p w14:paraId="6BB32673" w14:textId="77777777" w:rsidR="007436B4" w:rsidRDefault="007436B4" w:rsidP="007436B4">
                  <w:pPr>
                    <w:spacing w:after="0"/>
                    <w:jc w:val="center"/>
                    <w:rPr>
                      <w:rFonts w:ascii="Times New Roman" w:eastAsia="宋体" w:hAnsi="Times New Roman"/>
                      <w:color w:val="000000"/>
                      <w:sz w:val="21"/>
                      <w:szCs w:val="21"/>
                    </w:rPr>
                  </w:pPr>
                </w:p>
              </w:tc>
              <w:tc>
                <w:tcPr>
                  <w:tcW w:w="2552" w:type="dxa"/>
                  <w:tcMar>
                    <w:left w:w="28" w:type="dxa"/>
                    <w:right w:w="28" w:type="dxa"/>
                  </w:tcMar>
                  <w:vAlign w:val="center"/>
                </w:tcPr>
                <w:p w14:paraId="52D6F539" w14:textId="59CE61C0" w:rsidR="007436B4" w:rsidRPr="001210DF"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COD</w:t>
                  </w:r>
                </w:p>
              </w:tc>
              <w:tc>
                <w:tcPr>
                  <w:tcW w:w="2210" w:type="dxa"/>
                  <w:tcMar>
                    <w:left w:w="28" w:type="dxa"/>
                    <w:right w:w="28" w:type="dxa"/>
                  </w:tcMar>
                  <w:vAlign w:val="center"/>
                </w:tcPr>
                <w:p w14:paraId="1B8A77D5" w14:textId="6B1DE980"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320mg/L</w:t>
                  </w:r>
                </w:p>
              </w:tc>
            </w:tr>
            <w:tr w:rsidR="007436B4" w14:paraId="11AE8CCA" w14:textId="77777777" w:rsidTr="00920397">
              <w:trPr>
                <w:trHeight w:val="397"/>
              </w:trPr>
              <w:tc>
                <w:tcPr>
                  <w:tcW w:w="3544" w:type="dxa"/>
                  <w:vMerge/>
                  <w:tcMar>
                    <w:left w:w="28" w:type="dxa"/>
                    <w:right w:w="28" w:type="dxa"/>
                  </w:tcMar>
                  <w:vAlign w:val="center"/>
                </w:tcPr>
                <w:p w14:paraId="3D07911E" w14:textId="77777777" w:rsidR="007436B4" w:rsidRDefault="007436B4" w:rsidP="007436B4">
                  <w:pPr>
                    <w:spacing w:after="0"/>
                    <w:jc w:val="center"/>
                    <w:rPr>
                      <w:rFonts w:ascii="Times New Roman" w:eastAsia="宋体" w:hAnsi="Times New Roman"/>
                      <w:color w:val="000000"/>
                      <w:sz w:val="21"/>
                      <w:szCs w:val="21"/>
                    </w:rPr>
                  </w:pPr>
                </w:p>
              </w:tc>
              <w:tc>
                <w:tcPr>
                  <w:tcW w:w="2552" w:type="dxa"/>
                  <w:tcMar>
                    <w:left w:w="28" w:type="dxa"/>
                    <w:right w:w="28" w:type="dxa"/>
                  </w:tcMar>
                  <w:vAlign w:val="center"/>
                </w:tcPr>
                <w:p w14:paraId="665708CF" w14:textId="42DCF5C2" w:rsidR="007436B4" w:rsidRPr="001210DF"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NH</w:t>
                  </w:r>
                  <w:r w:rsidRPr="00684721">
                    <w:rPr>
                      <w:rFonts w:ascii="Times New Roman" w:eastAsia="宋体" w:hAnsi="Times New Roman"/>
                      <w:color w:val="000000" w:themeColor="text1"/>
                      <w:sz w:val="21"/>
                      <w:szCs w:val="20"/>
                      <w:vertAlign w:val="subscript"/>
                    </w:rPr>
                    <w:t>3</w:t>
                  </w:r>
                  <w:r w:rsidRPr="00684721">
                    <w:rPr>
                      <w:rFonts w:ascii="Times New Roman" w:eastAsia="宋体" w:hAnsi="Times New Roman"/>
                      <w:color w:val="000000" w:themeColor="text1"/>
                      <w:sz w:val="21"/>
                      <w:szCs w:val="20"/>
                    </w:rPr>
                    <w:t>-N</w:t>
                  </w:r>
                </w:p>
              </w:tc>
              <w:tc>
                <w:tcPr>
                  <w:tcW w:w="2210" w:type="dxa"/>
                  <w:tcMar>
                    <w:left w:w="28" w:type="dxa"/>
                    <w:right w:w="28" w:type="dxa"/>
                  </w:tcMar>
                  <w:vAlign w:val="center"/>
                </w:tcPr>
                <w:p w14:paraId="33F9D008" w14:textId="1EC18234"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30mg/L</w:t>
                  </w:r>
                </w:p>
              </w:tc>
            </w:tr>
            <w:tr w:rsidR="007436B4" w14:paraId="01126B44" w14:textId="77777777" w:rsidTr="00920397">
              <w:trPr>
                <w:trHeight w:val="397"/>
              </w:trPr>
              <w:tc>
                <w:tcPr>
                  <w:tcW w:w="3544" w:type="dxa"/>
                  <w:vMerge/>
                  <w:tcMar>
                    <w:left w:w="28" w:type="dxa"/>
                    <w:right w:w="28" w:type="dxa"/>
                  </w:tcMar>
                  <w:vAlign w:val="center"/>
                </w:tcPr>
                <w:p w14:paraId="123EBBAC" w14:textId="77777777" w:rsidR="007436B4" w:rsidRDefault="007436B4" w:rsidP="007436B4">
                  <w:pPr>
                    <w:spacing w:after="0"/>
                    <w:jc w:val="center"/>
                    <w:rPr>
                      <w:rFonts w:ascii="Times New Roman" w:eastAsia="宋体" w:hAnsi="Times New Roman"/>
                      <w:color w:val="000000"/>
                      <w:sz w:val="21"/>
                      <w:szCs w:val="21"/>
                    </w:rPr>
                  </w:pPr>
                </w:p>
              </w:tc>
              <w:tc>
                <w:tcPr>
                  <w:tcW w:w="2552" w:type="dxa"/>
                  <w:tcMar>
                    <w:left w:w="28" w:type="dxa"/>
                    <w:right w:w="28" w:type="dxa"/>
                  </w:tcMar>
                  <w:vAlign w:val="center"/>
                </w:tcPr>
                <w:p w14:paraId="0BB27314" w14:textId="7DC4F8D5"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TP</w:t>
                  </w:r>
                </w:p>
              </w:tc>
              <w:tc>
                <w:tcPr>
                  <w:tcW w:w="2210" w:type="dxa"/>
                  <w:tcMar>
                    <w:left w:w="28" w:type="dxa"/>
                    <w:right w:w="28" w:type="dxa"/>
                  </w:tcMar>
                  <w:vAlign w:val="center"/>
                </w:tcPr>
                <w:p w14:paraId="57F58594" w14:textId="59293C00"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3mg/L</w:t>
                  </w:r>
                </w:p>
              </w:tc>
            </w:tr>
            <w:tr w:rsidR="007436B4" w14:paraId="32A9306E" w14:textId="77777777" w:rsidTr="00920397">
              <w:trPr>
                <w:trHeight w:val="397"/>
              </w:trPr>
              <w:tc>
                <w:tcPr>
                  <w:tcW w:w="3544" w:type="dxa"/>
                  <w:vMerge/>
                  <w:tcMar>
                    <w:left w:w="28" w:type="dxa"/>
                    <w:right w:w="28" w:type="dxa"/>
                  </w:tcMar>
                  <w:vAlign w:val="center"/>
                </w:tcPr>
                <w:p w14:paraId="3EFE4956" w14:textId="77777777" w:rsidR="007436B4" w:rsidRDefault="007436B4" w:rsidP="007436B4">
                  <w:pPr>
                    <w:spacing w:after="0"/>
                    <w:jc w:val="center"/>
                    <w:rPr>
                      <w:rFonts w:ascii="Times New Roman" w:eastAsia="宋体" w:hAnsi="Times New Roman"/>
                      <w:color w:val="000000"/>
                      <w:sz w:val="21"/>
                      <w:szCs w:val="21"/>
                    </w:rPr>
                  </w:pPr>
                </w:p>
              </w:tc>
              <w:tc>
                <w:tcPr>
                  <w:tcW w:w="2552" w:type="dxa"/>
                  <w:tcMar>
                    <w:left w:w="28" w:type="dxa"/>
                    <w:right w:w="28" w:type="dxa"/>
                  </w:tcMar>
                  <w:vAlign w:val="center"/>
                </w:tcPr>
                <w:p w14:paraId="3C502D7A" w14:textId="0CBFE608"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TN</w:t>
                  </w:r>
                </w:p>
              </w:tc>
              <w:tc>
                <w:tcPr>
                  <w:tcW w:w="2210" w:type="dxa"/>
                  <w:tcMar>
                    <w:left w:w="28" w:type="dxa"/>
                    <w:right w:w="28" w:type="dxa"/>
                  </w:tcMar>
                  <w:vAlign w:val="center"/>
                </w:tcPr>
                <w:p w14:paraId="6AED74DD" w14:textId="4AB12F29" w:rsidR="007436B4" w:rsidRDefault="007436B4" w:rsidP="007436B4">
                  <w:pPr>
                    <w:spacing w:after="0"/>
                    <w:jc w:val="center"/>
                    <w:rPr>
                      <w:rFonts w:ascii="Times New Roman" w:eastAsia="宋体" w:hAnsi="Times New Roman"/>
                      <w:color w:val="000000"/>
                      <w:sz w:val="21"/>
                      <w:szCs w:val="21"/>
                    </w:rPr>
                  </w:pPr>
                  <w:r w:rsidRPr="00684721">
                    <w:rPr>
                      <w:rFonts w:ascii="Times New Roman" w:eastAsia="宋体" w:hAnsi="Times New Roman"/>
                      <w:color w:val="000000" w:themeColor="text1"/>
                      <w:sz w:val="21"/>
                      <w:szCs w:val="20"/>
                    </w:rPr>
                    <w:t>36mg/L</w:t>
                  </w:r>
                </w:p>
              </w:tc>
            </w:tr>
          </w:tbl>
          <w:p w14:paraId="3CB35C41" w14:textId="66158E26" w:rsidR="00F506F1" w:rsidRDefault="00A3713F"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Pr>
                <w:rFonts w:ascii="宋体" w:eastAsia="宋体" w:hAnsi="宋体" w:cs="宋体" w:hint="eastAsia"/>
                <w:color w:val="000000"/>
                <w:kern w:val="2"/>
                <w:sz w:val="24"/>
                <w:szCs w:val="24"/>
              </w:rPr>
              <w:t>③</w:t>
            </w:r>
            <w:r w:rsidR="006734C1">
              <w:rPr>
                <w:rFonts w:ascii="Times New Roman" w:eastAsia="宋体" w:hAnsi="Times New Roman"/>
                <w:color w:val="000000"/>
                <w:kern w:val="2"/>
                <w:sz w:val="24"/>
                <w:szCs w:val="24"/>
              </w:rPr>
              <w:t>噪声</w:t>
            </w:r>
          </w:p>
          <w:p w14:paraId="47E70374" w14:textId="08466EEA" w:rsidR="00F506F1" w:rsidRDefault="006734C1" w:rsidP="00A57D52">
            <w:pPr>
              <w:keepNext/>
              <w:widowControl w:val="0"/>
              <w:spacing w:after="0" w:line="460" w:lineRule="exact"/>
              <w:ind w:firstLineChars="200" w:firstLine="480"/>
              <w:jc w:val="both"/>
              <w:rPr>
                <w:rFonts w:ascii="Times New Roman" w:eastAsia="宋体" w:hAnsi="Times New Roman"/>
                <w:color w:val="000000"/>
                <w:kern w:val="2"/>
                <w:sz w:val="24"/>
                <w:szCs w:val="24"/>
              </w:rPr>
            </w:pPr>
            <w:r>
              <w:rPr>
                <w:rFonts w:ascii="Times New Roman" w:eastAsia="宋体" w:hAnsi="Times New Roman"/>
                <w:color w:val="000000"/>
                <w:kern w:val="2"/>
                <w:sz w:val="24"/>
                <w:szCs w:val="24"/>
              </w:rPr>
              <w:t>营运期厂界噪声执行《工业企业厂界环境噪声排放标准》（</w:t>
            </w:r>
            <w:r>
              <w:rPr>
                <w:rFonts w:ascii="Times New Roman" w:eastAsia="宋体" w:hAnsi="Times New Roman"/>
                <w:color w:val="000000"/>
                <w:kern w:val="2"/>
                <w:sz w:val="24"/>
                <w:szCs w:val="24"/>
              </w:rPr>
              <w:t>GB12348-2008</w:t>
            </w:r>
            <w:r>
              <w:rPr>
                <w:rFonts w:ascii="Times New Roman" w:eastAsia="宋体" w:hAnsi="Times New Roman"/>
                <w:color w:val="000000"/>
                <w:kern w:val="2"/>
                <w:sz w:val="24"/>
                <w:szCs w:val="24"/>
              </w:rPr>
              <w:t>）</w:t>
            </w:r>
            <w:r w:rsidR="00ED2445">
              <w:rPr>
                <w:rFonts w:ascii="Times New Roman" w:eastAsia="宋体" w:hAnsi="Times New Roman" w:hint="eastAsia"/>
                <w:color w:val="000000"/>
                <w:kern w:val="2"/>
                <w:sz w:val="24"/>
                <w:szCs w:val="24"/>
              </w:rPr>
              <w:lastRenderedPageBreak/>
              <w:t>2</w:t>
            </w:r>
            <w:r>
              <w:rPr>
                <w:rFonts w:ascii="Times New Roman" w:eastAsia="宋体" w:hAnsi="Times New Roman" w:hint="eastAsia"/>
                <w:color w:val="000000"/>
                <w:kern w:val="2"/>
                <w:sz w:val="24"/>
                <w:szCs w:val="24"/>
              </w:rPr>
              <w:t>类</w:t>
            </w:r>
            <w:r>
              <w:rPr>
                <w:rFonts w:ascii="Times New Roman" w:eastAsia="宋体" w:hAnsi="Times New Roman"/>
                <w:color w:val="000000"/>
                <w:kern w:val="2"/>
                <w:sz w:val="24"/>
                <w:szCs w:val="24"/>
              </w:rPr>
              <w:t>标准</w:t>
            </w:r>
            <w:r>
              <w:rPr>
                <w:rFonts w:ascii="Times New Roman" w:eastAsia="宋体" w:hAnsi="Times New Roman" w:hint="eastAsia"/>
                <w:color w:val="000000"/>
                <w:kern w:val="2"/>
                <w:sz w:val="24"/>
                <w:szCs w:val="24"/>
              </w:rPr>
              <w:t>，</w:t>
            </w:r>
            <w:r>
              <w:rPr>
                <w:rFonts w:ascii="Times New Roman" w:eastAsia="宋体" w:hAnsi="Times New Roman"/>
                <w:color w:val="000000"/>
                <w:kern w:val="2"/>
                <w:sz w:val="24"/>
                <w:szCs w:val="24"/>
              </w:rPr>
              <w:t>具体标准值见</w:t>
            </w:r>
            <w:r>
              <w:rPr>
                <w:rFonts w:ascii="Times New Roman" w:eastAsia="宋体" w:hAnsi="Times New Roman" w:hint="eastAsia"/>
                <w:color w:val="000000"/>
                <w:kern w:val="2"/>
                <w:sz w:val="24"/>
                <w:szCs w:val="24"/>
              </w:rPr>
              <w:t>下表</w:t>
            </w:r>
            <w:r>
              <w:rPr>
                <w:rFonts w:ascii="Times New Roman" w:eastAsia="宋体" w:hAnsi="Times New Roman"/>
                <w:color w:val="000000"/>
                <w:kern w:val="2"/>
                <w:sz w:val="24"/>
                <w:szCs w:val="24"/>
              </w:rPr>
              <w:t>。</w:t>
            </w:r>
          </w:p>
          <w:p w14:paraId="047C4AD1" w14:textId="2D4FD2BE" w:rsidR="00F506F1" w:rsidRDefault="006734C1" w:rsidP="00A57D52">
            <w:pPr>
              <w:widowControl w:val="0"/>
              <w:spacing w:after="0" w:line="460" w:lineRule="exact"/>
              <w:ind w:firstLineChars="200" w:firstLine="480"/>
              <w:jc w:val="both"/>
              <w:rPr>
                <w:rFonts w:ascii="Times New Roman" w:eastAsia="黑体" w:hAnsi="Times New Roman"/>
                <w:bCs/>
                <w:color w:val="000000"/>
                <w:kern w:val="2"/>
                <w:sz w:val="24"/>
                <w:szCs w:val="24"/>
              </w:rPr>
            </w:pPr>
            <w:r>
              <w:rPr>
                <w:rFonts w:ascii="Times New Roman" w:eastAsia="黑体" w:hAnsi="Times New Roman"/>
                <w:bCs/>
                <w:color w:val="000000"/>
                <w:kern w:val="2"/>
                <w:sz w:val="24"/>
                <w:szCs w:val="24"/>
              </w:rPr>
              <w:t>表</w:t>
            </w:r>
            <w:r w:rsidR="0054193F">
              <w:rPr>
                <w:rFonts w:ascii="Times New Roman" w:eastAsia="黑体" w:hAnsi="Times New Roman"/>
                <w:bCs/>
                <w:color w:val="000000"/>
                <w:kern w:val="2"/>
                <w:sz w:val="24"/>
                <w:szCs w:val="24"/>
              </w:rPr>
              <w:t>1</w:t>
            </w:r>
            <w:r w:rsidR="00A3713F">
              <w:rPr>
                <w:rFonts w:ascii="Times New Roman" w:eastAsia="黑体" w:hAnsi="Times New Roman" w:hint="eastAsia"/>
                <w:bCs/>
                <w:color w:val="000000"/>
                <w:kern w:val="2"/>
                <w:sz w:val="24"/>
                <w:szCs w:val="24"/>
              </w:rPr>
              <w:t>2</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厂界环境噪声排放标准</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Pr>
                <w:rFonts w:ascii="Times New Roman" w:eastAsia="黑体" w:hAnsi="Times New Roman"/>
                <w:bCs/>
                <w:color w:val="000000"/>
                <w:kern w:val="2"/>
                <w:sz w:val="24"/>
                <w:szCs w:val="24"/>
              </w:rPr>
              <w:t xml:space="preserve"> </w:t>
            </w:r>
            <w:r>
              <w:rPr>
                <w:rFonts w:ascii="Times New Roman" w:eastAsia="黑体" w:hAnsi="Times New Roman"/>
                <w:bCs/>
                <w:color w:val="000000"/>
                <w:kern w:val="2"/>
                <w:sz w:val="24"/>
                <w:szCs w:val="24"/>
              </w:rPr>
              <w:t>单位：</w:t>
            </w:r>
            <w:r>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F506F1" w14:paraId="619B5765" w14:textId="77777777">
              <w:trPr>
                <w:trHeight w:val="397"/>
                <w:jc w:val="center"/>
              </w:trPr>
              <w:tc>
                <w:tcPr>
                  <w:tcW w:w="1133" w:type="dxa"/>
                  <w:vAlign w:val="center"/>
                </w:tcPr>
                <w:p w14:paraId="2F4EE6F4"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污染因子</w:t>
                  </w:r>
                </w:p>
              </w:tc>
              <w:tc>
                <w:tcPr>
                  <w:tcW w:w="3928" w:type="dxa"/>
                  <w:vAlign w:val="center"/>
                </w:tcPr>
                <w:p w14:paraId="00FEECDF"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标准名称</w:t>
                  </w:r>
                </w:p>
              </w:tc>
              <w:tc>
                <w:tcPr>
                  <w:tcW w:w="3245" w:type="dxa"/>
                  <w:gridSpan w:val="2"/>
                  <w:vAlign w:val="center"/>
                </w:tcPr>
                <w:p w14:paraId="4ED1CC66" w14:textId="77777777" w:rsidR="00F506F1" w:rsidRDefault="006734C1">
                  <w:pPr>
                    <w:widowControl w:val="0"/>
                    <w:adjustRightInd/>
                    <w:spacing w:after="0"/>
                    <w:jc w:val="center"/>
                    <w:rPr>
                      <w:rFonts w:ascii="Times New Roman" w:eastAsia="宋体" w:hAnsi="Times New Roman"/>
                      <w:b/>
                      <w:color w:val="000000"/>
                      <w:kern w:val="2"/>
                      <w:sz w:val="21"/>
                      <w:szCs w:val="21"/>
                    </w:rPr>
                  </w:pPr>
                  <w:r>
                    <w:rPr>
                      <w:rFonts w:ascii="Times New Roman" w:eastAsia="宋体" w:hAnsi="Times New Roman" w:hint="eastAsia"/>
                      <w:b/>
                      <w:color w:val="000000"/>
                      <w:kern w:val="2"/>
                      <w:sz w:val="21"/>
                      <w:szCs w:val="21"/>
                    </w:rPr>
                    <w:t>标准限制</w:t>
                  </w:r>
                </w:p>
              </w:tc>
            </w:tr>
            <w:tr w:rsidR="00204FA6" w14:paraId="11AB88E0" w14:textId="77777777">
              <w:trPr>
                <w:trHeight w:val="397"/>
                <w:jc w:val="center"/>
              </w:trPr>
              <w:tc>
                <w:tcPr>
                  <w:tcW w:w="1133" w:type="dxa"/>
                  <w:vAlign w:val="center"/>
                </w:tcPr>
                <w:p w14:paraId="1F74AA0A" w14:textId="77777777" w:rsidR="00204FA6" w:rsidRDefault="00204FA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厂界噪声</w:t>
                  </w:r>
                </w:p>
              </w:tc>
              <w:tc>
                <w:tcPr>
                  <w:tcW w:w="3928" w:type="dxa"/>
                  <w:vAlign w:val="center"/>
                </w:tcPr>
                <w:p w14:paraId="59AC0E22" w14:textId="2195A9EC" w:rsidR="00204FA6" w:rsidRDefault="00204FA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《工业企业厂界环境噪声排放标准》（</w:t>
                  </w:r>
                  <w:r>
                    <w:rPr>
                      <w:rFonts w:ascii="Times New Roman" w:eastAsia="宋体" w:hAnsi="Times New Roman" w:hint="eastAsia"/>
                      <w:color w:val="000000"/>
                      <w:sz w:val="21"/>
                      <w:szCs w:val="21"/>
                    </w:rPr>
                    <w:t>GB12348-2008</w:t>
                  </w:r>
                  <w:r>
                    <w:rPr>
                      <w:rFonts w:ascii="Times New Roman" w:eastAsia="宋体" w:hAnsi="Times New Roman" w:hint="eastAsia"/>
                      <w:color w:val="000000"/>
                      <w:sz w:val="21"/>
                      <w:szCs w:val="21"/>
                    </w:rPr>
                    <w:t>）</w:t>
                  </w:r>
                  <w:r w:rsidR="00ED2445">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类</w:t>
                  </w:r>
                </w:p>
              </w:tc>
              <w:tc>
                <w:tcPr>
                  <w:tcW w:w="1622" w:type="dxa"/>
                  <w:vAlign w:val="center"/>
                </w:tcPr>
                <w:p w14:paraId="38A719A6" w14:textId="77777777" w:rsidR="00204FA6" w:rsidRDefault="00204FA6">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昼间</w:t>
                  </w:r>
                </w:p>
              </w:tc>
              <w:tc>
                <w:tcPr>
                  <w:tcW w:w="1623" w:type="dxa"/>
                  <w:vAlign w:val="center"/>
                </w:tcPr>
                <w:p w14:paraId="7D8FD356" w14:textId="12ED150F" w:rsidR="00204FA6" w:rsidRDefault="00204FA6">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6</w:t>
                  </w:r>
                  <w:r w:rsidR="00ED2445">
                    <w:rPr>
                      <w:rFonts w:ascii="Times New Roman" w:eastAsia="宋体" w:hAnsi="Times New Roman" w:hint="eastAsia"/>
                      <w:color w:val="000000"/>
                      <w:kern w:val="2"/>
                      <w:sz w:val="21"/>
                      <w:szCs w:val="21"/>
                    </w:rPr>
                    <w:t>0</w:t>
                  </w:r>
                </w:p>
              </w:tc>
            </w:tr>
          </w:tbl>
          <w:p w14:paraId="09FB905B"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2</w:t>
            </w:r>
            <w:r>
              <w:rPr>
                <w:rFonts w:ascii="Times New Roman" w:eastAsia="宋体" w:hAnsi="Times New Roman" w:hint="eastAsia"/>
                <w:bCs/>
                <w:color w:val="000000"/>
                <w:sz w:val="24"/>
                <w:szCs w:val="24"/>
              </w:rPr>
              <w:t>、总量控制指标</w:t>
            </w:r>
          </w:p>
          <w:p w14:paraId="12DDB66C" w14:textId="660F3FAF" w:rsidR="00F506F1" w:rsidRPr="0054193F" w:rsidRDefault="006734C1">
            <w:pPr>
              <w:spacing w:after="0" w:line="460" w:lineRule="exact"/>
              <w:ind w:firstLineChars="200" w:firstLine="480"/>
              <w:jc w:val="both"/>
              <w:textAlignment w:val="baseline"/>
              <w:rPr>
                <w:rFonts w:ascii="Times New Roman" w:eastAsia="宋体" w:hAnsi="Times New Roman"/>
                <w:color w:val="000000"/>
                <w:kern w:val="2"/>
                <w:sz w:val="24"/>
                <w:szCs w:val="24"/>
              </w:rPr>
            </w:pPr>
            <w:r>
              <w:rPr>
                <w:rFonts w:ascii="Times New Roman" w:eastAsia="宋体" w:hAnsi="Times New Roman" w:hint="eastAsia"/>
                <w:color w:val="000000"/>
                <w:kern w:val="2"/>
                <w:sz w:val="24"/>
                <w:szCs w:val="24"/>
              </w:rPr>
              <w:t>本项目</w:t>
            </w:r>
            <w:r w:rsidR="008C395D">
              <w:rPr>
                <w:rFonts w:ascii="Times New Roman" w:eastAsia="宋体" w:hAnsi="Times New Roman" w:hint="eastAsia"/>
                <w:color w:val="000000"/>
                <w:kern w:val="2"/>
                <w:sz w:val="24"/>
                <w:szCs w:val="24"/>
              </w:rPr>
              <w:t>环评批复</w:t>
            </w:r>
            <w:r>
              <w:rPr>
                <w:rFonts w:ascii="Times New Roman" w:eastAsia="宋体" w:hAnsi="Times New Roman" w:hint="eastAsia"/>
                <w:color w:val="000000"/>
                <w:kern w:val="2"/>
                <w:sz w:val="24"/>
                <w:szCs w:val="24"/>
              </w:rPr>
              <w:t>总量</w:t>
            </w:r>
            <w:r>
              <w:rPr>
                <w:rFonts w:ascii="Times New Roman" w:eastAsia="宋体" w:hAnsi="Times New Roman" w:hint="eastAsia"/>
                <w:bCs/>
                <w:color w:val="000000"/>
                <w:sz w:val="24"/>
                <w:szCs w:val="24"/>
              </w:rPr>
              <w:t>控制指标为</w:t>
            </w:r>
            <w:r w:rsidR="005D3E2D" w:rsidRPr="005D3E2D">
              <w:rPr>
                <w:rFonts w:ascii="Times New Roman" w:eastAsia="宋体" w:hAnsi="Times New Roman" w:hint="eastAsia"/>
                <w:bCs/>
                <w:color w:val="000000"/>
                <w:sz w:val="24"/>
                <w:szCs w:val="21"/>
              </w:rPr>
              <w:t>COD 0.0019t/a</w:t>
            </w:r>
            <w:r w:rsidR="005D3E2D" w:rsidRPr="005D3E2D">
              <w:rPr>
                <w:rFonts w:ascii="Times New Roman" w:eastAsia="宋体" w:hAnsi="Times New Roman" w:hint="eastAsia"/>
                <w:bCs/>
                <w:color w:val="000000"/>
                <w:sz w:val="24"/>
                <w:szCs w:val="21"/>
              </w:rPr>
              <w:t>、</w:t>
            </w:r>
            <w:r w:rsidR="005D3E2D" w:rsidRPr="005D3E2D">
              <w:rPr>
                <w:rFonts w:ascii="Times New Roman" w:eastAsia="宋体" w:hAnsi="Times New Roman" w:hint="eastAsia"/>
                <w:bCs/>
                <w:color w:val="000000"/>
                <w:sz w:val="24"/>
                <w:szCs w:val="21"/>
              </w:rPr>
              <w:t>NH</w:t>
            </w:r>
            <w:r w:rsidR="005D3E2D" w:rsidRPr="005D3E2D">
              <w:rPr>
                <w:rFonts w:ascii="Times New Roman" w:eastAsia="宋体" w:hAnsi="Times New Roman" w:hint="eastAsia"/>
                <w:bCs/>
                <w:color w:val="000000"/>
                <w:sz w:val="24"/>
                <w:szCs w:val="21"/>
                <w:vertAlign w:val="subscript"/>
              </w:rPr>
              <w:t>3</w:t>
            </w:r>
            <w:r w:rsidR="005D3E2D" w:rsidRPr="005D3E2D">
              <w:rPr>
                <w:rFonts w:ascii="Times New Roman" w:eastAsia="宋体" w:hAnsi="Times New Roman" w:hint="eastAsia"/>
                <w:bCs/>
                <w:color w:val="000000"/>
                <w:sz w:val="24"/>
                <w:szCs w:val="21"/>
              </w:rPr>
              <w:t>-N 0.0002t/a</w:t>
            </w:r>
            <w:r w:rsidR="005D3E2D" w:rsidRPr="005D3E2D">
              <w:rPr>
                <w:rFonts w:ascii="Times New Roman" w:eastAsia="宋体" w:hAnsi="Times New Roman" w:hint="eastAsia"/>
                <w:bCs/>
                <w:color w:val="000000"/>
                <w:sz w:val="24"/>
                <w:szCs w:val="21"/>
              </w:rPr>
              <w:t>、</w:t>
            </w:r>
            <w:r w:rsidR="000D68BA">
              <w:rPr>
                <w:rFonts w:ascii="Times New Roman" w:eastAsia="宋体" w:hAnsi="Times New Roman" w:hint="eastAsia"/>
                <w:bCs/>
                <w:color w:val="000000"/>
                <w:sz w:val="24"/>
                <w:szCs w:val="21"/>
              </w:rPr>
              <w:t>TP</w:t>
            </w:r>
            <w:r w:rsidR="00466AE6">
              <w:rPr>
                <w:rFonts w:ascii="Times New Roman" w:eastAsia="宋体" w:hAnsi="Times New Roman" w:hint="eastAsia"/>
                <w:bCs/>
                <w:color w:val="000000"/>
                <w:sz w:val="24"/>
                <w:szCs w:val="21"/>
              </w:rPr>
              <w:t xml:space="preserve"> </w:t>
            </w:r>
            <w:r w:rsidR="000D68BA">
              <w:rPr>
                <w:rFonts w:ascii="Times New Roman" w:eastAsia="宋体" w:hAnsi="Times New Roman" w:hint="eastAsia"/>
                <w:bCs/>
                <w:color w:val="000000"/>
                <w:sz w:val="24"/>
                <w:szCs w:val="21"/>
              </w:rPr>
              <w:t>0.00002t/a</w:t>
            </w:r>
            <w:r w:rsidR="000D68BA">
              <w:rPr>
                <w:rFonts w:ascii="Times New Roman" w:eastAsia="宋体" w:hAnsi="Times New Roman" w:hint="eastAsia"/>
                <w:bCs/>
                <w:color w:val="000000"/>
                <w:sz w:val="24"/>
                <w:szCs w:val="21"/>
              </w:rPr>
              <w:t>、</w:t>
            </w:r>
            <w:r w:rsidR="000D68BA">
              <w:rPr>
                <w:rFonts w:ascii="Times New Roman" w:eastAsia="宋体" w:hAnsi="Times New Roman" w:hint="eastAsia"/>
                <w:bCs/>
                <w:color w:val="000000"/>
                <w:sz w:val="24"/>
                <w:szCs w:val="21"/>
              </w:rPr>
              <w:t>TN</w:t>
            </w:r>
            <w:r w:rsidR="00466AE6">
              <w:rPr>
                <w:rFonts w:ascii="Times New Roman" w:eastAsia="宋体" w:hAnsi="Times New Roman" w:hint="eastAsia"/>
                <w:bCs/>
                <w:color w:val="000000"/>
                <w:sz w:val="24"/>
                <w:szCs w:val="21"/>
              </w:rPr>
              <w:t xml:space="preserve"> 0.0006t/a</w:t>
            </w:r>
            <w:r w:rsidR="000D68BA">
              <w:rPr>
                <w:rFonts w:ascii="Times New Roman" w:eastAsia="宋体" w:hAnsi="Times New Roman" w:hint="eastAsia"/>
                <w:bCs/>
                <w:color w:val="000000"/>
                <w:sz w:val="24"/>
                <w:szCs w:val="21"/>
              </w:rPr>
              <w:t>、</w:t>
            </w:r>
            <w:r w:rsidR="005D3E2D" w:rsidRPr="005D3E2D">
              <w:rPr>
                <w:rFonts w:ascii="Times New Roman" w:eastAsia="宋体" w:hAnsi="Times New Roman" w:hint="eastAsia"/>
                <w:bCs/>
                <w:color w:val="000000"/>
                <w:sz w:val="24"/>
                <w:szCs w:val="21"/>
              </w:rPr>
              <w:t>VOCs 0.0046t/a</w:t>
            </w:r>
            <w:r w:rsidR="008C395D">
              <w:rPr>
                <w:rFonts w:ascii="Times New Roman" w:eastAsia="宋体" w:hAnsi="Times New Roman" w:hint="eastAsia"/>
                <w:bCs/>
                <w:color w:val="000000"/>
                <w:sz w:val="24"/>
                <w:szCs w:val="21"/>
              </w:rPr>
              <w:t>；</w:t>
            </w:r>
            <w:r w:rsidR="00C40421">
              <w:rPr>
                <w:rFonts w:ascii="Times New Roman" w:eastAsia="宋体" w:hAnsi="Times New Roman" w:hint="eastAsia"/>
                <w:bCs/>
                <w:color w:val="000000"/>
                <w:sz w:val="24"/>
                <w:szCs w:val="21"/>
              </w:rPr>
              <w:t>折算一期工程</w:t>
            </w:r>
            <w:r w:rsidR="00C40421">
              <w:rPr>
                <w:rFonts w:ascii="Times New Roman" w:eastAsia="宋体" w:hAnsi="Times New Roman" w:hint="eastAsia"/>
                <w:color w:val="000000"/>
                <w:kern w:val="2"/>
                <w:sz w:val="24"/>
                <w:szCs w:val="24"/>
              </w:rPr>
              <w:t>总量</w:t>
            </w:r>
            <w:r w:rsidR="00C40421">
              <w:rPr>
                <w:rFonts w:ascii="Times New Roman" w:eastAsia="宋体" w:hAnsi="Times New Roman" w:hint="eastAsia"/>
                <w:bCs/>
                <w:color w:val="000000"/>
                <w:sz w:val="24"/>
                <w:szCs w:val="24"/>
              </w:rPr>
              <w:t>控制指标为</w:t>
            </w:r>
            <w:r w:rsidR="005D3E2D" w:rsidRPr="005D3E2D">
              <w:rPr>
                <w:rFonts w:ascii="Times New Roman" w:eastAsia="宋体" w:hAnsi="Times New Roman" w:hint="eastAsia"/>
                <w:bCs/>
                <w:color w:val="000000"/>
                <w:sz w:val="24"/>
                <w:szCs w:val="21"/>
              </w:rPr>
              <w:t>COD 0.0019t/a</w:t>
            </w:r>
            <w:r w:rsidR="005D3E2D" w:rsidRPr="005D3E2D">
              <w:rPr>
                <w:rFonts w:ascii="Times New Roman" w:eastAsia="宋体" w:hAnsi="Times New Roman" w:hint="eastAsia"/>
                <w:bCs/>
                <w:color w:val="000000"/>
                <w:sz w:val="24"/>
                <w:szCs w:val="21"/>
              </w:rPr>
              <w:t>、</w:t>
            </w:r>
            <w:r w:rsidR="005D3E2D" w:rsidRPr="005D3E2D">
              <w:rPr>
                <w:rFonts w:ascii="Times New Roman" w:eastAsia="宋体" w:hAnsi="Times New Roman" w:hint="eastAsia"/>
                <w:bCs/>
                <w:color w:val="000000"/>
                <w:sz w:val="24"/>
                <w:szCs w:val="21"/>
              </w:rPr>
              <w:t>NH</w:t>
            </w:r>
            <w:r w:rsidR="005D3E2D" w:rsidRPr="005D3E2D">
              <w:rPr>
                <w:rFonts w:ascii="Times New Roman" w:eastAsia="宋体" w:hAnsi="Times New Roman" w:hint="eastAsia"/>
                <w:bCs/>
                <w:color w:val="000000"/>
                <w:sz w:val="24"/>
                <w:szCs w:val="21"/>
                <w:vertAlign w:val="subscript"/>
              </w:rPr>
              <w:t>3</w:t>
            </w:r>
            <w:r w:rsidR="005D3E2D" w:rsidRPr="005D3E2D">
              <w:rPr>
                <w:rFonts w:ascii="Times New Roman" w:eastAsia="宋体" w:hAnsi="Times New Roman" w:hint="eastAsia"/>
                <w:bCs/>
                <w:color w:val="000000"/>
                <w:sz w:val="24"/>
                <w:szCs w:val="21"/>
              </w:rPr>
              <w:t>-N 0.0002t/a</w:t>
            </w:r>
            <w:r w:rsidR="005D3E2D" w:rsidRPr="005D3E2D">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TP 0.00002t/a</w:t>
            </w:r>
            <w:r w:rsidR="00466AE6">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TN 0.0006t/a</w:t>
            </w:r>
            <w:r w:rsidR="00466AE6">
              <w:rPr>
                <w:rFonts w:ascii="Times New Roman" w:eastAsia="宋体" w:hAnsi="Times New Roman" w:hint="eastAsia"/>
                <w:bCs/>
                <w:color w:val="000000"/>
                <w:sz w:val="24"/>
                <w:szCs w:val="21"/>
              </w:rPr>
              <w:t>、</w:t>
            </w:r>
            <w:r w:rsidR="005D3E2D" w:rsidRPr="005D3E2D">
              <w:rPr>
                <w:rFonts w:ascii="Times New Roman" w:eastAsia="宋体" w:hAnsi="Times New Roman" w:hint="eastAsia"/>
                <w:bCs/>
                <w:color w:val="000000"/>
                <w:sz w:val="24"/>
                <w:szCs w:val="21"/>
              </w:rPr>
              <w:t>VOCs 0.00</w:t>
            </w:r>
            <w:r w:rsidR="00F84AB7">
              <w:rPr>
                <w:rFonts w:ascii="Times New Roman" w:eastAsia="宋体" w:hAnsi="Times New Roman" w:hint="eastAsia"/>
                <w:bCs/>
                <w:color w:val="000000"/>
                <w:sz w:val="24"/>
                <w:szCs w:val="21"/>
              </w:rPr>
              <w:t>18</w:t>
            </w:r>
            <w:r w:rsidR="005D3E2D" w:rsidRPr="005D3E2D">
              <w:rPr>
                <w:rFonts w:ascii="Times New Roman" w:eastAsia="宋体" w:hAnsi="Times New Roman" w:hint="eastAsia"/>
                <w:bCs/>
                <w:color w:val="000000"/>
                <w:sz w:val="24"/>
                <w:szCs w:val="21"/>
              </w:rPr>
              <w:t>t/a</w:t>
            </w:r>
            <w:r w:rsidRPr="0054193F">
              <w:rPr>
                <w:rFonts w:ascii="Times New Roman" w:eastAsia="宋体" w:hAnsi="Times New Roman" w:hint="eastAsia"/>
                <w:color w:val="000000"/>
                <w:kern w:val="2"/>
                <w:sz w:val="24"/>
                <w:szCs w:val="24"/>
              </w:rPr>
              <w:t>。</w:t>
            </w:r>
          </w:p>
          <w:p w14:paraId="5EAC0C06" w14:textId="77777777" w:rsidR="00F506F1"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Pr>
                <w:rFonts w:ascii="Times New Roman" w:eastAsia="宋体" w:hAnsi="Times New Roman"/>
                <w:bCs/>
                <w:color w:val="000000"/>
                <w:sz w:val="24"/>
                <w:szCs w:val="24"/>
              </w:rPr>
              <w:t>、</w:t>
            </w:r>
            <w:r>
              <w:rPr>
                <w:rFonts w:ascii="Times New Roman" w:eastAsia="宋体" w:hAnsi="Times New Roman" w:hint="eastAsia"/>
                <w:bCs/>
                <w:color w:val="000000"/>
                <w:sz w:val="24"/>
                <w:szCs w:val="24"/>
              </w:rPr>
              <w:t>分析方法、方法来源和所用仪器设备</w:t>
            </w:r>
          </w:p>
          <w:p w14:paraId="09562444" w14:textId="77777777" w:rsidR="00F506F1" w:rsidRPr="00B710C0" w:rsidRDefault="006734C1">
            <w:pPr>
              <w:spacing w:after="0" w:line="460" w:lineRule="exact"/>
              <w:ind w:firstLineChars="200" w:firstLine="480"/>
              <w:jc w:val="both"/>
              <w:textAlignment w:val="baseline"/>
              <w:rPr>
                <w:rFonts w:ascii="Times New Roman" w:eastAsia="宋体" w:hAnsi="Times New Roman"/>
                <w:bCs/>
                <w:color w:val="000000"/>
                <w:sz w:val="24"/>
                <w:szCs w:val="24"/>
              </w:rPr>
            </w:pPr>
            <w:r w:rsidRPr="00B710C0">
              <w:rPr>
                <w:rFonts w:ascii="Times New Roman" w:eastAsia="宋体" w:hAnsi="Times New Roman" w:hint="eastAsia"/>
                <w:bCs/>
                <w:color w:val="000000"/>
                <w:sz w:val="24"/>
                <w:szCs w:val="24"/>
              </w:rPr>
              <w:t>本次检测采样及分析均采用国家标准分析方法，方法来源和所用仪器设备见下表：</w:t>
            </w:r>
          </w:p>
          <w:p w14:paraId="48B9EF43" w14:textId="2F2EE396" w:rsidR="00F506F1" w:rsidRDefault="006734C1">
            <w:pPr>
              <w:spacing w:after="0" w:line="460" w:lineRule="exact"/>
              <w:ind w:firstLineChars="200" w:firstLine="480"/>
              <w:jc w:val="both"/>
              <w:textAlignment w:val="baseline"/>
              <w:rPr>
                <w:rFonts w:ascii="Times New Roman" w:eastAsia="黑体" w:hAnsi="Times New Roman"/>
                <w:bCs/>
                <w:color w:val="000000"/>
                <w:sz w:val="24"/>
                <w:szCs w:val="24"/>
              </w:rPr>
            </w:pPr>
            <w:r w:rsidRPr="00111798">
              <w:rPr>
                <w:rFonts w:ascii="Times New Roman" w:eastAsia="黑体" w:hAnsi="Times New Roman"/>
                <w:bCs/>
                <w:color w:val="000000"/>
                <w:sz w:val="24"/>
                <w:szCs w:val="24"/>
              </w:rPr>
              <w:t>表</w:t>
            </w:r>
            <w:r w:rsidRPr="00111798">
              <w:rPr>
                <w:rFonts w:ascii="Times New Roman" w:eastAsia="黑体" w:hAnsi="Times New Roman" w:hint="eastAsia"/>
                <w:bCs/>
                <w:color w:val="000000"/>
                <w:sz w:val="24"/>
                <w:szCs w:val="24"/>
              </w:rPr>
              <w:t>1</w:t>
            </w:r>
            <w:r w:rsidR="0054193F" w:rsidRPr="00111798">
              <w:rPr>
                <w:rFonts w:ascii="Times New Roman" w:eastAsia="黑体" w:hAnsi="Times New Roman"/>
                <w:bCs/>
                <w:color w:val="000000"/>
                <w:sz w:val="24"/>
                <w:szCs w:val="24"/>
              </w:rPr>
              <w:t>2</w:t>
            </w:r>
            <w:r w:rsidRPr="00111798">
              <w:rPr>
                <w:rFonts w:ascii="Times New Roman" w:eastAsia="黑体" w:hAnsi="Times New Roman"/>
                <w:bCs/>
                <w:color w:val="000000"/>
                <w:sz w:val="24"/>
                <w:szCs w:val="24"/>
              </w:rPr>
              <w:t xml:space="preserve">             </w:t>
            </w:r>
            <w:r w:rsidRPr="00111798">
              <w:rPr>
                <w:rFonts w:ascii="Times New Roman" w:eastAsia="黑体" w:hAnsi="Times New Roman"/>
                <w:bCs/>
                <w:color w:val="000000"/>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3543"/>
              <w:gridCol w:w="1985"/>
              <w:gridCol w:w="1218"/>
            </w:tblGrid>
            <w:tr w:rsidR="00F506F1" w14:paraId="798365B9" w14:textId="77777777" w:rsidTr="0030366C">
              <w:trPr>
                <w:trHeight w:val="397"/>
                <w:tblHeader/>
                <w:jc w:val="center"/>
              </w:trPr>
              <w:tc>
                <w:tcPr>
                  <w:tcW w:w="1560" w:type="dxa"/>
                  <w:gridSpan w:val="2"/>
                  <w:tcMar>
                    <w:left w:w="28" w:type="dxa"/>
                    <w:right w:w="28" w:type="dxa"/>
                  </w:tcMar>
                  <w:vAlign w:val="center"/>
                </w:tcPr>
                <w:p w14:paraId="201CBDC6" w14:textId="77777777" w:rsidR="00F506F1" w:rsidRDefault="006734C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b/>
                      <w:bCs/>
                      <w:color w:val="000000"/>
                      <w:kern w:val="2"/>
                      <w:sz w:val="21"/>
                      <w:szCs w:val="21"/>
                    </w:rPr>
                    <w:t>监测</w:t>
                  </w:r>
                  <w:r>
                    <w:rPr>
                      <w:rFonts w:ascii="Times New Roman" w:eastAsia="宋体" w:hAnsi="Times New Roman"/>
                      <w:b/>
                      <w:bCs/>
                      <w:color w:val="000000"/>
                      <w:kern w:val="2"/>
                      <w:sz w:val="21"/>
                      <w:szCs w:val="21"/>
                    </w:rPr>
                    <w:t>因子</w:t>
                  </w:r>
                </w:p>
              </w:tc>
              <w:tc>
                <w:tcPr>
                  <w:tcW w:w="3543" w:type="dxa"/>
                  <w:tcMar>
                    <w:left w:w="28" w:type="dxa"/>
                    <w:right w:w="28" w:type="dxa"/>
                  </w:tcMar>
                  <w:vAlign w:val="center"/>
                </w:tcPr>
                <w:p w14:paraId="09A92601" w14:textId="77777777" w:rsidR="00F506F1" w:rsidRDefault="006734C1">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监测</w:t>
                  </w:r>
                  <w:r>
                    <w:rPr>
                      <w:rFonts w:ascii="Times New Roman" w:eastAsia="宋体" w:hAnsi="Times New Roman"/>
                      <w:b/>
                      <w:color w:val="000000"/>
                      <w:sz w:val="21"/>
                      <w:szCs w:val="21"/>
                    </w:rPr>
                    <w:t>依据及分析方法</w:t>
                  </w:r>
                </w:p>
              </w:tc>
              <w:tc>
                <w:tcPr>
                  <w:tcW w:w="1985" w:type="dxa"/>
                  <w:tcMar>
                    <w:left w:w="28" w:type="dxa"/>
                    <w:right w:w="28" w:type="dxa"/>
                  </w:tcMar>
                  <w:vAlign w:val="center"/>
                </w:tcPr>
                <w:p w14:paraId="3923BC5F"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仪器型号</w:t>
                  </w:r>
                  <w:r>
                    <w:rPr>
                      <w:rFonts w:ascii="Times New Roman" w:eastAsia="宋体" w:hAnsi="Times New Roman" w:hint="eastAsia"/>
                      <w:b/>
                      <w:sz w:val="21"/>
                      <w:szCs w:val="21"/>
                    </w:rPr>
                    <w:t>及编号</w:t>
                  </w:r>
                </w:p>
              </w:tc>
              <w:tc>
                <w:tcPr>
                  <w:tcW w:w="1218" w:type="dxa"/>
                  <w:tcMar>
                    <w:left w:w="28" w:type="dxa"/>
                    <w:right w:w="28" w:type="dxa"/>
                  </w:tcMar>
                  <w:vAlign w:val="center"/>
                </w:tcPr>
                <w:p w14:paraId="2AFE5158" w14:textId="77777777" w:rsidR="00F506F1" w:rsidRDefault="006734C1">
                  <w:pPr>
                    <w:spacing w:after="0"/>
                    <w:jc w:val="center"/>
                    <w:rPr>
                      <w:rFonts w:ascii="Times New Roman" w:eastAsia="宋体" w:hAnsi="Times New Roman"/>
                      <w:b/>
                      <w:sz w:val="21"/>
                      <w:szCs w:val="21"/>
                    </w:rPr>
                  </w:pPr>
                  <w:r>
                    <w:rPr>
                      <w:rFonts w:ascii="Times New Roman" w:eastAsia="宋体" w:hAnsi="Times New Roman"/>
                      <w:b/>
                      <w:sz w:val="21"/>
                      <w:szCs w:val="21"/>
                    </w:rPr>
                    <w:t>检出限</w:t>
                  </w:r>
                </w:p>
              </w:tc>
            </w:tr>
            <w:tr w:rsidR="00E47941" w14:paraId="7BB21B69" w14:textId="77777777" w:rsidTr="0030366C">
              <w:trPr>
                <w:trHeight w:val="397"/>
                <w:jc w:val="center"/>
              </w:trPr>
              <w:tc>
                <w:tcPr>
                  <w:tcW w:w="567" w:type="dxa"/>
                  <w:vMerge w:val="restart"/>
                  <w:tcMar>
                    <w:left w:w="28" w:type="dxa"/>
                    <w:right w:w="28" w:type="dxa"/>
                  </w:tcMar>
                  <w:vAlign w:val="center"/>
                </w:tcPr>
                <w:p w14:paraId="0F10CE63" w14:textId="25FE2D8C" w:rsidR="00E47941" w:rsidRDefault="00E47941" w:rsidP="00F80973">
                  <w:pPr>
                    <w:widowControl w:val="0"/>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废气</w:t>
                  </w:r>
                </w:p>
              </w:tc>
              <w:tc>
                <w:tcPr>
                  <w:tcW w:w="993" w:type="dxa"/>
                  <w:vMerge w:val="restart"/>
                  <w:tcMar>
                    <w:left w:w="28" w:type="dxa"/>
                    <w:right w:w="28" w:type="dxa"/>
                  </w:tcMar>
                  <w:vAlign w:val="center"/>
                </w:tcPr>
                <w:p w14:paraId="12CA67B0" w14:textId="4C073463" w:rsidR="00E47941" w:rsidRPr="00925A24" w:rsidRDefault="00E4794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非甲烷总烃</w:t>
                  </w:r>
                </w:p>
              </w:tc>
              <w:tc>
                <w:tcPr>
                  <w:tcW w:w="3543" w:type="dxa"/>
                  <w:tcMar>
                    <w:left w:w="28" w:type="dxa"/>
                    <w:right w:w="28" w:type="dxa"/>
                  </w:tcMar>
                  <w:vAlign w:val="center"/>
                </w:tcPr>
                <w:p w14:paraId="79F8757E" w14:textId="47E1FB8C" w:rsidR="00E47941" w:rsidRPr="001F20C4" w:rsidRDefault="00F239FC" w:rsidP="005B03E0">
                  <w:pPr>
                    <w:widowControl w:val="0"/>
                    <w:adjustRightInd/>
                    <w:spacing w:after="0"/>
                    <w:jc w:val="center"/>
                    <w:rPr>
                      <w:rFonts w:ascii="Times New Roman" w:eastAsia="宋体" w:hAnsi="Times New Roman"/>
                      <w:color w:val="000000"/>
                      <w:kern w:val="2"/>
                      <w:sz w:val="21"/>
                      <w:szCs w:val="21"/>
                    </w:rPr>
                  </w:pPr>
                  <w:r w:rsidRPr="00F239FC">
                    <w:rPr>
                      <w:rFonts w:ascii="Times New Roman" w:eastAsia="宋体" w:hAnsi="Times New Roman" w:hint="eastAsia"/>
                      <w:color w:val="000000"/>
                      <w:kern w:val="2"/>
                      <w:sz w:val="21"/>
                      <w:szCs w:val="21"/>
                    </w:rPr>
                    <w:t>固定污染源废气</w:t>
                  </w:r>
                  <w:r w:rsidRPr="00F239FC">
                    <w:rPr>
                      <w:rFonts w:ascii="Times New Roman" w:eastAsia="宋体" w:hAnsi="Times New Roman" w:hint="eastAsia"/>
                      <w:color w:val="000000"/>
                      <w:kern w:val="2"/>
                      <w:sz w:val="21"/>
                      <w:szCs w:val="21"/>
                    </w:rPr>
                    <w:t xml:space="preserve"> </w:t>
                  </w:r>
                  <w:r w:rsidRPr="00F239FC">
                    <w:rPr>
                      <w:rFonts w:ascii="Times New Roman" w:eastAsia="宋体" w:hAnsi="Times New Roman" w:hint="eastAsia"/>
                      <w:color w:val="000000"/>
                      <w:kern w:val="2"/>
                      <w:sz w:val="21"/>
                      <w:szCs w:val="21"/>
                    </w:rPr>
                    <w:t>总烃、甲烷和非甲烷总烃的测定</w:t>
                  </w:r>
                  <w:r w:rsidRPr="00F239FC">
                    <w:rPr>
                      <w:rFonts w:ascii="Times New Roman" w:eastAsia="宋体" w:hAnsi="Times New Roman" w:hint="eastAsia"/>
                      <w:color w:val="000000"/>
                      <w:kern w:val="2"/>
                      <w:sz w:val="21"/>
                      <w:szCs w:val="21"/>
                    </w:rPr>
                    <w:t xml:space="preserve"> </w:t>
                  </w:r>
                  <w:r w:rsidRPr="00F239FC">
                    <w:rPr>
                      <w:rFonts w:ascii="Times New Roman" w:eastAsia="宋体" w:hAnsi="Times New Roman" w:hint="eastAsia"/>
                      <w:color w:val="000000"/>
                      <w:kern w:val="2"/>
                      <w:sz w:val="21"/>
                      <w:szCs w:val="21"/>
                    </w:rPr>
                    <w:t>气相色谱法</w:t>
                  </w:r>
                  <w:r w:rsidRPr="00F239FC">
                    <w:rPr>
                      <w:rFonts w:ascii="Times New Roman" w:eastAsia="宋体" w:hAnsi="Times New Roman" w:hint="eastAsia"/>
                      <w:color w:val="000000"/>
                      <w:kern w:val="2"/>
                      <w:sz w:val="21"/>
                      <w:szCs w:val="21"/>
                    </w:rPr>
                    <w:t>HJ38-2017</w:t>
                  </w:r>
                </w:p>
              </w:tc>
              <w:tc>
                <w:tcPr>
                  <w:tcW w:w="1985" w:type="dxa"/>
                  <w:tcMar>
                    <w:left w:w="28" w:type="dxa"/>
                    <w:right w:w="28" w:type="dxa"/>
                  </w:tcMar>
                  <w:vAlign w:val="center"/>
                </w:tcPr>
                <w:p w14:paraId="4BC06992" w14:textId="0B6E74F1" w:rsidR="00E47941" w:rsidRPr="005B03E0" w:rsidRDefault="00F62B03" w:rsidP="005B03E0">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气相色谱仪</w:t>
                  </w:r>
                  <w:r w:rsidRPr="00F62B03">
                    <w:rPr>
                      <w:rFonts w:ascii="Times New Roman" w:eastAsia="宋体" w:hAnsi="Times New Roman" w:hint="eastAsia"/>
                      <w:color w:val="000000"/>
                      <w:kern w:val="2"/>
                      <w:sz w:val="21"/>
                      <w:szCs w:val="21"/>
                    </w:rPr>
                    <w:t>GC112N</w:t>
                  </w:r>
                </w:p>
              </w:tc>
              <w:tc>
                <w:tcPr>
                  <w:tcW w:w="1218" w:type="dxa"/>
                  <w:tcMar>
                    <w:left w:w="28" w:type="dxa"/>
                    <w:right w:w="28" w:type="dxa"/>
                  </w:tcMar>
                  <w:vAlign w:val="center"/>
                </w:tcPr>
                <w:p w14:paraId="2F9ED730" w14:textId="4CD674E7" w:rsidR="00E47941" w:rsidRDefault="00F62B03" w:rsidP="0063613F">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0.07mg/m</w:t>
                  </w:r>
                  <w:r w:rsidRPr="00F62B03">
                    <w:rPr>
                      <w:rFonts w:ascii="Times New Roman" w:eastAsia="宋体" w:hAnsi="Times New Roman" w:hint="eastAsia"/>
                      <w:color w:val="000000"/>
                      <w:kern w:val="2"/>
                      <w:sz w:val="21"/>
                      <w:szCs w:val="21"/>
                      <w:vertAlign w:val="superscript"/>
                    </w:rPr>
                    <w:t>3</w:t>
                  </w:r>
                  <w:r>
                    <w:rPr>
                      <w:rFonts w:ascii="Times New Roman" w:eastAsia="宋体" w:hAnsi="Times New Roman" w:hint="eastAsia"/>
                      <w:color w:val="000000"/>
                      <w:kern w:val="2"/>
                      <w:sz w:val="21"/>
                      <w:szCs w:val="21"/>
                    </w:rPr>
                    <w:t>（</w:t>
                  </w:r>
                  <w:r w:rsidRPr="00F62B03">
                    <w:rPr>
                      <w:rFonts w:ascii="Times New Roman" w:eastAsia="宋体" w:hAnsi="Times New Roman" w:hint="eastAsia"/>
                      <w:color w:val="000000"/>
                      <w:kern w:val="2"/>
                      <w:sz w:val="21"/>
                      <w:szCs w:val="21"/>
                    </w:rPr>
                    <w:t>以碳计</w:t>
                  </w:r>
                  <w:r>
                    <w:rPr>
                      <w:rFonts w:ascii="Times New Roman" w:eastAsia="宋体" w:hAnsi="Times New Roman" w:hint="eastAsia"/>
                      <w:color w:val="000000"/>
                      <w:kern w:val="2"/>
                      <w:sz w:val="21"/>
                      <w:szCs w:val="21"/>
                    </w:rPr>
                    <w:t>）</w:t>
                  </w:r>
                </w:p>
              </w:tc>
            </w:tr>
            <w:tr w:rsidR="00CF6ADB" w14:paraId="37AB101E" w14:textId="77777777" w:rsidTr="0030366C">
              <w:trPr>
                <w:trHeight w:val="397"/>
                <w:jc w:val="center"/>
              </w:trPr>
              <w:tc>
                <w:tcPr>
                  <w:tcW w:w="567" w:type="dxa"/>
                  <w:vMerge/>
                  <w:tcMar>
                    <w:left w:w="28" w:type="dxa"/>
                    <w:right w:w="28" w:type="dxa"/>
                  </w:tcMar>
                  <w:vAlign w:val="center"/>
                </w:tcPr>
                <w:p w14:paraId="7AD27637" w14:textId="41BF2F1B" w:rsidR="00CF6ADB" w:rsidRDefault="00CF6ADB" w:rsidP="00CF6ADB">
                  <w:pPr>
                    <w:widowControl w:val="0"/>
                    <w:spacing w:after="0"/>
                    <w:jc w:val="center"/>
                    <w:rPr>
                      <w:rFonts w:ascii="Times New Roman" w:eastAsia="宋体" w:hAnsi="Times New Roman"/>
                      <w:color w:val="000000"/>
                      <w:kern w:val="2"/>
                      <w:sz w:val="21"/>
                      <w:szCs w:val="21"/>
                    </w:rPr>
                  </w:pPr>
                </w:p>
              </w:tc>
              <w:tc>
                <w:tcPr>
                  <w:tcW w:w="993" w:type="dxa"/>
                  <w:vMerge/>
                  <w:tcMar>
                    <w:left w:w="28" w:type="dxa"/>
                    <w:right w:w="28" w:type="dxa"/>
                  </w:tcMar>
                  <w:vAlign w:val="center"/>
                </w:tcPr>
                <w:p w14:paraId="770E0B8C" w14:textId="77777777" w:rsidR="00CF6ADB" w:rsidRPr="00925A24" w:rsidRDefault="00CF6ADB" w:rsidP="00CF6ADB">
                  <w:pPr>
                    <w:widowControl w:val="0"/>
                    <w:adjustRightInd/>
                    <w:spacing w:after="0"/>
                    <w:jc w:val="center"/>
                    <w:rPr>
                      <w:rFonts w:ascii="Times New Roman" w:eastAsia="宋体" w:hAnsi="Times New Roman"/>
                      <w:color w:val="000000"/>
                      <w:kern w:val="2"/>
                      <w:sz w:val="21"/>
                      <w:szCs w:val="21"/>
                    </w:rPr>
                  </w:pPr>
                </w:p>
              </w:tc>
              <w:tc>
                <w:tcPr>
                  <w:tcW w:w="3543" w:type="dxa"/>
                  <w:tcMar>
                    <w:left w:w="28" w:type="dxa"/>
                    <w:right w:w="28" w:type="dxa"/>
                  </w:tcMar>
                  <w:vAlign w:val="center"/>
                </w:tcPr>
                <w:p w14:paraId="70DDE587" w14:textId="27CC6B8C" w:rsidR="00CF6ADB" w:rsidRPr="001F20C4" w:rsidRDefault="00CF6ADB" w:rsidP="00CF6ADB">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环境空气总烃、甲烷和非甲烷总烃的测定直接进样</w:t>
                  </w:r>
                  <w:r w:rsidRPr="00F62B03">
                    <w:rPr>
                      <w:rFonts w:ascii="Times New Roman" w:eastAsia="宋体" w:hAnsi="Times New Roman" w:hint="eastAsia"/>
                      <w:color w:val="000000"/>
                      <w:kern w:val="2"/>
                      <w:sz w:val="21"/>
                      <w:szCs w:val="21"/>
                    </w:rPr>
                    <w:t>-</w:t>
                  </w:r>
                  <w:r w:rsidRPr="00F62B03">
                    <w:rPr>
                      <w:rFonts w:ascii="Times New Roman" w:eastAsia="宋体" w:hAnsi="Times New Roman" w:hint="eastAsia"/>
                      <w:color w:val="000000"/>
                      <w:kern w:val="2"/>
                      <w:sz w:val="21"/>
                      <w:szCs w:val="21"/>
                    </w:rPr>
                    <w:t>气相色谱法</w:t>
                  </w:r>
                  <w:r w:rsidRPr="00F62B03">
                    <w:rPr>
                      <w:rFonts w:ascii="Times New Roman" w:eastAsia="宋体" w:hAnsi="Times New Roman" w:hint="eastAsia"/>
                      <w:color w:val="000000"/>
                      <w:kern w:val="2"/>
                      <w:sz w:val="21"/>
                      <w:szCs w:val="21"/>
                    </w:rPr>
                    <w:t>HJ604-2017</w:t>
                  </w:r>
                </w:p>
              </w:tc>
              <w:tc>
                <w:tcPr>
                  <w:tcW w:w="1985" w:type="dxa"/>
                  <w:tcMar>
                    <w:left w:w="28" w:type="dxa"/>
                    <w:right w:w="28" w:type="dxa"/>
                  </w:tcMar>
                  <w:vAlign w:val="center"/>
                </w:tcPr>
                <w:p w14:paraId="0BBB6D00" w14:textId="32A78AF9" w:rsidR="00CF6ADB" w:rsidRPr="003F6FFE" w:rsidRDefault="00CF6ADB" w:rsidP="00CF6ADB">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气相色谱仪</w:t>
                  </w:r>
                  <w:r w:rsidRPr="00F62B03">
                    <w:rPr>
                      <w:rFonts w:ascii="Times New Roman" w:eastAsia="宋体" w:hAnsi="Times New Roman" w:hint="eastAsia"/>
                      <w:color w:val="000000"/>
                      <w:kern w:val="2"/>
                      <w:sz w:val="21"/>
                      <w:szCs w:val="21"/>
                    </w:rPr>
                    <w:t>GC112N</w:t>
                  </w:r>
                </w:p>
              </w:tc>
              <w:tc>
                <w:tcPr>
                  <w:tcW w:w="1218" w:type="dxa"/>
                  <w:tcMar>
                    <w:left w:w="28" w:type="dxa"/>
                    <w:right w:w="28" w:type="dxa"/>
                  </w:tcMar>
                  <w:vAlign w:val="center"/>
                </w:tcPr>
                <w:p w14:paraId="30513D57" w14:textId="608B4267" w:rsidR="00CF6ADB" w:rsidRDefault="00CF6ADB" w:rsidP="00CF6ADB">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0.07mg/m</w:t>
                  </w:r>
                  <w:r w:rsidRPr="00F62B03">
                    <w:rPr>
                      <w:rFonts w:ascii="Times New Roman" w:eastAsia="宋体" w:hAnsi="Times New Roman" w:hint="eastAsia"/>
                      <w:color w:val="000000"/>
                      <w:kern w:val="2"/>
                      <w:sz w:val="21"/>
                      <w:szCs w:val="21"/>
                      <w:vertAlign w:val="superscript"/>
                    </w:rPr>
                    <w:t>3</w:t>
                  </w:r>
                  <w:r>
                    <w:rPr>
                      <w:rFonts w:ascii="Times New Roman" w:eastAsia="宋体" w:hAnsi="Times New Roman" w:hint="eastAsia"/>
                      <w:color w:val="000000"/>
                      <w:kern w:val="2"/>
                      <w:sz w:val="21"/>
                      <w:szCs w:val="21"/>
                    </w:rPr>
                    <w:t>（</w:t>
                  </w:r>
                  <w:r w:rsidRPr="00F62B03">
                    <w:rPr>
                      <w:rFonts w:ascii="Times New Roman" w:eastAsia="宋体" w:hAnsi="Times New Roman" w:hint="eastAsia"/>
                      <w:color w:val="000000"/>
                      <w:kern w:val="2"/>
                      <w:sz w:val="21"/>
                      <w:szCs w:val="21"/>
                    </w:rPr>
                    <w:t>以碳计</w:t>
                  </w:r>
                  <w:r>
                    <w:rPr>
                      <w:rFonts w:ascii="Times New Roman" w:eastAsia="宋体" w:hAnsi="Times New Roman" w:hint="eastAsia"/>
                      <w:color w:val="000000"/>
                      <w:kern w:val="2"/>
                      <w:sz w:val="21"/>
                      <w:szCs w:val="21"/>
                    </w:rPr>
                    <w:t>）</w:t>
                  </w:r>
                </w:p>
              </w:tc>
            </w:tr>
            <w:tr w:rsidR="003F44A8" w14:paraId="57F43539" w14:textId="77777777" w:rsidTr="0030366C">
              <w:trPr>
                <w:trHeight w:val="397"/>
                <w:jc w:val="center"/>
              </w:trPr>
              <w:tc>
                <w:tcPr>
                  <w:tcW w:w="567" w:type="dxa"/>
                  <w:vMerge/>
                  <w:tcMar>
                    <w:left w:w="28" w:type="dxa"/>
                    <w:right w:w="28" w:type="dxa"/>
                  </w:tcMar>
                  <w:vAlign w:val="center"/>
                </w:tcPr>
                <w:p w14:paraId="09EE6931" w14:textId="77777777" w:rsidR="003F44A8" w:rsidRDefault="003F44A8" w:rsidP="00F15DA1">
                  <w:pPr>
                    <w:widowControl w:val="0"/>
                    <w:spacing w:after="0"/>
                    <w:jc w:val="center"/>
                    <w:rPr>
                      <w:rFonts w:ascii="Times New Roman" w:eastAsia="宋体" w:hAnsi="Times New Roman"/>
                      <w:color w:val="000000"/>
                      <w:kern w:val="2"/>
                      <w:sz w:val="21"/>
                      <w:szCs w:val="21"/>
                    </w:rPr>
                  </w:pPr>
                </w:p>
              </w:tc>
              <w:tc>
                <w:tcPr>
                  <w:tcW w:w="993" w:type="dxa"/>
                  <w:vMerge w:val="restart"/>
                  <w:tcMar>
                    <w:left w:w="28" w:type="dxa"/>
                    <w:right w:w="28" w:type="dxa"/>
                  </w:tcMar>
                  <w:vAlign w:val="center"/>
                </w:tcPr>
                <w:p w14:paraId="1A462DF5" w14:textId="3AF7CDE5" w:rsidR="003F44A8" w:rsidRPr="00925A24" w:rsidRDefault="003F44A8" w:rsidP="00F15DA1">
                  <w:pPr>
                    <w:widowControl w:val="0"/>
                    <w:adjustRightInd/>
                    <w:spacing w:after="0"/>
                    <w:jc w:val="center"/>
                    <w:rPr>
                      <w:rFonts w:ascii="Times New Roman" w:eastAsia="宋体" w:hAnsi="Times New Roman"/>
                      <w:color w:val="000000"/>
                      <w:kern w:val="2"/>
                      <w:sz w:val="21"/>
                      <w:szCs w:val="21"/>
                    </w:rPr>
                  </w:pPr>
                  <w:r w:rsidRPr="00B83C9D">
                    <w:rPr>
                      <w:rFonts w:ascii="Times New Roman" w:eastAsia="宋体" w:hAnsi="Times New Roman"/>
                      <w:color w:val="000000" w:themeColor="text1"/>
                      <w:sz w:val="21"/>
                      <w:szCs w:val="20"/>
                    </w:rPr>
                    <w:t>氯化氢</w:t>
                  </w:r>
                </w:p>
              </w:tc>
              <w:tc>
                <w:tcPr>
                  <w:tcW w:w="3543" w:type="dxa"/>
                  <w:vMerge w:val="restart"/>
                  <w:tcMar>
                    <w:left w:w="28" w:type="dxa"/>
                    <w:right w:w="28" w:type="dxa"/>
                  </w:tcMar>
                  <w:vAlign w:val="center"/>
                </w:tcPr>
                <w:p w14:paraId="115DC97A" w14:textId="11EA7C69" w:rsidR="003F44A8" w:rsidRPr="00B82F98" w:rsidRDefault="003F44A8" w:rsidP="00F15DA1">
                  <w:pPr>
                    <w:widowControl w:val="0"/>
                    <w:adjustRightInd/>
                    <w:spacing w:after="0"/>
                    <w:jc w:val="center"/>
                    <w:rPr>
                      <w:rFonts w:ascii="Times New Roman" w:eastAsia="宋体" w:hAnsi="Times New Roman"/>
                      <w:color w:val="000000"/>
                      <w:kern w:val="2"/>
                      <w:sz w:val="21"/>
                      <w:szCs w:val="21"/>
                    </w:rPr>
                  </w:pPr>
                  <w:r w:rsidRPr="00CF6ADB">
                    <w:rPr>
                      <w:rFonts w:ascii="Times New Roman" w:eastAsia="宋体" w:hAnsi="Times New Roman" w:hint="eastAsia"/>
                      <w:color w:val="000000"/>
                      <w:kern w:val="2"/>
                      <w:sz w:val="21"/>
                      <w:szCs w:val="21"/>
                    </w:rPr>
                    <w:t>环境空气和废气氯化氢的测定</w:t>
                  </w:r>
                  <w:r w:rsidRPr="00CF6ADB">
                    <w:rPr>
                      <w:rFonts w:ascii="Times New Roman" w:eastAsia="宋体" w:hAnsi="Times New Roman" w:hint="eastAsia"/>
                      <w:color w:val="000000"/>
                      <w:kern w:val="2"/>
                      <w:sz w:val="21"/>
                      <w:szCs w:val="21"/>
                    </w:rPr>
                    <w:t xml:space="preserve"> </w:t>
                  </w:r>
                  <w:r w:rsidRPr="00CF6ADB">
                    <w:rPr>
                      <w:rFonts w:ascii="Times New Roman" w:eastAsia="宋体" w:hAnsi="Times New Roman" w:hint="eastAsia"/>
                      <w:color w:val="000000"/>
                      <w:kern w:val="2"/>
                      <w:sz w:val="21"/>
                      <w:szCs w:val="21"/>
                    </w:rPr>
                    <w:t>离子色谱法</w:t>
                  </w:r>
                  <w:r w:rsidRPr="00CF6ADB">
                    <w:rPr>
                      <w:rFonts w:ascii="Times New Roman" w:eastAsia="宋体" w:hAnsi="Times New Roman" w:hint="eastAsia"/>
                      <w:color w:val="000000"/>
                      <w:kern w:val="2"/>
                      <w:sz w:val="21"/>
                      <w:szCs w:val="21"/>
                    </w:rPr>
                    <w:t>HJ549-2016</w:t>
                  </w:r>
                </w:p>
              </w:tc>
              <w:tc>
                <w:tcPr>
                  <w:tcW w:w="1985" w:type="dxa"/>
                  <w:vMerge w:val="restart"/>
                  <w:tcMar>
                    <w:left w:w="28" w:type="dxa"/>
                    <w:right w:w="28" w:type="dxa"/>
                  </w:tcMar>
                  <w:vAlign w:val="center"/>
                </w:tcPr>
                <w:p w14:paraId="56070D02" w14:textId="4D855F83" w:rsidR="003F44A8" w:rsidRPr="005B03E0" w:rsidRDefault="003F44A8" w:rsidP="00F15DA1">
                  <w:pPr>
                    <w:widowControl w:val="0"/>
                    <w:adjustRightInd/>
                    <w:spacing w:after="0"/>
                    <w:jc w:val="center"/>
                    <w:rPr>
                      <w:rFonts w:ascii="Times New Roman" w:eastAsia="宋体" w:hAnsi="Times New Roman"/>
                      <w:color w:val="000000"/>
                      <w:kern w:val="2"/>
                      <w:sz w:val="21"/>
                      <w:szCs w:val="21"/>
                    </w:rPr>
                  </w:pPr>
                  <w:r w:rsidRPr="00CF6ADB">
                    <w:rPr>
                      <w:rFonts w:ascii="Times New Roman" w:eastAsia="宋体" w:hAnsi="Times New Roman" w:hint="eastAsia"/>
                      <w:color w:val="000000"/>
                      <w:kern w:val="2"/>
                      <w:sz w:val="21"/>
                      <w:szCs w:val="21"/>
                    </w:rPr>
                    <w:t>离子色谱仪</w:t>
                  </w:r>
                  <w:r w:rsidRPr="00CF6ADB">
                    <w:rPr>
                      <w:rFonts w:ascii="Times New Roman" w:eastAsia="宋体" w:hAnsi="Times New Roman" w:hint="eastAsia"/>
                      <w:color w:val="000000"/>
                      <w:kern w:val="2"/>
                      <w:sz w:val="21"/>
                      <w:szCs w:val="21"/>
                    </w:rPr>
                    <w:t>IC6210</w:t>
                  </w:r>
                </w:p>
              </w:tc>
              <w:tc>
                <w:tcPr>
                  <w:tcW w:w="1218" w:type="dxa"/>
                  <w:tcMar>
                    <w:left w:w="28" w:type="dxa"/>
                    <w:right w:w="28" w:type="dxa"/>
                  </w:tcMar>
                  <w:vAlign w:val="center"/>
                </w:tcPr>
                <w:p w14:paraId="678AEEB3" w14:textId="4CD8721F" w:rsidR="003F44A8" w:rsidRPr="00D65F8C" w:rsidRDefault="003F44A8" w:rsidP="00F15DA1">
                  <w:pPr>
                    <w:widowControl w:val="0"/>
                    <w:adjustRightInd/>
                    <w:spacing w:after="0"/>
                    <w:jc w:val="center"/>
                    <w:rPr>
                      <w:rFonts w:ascii="Times New Roman" w:eastAsia="宋体" w:hAnsi="Times New Roman"/>
                      <w:color w:val="000000"/>
                      <w:kern w:val="2"/>
                      <w:sz w:val="21"/>
                      <w:szCs w:val="21"/>
                    </w:rPr>
                  </w:pPr>
                  <w:r w:rsidRPr="00CF6ADB">
                    <w:rPr>
                      <w:rFonts w:ascii="Times New Roman" w:eastAsia="宋体" w:hAnsi="Times New Roman" w:hint="eastAsia"/>
                      <w:color w:val="000000"/>
                      <w:kern w:val="2"/>
                      <w:sz w:val="21"/>
                      <w:szCs w:val="21"/>
                    </w:rPr>
                    <w:t>有组织</w:t>
                  </w:r>
                  <w:r>
                    <w:rPr>
                      <w:rFonts w:ascii="Times New Roman" w:eastAsia="宋体" w:hAnsi="Times New Roman" w:hint="eastAsia"/>
                      <w:color w:val="000000"/>
                      <w:kern w:val="2"/>
                      <w:sz w:val="21"/>
                      <w:szCs w:val="21"/>
                    </w:rPr>
                    <w:t>：</w:t>
                  </w:r>
                  <w:r w:rsidRPr="00CF6ADB">
                    <w:rPr>
                      <w:rFonts w:ascii="Times New Roman" w:eastAsia="宋体" w:hAnsi="Times New Roman" w:hint="eastAsia"/>
                      <w:color w:val="000000"/>
                      <w:kern w:val="2"/>
                      <w:sz w:val="21"/>
                      <w:szCs w:val="21"/>
                    </w:rPr>
                    <w:t>0.2mg/m</w:t>
                  </w:r>
                  <w:r w:rsidRPr="00CF6ADB">
                    <w:rPr>
                      <w:rFonts w:ascii="Times New Roman" w:eastAsia="宋体" w:hAnsi="Times New Roman" w:hint="eastAsia"/>
                      <w:color w:val="000000"/>
                      <w:kern w:val="2"/>
                      <w:sz w:val="21"/>
                      <w:szCs w:val="21"/>
                      <w:vertAlign w:val="superscript"/>
                    </w:rPr>
                    <w:t>3</w:t>
                  </w:r>
                </w:p>
              </w:tc>
            </w:tr>
            <w:tr w:rsidR="003F44A8" w14:paraId="621D10D6" w14:textId="77777777" w:rsidTr="0030366C">
              <w:trPr>
                <w:trHeight w:val="397"/>
                <w:jc w:val="center"/>
              </w:trPr>
              <w:tc>
                <w:tcPr>
                  <w:tcW w:w="567" w:type="dxa"/>
                  <w:vMerge/>
                  <w:tcMar>
                    <w:left w:w="28" w:type="dxa"/>
                    <w:right w:w="28" w:type="dxa"/>
                  </w:tcMar>
                  <w:vAlign w:val="center"/>
                </w:tcPr>
                <w:p w14:paraId="38961CC0" w14:textId="71B53FE0" w:rsidR="003F44A8" w:rsidRDefault="003F44A8" w:rsidP="00F15DA1">
                  <w:pPr>
                    <w:widowControl w:val="0"/>
                    <w:spacing w:after="0"/>
                    <w:jc w:val="center"/>
                    <w:rPr>
                      <w:rFonts w:ascii="Times New Roman" w:eastAsia="宋体" w:hAnsi="Times New Roman"/>
                      <w:color w:val="000000"/>
                      <w:kern w:val="2"/>
                      <w:sz w:val="21"/>
                      <w:szCs w:val="21"/>
                    </w:rPr>
                  </w:pPr>
                </w:p>
              </w:tc>
              <w:tc>
                <w:tcPr>
                  <w:tcW w:w="993" w:type="dxa"/>
                  <w:vMerge/>
                  <w:tcMar>
                    <w:left w:w="28" w:type="dxa"/>
                    <w:right w:w="28" w:type="dxa"/>
                  </w:tcMar>
                  <w:vAlign w:val="center"/>
                </w:tcPr>
                <w:p w14:paraId="71D9C105" w14:textId="340391F8" w:rsidR="003F44A8" w:rsidRPr="00925A24" w:rsidRDefault="003F44A8" w:rsidP="00F15DA1">
                  <w:pPr>
                    <w:widowControl w:val="0"/>
                    <w:adjustRightInd/>
                    <w:spacing w:after="0"/>
                    <w:jc w:val="center"/>
                    <w:rPr>
                      <w:rFonts w:ascii="Times New Roman" w:eastAsia="宋体" w:hAnsi="Times New Roman"/>
                      <w:color w:val="000000"/>
                      <w:kern w:val="2"/>
                      <w:sz w:val="21"/>
                      <w:szCs w:val="21"/>
                    </w:rPr>
                  </w:pPr>
                </w:p>
              </w:tc>
              <w:tc>
                <w:tcPr>
                  <w:tcW w:w="3543" w:type="dxa"/>
                  <w:vMerge/>
                  <w:tcMar>
                    <w:left w:w="28" w:type="dxa"/>
                    <w:right w:w="28" w:type="dxa"/>
                  </w:tcMar>
                  <w:vAlign w:val="center"/>
                </w:tcPr>
                <w:p w14:paraId="49CEE3C3" w14:textId="48E5D405" w:rsidR="003F44A8" w:rsidRPr="001F20C4" w:rsidRDefault="003F44A8" w:rsidP="00F15DA1">
                  <w:pPr>
                    <w:widowControl w:val="0"/>
                    <w:adjustRightInd/>
                    <w:spacing w:after="0"/>
                    <w:jc w:val="center"/>
                    <w:rPr>
                      <w:rFonts w:ascii="Times New Roman" w:eastAsia="宋体" w:hAnsi="Times New Roman"/>
                      <w:color w:val="000000"/>
                      <w:kern w:val="2"/>
                      <w:sz w:val="21"/>
                      <w:szCs w:val="21"/>
                    </w:rPr>
                  </w:pPr>
                </w:p>
              </w:tc>
              <w:tc>
                <w:tcPr>
                  <w:tcW w:w="1985" w:type="dxa"/>
                  <w:vMerge/>
                  <w:tcMar>
                    <w:left w:w="28" w:type="dxa"/>
                    <w:right w:w="28" w:type="dxa"/>
                  </w:tcMar>
                  <w:vAlign w:val="center"/>
                </w:tcPr>
                <w:p w14:paraId="21048EED" w14:textId="55C03508" w:rsidR="003F44A8" w:rsidRPr="003F6FFE" w:rsidRDefault="003F44A8" w:rsidP="00F15DA1">
                  <w:pPr>
                    <w:spacing w:after="0"/>
                    <w:jc w:val="center"/>
                    <w:rPr>
                      <w:rFonts w:ascii="Times New Roman" w:eastAsia="宋体" w:hAnsi="Times New Roman"/>
                      <w:color w:val="000000"/>
                      <w:kern w:val="2"/>
                      <w:sz w:val="21"/>
                      <w:szCs w:val="21"/>
                    </w:rPr>
                  </w:pPr>
                </w:p>
              </w:tc>
              <w:tc>
                <w:tcPr>
                  <w:tcW w:w="1218" w:type="dxa"/>
                  <w:tcMar>
                    <w:left w:w="28" w:type="dxa"/>
                    <w:right w:w="28" w:type="dxa"/>
                  </w:tcMar>
                  <w:vAlign w:val="center"/>
                </w:tcPr>
                <w:p w14:paraId="46EBE0D4" w14:textId="23F1CAAC" w:rsidR="003F44A8" w:rsidRDefault="003F44A8" w:rsidP="00F15DA1">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无</w:t>
                  </w:r>
                  <w:r w:rsidRPr="00CF6ADB">
                    <w:rPr>
                      <w:rFonts w:ascii="Times New Roman" w:eastAsia="宋体" w:hAnsi="Times New Roman" w:hint="eastAsia"/>
                      <w:color w:val="000000"/>
                      <w:kern w:val="2"/>
                      <w:sz w:val="21"/>
                      <w:szCs w:val="21"/>
                    </w:rPr>
                    <w:t>组织</w:t>
                  </w:r>
                  <w:r>
                    <w:rPr>
                      <w:rFonts w:ascii="Times New Roman" w:eastAsia="宋体" w:hAnsi="Times New Roman" w:hint="eastAsia"/>
                      <w:color w:val="000000"/>
                      <w:kern w:val="2"/>
                      <w:sz w:val="21"/>
                      <w:szCs w:val="21"/>
                    </w:rPr>
                    <w:t>：</w:t>
                  </w:r>
                  <w:r w:rsidRPr="00CF6ADB">
                    <w:rPr>
                      <w:rFonts w:ascii="Times New Roman" w:eastAsia="宋体" w:hAnsi="Times New Roman" w:hint="eastAsia"/>
                      <w:color w:val="000000"/>
                      <w:kern w:val="2"/>
                      <w:sz w:val="21"/>
                      <w:szCs w:val="21"/>
                    </w:rPr>
                    <w:t>0.</w:t>
                  </w:r>
                  <w:r>
                    <w:rPr>
                      <w:rFonts w:ascii="Times New Roman" w:eastAsia="宋体" w:hAnsi="Times New Roman" w:hint="eastAsia"/>
                      <w:color w:val="000000"/>
                      <w:kern w:val="2"/>
                      <w:sz w:val="21"/>
                      <w:szCs w:val="21"/>
                    </w:rPr>
                    <w:t>0</w:t>
                  </w:r>
                  <w:r w:rsidRPr="00CF6ADB">
                    <w:rPr>
                      <w:rFonts w:ascii="Times New Roman" w:eastAsia="宋体" w:hAnsi="Times New Roman" w:hint="eastAsia"/>
                      <w:color w:val="000000"/>
                      <w:kern w:val="2"/>
                      <w:sz w:val="21"/>
                      <w:szCs w:val="21"/>
                    </w:rPr>
                    <w:t>2mg/m</w:t>
                  </w:r>
                  <w:r w:rsidRPr="00CF6ADB">
                    <w:rPr>
                      <w:rFonts w:ascii="Times New Roman" w:eastAsia="宋体" w:hAnsi="Times New Roman" w:hint="eastAsia"/>
                      <w:color w:val="000000"/>
                      <w:kern w:val="2"/>
                      <w:sz w:val="21"/>
                      <w:szCs w:val="21"/>
                      <w:vertAlign w:val="superscript"/>
                    </w:rPr>
                    <w:t>3</w:t>
                  </w:r>
                </w:p>
              </w:tc>
            </w:tr>
            <w:tr w:rsidR="00E47941" w14:paraId="3522891C" w14:textId="77777777" w:rsidTr="0030366C">
              <w:trPr>
                <w:trHeight w:val="397"/>
                <w:jc w:val="center"/>
              </w:trPr>
              <w:tc>
                <w:tcPr>
                  <w:tcW w:w="567" w:type="dxa"/>
                  <w:vMerge/>
                  <w:tcMar>
                    <w:left w:w="28" w:type="dxa"/>
                    <w:right w:w="28" w:type="dxa"/>
                  </w:tcMar>
                  <w:vAlign w:val="center"/>
                </w:tcPr>
                <w:p w14:paraId="6F30B5C4" w14:textId="77777777" w:rsidR="00E47941" w:rsidRDefault="00E47941" w:rsidP="00F15DA1">
                  <w:pPr>
                    <w:widowControl w:val="0"/>
                    <w:spacing w:after="0"/>
                    <w:jc w:val="center"/>
                    <w:rPr>
                      <w:rFonts w:ascii="Times New Roman" w:eastAsia="宋体" w:hAnsi="Times New Roman"/>
                      <w:color w:val="000000"/>
                      <w:kern w:val="2"/>
                      <w:sz w:val="21"/>
                      <w:szCs w:val="21"/>
                    </w:rPr>
                  </w:pPr>
                </w:p>
              </w:tc>
              <w:tc>
                <w:tcPr>
                  <w:tcW w:w="993" w:type="dxa"/>
                  <w:tcMar>
                    <w:left w:w="28" w:type="dxa"/>
                    <w:right w:w="28" w:type="dxa"/>
                  </w:tcMar>
                  <w:vAlign w:val="center"/>
                </w:tcPr>
                <w:p w14:paraId="3ABA09ED" w14:textId="4C848182" w:rsidR="00E47941" w:rsidRPr="00E4177B" w:rsidRDefault="00E47941" w:rsidP="00F15DA1">
                  <w:pPr>
                    <w:widowControl w:val="0"/>
                    <w:adjustRightInd/>
                    <w:spacing w:after="0"/>
                    <w:jc w:val="center"/>
                    <w:rPr>
                      <w:rFonts w:ascii="Times New Roman" w:eastAsia="宋体" w:hAnsi="Times New Roman"/>
                      <w:color w:val="000000"/>
                      <w:kern w:val="2"/>
                      <w:sz w:val="21"/>
                      <w:szCs w:val="21"/>
                    </w:rPr>
                  </w:pPr>
                  <w:r w:rsidRPr="00B83C9D">
                    <w:rPr>
                      <w:rFonts w:ascii="Times New Roman" w:eastAsia="宋体" w:hAnsi="Times New Roman"/>
                      <w:color w:val="000000" w:themeColor="text1"/>
                      <w:sz w:val="21"/>
                      <w:szCs w:val="20"/>
                    </w:rPr>
                    <w:t>氯乙烯</w:t>
                  </w:r>
                </w:p>
              </w:tc>
              <w:tc>
                <w:tcPr>
                  <w:tcW w:w="3543" w:type="dxa"/>
                  <w:tcMar>
                    <w:left w:w="28" w:type="dxa"/>
                    <w:right w:w="28" w:type="dxa"/>
                  </w:tcMar>
                  <w:vAlign w:val="center"/>
                </w:tcPr>
                <w:p w14:paraId="0E1BAE54" w14:textId="5E6A8DB2" w:rsidR="00E47941" w:rsidRPr="00E4177B" w:rsidRDefault="003F44A8" w:rsidP="00F15DA1">
                  <w:pPr>
                    <w:widowControl w:val="0"/>
                    <w:adjustRightInd/>
                    <w:spacing w:after="0"/>
                    <w:jc w:val="center"/>
                    <w:rPr>
                      <w:rFonts w:ascii="Times New Roman" w:eastAsia="宋体" w:hAnsi="Times New Roman"/>
                      <w:color w:val="000000"/>
                      <w:kern w:val="2"/>
                      <w:sz w:val="21"/>
                      <w:szCs w:val="21"/>
                    </w:rPr>
                  </w:pPr>
                  <w:r w:rsidRPr="003F44A8">
                    <w:rPr>
                      <w:rFonts w:ascii="Times New Roman" w:eastAsia="宋体" w:hAnsi="Times New Roman" w:hint="eastAsia"/>
                      <w:color w:val="000000"/>
                      <w:kern w:val="2"/>
                      <w:sz w:val="21"/>
                      <w:szCs w:val="21"/>
                    </w:rPr>
                    <w:t>固定污染源排气中</w:t>
                  </w:r>
                  <w:r w:rsidRPr="003F44A8">
                    <w:rPr>
                      <w:rFonts w:ascii="Times New Roman" w:eastAsia="宋体" w:hAnsi="Times New Roman" w:hint="eastAsia"/>
                      <w:color w:val="000000"/>
                      <w:kern w:val="2"/>
                      <w:sz w:val="21"/>
                      <w:szCs w:val="21"/>
                    </w:rPr>
                    <w:t xml:space="preserve"> </w:t>
                  </w:r>
                  <w:r w:rsidRPr="003F44A8">
                    <w:rPr>
                      <w:rFonts w:ascii="Times New Roman" w:eastAsia="宋体" w:hAnsi="Times New Roman" w:hint="eastAsia"/>
                      <w:color w:val="000000"/>
                      <w:kern w:val="2"/>
                      <w:sz w:val="21"/>
                      <w:szCs w:val="21"/>
                    </w:rPr>
                    <w:t>氯乙烯的测定</w:t>
                  </w:r>
                  <w:r w:rsidRPr="003F44A8">
                    <w:rPr>
                      <w:rFonts w:ascii="Times New Roman" w:eastAsia="宋体" w:hAnsi="Times New Roman" w:hint="eastAsia"/>
                      <w:color w:val="000000"/>
                      <w:kern w:val="2"/>
                      <w:sz w:val="21"/>
                      <w:szCs w:val="21"/>
                    </w:rPr>
                    <w:t xml:space="preserve"> </w:t>
                  </w:r>
                  <w:r w:rsidRPr="003F44A8">
                    <w:rPr>
                      <w:rFonts w:ascii="Times New Roman" w:eastAsia="宋体" w:hAnsi="Times New Roman" w:hint="eastAsia"/>
                      <w:color w:val="000000"/>
                      <w:kern w:val="2"/>
                      <w:sz w:val="21"/>
                      <w:szCs w:val="21"/>
                    </w:rPr>
                    <w:t>气相色谱法</w:t>
                  </w:r>
                  <w:r w:rsidRPr="003F44A8">
                    <w:rPr>
                      <w:rFonts w:ascii="Times New Roman" w:eastAsia="宋体" w:hAnsi="Times New Roman" w:hint="eastAsia"/>
                      <w:color w:val="000000"/>
                      <w:kern w:val="2"/>
                      <w:sz w:val="21"/>
                      <w:szCs w:val="21"/>
                    </w:rPr>
                    <w:t>HJ/T34-1999</w:t>
                  </w:r>
                </w:p>
              </w:tc>
              <w:tc>
                <w:tcPr>
                  <w:tcW w:w="1985" w:type="dxa"/>
                  <w:tcMar>
                    <w:left w:w="28" w:type="dxa"/>
                    <w:right w:w="28" w:type="dxa"/>
                  </w:tcMar>
                  <w:vAlign w:val="center"/>
                </w:tcPr>
                <w:p w14:paraId="56FB8F33" w14:textId="6982CA73" w:rsidR="00E47941" w:rsidRPr="003F44A8" w:rsidRDefault="003F44A8" w:rsidP="00F15DA1">
                  <w:pPr>
                    <w:spacing w:after="0"/>
                    <w:jc w:val="center"/>
                    <w:rPr>
                      <w:rFonts w:ascii="Times New Roman" w:eastAsia="宋体" w:hAnsi="Times New Roman"/>
                      <w:color w:val="000000"/>
                      <w:kern w:val="2"/>
                      <w:sz w:val="21"/>
                      <w:szCs w:val="21"/>
                    </w:rPr>
                  </w:pPr>
                  <w:r w:rsidRPr="003F44A8">
                    <w:rPr>
                      <w:rFonts w:ascii="Times New Roman" w:eastAsia="宋体" w:hAnsi="Times New Roman" w:hint="eastAsia"/>
                      <w:color w:val="000000"/>
                      <w:kern w:val="2"/>
                      <w:sz w:val="21"/>
                      <w:szCs w:val="21"/>
                    </w:rPr>
                    <w:t>气相色谱仪</w:t>
                  </w:r>
                  <w:r w:rsidRPr="003F44A8">
                    <w:rPr>
                      <w:rFonts w:ascii="Times New Roman" w:eastAsia="宋体" w:hAnsi="Times New Roman" w:hint="eastAsia"/>
                      <w:color w:val="000000"/>
                      <w:kern w:val="2"/>
                      <w:sz w:val="21"/>
                      <w:szCs w:val="21"/>
                    </w:rPr>
                    <w:t>GC112N</w:t>
                  </w:r>
                </w:p>
              </w:tc>
              <w:tc>
                <w:tcPr>
                  <w:tcW w:w="1218" w:type="dxa"/>
                  <w:tcMar>
                    <w:left w:w="28" w:type="dxa"/>
                    <w:right w:w="28" w:type="dxa"/>
                  </w:tcMar>
                  <w:vAlign w:val="center"/>
                </w:tcPr>
                <w:p w14:paraId="0BB18AB2" w14:textId="1C633E63" w:rsidR="00E47941" w:rsidRPr="00E4177B" w:rsidRDefault="003F44A8" w:rsidP="00F15DA1">
                  <w:pPr>
                    <w:widowControl w:val="0"/>
                    <w:adjustRightInd/>
                    <w:spacing w:after="0"/>
                    <w:jc w:val="center"/>
                    <w:rPr>
                      <w:rFonts w:ascii="Times New Roman" w:eastAsia="宋体" w:hAnsi="Times New Roman"/>
                      <w:color w:val="000000"/>
                      <w:kern w:val="2"/>
                      <w:sz w:val="21"/>
                      <w:szCs w:val="21"/>
                    </w:rPr>
                  </w:pPr>
                  <w:r w:rsidRPr="00F62B03">
                    <w:rPr>
                      <w:rFonts w:ascii="Times New Roman" w:eastAsia="宋体" w:hAnsi="Times New Roman" w:hint="eastAsia"/>
                      <w:color w:val="000000"/>
                      <w:kern w:val="2"/>
                      <w:sz w:val="21"/>
                      <w:szCs w:val="21"/>
                    </w:rPr>
                    <w:t>0.07mg/m</w:t>
                  </w:r>
                  <w:r w:rsidRPr="00F62B03">
                    <w:rPr>
                      <w:rFonts w:ascii="Times New Roman" w:eastAsia="宋体" w:hAnsi="Times New Roman" w:hint="eastAsia"/>
                      <w:color w:val="000000"/>
                      <w:kern w:val="2"/>
                      <w:sz w:val="21"/>
                      <w:szCs w:val="21"/>
                      <w:vertAlign w:val="superscript"/>
                    </w:rPr>
                    <w:t>3</w:t>
                  </w:r>
                </w:p>
              </w:tc>
            </w:tr>
            <w:tr w:rsidR="003F44A8" w14:paraId="7497B70F" w14:textId="77777777" w:rsidTr="0030366C">
              <w:trPr>
                <w:trHeight w:val="397"/>
                <w:jc w:val="center"/>
              </w:trPr>
              <w:tc>
                <w:tcPr>
                  <w:tcW w:w="567" w:type="dxa"/>
                  <w:vMerge w:val="restart"/>
                  <w:tcMar>
                    <w:left w:w="28" w:type="dxa"/>
                    <w:right w:w="28" w:type="dxa"/>
                  </w:tcMar>
                  <w:vAlign w:val="center"/>
                </w:tcPr>
                <w:p w14:paraId="4AE56CEA" w14:textId="57E93B95" w:rsidR="003F44A8" w:rsidRDefault="003F44A8" w:rsidP="003F44A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废水</w:t>
                  </w:r>
                </w:p>
              </w:tc>
              <w:tc>
                <w:tcPr>
                  <w:tcW w:w="993" w:type="dxa"/>
                  <w:tcMar>
                    <w:left w:w="28" w:type="dxa"/>
                    <w:right w:w="28" w:type="dxa"/>
                  </w:tcMar>
                  <w:vAlign w:val="center"/>
                </w:tcPr>
                <w:p w14:paraId="5E9033E2" w14:textId="6A1A9D34" w:rsidR="003F44A8" w:rsidRPr="002C47E9" w:rsidRDefault="003F44A8" w:rsidP="003F44A8">
                  <w:pPr>
                    <w:spacing w:after="0"/>
                    <w:jc w:val="center"/>
                    <w:textAlignment w:val="center"/>
                    <w:rPr>
                      <w:rFonts w:ascii="Times New Roman" w:eastAsia="宋体" w:hAnsi="Times New Roman"/>
                      <w:color w:val="000000"/>
                      <w:kern w:val="2"/>
                      <w:sz w:val="21"/>
                      <w:szCs w:val="21"/>
                    </w:rPr>
                  </w:pPr>
                  <w:r w:rsidRPr="002C47E9">
                    <w:rPr>
                      <w:rFonts w:ascii="Times New Roman" w:eastAsia="宋体" w:hAnsi="Times New Roman"/>
                      <w:sz w:val="21"/>
                      <w:szCs w:val="21"/>
                    </w:rPr>
                    <w:t>化学需氧量</w:t>
                  </w:r>
                </w:p>
              </w:tc>
              <w:tc>
                <w:tcPr>
                  <w:tcW w:w="3543" w:type="dxa"/>
                  <w:tcMar>
                    <w:left w:w="28" w:type="dxa"/>
                    <w:right w:w="28" w:type="dxa"/>
                  </w:tcMar>
                  <w:vAlign w:val="center"/>
                </w:tcPr>
                <w:p w14:paraId="5D234E00" w14:textId="1A0DC1BD" w:rsidR="003F44A8" w:rsidRPr="002C47E9" w:rsidRDefault="003F44A8" w:rsidP="003F44A8">
                  <w:pPr>
                    <w:widowControl w:val="0"/>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水质</w:t>
                  </w:r>
                  <w:r w:rsidRPr="002C47E9">
                    <w:rPr>
                      <w:rFonts w:ascii="Times New Roman" w:eastAsia="宋体" w:hAnsi="Times New Roman"/>
                      <w:sz w:val="21"/>
                      <w:szCs w:val="21"/>
                    </w:rPr>
                    <w:t xml:space="preserve"> </w:t>
                  </w:r>
                  <w:r w:rsidRPr="002C47E9">
                    <w:rPr>
                      <w:rFonts w:ascii="Times New Roman" w:eastAsia="宋体" w:hAnsi="Times New Roman"/>
                      <w:sz w:val="21"/>
                      <w:szCs w:val="21"/>
                    </w:rPr>
                    <w:t>化学需氧量的测定</w:t>
                  </w:r>
                  <w:r w:rsidRPr="002C47E9">
                    <w:rPr>
                      <w:rFonts w:ascii="Times New Roman" w:eastAsia="宋体" w:hAnsi="Times New Roman"/>
                      <w:sz w:val="21"/>
                      <w:szCs w:val="21"/>
                    </w:rPr>
                    <w:t xml:space="preserve"> </w:t>
                  </w:r>
                  <w:r w:rsidRPr="002C47E9">
                    <w:rPr>
                      <w:rFonts w:ascii="Times New Roman" w:eastAsia="宋体" w:hAnsi="Times New Roman"/>
                      <w:sz w:val="21"/>
                      <w:szCs w:val="21"/>
                    </w:rPr>
                    <w:t>重铬酸盐法</w:t>
                  </w:r>
                  <w:r w:rsidRPr="002C47E9">
                    <w:rPr>
                      <w:rFonts w:ascii="Times New Roman" w:eastAsia="宋体" w:hAnsi="Times New Roman"/>
                      <w:sz w:val="21"/>
                      <w:szCs w:val="21"/>
                    </w:rPr>
                    <w:t>HJ828-2017</w:t>
                  </w:r>
                </w:p>
              </w:tc>
              <w:tc>
                <w:tcPr>
                  <w:tcW w:w="1985" w:type="dxa"/>
                  <w:tcMar>
                    <w:left w:w="28" w:type="dxa"/>
                    <w:right w:w="28" w:type="dxa"/>
                  </w:tcMar>
                  <w:vAlign w:val="center"/>
                </w:tcPr>
                <w:p w14:paraId="2E743B3B" w14:textId="1CCE2E14" w:rsidR="003F44A8" w:rsidRPr="00EA1D39" w:rsidRDefault="003F44A8" w:rsidP="003F44A8">
                  <w:pPr>
                    <w:widowControl w:val="0"/>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酸式滴定管</w:t>
                  </w:r>
                  <w:r w:rsidRPr="00C76DCB">
                    <w:rPr>
                      <w:rFonts w:ascii="Times New Roman" w:eastAsia="宋体" w:hAnsi="Times New Roman" w:hint="eastAsia"/>
                      <w:sz w:val="21"/>
                      <w:szCs w:val="21"/>
                    </w:rPr>
                    <w:t>50m</w:t>
                  </w:r>
                  <w:r>
                    <w:rPr>
                      <w:rFonts w:ascii="Times New Roman" w:eastAsia="宋体" w:hAnsi="Times New Roman" w:hint="eastAsia"/>
                      <w:sz w:val="21"/>
                      <w:szCs w:val="21"/>
                    </w:rPr>
                    <w:t>L</w:t>
                  </w:r>
                </w:p>
              </w:tc>
              <w:tc>
                <w:tcPr>
                  <w:tcW w:w="1218" w:type="dxa"/>
                  <w:tcMar>
                    <w:left w:w="28" w:type="dxa"/>
                    <w:right w:w="28" w:type="dxa"/>
                  </w:tcMar>
                  <w:vAlign w:val="center"/>
                </w:tcPr>
                <w:p w14:paraId="3C11091F" w14:textId="2CCA7482" w:rsidR="003F44A8" w:rsidRPr="002C47E9" w:rsidRDefault="003F44A8" w:rsidP="003F44A8">
                  <w:pPr>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4mg/L</w:t>
                  </w:r>
                </w:p>
              </w:tc>
            </w:tr>
            <w:tr w:rsidR="003F44A8" w14:paraId="7B4DACB3" w14:textId="77777777" w:rsidTr="0030366C">
              <w:trPr>
                <w:trHeight w:val="397"/>
                <w:jc w:val="center"/>
              </w:trPr>
              <w:tc>
                <w:tcPr>
                  <w:tcW w:w="567" w:type="dxa"/>
                  <w:vMerge/>
                  <w:tcMar>
                    <w:left w:w="28" w:type="dxa"/>
                    <w:right w:w="28" w:type="dxa"/>
                  </w:tcMar>
                  <w:vAlign w:val="center"/>
                </w:tcPr>
                <w:p w14:paraId="673CAB23"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p>
              </w:tc>
              <w:tc>
                <w:tcPr>
                  <w:tcW w:w="993" w:type="dxa"/>
                  <w:tcMar>
                    <w:left w:w="28" w:type="dxa"/>
                    <w:right w:w="28" w:type="dxa"/>
                  </w:tcMar>
                  <w:vAlign w:val="center"/>
                </w:tcPr>
                <w:p w14:paraId="1D7E55D4" w14:textId="0907A362" w:rsidR="003F44A8" w:rsidRPr="002C47E9" w:rsidRDefault="003F44A8" w:rsidP="003F44A8">
                  <w:pPr>
                    <w:spacing w:after="0"/>
                    <w:jc w:val="center"/>
                    <w:textAlignment w:val="center"/>
                    <w:rPr>
                      <w:rFonts w:ascii="Times New Roman" w:eastAsia="宋体" w:hAnsi="Times New Roman"/>
                      <w:sz w:val="21"/>
                      <w:szCs w:val="21"/>
                    </w:rPr>
                  </w:pPr>
                  <w:r w:rsidRPr="002C47E9">
                    <w:rPr>
                      <w:rFonts w:ascii="Times New Roman" w:eastAsia="宋体" w:hAnsi="Times New Roman"/>
                      <w:sz w:val="21"/>
                      <w:szCs w:val="21"/>
                    </w:rPr>
                    <w:t>氨氮</w:t>
                  </w:r>
                </w:p>
              </w:tc>
              <w:tc>
                <w:tcPr>
                  <w:tcW w:w="3543" w:type="dxa"/>
                  <w:tcMar>
                    <w:left w:w="28" w:type="dxa"/>
                    <w:right w:w="28" w:type="dxa"/>
                  </w:tcMar>
                  <w:vAlign w:val="center"/>
                </w:tcPr>
                <w:p w14:paraId="12AF6003" w14:textId="7E43C8BC" w:rsidR="003F44A8" w:rsidRPr="002C47E9" w:rsidRDefault="003F44A8" w:rsidP="003F44A8">
                  <w:pPr>
                    <w:widowControl w:val="0"/>
                    <w:spacing w:after="0"/>
                    <w:jc w:val="center"/>
                    <w:rPr>
                      <w:rFonts w:ascii="Times New Roman" w:eastAsia="宋体" w:hAnsi="Times New Roman"/>
                      <w:sz w:val="21"/>
                      <w:szCs w:val="21"/>
                    </w:rPr>
                  </w:pPr>
                  <w:r w:rsidRPr="002C47E9">
                    <w:rPr>
                      <w:rFonts w:ascii="Times New Roman" w:eastAsia="宋体" w:hAnsi="Times New Roman"/>
                      <w:sz w:val="21"/>
                      <w:szCs w:val="21"/>
                    </w:rPr>
                    <w:t>水质</w:t>
                  </w:r>
                  <w:r w:rsidRPr="002C47E9">
                    <w:rPr>
                      <w:rFonts w:ascii="Times New Roman" w:eastAsia="宋体" w:hAnsi="Times New Roman"/>
                      <w:sz w:val="21"/>
                      <w:szCs w:val="21"/>
                    </w:rPr>
                    <w:t xml:space="preserve"> </w:t>
                  </w:r>
                  <w:r w:rsidRPr="002C47E9">
                    <w:rPr>
                      <w:rFonts w:ascii="Times New Roman" w:eastAsia="宋体" w:hAnsi="Times New Roman"/>
                      <w:sz w:val="21"/>
                      <w:szCs w:val="21"/>
                    </w:rPr>
                    <w:t>氨氮的测定</w:t>
                  </w:r>
                  <w:r w:rsidRPr="002C47E9">
                    <w:rPr>
                      <w:rFonts w:ascii="Times New Roman" w:eastAsia="宋体" w:hAnsi="Times New Roman"/>
                      <w:sz w:val="21"/>
                      <w:szCs w:val="21"/>
                    </w:rPr>
                    <w:t xml:space="preserve"> </w:t>
                  </w:r>
                  <w:r w:rsidRPr="002C47E9">
                    <w:rPr>
                      <w:rFonts w:ascii="Times New Roman" w:eastAsia="宋体" w:hAnsi="Times New Roman"/>
                      <w:sz w:val="21"/>
                      <w:szCs w:val="21"/>
                    </w:rPr>
                    <w:t>纳氏试剂分光光度法</w:t>
                  </w:r>
                  <w:r w:rsidRPr="002C47E9">
                    <w:rPr>
                      <w:rFonts w:ascii="Times New Roman" w:eastAsia="宋体" w:hAnsi="Times New Roman"/>
                      <w:sz w:val="21"/>
                      <w:szCs w:val="21"/>
                    </w:rPr>
                    <w:t>HJ535-2009</w:t>
                  </w:r>
                </w:p>
              </w:tc>
              <w:tc>
                <w:tcPr>
                  <w:tcW w:w="1985" w:type="dxa"/>
                  <w:tcMar>
                    <w:left w:w="28" w:type="dxa"/>
                    <w:right w:w="28" w:type="dxa"/>
                  </w:tcMar>
                  <w:vAlign w:val="center"/>
                </w:tcPr>
                <w:p w14:paraId="6D031D31" w14:textId="0978C97D" w:rsidR="003F44A8" w:rsidRPr="002C47E9" w:rsidRDefault="003F44A8" w:rsidP="003F44A8">
                  <w:pPr>
                    <w:widowControl w:val="0"/>
                    <w:spacing w:after="0"/>
                    <w:jc w:val="center"/>
                    <w:rPr>
                      <w:rFonts w:ascii="Times New Roman" w:eastAsia="宋体" w:hAnsi="Times New Roman"/>
                      <w:sz w:val="21"/>
                      <w:szCs w:val="21"/>
                    </w:rPr>
                  </w:pPr>
                  <w:r w:rsidRPr="003F339B">
                    <w:rPr>
                      <w:rFonts w:ascii="Times New Roman" w:eastAsia="宋体" w:hAnsi="Times New Roman" w:hint="eastAsia"/>
                      <w:color w:val="000000"/>
                      <w:kern w:val="2"/>
                      <w:sz w:val="21"/>
                      <w:szCs w:val="21"/>
                    </w:rPr>
                    <w:t>可见分光光度计上海佑科</w:t>
                  </w:r>
                  <w:r w:rsidRPr="003F339B">
                    <w:rPr>
                      <w:rFonts w:ascii="Times New Roman" w:eastAsia="宋体" w:hAnsi="Times New Roman" w:hint="eastAsia"/>
                      <w:color w:val="000000"/>
                      <w:kern w:val="2"/>
                      <w:sz w:val="21"/>
                      <w:szCs w:val="21"/>
                    </w:rPr>
                    <w:t>721/3</w:t>
                  </w:r>
                  <w:r w:rsidRPr="003F339B">
                    <w:rPr>
                      <w:rFonts w:ascii="Times New Roman" w:eastAsia="宋体" w:hAnsi="Times New Roman" w:hint="eastAsia"/>
                      <w:color w:val="000000"/>
                      <w:kern w:val="2"/>
                      <w:sz w:val="21"/>
                      <w:szCs w:val="21"/>
                    </w:rPr>
                    <w:t>级</w:t>
                  </w:r>
                </w:p>
              </w:tc>
              <w:tc>
                <w:tcPr>
                  <w:tcW w:w="1218" w:type="dxa"/>
                  <w:tcMar>
                    <w:left w:w="28" w:type="dxa"/>
                    <w:right w:w="28" w:type="dxa"/>
                  </w:tcMar>
                  <w:vAlign w:val="center"/>
                </w:tcPr>
                <w:p w14:paraId="2B83D34B" w14:textId="79D6772E" w:rsidR="003F44A8" w:rsidRPr="002C47E9" w:rsidRDefault="003F44A8" w:rsidP="003F44A8">
                  <w:pPr>
                    <w:spacing w:after="0"/>
                    <w:jc w:val="center"/>
                    <w:rPr>
                      <w:rFonts w:ascii="Times New Roman" w:eastAsia="宋体" w:hAnsi="Times New Roman"/>
                      <w:sz w:val="21"/>
                      <w:szCs w:val="21"/>
                    </w:rPr>
                  </w:pPr>
                  <w:r w:rsidRPr="002C47E9">
                    <w:rPr>
                      <w:rFonts w:ascii="Times New Roman" w:eastAsia="宋体" w:hAnsi="Times New Roman"/>
                      <w:sz w:val="21"/>
                      <w:szCs w:val="21"/>
                    </w:rPr>
                    <w:t>0.025mg/L</w:t>
                  </w:r>
                </w:p>
              </w:tc>
            </w:tr>
            <w:tr w:rsidR="003F44A8" w14:paraId="2D1B6D7C" w14:textId="77777777" w:rsidTr="0030366C">
              <w:trPr>
                <w:trHeight w:val="397"/>
                <w:jc w:val="center"/>
              </w:trPr>
              <w:tc>
                <w:tcPr>
                  <w:tcW w:w="567" w:type="dxa"/>
                  <w:vMerge/>
                  <w:tcMar>
                    <w:left w:w="28" w:type="dxa"/>
                    <w:right w:w="28" w:type="dxa"/>
                  </w:tcMar>
                  <w:vAlign w:val="center"/>
                </w:tcPr>
                <w:p w14:paraId="52AE041C"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p>
              </w:tc>
              <w:tc>
                <w:tcPr>
                  <w:tcW w:w="993" w:type="dxa"/>
                  <w:tcMar>
                    <w:left w:w="28" w:type="dxa"/>
                    <w:right w:w="28" w:type="dxa"/>
                  </w:tcMar>
                  <w:vAlign w:val="center"/>
                </w:tcPr>
                <w:p w14:paraId="78E09849" w14:textId="2F419101" w:rsidR="003F44A8" w:rsidRPr="002C47E9" w:rsidRDefault="003F44A8" w:rsidP="003F44A8">
                  <w:pPr>
                    <w:widowControl w:val="0"/>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悬浮物</w:t>
                  </w:r>
                </w:p>
              </w:tc>
              <w:tc>
                <w:tcPr>
                  <w:tcW w:w="3543" w:type="dxa"/>
                  <w:tcMar>
                    <w:left w:w="28" w:type="dxa"/>
                    <w:right w:w="28" w:type="dxa"/>
                  </w:tcMar>
                  <w:vAlign w:val="center"/>
                </w:tcPr>
                <w:p w14:paraId="5B3F1ADC" w14:textId="5E1FE84A" w:rsidR="003F44A8" w:rsidRPr="002C47E9" w:rsidRDefault="003F44A8" w:rsidP="003F44A8">
                  <w:pPr>
                    <w:widowControl w:val="0"/>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lang w:bidi="ar"/>
                    </w:rPr>
                    <w:t>水质</w:t>
                  </w:r>
                  <w:r w:rsidRPr="002C47E9">
                    <w:rPr>
                      <w:rFonts w:ascii="Times New Roman" w:eastAsia="宋体" w:hAnsi="Times New Roman"/>
                      <w:sz w:val="21"/>
                      <w:szCs w:val="21"/>
                      <w:lang w:bidi="ar"/>
                    </w:rPr>
                    <w:t xml:space="preserve"> </w:t>
                  </w:r>
                  <w:r w:rsidRPr="002C47E9">
                    <w:rPr>
                      <w:rFonts w:ascii="Times New Roman" w:eastAsia="宋体" w:hAnsi="Times New Roman"/>
                      <w:sz w:val="21"/>
                      <w:szCs w:val="21"/>
                      <w:lang w:bidi="ar"/>
                    </w:rPr>
                    <w:t>悬浮物的测定</w:t>
                  </w:r>
                  <w:r w:rsidRPr="002C47E9">
                    <w:rPr>
                      <w:rFonts w:ascii="Times New Roman" w:eastAsia="宋体" w:hAnsi="Times New Roman"/>
                      <w:sz w:val="21"/>
                      <w:szCs w:val="21"/>
                      <w:lang w:bidi="ar"/>
                    </w:rPr>
                    <w:t xml:space="preserve"> </w:t>
                  </w:r>
                  <w:r w:rsidRPr="002C47E9">
                    <w:rPr>
                      <w:rFonts w:ascii="Times New Roman" w:eastAsia="宋体" w:hAnsi="Times New Roman"/>
                      <w:sz w:val="21"/>
                      <w:szCs w:val="21"/>
                      <w:lang w:bidi="ar"/>
                    </w:rPr>
                    <w:t>重量法</w:t>
                  </w:r>
                  <w:r w:rsidRPr="002C47E9">
                    <w:rPr>
                      <w:rFonts w:ascii="Times New Roman" w:eastAsia="宋体" w:hAnsi="Times New Roman"/>
                      <w:sz w:val="21"/>
                      <w:szCs w:val="21"/>
                      <w:lang w:bidi="ar"/>
                    </w:rPr>
                    <w:t>GB/T11901-1989</w:t>
                  </w:r>
                </w:p>
              </w:tc>
              <w:tc>
                <w:tcPr>
                  <w:tcW w:w="1985" w:type="dxa"/>
                  <w:tcMar>
                    <w:left w:w="28" w:type="dxa"/>
                    <w:right w:w="28" w:type="dxa"/>
                  </w:tcMar>
                  <w:vAlign w:val="center"/>
                </w:tcPr>
                <w:p w14:paraId="1EF64AF5" w14:textId="5AA18990" w:rsidR="003F44A8" w:rsidRPr="002C47E9" w:rsidRDefault="003F44A8" w:rsidP="003F44A8">
                  <w:pPr>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万分之一电子天平</w:t>
                  </w:r>
                  <w:r w:rsidRPr="002C47E9">
                    <w:rPr>
                      <w:rFonts w:ascii="Times New Roman" w:eastAsia="宋体" w:hAnsi="Times New Roman"/>
                      <w:sz w:val="21"/>
                      <w:szCs w:val="21"/>
                    </w:rPr>
                    <w:t>J</w:t>
                  </w:r>
                  <w:r>
                    <w:rPr>
                      <w:rFonts w:ascii="Times New Roman" w:eastAsia="宋体" w:hAnsi="Times New Roman" w:hint="eastAsia"/>
                      <w:sz w:val="21"/>
                      <w:szCs w:val="21"/>
                    </w:rPr>
                    <w:t>J224BC</w:t>
                  </w:r>
                </w:p>
              </w:tc>
              <w:tc>
                <w:tcPr>
                  <w:tcW w:w="1218" w:type="dxa"/>
                  <w:tcMar>
                    <w:left w:w="28" w:type="dxa"/>
                    <w:right w:w="28" w:type="dxa"/>
                  </w:tcMar>
                  <w:vAlign w:val="center"/>
                </w:tcPr>
                <w:p w14:paraId="69A65518" w14:textId="7E2AFF2E" w:rsidR="003F44A8" w:rsidRPr="002C47E9" w:rsidRDefault="003F44A8" w:rsidP="003F44A8">
                  <w:pPr>
                    <w:widowControl w:val="0"/>
                    <w:spacing w:after="0"/>
                    <w:jc w:val="center"/>
                    <w:rPr>
                      <w:rFonts w:ascii="Times New Roman" w:eastAsia="宋体" w:hAnsi="Times New Roman"/>
                      <w:color w:val="000000"/>
                      <w:kern w:val="2"/>
                      <w:sz w:val="21"/>
                      <w:szCs w:val="21"/>
                    </w:rPr>
                  </w:pPr>
                  <w:r w:rsidRPr="002C47E9">
                    <w:rPr>
                      <w:rFonts w:ascii="Times New Roman" w:eastAsia="宋体" w:hAnsi="Times New Roman"/>
                      <w:sz w:val="21"/>
                      <w:szCs w:val="21"/>
                    </w:rPr>
                    <w:t>4mg/L</w:t>
                  </w:r>
                </w:p>
              </w:tc>
            </w:tr>
            <w:tr w:rsidR="003F44A8" w14:paraId="5972E94F" w14:textId="77777777" w:rsidTr="0030366C">
              <w:trPr>
                <w:trHeight w:val="397"/>
                <w:jc w:val="center"/>
              </w:trPr>
              <w:tc>
                <w:tcPr>
                  <w:tcW w:w="567" w:type="dxa"/>
                  <w:vMerge/>
                  <w:tcMar>
                    <w:left w:w="28" w:type="dxa"/>
                    <w:right w:w="28" w:type="dxa"/>
                  </w:tcMar>
                  <w:vAlign w:val="center"/>
                </w:tcPr>
                <w:p w14:paraId="7CE10E29"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p>
              </w:tc>
              <w:tc>
                <w:tcPr>
                  <w:tcW w:w="993" w:type="dxa"/>
                  <w:tcMar>
                    <w:left w:w="28" w:type="dxa"/>
                    <w:right w:w="28" w:type="dxa"/>
                  </w:tcMar>
                  <w:vAlign w:val="center"/>
                </w:tcPr>
                <w:p w14:paraId="60E94237" w14:textId="68AA4CFC" w:rsidR="003F44A8" w:rsidRPr="002C47E9" w:rsidRDefault="003F44A8" w:rsidP="003F44A8">
                  <w:pPr>
                    <w:widowControl w:val="0"/>
                    <w:spacing w:after="0"/>
                    <w:jc w:val="center"/>
                    <w:rPr>
                      <w:rFonts w:ascii="Times New Roman" w:eastAsia="宋体" w:hAnsi="Times New Roman"/>
                      <w:sz w:val="21"/>
                      <w:szCs w:val="21"/>
                    </w:rPr>
                  </w:pPr>
                  <w:r w:rsidRPr="00A12447">
                    <w:rPr>
                      <w:rFonts w:ascii="Times New Roman" w:eastAsia="宋体" w:hAnsi="Times New Roman"/>
                      <w:sz w:val="21"/>
                      <w:szCs w:val="21"/>
                    </w:rPr>
                    <w:t>总磷</w:t>
                  </w:r>
                </w:p>
              </w:tc>
              <w:tc>
                <w:tcPr>
                  <w:tcW w:w="3543" w:type="dxa"/>
                  <w:tcMar>
                    <w:left w:w="28" w:type="dxa"/>
                    <w:right w:w="28" w:type="dxa"/>
                  </w:tcMar>
                  <w:vAlign w:val="center"/>
                </w:tcPr>
                <w:p w14:paraId="6F9E139D" w14:textId="2E09413F" w:rsidR="003F44A8" w:rsidRPr="002C47E9" w:rsidRDefault="003F44A8" w:rsidP="003F44A8">
                  <w:pPr>
                    <w:widowControl w:val="0"/>
                    <w:spacing w:after="0"/>
                    <w:jc w:val="center"/>
                    <w:rPr>
                      <w:rFonts w:ascii="Times New Roman" w:eastAsia="宋体" w:hAnsi="Times New Roman"/>
                      <w:sz w:val="21"/>
                      <w:szCs w:val="21"/>
                      <w:lang w:bidi="ar"/>
                    </w:rPr>
                  </w:pPr>
                  <w:r w:rsidRPr="00A12447">
                    <w:rPr>
                      <w:rFonts w:ascii="Times New Roman" w:eastAsia="宋体" w:hAnsi="Times New Roman"/>
                      <w:sz w:val="21"/>
                      <w:szCs w:val="21"/>
                      <w:lang w:bidi="ar"/>
                    </w:rPr>
                    <w:t>水质</w:t>
                  </w:r>
                  <w:r w:rsidRPr="00A12447">
                    <w:rPr>
                      <w:rFonts w:ascii="Times New Roman" w:eastAsia="宋体" w:hAnsi="Times New Roman"/>
                      <w:sz w:val="21"/>
                      <w:szCs w:val="21"/>
                      <w:lang w:bidi="ar"/>
                    </w:rPr>
                    <w:t xml:space="preserve"> </w:t>
                  </w:r>
                  <w:r w:rsidRPr="00A12447">
                    <w:rPr>
                      <w:rFonts w:ascii="Times New Roman" w:eastAsia="宋体" w:hAnsi="Times New Roman"/>
                      <w:sz w:val="21"/>
                      <w:szCs w:val="21"/>
                      <w:lang w:bidi="ar"/>
                    </w:rPr>
                    <w:t>总磷的测定</w:t>
                  </w:r>
                  <w:r w:rsidRPr="00A12447">
                    <w:rPr>
                      <w:rFonts w:ascii="Times New Roman" w:eastAsia="宋体" w:hAnsi="Times New Roman"/>
                      <w:sz w:val="21"/>
                      <w:szCs w:val="21"/>
                      <w:lang w:bidi="ar"/>
                    </w:rPr>
                    <w:t xml:space="preserve"> </w:t>
                  </w:r>
                  <w:r w:rsidRPr="00A12447">
                    <w:rPr>
                      <w:rFonts w:ascii="Times New Roman" w:eastAsia="宋体" w:hAnsi="Times New Roman"/>
                      <w:sz w:val="21"/>
                      <w:szCs w:val="21"/>
                      <w:lang w:bidi="ar"/>
                    </w:rPr>
                    <w:t>钼酸铵分光光度法</w:t>
                  </w:r>
                  <w:r w:rsidRPr="00A12447">
                    <w:rPr>
                      <w:rFonts w:ascii="Times New Roman" w:eastAsia="宋体" w:hAnsi="Times New Roman"/>
                      <w:sz w:val="21"/>
                      <w:szCs w:val="21"/>
                      <w:lang w:bidi="ar"/>
                    </w:rPr>
                    <w:t>GB/T11893-89</w:t>
                  </w:r>
                </w:p>
              </w:tc>
              <w:tc>
                <w:tcPr>
                  <w:tcW w:w="1985" w:type="dxa"/>
                  <w:tcMar>
                    <w:left w:w="28" w:type="dxa"/>
                    <w:right w:w="28" w:type="dxa"/>
                  </w:tcMar>
                  <w:vAlign w:val="center"/>
                </w:tcPr>
                <w:p w14:paraId="1E6373DC" w14:textId="5A0CF5EE" w:rsidR="003F44A8" w:rsidRPr="002C47E9" w:rsidRDefault="003F44A8" w:rsidP="003F44A8">
                  <w:pPr>
                    <w:spacing w:after="0"/>
                    <w:jc w:val="center"/>
                    <w:rPr>
                      <w:rFonts w:ascii="Times New Roman" w:eastAsia="宋体" w:hAnsi="Times New Roman"/>
                      <w:sz w:val="21"/>
                      <w:szCs w:val="21"/>
                    </w:rPr>
                  </w:pPr>
                  <w:r w:rsidRPr="003F339B">
                    <w:rPr>
                      <w:rFonts w:ascii="Times New Roman" w:eastAsia="宋体" w:hAnsi="Times New Roman" w:hint="eastAsia"/>
                      <w:color w:val="000000"/>
                      <w:kern w:val="2"/>
                      <w:sz w:val="21"/>
                      <w:szCs w:val="21"/>
                    </w:rPr>
                    <w:t>可见分光光度计上海佑科</w:t>
                  </w:r>
                  <w:r w:rsidRPr="003F339B">
                    <w:rPr>
                      <w:rFonts w:ascii="Times New Roman" w:eastAsia="宋体" w:hAnsi="Times New Roman" w:hint="eastAsia"/>
                      <w:color w:val="000000"/>
                      <w:kern w:val="2"/>
                      <w:sz w:val="21"/>
                      <w:szCs w:val="21"/>
                    </w:rPr>
                    <w:t>721/3</w:t>
                  </w:r>
                  <w:r w:rsidRPr="003F339B">
                    <w:rPr>
                      <w:rFonts w:ascii="Times New Roman" w:eastAsia="宋体" w:hAnsi="Times New Roman" w:hint="eastAsia"/>
                      <w:color w:val="000000"/>
                      <w:kern w:val="2"/>
                      <w:sz w:val="21"/>
                      <w:szCs w:val="21"/>
                    </w:rPr>
                    <w:t>级</w:t>
                  </w:r>
                </w:p>
              </w:tc>
              <w:tc>
                <w:tcPr>
                  <w:tcW w:w="1218" w:type="dxa"/>
                  <w:tcMar>
                    <w:left w:w="28" w:type="dxa"/>
                    <w:right w:w="28" w:type="dxa"/>
                  </w:tcMar>
                  <w:vAlign w:val="center"/>
                </w:tcPr>
                <w:p w14:paraId="68608248" w14:textId="2CEF43D8" w:rsidR="003F44A8" w:rsidRPr="002C47E9" w:rsidRDefault="003F44A8" w:rsidP="003F44A8">
                  <w:pPr>
                    <w:widowControl w:val="0"/>
                    <w:spacing w:after="0"/>
                    <w:jc w:val="center"/>
                    <w:rPr>
                      <w:rFonts w:ascii="Times New Roman" w:eastAsia="宋体" w:hAnsi="Times New Roman"/>
                      <w:sz w:val="21"/>
                      <w:szCs w:val="21"/>
                    </w:rPr>
                  </w:pPr>
                  <w:r w:rsidRPr="002C47E9">
                    <w:rPr>
                      <w:rFonts w:ascii="Times New Roman" w:eastAsia="宋体" w:hAnsi="Times New Roman"/>
                      <w:sz w:val="21"/>
                      <w:szCs w:val="21"/>
                    </w:rPr>
                    <w:t>0.0</w:t>
                  </w:r>
                  <w:r>
                    <w:rPr>
                      <w:rFonts w:ascii="Times New Roman" w:eastAsia="宋体" w:hAnsi="Times New Roman" w:hint="eastAsia"/>
                      <w:sz w:val="21"/>
                      <w:szCs w:val="21"/>
                    </w:rPr>
                    <w:t>1</w:t>
                  </w:r>
                  <w:r w:rsidRPr="002C47E9">
                    <w:rPr>
                      <w:rFonts w:ascii="Times New Roman" w:eastAsia="宋体" w:hAnsi="Times New Roman"/>
                      <w:sz w:val="21"/>
                      <w:szCs w:val="21"/>
                    </w:rPr>
                    <w:t>mg/L</w:t>
                  </w:r>
                </w:p>
              </w:tc>
            </w:tr>
            <w:tr w:rsidR="003F44A8" w14:paraId="5F223D8B" w14:textId="77777777" w:rsidTr="0030366C">
              <w:trPr>
                <w:trHeight w:val="397"/>
                <w:jc w:val="center"/>
              </w:trPr>
              <w:tc>
                <w:tcPr>
                  <w:tcW w:w="567" w:type="dxa"/>
                  <w:vMerge/>
                  <w:tcMar>
                    <w:left w:w="28" w:type="dxa"/>
                    <w:right w:w="28" w:type="dxa"/>
                  </w:tcMar>
                  <w:vAlign w:val="center"/>
                </w:tcPr>
                <w:p w14:paraId="286D5DC8"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p>
              </w:tc>
              <w:tc>
                <w:tcPr>
                  <w:tcW w:w="993" w:type="dxa"/>
                  <w:tcMar>
                    <w:left w:w="28" w:type="dxa"/>
                    <w:right w:w="28" w:type="dxa"/>
                  </w:tcMar>
                  <w:vAlign w:val="center"/>
                </w:tcPr>
                <w:p w14:paraId="06B39295" w14:textId="4150CE65" w:rsidR="003F44A8" w:rsidRPr="002C47E9" w:rsidRDefault="003F44A8" w:rsidP="003F44A8">
                  <w:pPr>
                    <w:widowControl w:val="0"/>
                    <w:spacing w:after="0"/>
                    <w:jc w:val="center"/>
                    <w:rPr>
                      <w:rFonts w:ascii="Times New Roman" w:eastAsia="宋体" w:hAnsi="Times New Roman"/>
                      <w:sz w:val="21"/>
                      <w:szCs w:val="21"/>
                    </w:rPr>
                  </w:pPr>
                  <w:r w:rsidRPr="00A12447">
                    <w:rPr>
                      <w:rFonts w:ascii="Times New Roman" w:eastAsia="宋体" w:hAnsi="Times New Roman"/>
                      <w:sz w:val="21"/>
                      <w:szCs w:val="21"/>
                    </w:rPr>
                    <w:t>总氮</w:t>
                  </w:r>
                </w:p>
              </w:tc>
              <w:tc>
                <w:tcPr>
                  <w:tcW w:w="3543" w:type="dxa"/>
                  <w:tcMar>
                    <w:left w:w="28" w:type="dxa"/>
                    <w:right w:w="28" w:type="dxa"/>
                  </w:tcMar>
                  <w:vAlign w:val="center"/>
                </w:tcPr>
                <w:p w14:paraId="320B1833" w14:textId="09ACE024" w:rsidR="003F44A8" w:rsidRPr="002C47E9" w:rsidRDefault="003F44A8" w:rsidP="003F44A8">
                  <w:pPr>
                    <w:widowControl w:val="0"/>
                    <w:spacing w:after="0"/>
                    <w:jc w:val="center"/>
                    <w:rPr>
                      <w:rFonts w:ascii="Times New Roman" w:eastAsia="宋体" w:hAnsi="Times New Roman"/>
                      <w:sz w:val="21"/>
                      <w:szCs w:val="21"/>
                      <w:lang w:bidi="ar"/>
                    </w:rPr>
                  </w:pPr>
                  <w:r w:rsidRPr="00A12447">
                    <w:rPr>
                      <w:rFonts w:ascii="Times New Roman" w:eastAsia="宋体" w:hAnsi="Times New Roman"/>
                      <w:sz w:val="21"/>
                      <w:szCs w:val="21"/>
                    </w:rPr>
                    <w:t>水质</w:t>
                  </w:r>
                  <w:r>
                    <w:rPr>
                      <w:rFonts w:ascii="Times New Roman" w:eastAsia="宋体" w:hAnsi="Times New Roman" w:hint="eastAsia"/>
                      <w:sz w:val="21"/>
                      <w:szCs w:val="21"/>
                    </w:rPr>
                    <w:t xml:space="preserve"> </w:t>
                  </w:r>
                  <w:r w:rsidRPr="00A12447">
                    <w:rPr>
                      <w:rFonts w:ascii="Times New Roman" w:eastAsia="宋体" w:hAnsi="Times New Roman"/>
                      <w:sz w:val="21"/>
                      <w:szCs w:val="21"/>
                    </w:rPr>
                    <w:t>总氮的测定</w:t>
                  </w:r>
                  <w:r>
                    <w:rPr>
                      <w:rFonts w:ascii="Times New Roman" w:eastAsia="宋体" w:hAnsi="Times New Roman" w:hint="eastAsia"/>
                      <w:sz w:val="21"/>
                      <w:szCs w:val="21"/>
                    </w:rPr>
                    <w:t xml:space="preserve"> </w:t>
                  </w:r>
                  <w:r w:rsidRPr="00A12447">
                    <w:rPr>
                      <w:rFonts w:ascii="Times New Roman" w:eastAsia="宋体" w:hAnsi="Times New Roman"/>
                      <w:sz w:val="21"/>
                      <w:szCs w:val="21"/>
                    </w:rPr>
                    <w:t>碱性过硫酸钾消解紫外分光光度法</w:t>
                  </w:r>
                  <w:r w:rsidRPr="00A12447">
                    <w:rPr>
                      <w:rFonts w:ascii="Times New Roman" w:eastAsia="宋体" w:hAnsi="Times New Roman"/>
                      <w:sz w:val="21"/>
                      <w:szCs w:val="21"/>
                    </w:rPr>
                    <w:t>HJ636-2012</w:t>
                  </w:r>
                </w:p>
              </w:tc>
              <w:tc>
                <w:tcPr>
                  <w:tcW w:w="1985" w:type="dxa"/>
                  <w:tcMar>
                    <w:left w:w="28" w:type="dxa"/>
                    <w:right w:w="28" w:type="dxa"/>
                  </w:tcMar>
                  <w:vAlign w:val="center"/>
                </w:tcPr>
                <w:p w14:paraId="6EAC2D99" w14:textId="2B783304" w:rsidR="003F44A8" w:rsidRPr="002C47E9" w:rsidRDefault="003F44A8" w:rsidP="003F44A8">
                  <w:pPr>
                    <w:spacing w:after="0"/>
                    <w:jc w:val="center"/>
                    <w:rPr>
                      <w:rFonts w:ascii="Times New Roman" w:eastAsia="宋体" w:hAnsi="Times New Roman"/>
                      <w:sz w:val="21"/>
                      <w:szCs w:val="21"/>
                    </w:rPr>
                  </w:pPr>
                  <w:r w:rsidRPr="00A12447">
                    <w:rPr>
                      <w:rFonts w:ascii="Times New Roman" w:eastAsia="宋体" w:hAnsi="Times New Roman"/>
                      <w:sz w:val="21"/>
                      <w:szCs w:val="21"/>
                      <w:lang w:bidi="ar"/>
                    </w:rPr>
                    <w:t>紫外可见分光光度计</w:t>
                  </w:r>
                  <w:r>
                    <w:rPr>
                      <w:rFonts w:ascii="Times New Roman" w:eastAsia="宋体" w:hAnsi="Times New Roman" w:hint="eastAsia"/>
                      <w:sz w:val="21"/>
                      <w:szCs w:val="21"/>
                      <w:lang w:bidi="ar"/>
                    </w:rPr>
                    <w:t>UV-1500pc</w:t>
                  </w:r>
                </w:p>
              </w:tc>
              <w:tc>
                <w:tcPr>
                  <w:tcW w:w="1218" w:type="dxa"/>
                  <w:tcMar>
                    <w:left w:w="28" w:type="dxa"/>
                    <w:right w:w="28" w:type="dxa"/>
                  </w:tcMar>
                  <w:vAlign w:val="center"/>
                </w:tcPr>
                <w:p w14:paraId="5E5E34F3" w14:textId="1DAFB562" w:rsidR="003F44A8" w:rsidRPr="002C47E9" w:rsidRDefault="003F44A8" w:rsidP="003F44A8">
                  <w:pPr>
                    <w:widowControl w:val="0"/>
                    <w:spacing w:after="0"/>
                    <w:jc w:val="center"/>
                    <w:rPr>
                      <w:rFonts w:ascii="Times New Roman" w:eastAsia="宋体" w:hAnsi="Times New Roman"/>
                      <w:sz w:val="21"/>
                      <w:szCs w:val="21"/>
                    </w:rPr>
                  </w:pPr>
                  <w:r w:rsidRPr="00A12447">
                    <w:rPr>
                      <w:rFonts w:ascii="Times New Roman" w:eastAsia="宋体" w:hAnsi="Times New Roman"/>
                      <w:sz w:val="21"/>
                      <w:szCs w:val="21"/>
                    </w:rPr>
                    <w:t>0.05mg/L</w:t>
                  </w:r>
                </w:p>
              </w:tc>
            </w:tr>
            <w:tr w:rsidR="003F44A8" w14:paraId="4381B82D" w14:textId="77777777" w:rsidTr="0030366C">
              <w:trPr>
                <w:trHeight w:val="397"/>
                <w:jc w:val="center"/>
              </w:trPr>
              <w:tc>
                <w:tcPr>
                  <w:tcW w:w="567" w:type="dxa"/>
                  <w:tcMar>
                    <w:left w:w="28" w:type="dxa"/>
                    <w:right w:w="28" w:type="dxa"/>
                  </w:tcMar>
                  <w:vAlign w:val="center"/>
                </w:tcPr>
                <w:p w14:paraId="732E6DBC"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噪声</w:t>
                  </w:r>
                </w:p>
              </w:tc>
              <w:tc>
                <w:tcPr>
                  <w:tcW w:w="993" w:type="dxa"/>
                  <w:tcMar>
                    <w:left w:w="28" w:type="dxa"/>
                    <w:right w:w="28" w:type="dxa"/>
                  </w:tcMar>
                  <w:vAlign w:val="center"/>
                </w:tcPr>
                <w:p w14:paraId="5734C38D" w14:textId="1BF08B10" w:rsidR="003F44A8" w:rsidRDefault="003F44A8" w:rsidP="003F44A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hint="eastAsia"/>
                      <w:color w:val="000000"/>
                      <w:kern w:val="2"/>
                      <w:sz w:val="21"/>
                      <w:szCs w:val="21"/>
                    </w:rPr>
                    <w:t>厂界噪声</w:t>
                  </w:r>
                </w:p>
              </w:tc>
              <w:tc>
                <w:tcPr>
                  <w:tcW w:w="3543" w:type="dxa"/>
                  <w:tcMar>
                    <w:left w:w="28" w:type="dxa"/>
                    <w:right w:w="28" w:type="dxa"/>
                  </w:tcMar>
                  <w:vAlign w:val="center"/>
                </w:tcPr>
                <w:p w14:paraId="1E3ED49D" w14:textId="2E658854" w:rsidR="003F44A8" w:rsidRDefault="003F44A8" w:rsidP="003F44A8">
                  <w:pPr>
                    <w:widowControl w:val="0"/>
                    <w:adjustRightInd/>
                    <w:spacing w:after="0"/>
                    <w:jc w:val="center"/>
                    <w:rPr>
                      <w:rFonts w:ascii="Times New Roman" w:eastAsia="宋体" w:hAnsi="Times New Roman"/>
                      <w:color w:val="000000"/>
                      <w:kern w:val="2"/>
                      <w:sz w:val="21"/>
                      <w:szCs w:val="21"/>
                    </w:rPr>
                  </w:pPr>
                  <w:r w:rsidRPr="009047A8">
                    <w:rPr>
                      <w:rFonts w:ascii="Times New Roman" w:eastAsia="宋体" w:hAnsi="Times New Roman" w:hint="eastAsia"/>
                      <w:color w:val="000000"/>
                      <w:kern w:val="2"/>
                      <w:sz w:val="21"/>
                      <w:szCs w:val="21"/>
                    </w:rPr>
                    <w:t>工业企业厂界环境噪声排放标准</w:t>
                  </w:r>
                  <w:r>
                    <w:rPr>
                      <w:rFonts w:ascii="Times New Roman" w:eastAsia="宋体" w:hAnsi="Times New Roman"/>
                      <w:color w:val="000000"/>
                      <w:kern w:val="2"/>
                      <w:sz w:val="21"/>
                      <w:szCs w:val="21"/>
                    </w:rPr>
                    <w:t>GB12348-2008</w:t>
                  </w:r>
                </w:p>
              </w:tc>
              <w:tc>
                <w:tcPr>
                  <w:tcW w:w="1985" w:type="dxa"/>
                  <w:tcMar>
                    <w:left w:w="28" w:type="dxa"/>
                    <w:right w:w="28" w:type="dxa"/>
                  </w:tcMar>
                  <w:vAlign w:val="center"/>
                </w:tcPr>
                <w:p w14:paraId="25875BB9" w14:textId="19320A19" w:rsidR="003F44A8" w:rsidRPr="001721AC" w:rsidRDefault="003F44A8" w:rsidP="003F44A8">
                  <w:pPr>
                    <w:widowControl w:val="0"/>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多功能声级计</w:t>
                  </w:r>
                  <w:r>
                    <w:rPr>
                      <w:rFonts w:ascii="Times New Roman" w:eastAsia="宋体" w:hAnsi="Times New Roman"/>
                      <w:color w:val="000000"/>
                      <w:kern w:val="2"/>
                      <w:sz w:val="21"/>
                      <w:szCs w:val="21"/>
                    </w:rPr>
                    <w:t>AWA</w:t>
                  </w:r>
                  <w:r>
                    <w:rPr>
                      <w:rFonts w:ascii="Times New Roman" w:eastAsia="宋体" w:hAnsi="Times New Roman" w:hint="eastAsia"/>
                      <w:color w:val="000000"/>
                      <w:kern w:val="2"/>
                      <w:sz w:val="21"/>
                      <w:szCs w:val="21"/>
                    </w:rPr>
                    <w:t>5688</w:t>
                  </w:r>
                </w:p>
              </w:tc>
              <w:tc>
                <w:tcPr>
                  <w:tcW w:w="1218" w:type="dxa"/>
                  <w:tcMar>
                    <w:left w:w="28" w:type="dxa"/>
                    <w:right w:w="28" w:type="dxa"/>
                  </w:tcMar>
                  <w:vAlign w:val="center"/>
                </w:tcPr>
                <w:p w14:paraId="54D67CE1" w14:textId="77777777" w:rsidR="003F44A8" w:rsidRDefault="003F44A8" w:rsidP="003F44A8">
                  <w:pPr>
                    <w:widowControl w:val="0"/>
                    <w:adjustRightInd/>
                    <w:spacing w:after="0"/>
                    <w:jc w:val="center"/>
                    <w:rPr>
                      <w:rFonts w:ascii="Times New Roman" w:eastAsia="宋体" w:hAnsi="Times New Roman"/>
                      <w:color w:val="000000"/>
                      <w:kern w:val="2"/>
                      <w:sz w:val="21"/>
                      <w:szCs w:val="21"/>
                    </w:rPr>
                  </w:pPr>
                  <w:r>
                    <w:rPr>
                      <w:rFonts w:ascii="Times New Roman" w:eastAsia="宋体" w:hAnsi="Times New Roman"/>
                      <w:color w:val="000000"/>
                      <w:kern w:val="2"/>
                      <w:sz w:val="21"/>
                      <w:szCs w:val="21"/>
                    </w:rPr>
                    <w:t>/</w:t>
                  </w:r>
                </w:p>
              </w:tc>
            </w:tr>
          </w:tbl>
          <w:p w14:paraId="62837A86" w14:textId="6F6C0094" w:rsidR="00F506F1" w:rsidRPr="00091D0D" w:rsidRDefault="006734C1" w:rsidP="001A26EB">
            <w:pPr>
              <w:spacing w:after="0" w:line="460" w:lineRule="exact"/>
              <w:ind w:firstLineChars="200" w:firstLine="480"/>
              <w:jc w:val="both"/>
              <w:textAlignment w:val="baseline"/>
              <w:rPr>
                <w:rFonts w:ascii="Times New Roman" w:eastAsia="宋体" w:hAnsi="Times New Roman"/>
                <w:bCs/>
                <w:color w:val="000000"/>
                <w:sz w:val="24"/>
                <w:szCs w:val="24"/>
              </w:rPr>
            </w:pPr>
            <w:r w:rsidRPr="00091D0D">
              <w:rPr>
                <w:rFonts w:ascii="Times New Roman" w:eastAsia="宋体" w:hAnsi="Times New Roman"/>
                <w:bCs/>
                <w:color w:val="000000"/>
                <w:sz w:val="24"/>
                <w:szCs w:val="24"/>
              </w:rPr>
              <w:t>4</w:t>
            </w:r>
            <w:r w:rsidRPr="00091D0D">
              <w:rPr>
                <w:rFonts w:ascii="Times New Roman" w:eastAsia="宋体" w:hAnsi="Times New Roman" w:hint="eastAsia"/>
                <w:bCs/>
                <w:color w:val="000000"/>
                <w:sz w:val="24"/>
                <w:szCs w:val="24"/>
              </w:rPr>
              <w:t>、</w:t>
            </w:r>
            <w:r w:rsidR="00B81759" w:rsidRPr="00B81759">
              <w:rPr>
                <w:rFonts w:ascii="Times New Roman" w:eastAsia="宋体" w:hAnsi="Times New Roman" w:hint="eastAsia"/>
                <w:bCs/>
                <w:color w:val="000000"/>
                <w:sz w:val="24"/>
                <w:szCs w:val="24"/>
              </w:rPr>
              <w:t>质量保证和质量控制</w:t>
            </w:r>
          </w:p>
          <w:p w14:paraId="16DA12F2" w14:textId="0C4CFAA9" w:rsidR="007F1338" w:rsidRPr="0001519A" w:rsidRDefault="007F1338" w:rsidP="007F1338">
            <w:pPr>
              <w:spacing w:after="0" w:line="460" w:lineRule="exact"/>
              <w:ind w:firstLineChars="200" w:firstLine="480"/>
              <w:jc w:val="both"/>
              <w:textAlignment w:val="baseline"/>
              <w:rPr>
                <w:rFonts w:ascii="Times New Roman" w:eastAsia="宋体" w:hAnsi="Times New Roman"/>
                <w:bCs/>
                <w:color w:val="000000"/>
                <w:sz w:val="24"/>
                <w:szCs w:val="24"/>
              </w:rPr>
            </w:pPr>
            <w:r w:rsidRPr="0001519A">
              <w:rPr>
                <w:rFonts w:ascii="Times New Roman" w:eastAsia="宋体" w:hAnsi="Times New Roman" w:hint="eastAsia"/>
                <w:bCs/>
                <w:color w:val="000000"/>
                <w:sz w:val="24"/>
                <w:szCs w:val="24"/>
              </w:rPr>
              <w:t>4.1</w:t>
            </w:r>
            <w:r w:rsidRPr="0001519A">
              <w:rPr>
                <w:rFonts w:ascii="Times New Roman" w:eastAsia="宋体" w:hAnsi="Times New Roman" w:hint="eastAsia"/>
                <w:bCs/>
                <w:color w:val="000000"/>
                <w:sz w:val="24"/>
                <w:szCs w:val="24"/>
              </w:rPr>
              <w:t>按照《固定污染源监测质量保证与质量控制技术规范（试行）》（</w:t>
            </w:r>
            <w:r w:rsidRPr="0001519A">
              <w:rPr>
                <w:rFonts w:ascii="Times New Roman" w:eastAsia="宋体" w:hAnsi="Times New Roman" w:hint="eastAsia"/>
                <w:bCs/>
                <w:color w:val="000000"/>
                <w:sz w:val="24"/>
                <w:szCs w:val="24"/>
              </w:rPr>
              <w:t>HJ/T373-2007</w:t>
            </w:r>
            <w:r w:rsidRPr="0001519A">
              <w:rPr>
                <w:rFonts w:ascii="Times New Roman" w:eastAsia="宋体" w:hAnsi="Times New Roman" w:hint="eastAsia"/>
                <w:bCs/>
                <w:color w:val="000000"/>
                <w:sz w:val="24"/>
                <w:szCs w:val="24"/>
              </w:rPr>
              <w:t>）、《大气污染物无组织排放监测技术导则》（</w:t>
            </w:r>
            <w:r w:rsidRPr="0001519A">
              <w:rPr>
                <w:rFonts w:ascii="Times New Roman" w:eastAsia="宋体" w:hAnsi="Times New Roman" w:hint="eastAsia"/>
                <w:bCs/>
                <w:color w:val="000000"/>
                <w:sz w:val="24"/>
                <w:szCs w:val="24"/>
              </w:rPr>
              <w:t>HJ/T55-2000</w:t>
            </w:r>
            <w:r w:rsidRPr="0001519A">
              <w:rPr>
                <w:rFonts w:ascii="Times New Roman" w:eastAsia="宋体" w:hAnsi="Times New Roman" w:hint="eastAsia"/>
                <w:bCs/>
                <w:color w:val="000000"/>
                <w:sz w:val="24"/>
                <w:szCs w:val="24"/>
              </w:rPr>
              <w:t>）、《污水监测技术规范》（</w:t>
            </w:r>
            <w:r w:rsidRPr="0001519A">
              <w:rPr>
                <w:rFonts w:ascii="Times New Roman" w:eastAsia="宋体" w:hAnsi="Times New Roman" w:hint="eastAsia"/>
                <w:bCs/>
                <w:color w:val="000000"/>
                <w:sz w:val="24"/>
                <w:szCs w:val="24"/>
              </w:rPr>
              <w:t>HJ91.1-2019</w:t>
            </w:r>
            <w:r w:rsidRPr="0001519A">
              <w:rPr>
                <w:rFonts w:ascii="Times New Roman" w:eastAsia="宋体" w:hAnsi="Times New Roman" w:hint="eastAsia"/>
                <w:bCs/>
                <w:color w:val="000000"/>
                <w:sz w:val="24"/>
                <w:szCs w:val="24"/>
              </w:rPr>
              <w:t>）和《工业企业厂界环境噪声排放标准》</w:t>
            </w:r>
            <w:r w:rsidRPr="0001519A">
              <w:rPr>
                <w:rFonts w:ascii="Times New Roman" w:eastAsia="宋体" w:hAnsi="Times New Roman" w:hint="eastAsia"/>
                <w:bCs/>
                <w:color w:val="000000"/>
                <w:sz w:val="24"/>
                <w:szCs w:val="24"/>
              </w:rPr>
              <w:lastRenderedPageBreak/>
              <w:t>（</w:t>
            </w:r>
            <w:r w:rsidRPr="0001519A">
              <w:rPr>
                <w:rFonts w:ascii="Times New Roman" w:eastAsia="宋体" w:hAnsi="Times New Roman" w:hint="eastAsia"/>
                <w:bCs/>
                <w:color w:val="000000"/>
                <w:sz w:val="24"/>
                <w:szCs w:val="24"/>
              </w:rPr>
              <w:t>GB12348-2008</w:t>
            </w:r>
            <w:r w:rsidRPr="0001519A">
              <w:rPr>
                <w:rFonts w:ascii="Times New Roman" w:eastAsia="宋体" w:hAnsi="Times New Roman" w:hint="eastAsia"/>
                <w:bCs/>
                <w:color w:val="000000"/>
                <w:sz w:val="24"/>
                <w:szCs w:val="24"/>
              </w:rPr>
              <w:t>）等规定，对检测的全过程进行质量保证和控制。</w:t>
            </w:r>
          </w:p>
          <w:p w14:paraId="1F1781BF" w14:textId="1D494B4D" w:rsidR="007F1338" w:rsidRPr="0001519A" w:rsidRDefault="007F1338" w:rsidP="007F1338">
            <w:pPr>
              <w:spacing w:after="0" w:line="460" w:lineRule="exact"/>
              <w:ind w:firstLineChars="200" w:firstLine="480"/>
              <w:jc w:val="both"/>
              <w:textAlignment w:val="baseline"/>
              <w:rPr>
                <w:rFonts w:ascii="Times New Roman" w:eastAsia="宋体" w:hAnsi="Times New Roman"/>
                <w:bCs/>
                <w:color w:val="000000"/>
                <w:sz w:val="24"/>
                <w:szCs w:val="24"/>
              </w:rPr>
            </w:pPr>
            <w:r w:rsidRPr="0001519A">
              <w:rPr>
                <w:rFonts w:ascii="Times New Roman" w:eastAsia="宋体" w:hAnsi="Times New Roman" w:hint="eastAsia"/>
                <w:bCs/>
                <w:color w:val="000000"/>
                <w:sz w:val="24"/>
                <w:szCs w:val="24"/>
              </w:rPr>
              <w:t>4.2</w:t>
            </w:r>
            <w:r w:rsidRPr="0001519A">
              <w:rPr>
                <w:rFonts w:ascii="Times New Roman" w:eastAsia="宋体" w:hAnsi="Times New Roman" w:hint="eastAsia"/>
                <w:bCs/>
                <w:color w:val="000000"/>
                <w:sz w:val="24"/>
                <w:szCs w:val="24"/>
              </w:rPr>
              <w:t>样品采集、运输、保存和分析均按照国家相关标准和规范以及本公司质量体系要求进行。</w:t>
            </w:r>
          </w:p>
          <w:p w14:paraId="4E384F7E" w14:textId="326DAEB7" w:rsidR="007F1338" w:rsidRPr="0001519A" w:rsidRDefault="007F1338" w:rsidP="007F1338">
            <w:pPr>
              <w:spacing w:after="0" w:line="460" w:lineRule="exact"/>
              <w:ind w:firstLineChars="200" w:firstLine="480"/>
              <w:jc w:val="both"/>
              <w:textAlignment w:val="baseline"/>
              <w:rPr>
                <w:rFonts w:ascii="Times New Roman" w:eastAsia="宋体" w:hAnsi="Times New Roman"/>
                <w:bCs/>
                <w:color w:val="000000"/>
                <w:sz w:val="24"/>
                <w:szCs w:val="24"/>
              </w:rPr>
            </w:pPr>
            <w:r w:rsidRPr="0001519A">
              <w:rPr>
                <w:rFonts w:ascii="Times New Roman" w:eastAsia="宋体" w:hAnsi="Times New Roman" w:hint="eastAsia"/>
                <w:bCs/>
                <w:color w:val="000000"/>
                <w:sz w:val="24"/>
                <w:szCs w:val="24"/>
              </w:rPr>
              <w:t>4.3</w:t>
            </w:r>
            <w:r w:rsidRPr="0001519A">
              <w:rPr>
                <w:rFonts w:ascii="Times New Roman" w:eastAsia="宋体" w:hAnsi="Times New Roman" w:hint="eastAsia"/>
                <w:bCs/>
                <w:color w:val="000000"/>
                <w:sz w:val="24"/>
                <w:szCs w:val="24"/>
              </w:rPr>
              <w:t>检测仪器符合国家有关标准或技术要求，检测分析仪器经计量部门检定合格准用，检测人员持证上岗。</w:t>
            </w:r>
          </w:p>
          <w:p w14:paraId="1769A08F" w14:textId="559A8E33" w:rsidR="007F1338" w:rsidRDefault="00102EF6" w:rsidP="00102EF6">
            <w:pPr>
              <w:spacing w:after="0" w:line="460" w:lineRule="exact"/>
              <w:ind w:firstLineChars="200" w:firstLine="480"/>
              <w:jc w:val="both"/>
              <w:textAlignment w:val="baseline"/>
              <w:rPr>
                <w:rFonts w:ascii="Times New Roman" w:eastAsia="宋体" w:hAnsi="Times New Roman"/>
                <w:bCs/>
                <w:color w:val="000000"/>
                <w:sz w:val="24"/>
                <w:szCs w:val="24"/>
              </w:rPr>
            </w:pPr>
            <w:r w:rsidRPr="0001519A">
              <w:rPr>
                <w:rFonts w:ascii="Times New Roman" w:eastAsia="宋体" w:hAnsi="Times New Roman" w:hint="eastAsia"/>
                <w:bCs/>
                <w:color w:val="000000"/>
                <w:sz w:val="24"/>
                <w:szCs w:val="24"/>
              </w:rPr>
              <w:t>4.4</w:t>
            </w:r>
            <w:r w:rsidRPr="0001519A">
              <w:rPr>
                <w:rFonts w:ascii="Times New Roman" w:eastAsia="宋体" w:hAnsi="Times New Roman" w:hint="eastAsia"/>
                <w:bCs/>
                <w:color w:val="000000"/>
                <w:sz w:val="24"/>
                <w:szCs w:val="24"/>
              </w:rPr>
              <w:t>检测采样记录及分析测试结果按技术规范有关要求进行数据处理和填报，进行三级审核，确保检测数据的有效。</w:t>
            </w:r>
          </w:p>
          <w:p w14:paraId="317B891C"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3BABE2F6"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3CB4DD90"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258C366E"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1615B74A"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65C11B0D"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3C941245"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31BE59AC" w14:textId="77777777" w:rsidR="00B25452" w:rsidRDefault="00B25452"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0F2E229C" w14:textId="77777777" w:rsidR="00F506F1" w:rsidRPr="00A57D52" w:rsidRDefault="00F506F1" w:rsidP="001A26EB">
            <w:pPr>
              <w:spacing w:after="0" w:line="460" w:lineRule="exact"/>
              <w:ind w:firstLineChars="200" w:firstLine="480"/>
              <w:jc w:val="both"/>
              <w:textAlignment w:val="baseline"/>
              <w:rPr>
                <w:rFonts w:ascii="Times New Roman" w:eastAsia="宋体" w:hAnsi="Times New Roman"/>
                <w:bCs/>
                <w:color w:val="000000"/>
                <w:sz w:val="24"/>
                <w:szCs w:val="24"/>
              </w:rPr>
            </w:pPr>
          </w:p>
          <w:p w14:paraId="241FC645" w14:textId="77777777" w:rsidR="00102EF6" w:rsidRDefault="00102EF6" w:rsidP="00102EF6">
            <w:pPr>
              <w:spacing w:after="0" w:line="460" w:lineRule="exact"/>
              <w:ind w:firstLineChars="200" w:firstLine="480"/>
              <w:jc w:val="both"/>
              <w:textAlignment w:val="baseline"/>
              <w:rPr>
                <w:rFonts w:ascii="Times New Roman" w:eastAsia="宋体" w:hAnsi="Times New Roman"/>
                <w:bCs/>
                <w:color w:val="000000"/>
                <w:sz w:val="24"/>
                <w:szCs w:val="24"/>
              </w:rPr>
            </w:pPr>
          </w:p>
          <w:p w14:paraId="72061B28" w14:textId="77777777" w:rsidR="00102EF6" w:rsidRPr="00A57D52" w:rsidRDefault="00102EF6" w:rsidP="00102EF6">
            <w:pPr>
              <w:spacing w:after="0" w:line="460" w:lineRule="exact"/>
              <w:ind w:firstLineChars="200" w:firstLine="480"/>
              <w:jc w:val="both"/>
              <w:textAlignment w:val="baseline"/>
              <w:rPr>
                <w:rFonts w:ascii="Times New Roman" w:eastAsia="宋体" w:hAnsi="Times New Roman"/>
                <w:bCs/>
                <w:color w:val="000000"/>
                <w:sz w:val="24"/>
                <w:szCs w:val="24"/>
              </w:rPr>
            </w:pPr>
          </w:p>
          <w:p w14:paraId="6F4CC26B" w14:textId="77777777" w:rsidR="00102EF6" w:rsidRPr="00A57D52" w:rsidRDefault="00102EF6" w:rsidP="00102EF6">
            <w:pPr>
              <w:spacing w:after="0" w:line="460" w:lineRule="exact"/>
              <w:ind w:firstLineChars="200" w:firstLine="480"/>
              <w:textAlignment w:val="baseline"/>
              <w:rPr>
                <w:rFonts w:ascii="Times New Roman" w:eastAsia="宋体" w:hAnsi="Times New Roman"/>
                <w:bCs/>
                <w:color w:val="000000"/>
                <w:sz w:val="24"/>
                <w:szCs w:val="24"/>
              </w:rPr>
            </w:pPr>
          </w:p>
          <w:p w14:paraId="56DCDBCA"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71E8CAEB"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0ABD80DA"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2304D8D4"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0BFF083F"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51EC1A73" w14:textId="77777777" w:rsidR="0001519A" w:rsidRPr="00A57D52" w:rsidRDefault="0001519A" w:rsidP="0001519A">
            <w:pPr>
              <w:spacing w:after="0" w:line="460" w:lineRule="exact"/>
              <w:ind w:firstLineChars="200" w:firstLine="480"/>
              <w:textAlignment w:val="baseline"/>
              <w:rPr>
                <w:rFonts w:ascii="Times New Roman" w:eastAsia="宋体" w:hAnsi="Times New Roman"/>
                <w:bCs/>
                <w:color w:val="000000"/>
                <w:sz w:val="24"/>
                <w:szCs w:val="24"/>
              </w:rPr>
            </w:pPr>
          </w:p>
          <w:p w14:paraId="2B10D2A0"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5219755B" w14:textId="77777777" w:rsidR="008D13C8" w:rsidRPr="00A57D52" w:rsidRDefault="008D13C8" w:rsidP="008D13C8">
            <w:pPr>
              <w:spacing w:after="0" w:line="460" w:lineRule="exact"/>
              <w:ind w:firstLineChars="200" w:firstLine="480"/>
              <w:textAlignment w:val="baseline"/>
              <w:rPr>
                <w:rFonts w:ascii="Times New Roman" w:eastAsia="宋体" w:hAnsi="Times New Roman"/>
                <w:bCs/>
                <w:color w:val="000000"/>
                <w:sz w:val="24"/>
                <w:szCs w:val="24"/>
              </w:rPr>
            </w:pPr>
          </w:p>
          <w:p w14:paraId="498F0F7F" w14:textId="77777777" w:rsidR="000834E1" w:rsidRPr="00A57D52" w:rsidRDefault="000834E1" w:rsidP="000834E1">
            <w:pPr>
              <w:spacing w:after="0" w:line="460" w:lineRule="exact"/>
              <w:ind w:firstLineChars="200" w:firstLine="480"/>
              <w:textAlignment w:val="baseline"/>
              <w:rPr>
                <w:rFonts w:ascii="Times New Roman" w:eastAsia="宋体" w:hAnsi="Times New Roman"/>
                <w:bCs/>
                <w:color w:val="000000"/>
                <w:sz w:val="24"/>
                <w:szCs w:val="24"/>
              </w:rPr>
            </w:pPr>
          </w:p>
          <w:p w14:paraId="3F6D02FD" w14:textId="77777777" w:rsidR="00F506F1" w:rsidRPr="00A57D52" w:rsidRDefault="00F506F1" w:rsidP="00A57D52">
            <w:pPr>
              <w:spacing w:after="0" w:line="460" w:lineRule="exact"/>
              <w:ind w:firstLineChars="200" w:firstLine="480"/>
              <w:textAlignment w:val="baseline"/>
              <w:rPr>
                <w:rFonts w:ascii="Times New Roman" w:eastAsia="宋体" w:hAnsi="Times New Roman"/>
                <w:bCs/>
                <w:color w:val="000000"/>
                <w:sz w:val="24"/>
                <w:szCs w:val="24"/>
              </w:rPr>
            </w:pPr>
          </w:p>
          <w:p w14:paraId="00AC3F72" w14:textId="77777777" w:rsidR="00F506F1" w:rsidRDefault="00F506F1" w:rsidP="00B25452">
            <w:pPr>
              <w:spacing w:after="0" w:line="460" w:lineRule="exact"/>
              <w:ind w:firstLineChars="200" w:firstLine="480"/>
              <w:textAlignment w:val="baseline"/>
              <w:rPr>
                <w:rFonts w:ascii="Times New Roman" w:eastAsia="宋体" w:hAnsi="Times New Roman"/>
                <w:bCs/>
                <w:color w:val="000000"/>
                <w:sz w:val="24"/>
                <w:szCs w:val="24"/>
                <w:highlight w:val="yellow"/>
              </w:rPr>
            </w:pPr>
          </w:p>
        </w:tc>
      </w:tr>
    </w:tbl>
    <w:p w14:paraId="255FD108" w14:textId="77777777" w:rsidR="008D13C8" w:rsidRDefault="008D13C8" w:rsidP="00596737">
      <w:pPr>
        <w:spacing w:after="0"/>
        <w:rPr>
          <w:rFonts w:ascii="Times New Roman" w:eastAsia="仿宋_GB2312" w:hAnsi="Times New Roman"/>
          <w:b/>
          <w:color w:val="000000"/>
          <w:sz w:val="21"/>
          <w:szCs w:val="21"/>
        </w:rPr>
        <w:sectPr w:rsidR="008D13C8" w:rsidSect="00613FF7">
          <w:pgSz w:w="11906" w:h="16838"/>
          <w:pgMar w:top="1418" w:right="1701" w:bottom="1418" w:left="1701" w:header="850" w:footer="992" w:gutter="0"/>
          <w:cols w:space="0"/>
          <w:docGrid w:type="linesAndChars" w:linePitch="317"/>
        </w:sectPr>
      </w:pPr>
    </w:p>
    <w:p w14:paraId="4D7B79A7" w14:textId="77777777" w:rsidR="00F506F1" w:rsidRPr="00E1487F" w:rsidRDefault="006734C1" w:rsidP="00186508">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14:paraId="4F9DD20B" w14:textId="77777777" w:rsidTr="00342AE5">
        <w:trPr>
          <w:cantSplit/>
          <w:trHeight w:val="13018"/>
          <w:jc w:val="center"/>
        </w:trPr>
        <w:tc>
          <w:tcPr>
            <w:tcW w:w="8954" w:type="dxa"/>
          </w:tcPr>
          <w:p w14:paraId="14F6E9AA" w14:textId="77777777" w:rsidR="00F506F1" w:rsidRDefault="006734C1" w:rsidP="002D0E34">
            <w:pPr>
              <w:spacing w:after="0" w:line="460" w:lineRule="exact"/>
              <w:jc w:val="both"/>
              <w:textAlignment w:val="baseline"/>
              <w:rPr>
                <w:rFonts w:ascii="Times New Roman" w:eastAsia="宋体" w:hAnsi="Times New Roman"/>
                <w:bCs/>
                <w:sz w:val="24"/>
                <w:szCs w:val="24"/>
              </w:rPr>
            </w:pPr>
            <w:r>
              <w:rPr>
                <w:rFonts w:ascii="Times New Roman" w:eastAsia="宋体" w:hAnsi="Times New Roman"/>
                <w:bCs/>
                <w:sz w:val="24"/>
                <w:szCs w:val="24"/>
              </w:rPr>
              <w:t>验收检测内容：</w:t>
            </w:r>
          </w:p>
          <w:p w14:paraId="5F6EEB1C"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检测内容通过对现场的调查与核实，确定验收期间检测因子、</w:t>
            </w:r>
            <w:r>
              <w:rPr>
                <w:rFonts w:ascii="Times New Roman" w:eastAsia="宋体" w:hAnsi="Times New Roman" w:hint="eastAsia"/>
                <w:bCs/>
                <w:sz w:val="24"/>
                <w:szCs w:val="24"/>
              </w:rPr>
              <w:t>采样</w:t>
            </w:r>
            <w:r>
              <w:rPr>
                <w:rFonts w:ascii="Times New Roman" w:eastAsia="宋体" w:hAnsi="Times New Roman"/>
                <w:bCs/>
                <w:sz w:val="24"/>
                <w:szCs w:val="24"/>
              </w:rPr>
              <w:t>点位、检测频次见下表。</w:t>
            </w:r>
          </w:p>
          <w:p w14:paraId="3D3E6E88" w14:textId="549C297D" w:rsidR="00F506F1" w:rsidRDefault="006734C1" w:rsidP="002D0E34">
            <w:pPr>
              <w:spacing w:after="0" w:line="460" w:lineRule="exac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hint="eastAsia"/>
                <w:bCs/>
                <w:sz w:val="24"/>
                <w:szCs w:val="24"/>
              </w:rPr>
              <w:t>1</w:t>
            </w:r>
            <w:r w:rsidR="0054193F">
              <w:rPr>
                <w:rFonts w:ascii="Times New Roman" w:eastAsia="黑体" w:hAnsi="Times New Roman"/>
                <w:bCs/>
                <w:sz w:val="24"/>
                <w:szCs w:val="24"/>
              </w:rPr>
              <w:t xml:space="preserve">3  </w:t>
            </w:r>
            <w:r>
              <w:rPr>
                <w:rFonts w:ascii="Times New Roman" w:eastAsia="黑体" w:hAnsi="Times New Roman"/>
                <w:bCs/>
                <w:sz w:val="24"/>
                <w:szCs w:val="24"/>
              </w:rPr>
              <w:t xml:space="preserve">      </w:t>
            </w:r>
            <w:r w:rsidR="0054193F">
              <w:rPr>
                <w:rFonts w:ascii="Times New Roman" w:eastAsia="黑体" w:hAnsi="Times New Roman"/>
                <w:bCs/>
                <w:sz w:val="24"/>
                <w:szCs w:val="24"/>
              </w:rPr>
              <w:t xml:space="preserve">   </w:t>
            </w:r>
            <w:r>
              <w:rPr>
                <w:rFonts w:ascii="Times New Roman" w:eastAsia="黑体" w:hAnsi="Times New Roman"/>
                <w:bCs/>
                <w:sz w:val="24"/>
                <w:szCs w:val="24"/>
              </w:rPr>
              <w:t xml:space="preserve">         </w:t>
            </w:r>
            <w:r>
              <w:rPr>
                <w:rFonts w:ascii="Times New Roman" w:eastAsia="黑体" w:hAnsi="Times New Roman"/>
                <w:bCs/>
                <w:sz w:val="24"/>
                <w:szCs w:val="24"/>
              </w:rPr>
              <w:t>验收</w:t>
            </w:r>
            <w:r>
              <w:rPr>
                <w:rFonts w:ascii="Times New Roman" w:eastAsia="黑体" w:hAnsi="Times New Roman" w:hint="eastAsia"/>
                <w:bCs/>
                <w:sz w:val="24"/>
                <w:szCs w:val="24"/>
              </w:rPr>
              <w:t>检</w:t>
            </w:r>
            <w:r>
              <w:rPr>
                <w:rFonts w:ascii="Times New Roman" w:eastAsia="黑体" w:hAnsi="Times New Roman"/>
                <w:bCs/>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3"/>
              <w:gridCol w:w="1418"/>
              <w:gridCol w:w="2551"/>
              <w:gridCol w:w="1985"/>
              <w:gridCol w:w="1961"/>
            </w:tblGrid>
            <w:tr w:rsidR="00DE70BB" w:rsidRPr="00FD18E6" w14:paraId="4F376F1B" w14:textId="77777777" w:rsidTr="005B3B9C">
              <w:trPr>
                <w:trHeight w:val="397"/>
                <w:tblHeader/>
              </w:trPr>
              <w:tc>
                <w:tcPr>
                  <w:tcW w:w="823" w:type="dxa"/>
                  <w:vAlign w:val="center"/>
                </w:tcPr>
                <w:p w14:paraId="63F05C82" w14:textId="77777777" w:rsidR="00DE70BB" w:rsidRPr="00FD18E6" w:rsidRDefault="00DE70BB" w:rsidP="00DE70BB">
                  <w:pPr>
                    <w:spacing w:after="0"/>
                    <w:jc w:val="center"/>
                    <w:rPr>
                      <w:rFonts w:ascii="Times New Roman" w:eastAsia="宋体" w:hAnsi="Times New Roman"/>
                      <w:b/>
                      <w:color w:val="000000"/>
                      <w:sz w:val="21"/>
                      <w:szCs w:val="21"/>
                    </w:rPr>
                  </w:pPr>
                  <w:r w:rsidRPr="00FD18E6">
                    <w:rPr>
                      <w:rFonts w:ascii="Times New Roman" w:eastAsia="宋体" w:hAnsi="Times New Roman"/>
                      <w:b/>
                      <w:color w:val="000000"/>
                      <w:sz w:val="21"/>
                      <w:szCs w:val="21"/>
                    </w:rPr>
                    <w:t>类别</w:t>
                  </w:r>
                </w:p>
              </w:tc>
              <w:tc>
                <w:tcPr>
                  <w:tcW w:w="3969" w:type="dxa"/>
                  <w:gridSpan w:val="2"/>
                  <w:vAlign w:val="center"/>
                </w:tcPr>
                <w:p w14:paraId="1719E0EA" w14:textId="77777777" w:rsidR="00DE70BB" w:rsidRPr="00FD18E6" w:rsidRDefault="00DE70BB" w:rsidP="00DE70BB">
                  <w:pPr>
                    <w:spacing w:after="0"/>
                    <w:jc w:val="center"/>
                    <w:rPr>
                      <w:rFonts w:ascii="Times New Roman" w:eastAsia="宋体" w:hAnsi="Times New Roman"/>
                      <w:b/>
                      <w:color w:val="000000"/>
                      <w:sz w:val="21"/>
                      <w:szCs w:val="21"/>
                    </w:rPr>
                  </w:pPr>
                  <w:r w:rsidRPr="00FD18E6">
                    <w:rPr>
                      <w:rFonts w:ascii="Times New Roman" w:eastAsia="宋体" w:hAnsi="Times New Roman"/>
                      <w:b/>
                      <w:color w:val="000000"/>
                      <w:sz w:val="21"/>
                      <w:szCs w:val="21"/>
                    </w:rPr>
                    <w:t>检测点位</w:t>
                  </w:r>
                </w:p>
              </w:tc>
              <w:tc>
                <w:tcPr>
                  <w:tcW w:w="1985" w:type="dxa"/>
                  <w:vAlign w:val="center"/>
                </w:tcPr>
                <w:p w14:paraId="56D623E2" w14:textId="77777777" w:rsidR="00DE70BB" w:rsidRPr="00FD18E6" w:rsidRDefault="00DE70BB" w:rsidP="00DE70BB">
                  <w:pPr>
                    <w:spacing w:after="0"/>
                    <w:jc w:val="center"/>
                    <w:rPr>
                      <w:rFonts w:ascii="Times New Roman" w:eastAsia="宋体" w:hAnsi="Times New Roman"/>
                      <w:b/>
                      <w:color w:val="000000"/>
                      <w:sz w:val="21"/>
                      <w:szCs w:val="21"/>
                    </w:rPr>
                  </w:pPr>
                  <w:r w:rsidRPr="00FD18E6">
                    <w:rPr>
                      <w:rFonts w:ascii="Times New Roman" w:eastAsia="宋体" w:hAnsi="Times New Roman"/>
                      <w:b/>
                      <w:color w:val="000000"/>
                      <w:sz w:val="21"/>
                      <w:szCs w:val="21"/>
                    </w:rPr>
                    <w:t>检测项目</w:t>
                  </w:r>
                </w:p>
              </w:tc>
              <w:tc>
                <w:tcPr>
                  <w:tcW w:w="1961" w:type="dxa"/>
                  <w:vAlign w:val="center"/>
                </w:tcPr>
                <w:p w14:paraId="702B7BC0" w14:textId="77777777" w:rsidR="00DE70BB" w:rsidRPr="00FD18E6" w:rsidRDefault="00DE70BB" w:rsidP="00DE70BB">
                  <w:pPr>
                    <w:spacing w:after="0"/>
                    <w:jc w:val="center"/>
                    <w:rPr>
                      <w:rFonts w:ascii="Times New Roman" w:eastAsia="宋体" w:hAnsi="Times New Roman"/>
                      <w:b/>
                      <w:color w:val="000000"/>
                      <w:sz w:val="21"/>
                      <w:szCs w:val="21"/>
                    </w:rPr>
                  </w:pPr>
                  <w:r w:rsidRPr="00FD18E6">
                    <w:rPr>
                      <w:rFonts w:ascii="Times New Roman" w:eastAsia="宋体" w:hAnsi="Times New Roman"/>
                      <w:b/>
                      <w:color w:val="000000"/>
                      <w:sz w:val="21"/>
                      <w:szCs w:val="21"/>
                    </w:rPr>
                    <w:t>检测频次</w:t>
                  </w:r>
                </w:p>
              </w:tc>
            </w:tr>
            <w:tr w:rsidR="0006773F" w:rsidRPr="00FD18E6" w14:paraId="72212AAC" w14:textId="77777777" w:rsidTr="005B3B9C">
              <w:trPr>
                <w:trHeight w:val="397"/>
              </w:trPr>
              <w:tc>
                <w:tcPr>
                  <w:tcW w:w="823" w:type="dxa"/>
                  <w:vAlign w:val="center"/>
                </w:tcPr>
                <w:p w14:paraId="1CAE507A" w14:textId="77777777" w:rsidR="0006773F" w:rsidRPr="00FD18E6" w:rsidRDefault="0006773F" w:rsidP="0006773F">
                  <w:pPr>
                    <w:spacing w:after="0"/>
                    <w:jc w:val="center"/>
                    <w:rPr>
                      <w:rFonts w:ascii="Times New Roman" w:eastAsia="宋体" w:hAnsi="Times New Roman"/>
                      <w:color w:val="000000"/>
                      <w:sz w:val="21"/>
                      <w:szCs w:val="21"/>
                    </w:rPr>
                  </w:pPr>
                  <w:r w:rsidRPr="00FD18E6">
                    <w:rPr>
                      <w:rFonts w:ascii="Times New Roman" w:eastAsia="宋体" w:hAnsi="Times New Roman"/>
                      <w:color w:val="000000"/>
                      <w:sz w:val="21"/>
                      <w:szCs w:val="21"/>
                    </w:rPr>
                    <w:t>有组织废气</w:t>
                  </w:r>
                </w:p>
              </w:tc>
              <w:tc>
                <w:tcPr>
                  <w:tcW w:w="1418" w:type="dxa"/>
                  <w:vAlign w:val="center"/>
                </w:tcPr>
                <w:p w14:paraId="4C98B004" w14:textId="4B8E2116" w:rsidR="0006773F" w:rsidRPr="00FD18E6" w:rsidRDefault="000750A5" w:rsidP="0006773F">
                  <w:pPr>
                    <w:spacing w:after="0"/>
                    <w:jc w:val="center"/>
                    <w:rPr>
                      <w:rFonts w:ascii="Times New Roman" w:eastAsia="宋体" w:hAnsi="Times New Roman"/>
                      <w:bCs/>
                      <w:sz w:val="21"/>
                      <w:szCs w:val="21"/>
                    </w:rPr>
                  </w:pPr>
                  <w:r w:rsidRPr="000750A5">
                    <w:rPr>
                      <w:rFonts w:ascii="Times New Roman" w:eastAsia="宋体" w:hAnsi="Times New Roman" w:hint="eastAsia"/>
                      <w:sz w:val="21"/>
                      <w:szCs w:val="21"/>
                    </w:rPr>
                    <w:t>挤塑、护套、定型、危废贮存库废气</w:t>
                  </w:r>
                </w:p>
              </w:tc>
              <w:tc>
                <w:tcPr>
                  <w:tcW w:w="2551" w:type="dxa"/>
                  <w:vAlign w:val="center"/>
                </w:tcPr>
                <w:p w14:paraId="77C31E70" w14:textId="2E869FB5" w:rsidR="0006773F" w:rsidRPr="00FD18E6" w:rsidRDefault="00E04362" w:rsidP="0006773F">
                  <w:pPr>
                    <w:spacing w:after="0"/>
                    <w:jc w:val="center"/>
                    <w:rPr>
                      <w:rFonts w:ascii="Times New Roman" w:eastAsia="宋体" w:hAnsi="Times New Roman"/>
                      <w:bCs/>
                      <w:sz w:val="21"/>
                      <w:szCs w:val="21"/>
                    </w:rPr>
                  </w:pPr>
                  <w:r w:rsidRPr="00E04362">
                    <w:rPr>
                      <w:rFonts w:ascii="Times New Roman" w:eastAsia="宋体" w:hAnsi="Times New Roman" w:hint="eastAsia"/>
                      <w:sz w:val="21"/>
                      <w:szCs w:val="21"/>
                    </w:rPr>
                    <w:t>“酸性废气</w:t>
                  </w:r>
                  <w:r w:rsidR="005D40C6">
                    <w:rPr>
                      <w:rFonts w:ascii="Times New Roman" w:eastAsia="宋体" w:hAnsi="Times New Roman" w:hint="eastAsia"/>
                      <w:sz w:val="21"/>
                      <w:szCs w:val="21"/>
                    </w:rPr>
                    <w:t>喷淋塔</w:t>
                  </w:r>
                  <w:r w:rsidRPr="00E04362">
                    <w:rPr>
                      <w:rFonts w:ascii="Times New Roman" w:eastAsia="宋体" w:hAnsi="Times New Roman" w:hint="eastAsia"/>
                      <w:sz w:val="21"/>
                      <w:szCs w:val="21"/>
                    </w:rPr>
                    <w:t>+</w:t>
                  </w:r>
                  <w:r w:rsidRPr="00E04362">
                    <w:rPr>
                      <w:rFonts w:ascii="Times New Roman" w:eastAsia="宋体" w:hAnsi="Times New Roman" w:hint="eastAsia"/>
                      <w:sz w:val="21"/>
                      <w:szCs w:val="21"/>
                    </w:rPr>
                    <w:t>两级活性炭吸附装置”</w:t>
                  </w:r>
                  <w:r w:rsidR="0006773F" w:rsidRPr="00FD18E6">
                    <w:rPr>
                      <w:rFonts w:ascii="Times New Roman" w:eastAsia="宋体" w:hAnsi="Times New Roman"/>
                      <w:sz w:val="21"/>
                      <w:szCs w:val="21"/>
                    </w:rPr>
                    <w:t>进口、排气筒</w:t>
                  </w:r>
                  <w:r w:rsidR="0006773F" w:rsidRPr="00FD18E6">
                    <w:rPr>
                      <w:rFonts w:ascii="Times New Roman" w:eastAsia="宋体" w:hAnsi="Times New Roman"/>
                      <w:sz w:val="21"/>
                      <w:szCs w:val="21"/>
                    </w:rPr>
                    <w:t>DA001</w:t>
                  </w:r>
                  <w:r w:rsidR="0006773F" w:rsidRPr="00FD18E6">
                    <w:rPr>
                      <w:rFonts w:ascii="Times New Roman" w:eastAsia="宋体" w:hAnsi="Times New Roman"/>
                      <w:sz w:val="21"/>
                      <w:szCs w:val="21"/>
                    </w:rPr>
                    <w:t>出口</w:t>
                  </w:r>
                </w:p>
              </w:tc>
              <w:tc>
                <w:tcPr>
                  <w:tcW w:w="1985" w:type="dxa"/>
                  <w:vAlign w:val="center"/>
                </w:tcPr>
                <w:p w14:paraId="1373A753" w14:textId="2BF3A374" w:rsidR="0006773F" w:rsidRPr="00FD18E6" w:rsidRDefault="00AE38F5" w:rsidP="0006773F">
                  <w:pPr>
                    <w:spacing w:after="0"/>
                    <w:jc w:val="center"/>
                    <w:rPr>
                      <w:rFonts w:ascii="Times New Roman" w:eastAsia="宋体" w:hAnsi="Times New Roman"/>
                      <w:bCs/>
                      <w:sz w:val="21"/>
                      <w:szCs w:val="21"/>
                    </w:rPr>
                  </w:pPr>
                  <w:r w:rsidRPr="00AE38F5">
                    <w:rPr>
                      <w:rFonts w:ascii="Times New Roman" w:eastAsia="宋体" w:hAnsi="Times New Roman" w:hint="eastAsia"/>
                      <w:color w:val="000000"/>
                      <w:sz w:val="21"/>
                      <w:szCs w:val="21"/>
                    </w:rPr>
                    <w:t>非甲烷总烃、氯化氢、氯乙烯</w:t>
                  </w:r>
                  <w:r w:rsidR="0006773F" w:rsidRPr="00FD18E6">
                    <w:rPr>
                      <w:rFonts w:ascii="Times New Roman" w:eastAsia="宋体" w:hAnsi="Times New Roman"/>
                      <w:color w:val="000000"/>
                      <w:sz w:val="21"/>
                      <w:szCs w:val="21"/>
                    </w:rPr>
                    <w:t>、废气流量</w:t>
                  </w:r>
                </w:p>
              </w:tc>
              <w:tc>
                <w:tcPr>
                  <w:tcW w:w="1961" w:type="dxa"/>
                  <w:vAlign w:val="center"/>
                </w:tcPr>
                <w:p w14:paraId="56E6DFB6" w14:textId="77777777" w:rsidR="0006773F" w:rsidRPr="00FD18E6" w:rsidRDefault="0006773F" w:rsidP="0006773F">
                  <w:pPr>
                    <w:spacing w:after="0"/>
                    <w:jc w:val="center"/>
                    <w:rPr>
                      <w:rFonts w:ascii="Times New Roman" w:eastAsia="宋体" w:hAnsi="Times New Roman"/>
                      <w:sz w:val="21"/>
                      <w:szCs w:val="21"/>
                    </w:rPr>
                  </w:pPr>
                  <w:r w:rsidRPr="00FD18E6">
                    <w:rPr>
                      <w:rFonts w:ascii="Times New Roman" w:eastAsia="宋体" w:hAnsi="Times New Roman"/>
                      <w:sz w:val="21"/>
                      <w:szCs w:val="21"/>
                    </w:rPr>
                    <w:t>每天检测</w:t>
                  </w:r>
                  <w:r w:rsidRPr="00FD18E6">
                    <w:rPr>
                      <w:rFonts w:ascii="Times New Roman" w:eastAsia="宋体" w:hAnsi="Times New Roman"/>
                      <w:sz w:val="21"/>
                      <w:szCs w:val="21"/>
                    </w:rPr>
                    <w:t>3</w:t>
                  </w:r>
                  <w:r w:rsidRPr="00FD18E6">
                    <w:rPr>
                      <w:rFonts w:ascii="Times New Roman" w:eastAsia="宋体" w:hAnsi="Times New Roman"/>
                      <w:sz w:val="21"/>
                      <w:szCs w:val="21"/>
                    </w:rPr>
                    <w:t>次、</w:t>
                  </w:r>
                  <w:r w:rsidRPr="00FD18E6">
                    <w:rPr>
                      <w:rFonts w:ascii="Times New Roman" w:eastAsia="宋体" w:hAnsi="Times New Roman"/>
                      <w:sz w:val="21"/>
                      <w:szCs w:val="21"/>
                    </w:rPr>
                    <w:t>2</w:t>
                  </w:r>
                  <w:r w:rsidRPr="00FD18E6">
                    <w:rPr>
                      <w:rFonts w:ascii="Times New Roman" w:eastAsia="宋体" w:hAnsi="Times New Roman"/>
                      <w:sz w:val="21"/>
                      <w:szCs w:val="21"/>
                    </w:rPr>
                    <w:t>天</w:t>
                  </w:r>
                </w:p>
              </w:tc>
            </w:tr>
            <w:tr w:rsidR="008B4F3A" w:rsidRPr="00FD18E6" w14:paraId="6FC068F0" w14:textId="77777777" w:rsidTr="005B3B9C">
              <w:trPr>
                <w:trHeight w:val="397"/>
              </w:trPr>
              <w:tc>
                <w:tcPr>
                  <w:tcW w:w="823" w:type="dxa"/>
                  <w:vAlign w:val="center"/>
                </w:tcPr>
                <w:p w14:paraId="55632A9D" w14:textId="4386C037" w:rsidR="008B4F3A" w:rsidRPr="00FD18E6" w:rsidRDefault="008B4F3A" w:rsidP="008B4F3A">
                  <w:pPr>
                    <w:spacing w:after="0"/>
                    <w:jc w:val="center"/>
                    <w:rPr>
                      <w:rFonts w:ascii="Times New Roman" w:eastAsia="宋体" w:hAnsi="Times New Roman"/>
                      <w:color w:val="000000"/>
                      <w:sz w:val="21"/>
                      <w:szCs w:val="21"/>
                    </w:rPr>
                  </w:pPr>
                  <w:r w:rsidRPr="00FD18E6">
                    <w:rPr>
                      <w:rFonts w:ascii="Times New Roman" w:eastAsia="宋体" w:hAnsi="Times New Roman"/>
                      <w:color w:val="000000"/>
                      <w:sz w:val="21"/>
                      <w:szCs w:val="21"/>
                    </w:rPr>
                    <w:t>无组织废气</w:t>
                  </w:r>
                </w:p>
              </w:tc>
              <w:tc>
                <w:tcPr>
                  <w:tcW w:w="3969" w:type="dxa"/>
                  <w:gridSpan w:val="2"/>
                  <w:vAlign w:val="center"/>
                </w:tcPr>
                <w:p w14:paraId="760D0B54" w14:textId="71D15229" w:rsidR="008B4F3A" w:rsidRPr="00FD18E6" w:rsidRDefault="008B4F3A" w:rsidP="008B4F3A">
                  <w:pPr>
                    <w:spacing w:after="0"/>
                    <w:jc w:val="center"/>
                    <w:rPr>
                      <w:rFonts w:ascii="Times New Roman" w:eastAsia="宋体" w:hAnsi="Times New Roman"/>
                      <w:sz w:val="21"/>
                      <w:szCs w:val="21"/>
                    </w:rPr>
                  </w:pPr>
                  <w:r w:rsidRPr="00FD18E6">
                    <w:rPr>
                      <w:rFonts w:ascii="Times New Roman" w:eastAsia="宋体" w:hAnsi="Times New Roman"/>
                      <w:sz w:val="21"/>
                      <w:szCs w:val="21"/>
                    </w:rPr>
                    <w:t>上风向</w:t>
                  </w:r>
                  <w:r w:rsidRPr="00FD18E6">
                    <w:rPr>
                      <w:rFonts w:ascii="Times New Roman" w:eastAsia="宋体" w:hAnsi="Times New Roman"/>
                      <w:sz w:val="21"/>
                      <w:szCs w:val="21"/>
                    </w:rPr>
                    <w:t>1</w:t>
                  </w:r>
                  <w:r w:rsidRPr="00FD18E6">
                    <w:rPr>
                      <w:rFonts w:ascii="Times New Roman" w:eastAsia="宋体" w:hAnsi="Times New Roman"/>
                      <w:sz w:val="21"/>
                      <w:szCs w:val="21"/>
                    </w:rPr>
                    <w:t>个点、下风向</w:t>
                  </w:r>
                  <w:r w:rsidRPr="00FD18E6">
                    <w:rPr>
                      <w:rFonts w:ascii="Times New Roman" w:eastAsia="宋体" w:hAnsi="Times New Roman"/>
                      <w:sz w:val="21"/>
                      <w:szCs w:val="21"/>
                    </w:rPr>
                    <w:t>3</w:t>
                  </w:r>
                  <w:r w:rsidRPr="00FD18E6">
                    <w:rPr>
                      <w:rFonts w:ascii="Times New Roman" w:eastAsia="宋体" w:hAnsi="Times New Roman"/>
                      <w:sz w:val="21"/>
                      <w:szCs w:val="21"/>
                    </w:rPr>
                    <w:t>个点</w:t>
                  </w:r>
                </w:p>
              </w:tc>
              <w:tc>
                <w:tcPr>
                  <w:tcW w:w="1985" w:type="dxa"/>
                  <w:vAlign w:val="center"/>
                </w:tcPr>
                <w:p w14:paraId="6D7879C4" w14:textId="12AA5701" w:rsidR="008B4F3A" w:rsidRPr="00FD18E6" w:rsidRDefault="0002246C" w:rsidP="008B4F3A">
                  <w:pPr>
                    <w:spacing w:after="0"/>
                    <w:jc w:val="center"/>
                    <w:rPr>
                      <w:rFonts w:ascii="Times New Roman" w:eastAsia="宋体" w:hAnsi="Times New Roman"/>
                      <w:bCs/>
                      <w:sz w:val="21"/>
                      <w:szCs w:val="21"/>
                    </w:rPr>
                  </w:pPr>
                  <w:r w:rsidRPr="00AE38F5">
                    <w:rPr>
                      <w:rFonts w:ascii="Times New Roman" w:eastAsia="宋体" w:hAnsi="Times New Roman" w:hint="eastAsia"/>
                      <w:color w:val="000000"/>
                      <w:sz w:val="21"/>
                      <w:szCs w:val="21"/>
                    </w:rPr>
                    <w:t>非甲烷总烃、氯化氢、氯乙烯</w:t>
                  </w:r>
                </w:p>
              </w:tc>
              <w:tc>
                <w:tcPr>
                  <w:tcW w:w="1961" w:type="dxa"/>
                  <w:vAlign w:val="center"/>
                </w:tcPr>
                <w:p w14:paraId="41E455E7" w14:textId="3921C086" w:rsidR="008B4F3A" w:rsidRPr="00FD18E6" w:rsidRDefault="008B4F3A" w:rsidP="008B4F3A">
                  <w:pPr>
                    <w:spacing w:after="0"/>
                    <w:jc w:val="center"/>
                    <w:rPr>
                      <w:rFonts w:ascii="Times New Roman" w:eastAsia="宋体" w:hAnsi="Times New Roman"/>
                      <w:sz w:val="21"/>
                      <w:szCs w:val="21"/>
                    </w:rPr>
                  </w:pPr>
                  <w:r w:rsidRPr="00FD18E6">
                    <w:rPr>
                      <w:rFonts w:ascii="Times New Roman" w:eastAsia="宋体" w:hAnsi="Times New Roman"/>
                      <w:sz w:val="21"/>
                      <w:szCs w:val="21"/>
                    </w:rPr>
                    <w:t>每天检测</w:t>
                  </w:r>
                  <w:r w:rsidRPr="00FD18E6">
                    <w:rPr>
                      <w:rFonts w:ascii="Times New Roman" w:eastAsia="宋体" w:hAnsi="Times New Roman"/>
                      <w:sz w:val="21"/>
                      <w:szCs w:val="21"/>
                    </w:rPr>
                    <w:t>4</w:t>
                  </w:r>
                  <w:r w:rsidRPr="00FD18E6">
                    <w:rPr>
                      <w:rFonts w:ascii="Times New Roman" w:eastAsia="宋体" w:hAnsi="Times New Roman"/>
                      <w:sz w:val="21"/>
                      <w:szCs w:val="21"/>
                    </w:rPr>
                    <w:t>次、</w:t>
                  </w:r>
                  <w:r w:rsidRPr="00FD18E6">
                    <w:rPr>
                      <w:rFonts w:ascii="Times New Roman" w:eastAsia="宋体" w:hAnsi="Times New Roman"/>
                      <w:sz w:val="21"/>
                      <w:szCs w:val="21"/>
                    </w:rPr>
                    <w:t>2</w:t>
                  </w:r>
                  <w:r w:rsidRPr="00FD18E6">
                    <w:rPr>
                      <w:rFonts w:ascii="Times New Roman" w:eastAsia="宋体" w:hAnsi="Times New Roman"/>
                      <w:sz w:val="21"/>
                      <w:szCs w:val="21"/>
                    </w:rPr>
                    <w:t>天</w:t>
                  </w:r>
                </w:p>
              </w:tc>
            </w:tr>
            <w:tr w:rsidR="008B4F3A" w:rsidRPr="00FD18E6" w14:paraId="497602EC" w14:textId="77777777" w:rsidTr="005B3B9C">
              <w:trPr>
                <w:trHeight w:val="397"/>
              </w:trPr>
              <w:tc>
                <w:tcPr>
                  <w:tcW w:w="823" w:type="dxa"/>
                  <w:vAlign w:val="center"/>
                </w:tcPr>
                <w:p w14:paraId="0DC4376E" w14:textId="4F5AF8B1" w:rsidR="008B4F3A" w:rsidRPr="00FD18E6" w:rsidRDefault="008B4F3A" w:rsidP="008B4F3A">
                  <w:pPr>
                    <w:spacing w:after="0"/>
                    <w:jc w:val="center"/>
                    <w:rPr>
                      <w:rFonts w:ascii="Times New Roman" w:eastAsia="宋体" w:hAnsi="Times New Roman"/>
                      <w:color w:val="000000"/>
                      <w:sz w:val="21"/>
                      <w:szCs w:val="21"/>
                    </w:rPr>
                  </w:pPr>
                  <w:r w:rsidRPr="00FD18E6">
                    <w:rPr>
                      <w:rFonts w:ascii="Times New Roman" w:eastAsia="宋体" w:hAnsi="Times New Roman"/>
                      <w:color w:val="000000"/>
                      <w:sz w:val="21"/>
                      <w:szCs w:val="21"/>
                    </w:rPr>
                    <w:t>废水</w:t>
                  </w:r>
                </w:p>
              </w:tc>
              <w:tc>
                <w:tcPr>
                  <w:tcW w:w="3969" w:type="dxa"/>
                  <w:gridSpan w:val="2"/>
                  <w:vAlign w:val="center"/>
                </w:tcPr>
                <w:p w14:paraId="3B8F317B" w14:textId="6E164454" w:rsidR="008B4F3A" w:rsidRPr="00FD18E6" w:rsidRDefault="004D576F" w:rsidP="008B4F3A">
                  <w:pPr>
                    <w:spacing w:after="0"/>
                    <w:jc w:val="center"/>
                    <w:rPr>
                      <w:rFonts w:ascii="Times New Roman" w:eastAsia="宋体" w:hAnsi="Times New Roman"/>
                      <w:sz w:val="21"/>
                      <w:szCs w:val="21"/>
                    </w:rPr>
                  </w:pPr>
                  <w:r w:rsidRPr="00FD18E6">
                    <w:rPr>
                      <w:rFonts w:ascii="Times New Roman" w:eastAsia="宋体" w:hAnsi="Times New Roman" w:hint="eastAsia"/>
                      <w:sz w:val="21"/>
                      <w:szCs w:val="21"/>
                    </w:rPr>
                    <w:t>厂区废水总排口</w:t>
                  </w:r>
                </w:p>
              </w:tc>
              <w:tc>
                <w:tcPr>
                  <w:tcW w:w="1985" w:type="dxa"/>
                  <w:vAlign w:val="center"/>
                </w:tcPr>
                <w:p w14:paraId="7F6A1033" w14:textId="3C8F0CDB" w:rsidR="008B4F3A" w:rsidRPr="00FD18E6" w:rsidRDefault="00FD18E6" w:rsidP="008B4F3A">
                  <w:pPr>
                    <w:spacing w:after="0"/>
                    <w:jc w:val="center"/>
                    <w:rPr>
                      <w:rFonts w:ascii="Times New Roman" w:eastAsia="宋体" w:hAnsi="Times New Roman"/>
                      <w:bCs/>
                      <w:sz w:val="21"/>
                      <w:szCs w:val="21"/>
                    </w:rPr>
                  </w:pPr>
                  <w:r w:rsidRPr="00FD18E6">
                    <w:rPr>
                      <w:rFonts w:ascii="Times New Roman" w:eastAsia="宋体" w:hAnsi="Times New Roman" w:hint="eastAsia"/>
                      <w:kern w:val="21"/>
                      <w:sz w:val="21"/>
                      <w:szCs w:val="21"/>
                    </w:rPr>
                    <w:t>COD</w:t>
                  </w:r>
                  <w:r w:rsidRPr="00FD18E6">
                    <w:rPr>
                      <w:rFonts w:ascii="Times New Roman" w:eastAsia="宋体" w:hAnsi="Times New Roman" w:hint="eastAsia"/>
                      <w:kern w:val="21"/>
                      <w:sz w:val="21"/>
                      <w:szCs w:val="21"/>
                    </w:rPr>
                    <w:t>、</w:t>
                  </w:r>
                  <w:r w:rsidRPr="00FD18E6">
                    <w:rPr>
                      <w:rFonts w:ascii="Times New Roman" w:eastAsia="宋体" w:hAnsi="Times New Roman" w:hint="eastAsia"/>
                      <w:kern w:val="21"/>
                      <w:sz w:val="21"/>
                      <w:szCs w:val="21"/>
                    </w:rPr>
                    <w:t>NH</w:t>
                  </w:r>
                  <w:r w:rsidRPr="00FD18E6">
                    <w:rPr>
                      <w:rFonts w:ascii="Times New Roman" w:eastAsia="宋体" w:hAnsi="Times New Roman" w:hint="eastAsia"/>
                      <w:kern w:val="21"/>
                      <w:sz w:val="21"/>
                      <w:szCs w:val="21"/>
                      <w:vertAlign w:val="subscript"/>
                    </w:rPr>
                    <w:t>3</w:t>
                  </w:r>
                  <w:r w:rsidRPr="00FD18E6">
                    <w:rPr>
                      <w:rFonts w:ascii="Times New Roman" w:eastAsia="宋体" w:hAnsi="Times New Roman" w:hint="eastAsia"/>
                      <w:kern w:val="21"/>
                      <w:sz w:val="21"/>
                      <w:szCs w:val="21"/>
                    </w:rPr>
                    <w:t>-N</w:t>
                  </w:r>
                  <w:r w:rsidRPr="00FD18E6">
                    <w:rPr>
                      <w:rFonts w:ascii="Times New Roman" w:eastAsia="宋体" w:hAnsi="Times New Roman" w:hint="eastAsia"/>
                      <w:kern w:val="21"/>
                      <w:sz w:val="21"/>
                      <w:szCs w:val="21"/>
                    </w:rPr>
                    <w:t>、</w:t>
                  </w:r>
                  <w:r w:rsidRPr="00FD18E6">
                    <w:rPr>
                      <w:rFonts w:ascii="Times New Roman" w:eastAsia="宋体" w:hAnsi="Times New Roman" w:hint="eastAsia"/>
                      <w:kern w:val="21"/>
                      <w:sz w:val="21"/>
                      <w:szCs w:val="21"/>
                    </w:rPr>
                    <w:t>SS</w:t>
                  </w:r>
                  <w:r w:rsidRPr="00FD18E6">
                    <w:rPr>
                      <w:rFonts w:ascii="Times New Roman" w:eastAsia="宋体" w:hAnsi="Times New Roman" w:hint="eastAsia"/>
                      <w:kern w:val="21"/>
                      <w:sz w:val="21"/>
                      <w:szCs w:val="21"/>
                    </w:rPr>
                    <w:t>、</w:t>
                  </w:r>
                  <w:r w:rsidRPr="00FD18E6">
                    <w:rPr>
                      <w:rFonts w:ascii="Times New Roman" w:eastAsia="宋体" w:hAnsi="Times New Roman" w:hint="eastAsia"/>
                      <w:kern w:val="21"/>
                      <w:sz w:val="21"/>
                      <w:szCs w:val="21"/>
                    </w:rPr>
                    <w:t>TP</w:t>
                  </w:r>
                  <w:r w:rsidRPr="00FD18E6">
                    <w:rPr>
                      <w:rFonts w:ascii="Times New Roman" w:eastAsia="宋体" w:hAnsi="Times New Roman" w:hint="eastAsia"/>
                      <w:kern w:val="21"/>
                      <w:sz w:val="21"/>
                      <w:szCs w:val="21"/>
                    </w:rPr>
                    <w:t>、</w:t>
                  </w:r>
                  <w:r w:rsidRPr="00FD18E6">
                    <w:rPr>
                      <w:rFonts w:ascii="Times New Roman" w:eastAsia="宋体" w:hAnsi="Times New Roman" w:hint="eastAsia"/>
                      <w:kern w:val="21"/>
                      <w:sz w:val="21"/>
                      <w:szCs w:val="21"/>
                    </w:rPr>
                    <w:t>TN</w:t>
                  </w:r>
                </w:p>
              </w:tc>
              <w:tc>
                <w:tcPr>
                  <w:tcW w:w="1961" w:type="dxa"/>
                  <w:vAlign w:val="center"/>
                </w:tcPr>
                <w:p w14:paraId="22FC7089" w14:textId="4126DF14" w:rsidR="008B4F3A" w:rsidRPr="00FD18E6" w:rsidRDefault="008B4F3A" w:rsidP="008B4F3A">
                  <w:pPr>
                    <w:spacing w:after="0"/>
                    <w:jc w:val="center"/>
                    <w:rPr>
                      <w:rFonts w:ascii="Times New Roman" w:eastAsia="宋体" w:hAnsi="Times New Roman"/>
                      <w:sz w:val="21"/>
                      <w:szCs w:val="21"/>
                    </w:rPr>
                  </w:pPr>
                  <w:r w:rsidRPr="00FD18E6">
                    <w:rPr>
                      <w:rFonts w:ascii="Times New Roman" w:eastAsia="宋体" w:hAnsi="Times New Roman"/>
                      <w:sz w:val="21"/>
                      <w:szCs w:val="21"/>
                    </w:rPr>
                    <w:t>每天检测</w:t>
                  </w:r>
                  <w:r w:rsidRPr="00FD18E6">
                    <w:rPr>
                      <w:rFonts w:ascii="Times New Roman" w:eastAsia="宋体" w:hAnsi="Times New Roman"/>
                      <w:sz w:val="21"/>
                      <w:szCs w:val="21"/>
                    </w:rPr>
                    <w:t>4</w:t>
                  </w:r>
                  <w:r w:rsidRPr="00FD18E6">
                    <w:rPr>
                      <w:rFonts w:ascii="Times New Roman" w:eastAsia="宋体" w:hAnsi="Times New Roman"/>
                      <w:sz w:val="21"/>
                      <w:szCs w:val="21"/>
                    </w:rPr>
                    <w:t>次、</w:t>
                  </w:r>
                  <w:r w:rsidRPr="00FD18E6">
                    <w:rPr>
                      <w:rFonts w:ascii="Times New Roman" w:eastAsia="宋体" w:hAnsi="Times New Roman"/>
                      <w:sz w:val="21"/>
                      <w:szCs w:val="21"/>
                    </w:rPr>
                    <w:t>2</w:t>
                  </w:r>
                  <w:r w:rsidRPr="00FD18E6">
                    <w:rPr>
                      <w:rFonts w:ascii="Times New Roman" w:eastAsia="宋体" w:hAnsi="Times New Roman"/>
                      <w:sz w:val="21"/>
                      <w:szCs w:val="21"/>
                    </w:rPr>
                    <w:t>天</w:t>
                  </w:r>
                </w:p>
              </w:tc>
            </w:tr>
            <w:tr w:rsidR="008B4F3A" w:rsidRPr="00FD18E6" w14:paraId="5179585E" w14:textId="77777777" w:rsidTr="005B3B9C">
              <w:trPr>
                <w:trHeight w:val="397"/>
              </w:trPr>
              <w:tc>
                <w:tcPr>
                  <w:tcW w:w="823" w:type="dxa"/>
                  <w:vAlign w:val="center"/>
                </w:tcPr>
                <w:p w14:paraId="2EABCAE6" w14:textId="77777777" w:rsidR="008B4F3A" w:rsidRPr="00FD18E6" w:rsidRDefault="008B4F3A" w:rsidP="008B4F3A">
                  <w:pPr>
                    <w:spacing w:after="0"/>
                    <w:jc w:val="center"/>
                    <w:rPr>
                      <w:rFonts w:ascii="Times New Roman" w:eastAsia="宋体" w:hAnsi="Times New Roman"/>
                      <w:color w:val="000000"/>
                      <w:sz w:val="21"/>
                      <w:szCs w:val="21"/>
                    </w:rPr>
                  </w:pPr>
                  <w:r w:rsidRPr="00FD18E6">
                    <w:rPr>
                      <w:rFonts w:ascii="Times New Roman" w:eastAsia="宋体" w:hAnsi="Times New Roman"/>
                      <w:color w:val="000000"/>
                      <w:sz w:val="21"/>
                      <w:szCs w:val="21"/>
                    </w:rPr>
                    <w:t>噪声</w:t>
                  </w:r>
                </w:p>
              </w:tc>
              <w:tc>
                <w:tcPr>
                  <w:tcW w:w="3969" w:type="dxa"/>
                  <w:gridSpan w:val="2"/>
                  <w:vAlign w:val="center"/>
                </w:tcPr>
                <w:p w14:paraId="0F93A310" w14:textId="1E97834E" w:rsidR="008B4F3A" w:rsidRPr="00FD18E6" w:rsidRDefault="005B3B9C" w:rsidP="008B4F3A">
                  <w:pPr>
                    <w:spacing w:after="0"/>
                    <w:jc w:val="center"/>
                    <w:rPr>
                      <w:rFonts w:ascii="Times New Roman" w:eastAsia="宋体" w:hAnsi="Times New Roman"/>
                      <w:color w:val="000000"/>
                      <w:sz w:val="21"/>
                      <w:szCs w:val="21"/>
                    </w:rPr>
                  </w:pPr>
                  <w:r>
                    <w:rPr>
                      <w:rFonts w:ascii="Times New Roman" w:eastAsia="宋体" w:hAnsi="Times New Roman" w:hint="eastAsia"/>
                      <w:sz w:val="21"/>
                      <w:szCs w:val="21"/>
                    </w:rPr>
                    <w:t>南、</w:t>
                  </w:r>
                  <w:r w:rsidR="0012110F" w:rsidRPr="008A1304">
                    <w:rPr>
                      <w:rFonts w:ascii="Times New Roman" w:eastAsia="宋体" w:hAnsi="Times New Roman" w:hint="eastAsia"/>
                      <w:sz w:val="21"/>
                      <w:szCs w:val="21"/>
                    </w:rPr>
                    <w:t>西</w:t>
                  </w:r>
                  <w:r w:rsidR="008A1304" w:rsidRPr="008A1304">
                    <w:rPr>
                      <w:rFonts w:ascii="Times New Roman" w:eastAsia="宋体" w:hAnsi="Times New Roman" w:hint="eastAsia"/>
                      <w:sz w:val="21"/>
                      <w:szCs w:val="21"/>
                    </w:rPr>
                    <w:t>厂界</w:t>
                  </w:r>
                  <w:r w:rsidR="008B4F3A" w:rsidRPr="00FD18E6">
                    <w:rPr>
                      <w:rFonts w:ascii="Times New Roman" w:eastAsia="宋体" w:hAnsi="Times New Roman"/>
                      <w:sz w:val="21"/>
                      <w:szCs w:val="21"/>
                    </w:rPr>
                    <w:t>外</w:t>
                  </w:r>
                  <w:r w:rsidR="008B4F3A" w:rsidRPr="00FD18E6">
                    <w:rPr>
                      <w:rFonts w:ascii="Times New Roman" w:eastAsia="宋体" w:hAnsi="Times New Roman"/>
                      <w:sz w:val="21"/>
                      <w:szCs w:val="21"/>
                    </w:rPr>
                    <w:t>1m</w:t>
                  </w:r>
                </w:p>
              </w:tc>
              <w:tc>
                <w:tcPr>
                  <w:tcW w:w="1985" w:type="dxa"/>
                  <w:vAlign w:val="center"/>
                </w:tcPr>
                <w:p w14:paraId="2DE3578F" w14:textId="77777777" w:rsidR="008B4F3A" w:rsidRPr="00FD18E6" w:rsidRDefault="008B4F3A" w:rsidP="008B4F3A">
                  <w:pPr>
                    <w:spacing w:after="0"/>
                    <w:jc w:val="center"/>
                    <w:rPr>
                      <w:rFonts w:ascii="Times New Roman" w:eastAsia="宋体" w:hAnsi="Times New Roman"/>
                      <w:sz w:val="21"/>
                      <w:szCs w:val="21"/>
                    </w:rPr>
                  </w:pPr>
                  <w:r w:rsidRPr="00FD18E6">
                    <w:rPr>
                      <w:rFonts w:ascii="Times New Roman" w:eastAsia="宋体" w:hAnsi="Times New Roman"/>
                      <w:color w:val="000000"/>
                      <w:sz w:val="21"/>
                      <w:szCs w:val="21"/>
                    </w:rPr>
                    <w:t>等效连续</w:t>
                  </w:r>
                  <w:r w:rsidRPr="00FD18E6">
                    <w:rPr>
                      <w:rFonts w:ascii="Times New Roman" w:eastAsia="宋体" w:hAnsi="Times New Roman"/>
                      <w:color w:val="000000"/>
                      <w:sz w:val="21"/>
                      <w:szCs w:val="21"/>
                    </w:rPr>
                    <w:t>A</w:t>
                  </w:r>
                  <w:r w:rsidRPr="00FD18E6">
                    <w:rPr>
                      <w:rFonts w:ascii="Times New Roman" w:eastAsia="宋体" w:hAnsi="Times New Roman"/>
                      <w:color w:val="000000"/>
                      <w:sz w:val="21"/>
                      <w:szCs w:val="21"/>
                    </w:rPr>
                    <w:t>声级</w:t>
                  </w:r>
                </w:p>
              </w:tc>
              <w:tc>
                <w:tcPr>
                  <w:tcW w:w="1961" w:type="dxa"/>
                  <w:vAlign w:val="center"/>
                </w:tcPr>
                <w:p w14:paraId="05A2CC04" w14:textId="7666EB16" w:rsidR="008B4F3A" w:rsidRPr="00FD18E6" w:rsidRDefault="008B4F3A" w:rsidP="008B4F3A">
                  <w:pPr>
                    <w:spacing w:after="0"/>
                    <w:jc w:val="center"/>
                    <w:rPr>
                      <w:rFonts w:ascii="Times New Roman" w:eastAsia="宋体" w:hAnsi="Times New Roman"/>
                      <w:sz w:val="21"/>
                      <w:szCs w:val="21"/>
                    </w:rPr>
                  </w:pPr>
                  <w:r w:rsidRPr="00FD18E6">
                    <w:rPr>
                      <w:rFonts w:ascii="Times New Roman" w:eastAsia="宋体" w:hAnsi="Times New Roman"/>
                      <w:color w:val="000000"/>
                      <w:sz w:val="21"/>
                      <w:szCs w:val="21"/>
                    </w:rPr>
                    <w:t>昼间检测</w:t>
                  </w:r>
                  <w:r w:rsidRPr="00FD18E6">
                    <w:rPr>
                      <w:rFonts w:ascii="Times New Roman" w:eastAsia="宋体" w:hAnsi="Times New Roman"/>
                      <w:color w:val="000000"/>
                      <w:sz w:val="21"/>
                      <w:szCs w:val="21"/>
                    </w:rPr>
                    <w:t>1</w:t>
                  </w:r>
                  <w:r w:rsidRPr="00FD18E6">
                    <w:rPr>
                      <w:rFonts w:ascii="Times New Roman" w:eastAsia="宋体" w:hAnsi="Times New Roman"/>
                      <w:color w:val="000000"/>
                      <w:sz w:val="21"/>
                      <w:szCs w:val="21"/>
                    </w:rPr>
                    <w:t>次、</w:t>
                  </w:r>
                  <w:r w:rsidRPr="00FD18E6">
                    <w:rPr>
                      <w:rFonts w:ascii="Times New Roman" w:eastAsia="宋体" w:hAnsi="Times New Roman"/>
                      <w:color w:val="000000"/>
                      <w:sz w:val="21"/>
                      <w:szCs w:val="21"/>
                    </w:rPr>
                    <w:t>2</w:t>
                  </w:r>
                  <w:r w:rsidRPr="00FD18E6">
                    <w:rPr>
                      <w:rFonts w:ascii="Times New Roman" w:eastAsia="宋体" w:hAnsi="Times New Roman"/>
                      <w:color w:val="000000"/>
                      <w:sz w:val="21"/>
                      <w:szCs w:val="21"/>
                    </w:rPr>
                    <w:t>天</w:t>
                  </w:r>
                </w:p>
              </w:tc>
            </w:tr>
            <w:tr w:rsidR="00BF138E" w:rsidRPr="00FD18E6" w14:paraId="6BB7339A" w14:textId="77777777" w:rsidTr="0012110F">
              <w:trPr>
                <w:trHeight w:val="397"/>
              </w:trPr>
              <w:tc>
                <w:tcPr>
                  <w:tcW w:w="8738" w:type="dxa"/>
                  <w:gridSpan w:val="5"/>
                  <w:vAlign w:val="center"/>
                </w:tcPr>
                <w:p w14:paraId="6697E19D" w14:textId="44D7B3F0" w:rsidR="00BF138E" w:rsidRPr="006176D4" w:rsidRDefault="00BF138E" w:rsidP="00190C96">
                  <w:pPr>
                    <w:spacing w:after="0"/>
                    <w:jc w:val="both"/>
                    <w:rPr>
                      <w:rFonts w:ascii="Times New Roman" w:eastAsia="黑体" w:hAnsi="Times New Roman"/>
                      <w:bCs/>
                      <w:color w:val="000000" w:themeColor="text1"/>
                      <w:sz w:val="21"/>
                      <w:szCs w:val="21"/>
                    </w:rPr>
                  </w:pPr>
                  <w:r w:rsidRPr="00BF138E">
                    <w:rPr>
                      <w:rFonts w:ascii="Times New Roman" w:eastAsia="黑体" w:hAnsi="Times New Roman"/>
                      <w:bCs/>
                      <w:sz w:val="21"/>
                      <w:szCs w:val="21"/>
                    </w:rPr>
                    <w:t>注：</w:t>
                  </w:r>
                  <w:r w:rsidR="00190C96">
                    <w:rPr>
                      <w:rFonts w:ascii="Times New Roman" w:eastAsia="黑体" w:hAnsi="Times New Roman" w:hint="eastAsia"/>
                      <w:bCs/>
                      <w:sz w:val="21"/>
                      <w:szCs w:val="21"/>
                    </w:rPr>
                    <w:t>东</w:t>
                  </w:r>
                  <w:r w:rsidR="006176D4" w:rsidRPr="006176D4">
                    <w:rPr>
                      <w:rFonts w:ascii="Times New Roman" w:eastAsia="黑体" w:hAnsi="Times New Roman" w:hint="eastAsia"/>
                      <w:bCs/>
                      <w:color w:val="000000" w:themeColor="text1"/>
                      <w:sz w:val="21"/>
                      <w:szCs w:val="21"/>
                    </w:rPr>
                    <w:t>、北厂界</w:t>
                  </w:r>
                  <w:r w:rsidR="0012110F">
                    <w:rPr>
                      <w:rFonts w:ascii="Times New Roman" w:eastAsia="黑体" w:hAnsi="Times New Roman" w:hint="eastAsia"/>
                      <w:bCs/>
                      <w:color w:val="000000" w:themeColor="text1"/>
                      <w:sz w:val="21"/>
                      <w:szCs w:val="21"/>
                    </w:rPr>
                    <w:t>紧邻空厂房</w:t>
                  </w:r>
                  <w:r w:rsidR="006176D4" w:rsidRPr="006176D4">
                    <w:rPr>
                      <w:rFonts w:ascii="Times New Roman" w:eastAsia="黑体" w:hAnsi="Times New Roman" w:hint="eastAsia"/>
                      <w:bCs/>
                      <w:color w:val="000000" w:themeColor="text1"/>
                      <w:sz w:val="21"/>
                      <w:szCs w:val="21"/>
                    </w:rPr>
                    <w:t>，不具备监测条件</w:t>
                  </w:r>
                  <w:r w:rsidRPr="00BF138E">
                    <w:rPr>
                      <w:rFonts w:ascii="Times New Roman" w:eastAsia="黑体" w:hAnsi="Times New Roman"/>
                      <w:bCs/>
                      <w:color w:val="000000" w:themeColor="text1"/>
                      <w:sz w:val="21"/>
                      <w:szCs w:val="21"/>
                    </w:rPr>
                    <w:t>。</w:t>
                  </w:r>
                </w:p>
              </w:tc>
            </w:tr>
          </w:tbl>
          <w:p w14:paraId="2C5FA413" w14:textId="77777777" w:rsidR="00F506F1" w:rsidRPr="00DE70BB" w:rsidRDefault="00F506F1" w:rsidP="00856054">
            <w:pPr>
              <w:tabs>
                <w:tab w:val="left" w:pos="1830"/>
              </w:tabs>
              <w:spacing w:after="0"/>
              <w:rPr>
                <w:rFonts w:ascii="Times New Roman" w:eastAsia="仿宋_GB2312" w:hAnsi="Times New Roman"/>
                <w:sz w:val="21"/>
                <w:szCs w:val="21"/>
                <w:highlight w:val="yellow"/>
              </w:rPr>
            </w:pPr>
          </w:p>
          <w:p w14:paraId="23ED1BE2" w14:textId="77777777" w:rsidR="00F506F1" w:rsidRDefault="00F506F1" w:rsidP="00856054">
            <w:pPr>
              <w:tabs>
                <w:tab w:val="left" w:pos="1830"/>
              </w:tabs>
              <w:spacing w:after="0"/>
              <w:rPr>
                <w:rFonts w:ascii="Times New Roman" w:eastAsia="仿宋_GB2312" w:hAnsi="Times New Roman"/>
                <w:sz w:val="21"/>
                <w:szCs w:val="21"/>
                <w:highlight w:val="yellow"/>
              </w:rPr>
            </w:pPr>
          </w:p>
          <w:p w14:paraId="5A537AE0" w14:textId="77777777" w:rsidR="00F506F1" w:rsidRPr="00B13B03" w:rsidRDefault="00F506F1">
            <w:pPr>
              <w:tabs>
                <w:tab w:val="left" w:pos="1830"/>
              </w:tabs>
              <w:spacing w:after="0" w:line="360" w:lineRule="auto"/>
              <w:rPr>
                <w:rFonts w:ascii="Times New Roman" w:eastAsia="仿宋_GB2312" w:hAnsi="Times New Roman"/>
                <w:sz w:val="21"/>
                <w:szCs w:val="21"/>
                <w:highlight w:val="yellow"/>
              </w:rPr>
            </w:pPr>
          </w:p>
        </w:tc>
      </w:tr>
    </w:tbl>
    <w:p w14:paraId="15940351" w14:textId="77777777" w:rsidR="0070622F" w:rsidRDefault="0070622F" w:rsidP="00856054">
      <w:pPr>
        <w:spacing w:after="0"/>
        <w:rPr>
          <w:rFonts w:ascii="Times New Roman" w:eastAsia="仿宋_GB2312" w:hAnsi="Times New Roman"/>
          <w:b/>
          <w:color w:val="000000"/>
          <w:sz w:val="24"/>
          <w:szCs w:val="24"/>
        </w:rPr>
        <w:sectPr w:rsidR="0070622F" w:rsidSect="00613FF7">
          <w:pgSz w:w="11906" w:h="16838"/>
          <w:pgMar w:top="1418" w:right="1701" w:bottom="1418" w:left="1701" w:header="850" w:footer="992" w:gutter="0"/>
          <w:cols w:space="0"/>
          <w:docGrid w:type="linesAndChars" w:linePitch="317"/>
        </w:sectPr>
      </w:pPr>
    </w:p>
    <w:p w14:paraId="4CDFB5A9" w14:textId="77777777" w:rsidR="00F506F1" w:rsidRPr="00E1487F" w:rsidRDefault="006734C1" w:rsidP="00186508">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14:paraId="72CA20CC" w14:textId="77777777" w:rsidTr="00183C7B">
        <w:trPr>
          <w:trHeight w:val="3662"/>
          <w:jc w:val="center"/>
        </w:trPr>
        <w:tc>
          <w:tcPr>
            <w:tcW w:w="8522" w:type="dxa"/>
          </w:tcPr>
          <w:p w14:paraId="3D48FE1E"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验收检测期间生产工况记录：</w:t>
            </w:r>
          </w:p>
          <w:p w14:paraId="3449AA0D" w14:textId="77777777" w:rsidR="00F506F1" w:rsidRDefault="006734C1" w:rsidP="002D0E3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cs="宋体" w:hint="eastAsia"/>
                <w:bCs/>
                <w:color w:val="000000"/>
                <w:sz w:val="24"/>
                <w:szCs w:val="24"/>
              </w:rPr>
              <w:t>验收检测期间，该项目正常生产，主体工程调试工况稳定，各项污染防治设施运行稳定</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090D96CF" w14:textId="7C3B2983" w:rsidR="00F506F1" w:rsidRDefault="006734C1" w:rsidP="002D0E34">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1</w:t>
            </w:r>
            <w:r w:rsidR="00AF1B15">
              <w:rPr>
                <w:rFonts w:ascii="Times New Roman" w:eastAsia="黑体" w:hAnsi="Times New Roman"/>
                <w:bCs/>
                <w:color w:val="000000"/>
                <w:sz w:val="24"/>
                <w:szCs w:val="24"/>
              </w:rPr>
              <w:t xml:space="preserve">4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38"/>
              <w:gridCol w:w="1276"/>
              <w:gridCol w:w="2268"/>
              <w:gridCol w:w="2268"/>
              <w:gridCol w:w="1456"/>
            </w:tblGrid>
            <w:tr w:rsidR="00F506F1" w14:paraId="45B5854C" w14:textId="77777777" w:rsidTr="004060D9">
              <w:trPr>
                <w:trHeight w:val="397"/>
                <w:jc w:val="center"/>
              </w:trPr>
              <w:tc>
                <w:tcPr>
                  <w:tcW w:w="1038" w:type="dxa"/>
                  <w:tcMar>
                    <w:left w:w="28" w:type="dxa"/>
                    <w:right w:w="28" w:type="dxa"/>
                  </w:tcMar>
                  <w:vAlign w:val="center"/>
                </w:tcPr>
                <w:p w14:paraId="695F2DC2"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检测时间</w:t>
                  </w:r>
                </w:p>
              </w:tc>
              <w:tc>
                <w:tcPr>
                  <w:tcW w:w="1276" w:type="dxa"/>
                  <w:tcMar>
                    <w:left w:w="28" w:type="dxa"/>
                    <w:right w:w="28" w:type="dxa"/>
                  </w:tcMar>
                  <w:vAlign w:val="center"/>
                </w:tcPr>
                <w:p w14:paraId="036B4BEA"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产品名称</w:t>
                  </w:r>
                </w:p>
              </w:tc>
              <w:tc>
                <w:tcPr>
                  <w:tcW w:w="2268" w:type="dxa"/>
                  <w:tcMar>
                    <w:left w:w="28" w:type="dxa"/>
                    <w:right w:w="28" w:type="dxa"/>
                  </w:tcMar>
                  <w:vAlign w:val="center"/>
                </w:tcPr>
                <w:p w14:paraId="464BFAB8" w14:textId="17E5ABD8" w:rsidR="00F506F1" w:rsidRDefault="004060D9">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一期工程</w:t>
                  </w:r>
                  <w:r w:rsidR="006734C1">
                    <w:rPr>
                      <w:rFonts w:ascii="Times New Roman" w:eastAsia="宋体" w:hAnsi="Times New Roman"/>
                      <w:b/>
                      <w:sz w:val="21"/>
                      <w:szCs w:val="21"/>
                    </w:rPr>
                    <w:t>设计生产规模</w:t>
                  </w:r>
                </w:p>
              </w:tc>
              <w:tc>
                <w:tcPr>
                  <w:tcW w:w="2268" w:type="dxa"/>
                  <w:tcMar>
                    <w:left w:w="28" w:type="dxa"/>
                    <w:right w:w="28" w:type="dxa"/>
                  </w:tcMar>
                  <w:vAlign w:val="center"/>
                </w:tcPr>
                <w:p w14:paraId="6BDE2CD9" w14:textId="23011493" w:rsidR="00F506F1" w:rsidRDefault="004060D9">
                  <w:pPr>
                    <w:pStyle w:val="2"/>
                    <w:spacing w:after="0"/>
                    <w:ind w:firstLineChars="0" w:firstLine="0"/>
                    <w:jc w:val="center"/>
                    <w:rPr>
                      <w:rFonts w:ascii="Times New Roman" w:eastAsia="宋体" w:hAnsi="Times New Roman"/>
                      <w:b/>
                      <w:sz w:val="21"/>
                      <w:szCs w:val="21"/>
                    </w:rPr>
                  </w:pPr>
                  <w:r>
                    <w:rPr>
                      <w:rFonts w:ascii="Times New Roman" w:eastAsia="宋体" w:hAnsi="Times New Roman" w:hint="eastAsia"/>
                      <w:b/>
                      <w:sz w:val="21"/>
                      <w:szCs w:val="21"/>
                    </w:rPr>
                    <w:t>一期工程</w:t>
                  </w:r>
                  <w:r w:rsidR="006734C1">
                    <w:rPr>
                      <w:rFonts w:ascii="Times New Roman" w:eastAsia="宋体" w:hAnsi="Times New Roman"/>
                      <w:b/>
                      <w:sz w:val="21"/>
                      <w:szCs w:val="21"/>
                    </w:rPr>
                    <w:t>实际生产规模</w:t>
                  </w:r>
                </w:p>
              </w:tc>
              <w:tc>
                <w:tcPr>
                  <w:tcW w:w="1456" w:type="dxa"/>
                  <w:tcMar>
                    <w:left w:w="28" w:type="dxa"/>
                    <w:right w:w="28" w:type="dxa"/>
                  </w:tcMar>
                  <w:vAlign w:val="center"/>
                </w:tcPr>
                <w:p w14:paraId="456B7007" w14:textId="77777777" w:rsidR="00F506F1" w:rsidRDefault="006734C1">
                  <w:pPr>
                    <w:pStyle w:val="2"/>
                    <w:spacing w:after="0"/>
                    <w:ind w:firstLineChars="0" w:firstLine="0"/>
                    <w:jc w:val="center"/>
                    <w:rPr>
                      <w:rFonts w:ascii="Times New Roman" w:eastAsia="宋体" w:hAnsi="Times New Roman"/>
                      <w:b/>
                      <w:sz w:val="21"/>
                      <w:szCs w:val="21"/>
                    </w:rPr>
                  </w:pPr>
                  <w:r>
                    <w:rPr>
                      <w:rFonts w:ascii="Times New Roman" w:eastAsia="宋体" w:hAnsi="Times New Roman"/>
                      <w:b/>
                      <w:sz w:val="21"/>
                      <w:szCs w:val="21"/>
                    </w:rPr>
                    <w:t>运行负荷（</w:t>
                  </w:r>
                  <w:r>
                    <w:rPr>
                      <w:rFonts w:ascii="Times New Roman" w:eastAsia="宋体" w:hAnsi="Times New Roman"/>
                      <w:b/>
                      <w:sz w:val="21"/>
                      <w:szCs w:val="21"/>
                    </w:rPr>
                    <w:t>%</w:t>
                  </w:r>
                  <w:r>
                    <w:rPr>
                      <w:rFonts w:ascii="Times New Roman" w:eastAsia="宋体" w:hAnsi="Times New Roman"/>
                      <w:b/>
                      <w:sz w:val="21"/>
                      <w:szCs w:val="21"/>
                    </w:rPr>
                    <w:t>）</w:t>
                  </w:r>
                </w:p>
              </w:tc>
            </w:tr>
            <w:tr w:rsidR="00BB4AED" w14:paraId="1F2D349A" w14:textId="77777777" w:rsidTr="00DC0358">
              <w:trPr>
                <w:trHeight w:val="397"/>
                <w:jc w:val="center"/>
              </w:trPr>
              <w:tc>
                <w:tcPr>
                  <w:tcW w:w="1038" w:type="dxa"/>
                  <w:tcMar>
                    <w:left w:w="28" w:type="dxa"/>
                    <w:right w:w="28" w:type="dxa"/>
                  </w:tcMar>
                  <w:vAlign w:val="center"/>
                </w:tcPr>
                <w:p w14:paraId="5FC79CC2" w14:textId="3E6AD2AD" w:rsidR="00BB4AED" w:rsidRDefault="00BB4AED" w:rsidP="00BB4AED">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w:t>
                  </w:r>
                  <w:r w:rsidR="001D4E69">
                    <w:rPr>
                      <w:rFonts w:ascii="Times New Roman" w:eastAsia="宋体" w:hAnsi="Times New Roman" w:hint="eastAsia"/>
                      <w:bCs/>
                      <w:sz w:val="21"/>
                      <w:szCs w:val="21"/>
                    </w:rPr>
                    <w:t>2</w:t>
                  </w:r>
                </w:p>
              </w:tc>
              <w:tc>
                <w:tcPr>
                  <w:tcW w:w="1276" w:type="dxa"/>
                  <w:tcMar>
                    <w:left w:w="28" w:type="dxa"/>
                    <w:right w:w="28" w:type="dxa"/>
                  </w:tcMar>
                  <w:vAlign w:val="center"/>
                </w:tcPr>
                <w:p w14:paraId="07D5AAC0" w14:textId="773C9519" w:rsidR="00BB4AED" w:rsidRDefault="00BB4AED" w:rsidP="00BB4AED">
                  <w:pPr>
                    <w:pStyle w:val="2"/>
                    <w:spacing w:after="0"/>
                    <w:ind w:firstLineChars="0" w:firstLine="0"/>
                    <w:jc w:val="center"/>
                    <w:rPr>
                      <w:rFonts w:ascii="Times New Roman" w:eastAsia="宋体" w:hAnsi="Times New Roman"/>
                      <w:bCs/>
                      <w:sz w:val="21"/>
                      <w:szCs w:val="21"/>
                    </w:rPr>
                  </w:pPr>
                  <w:r w:rsidRPr="005B3B9C">
                    <w:rPr>
                      <w:rFonts w:ascii="Times New Roman" w:eastAsia="宋体" w:hAnsi="Times New Roman" w:hint="eastAsia"/>
                      <w:bCs/>
                      <w:sz w:val="21"/>
                      <w:szCs w:val="21"/>
                    </w:rPr>
                    <w:t>电线电缆</w:t>
                  </w:r>
                </w:p>
              </w:tc>
              <w:tc>
                <w:tcPr>
                  <w:tcW w:w="2268" w:type="dxa"/>
                  <w:tcMar>
                    <w:left w:w="28" w:type="dxa"/>
                    <w:right w:w="28" w:type="dxa"/>
                  </w:tcMar>
                  <w:vAlign w:val="center"/>
                </w:tcPr>
                <w:p w14:paraId="2B044D49" w14:textId="39D393FD" w:rsidR="00BB4AED" w:rsidRDefault="00BB4AED"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w:t>
                  </w:r>
                  <w:r>
                    <w:rPr>
                      <w:rFonts w:ascii="Times New Roman" w:eastAsia="宋体" w:hAnsi="Times New Roman" w:hint="eastAsia"/>
                      <w:bCs/>
                      <w:sz w:val="21"/>
                      <w:szCs w:val="21"/>
                    </w:rPr>
                    <w:t>米</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2268" w:type="dxa"/>
                  <w:tcMar>
                    <w:left w:w="28" w:type="dxa"/>
                    <w:right w:w="28" w:type="dxa"/>
                  </w:tcMar>
                  <w:vAlign w:val="center"/>
                </w:tcPr>
                <w:p w14:paraId="5F15B293" w14:textId="447B2CD9" w:rsidR="00BB4AED" w:rsidRDefault="00BB4AED"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w:t>
                  </w:r>
                  <w:r w:rsidR="00DC0358">
                    <w:rPr>
                      <w:rFonts w:ascii="Times New Roman" w:eastAsia="宋体" w:hAnsi="Times New Roman" w:hint="eastAsia"/>
                      <w:bCs/>
                      <w:sz w:val="21"/>
                      <w:szCs w:val="21"/>
                    </w:rPr>
                    <w:t>2.5</w:t>
                  </w:r>
                  <w:r>
                    <w:rPr>
                      <w:rFonts w:ascii="Times New Roman" w:eastAsia="宋体" w:hAnsi="Times New Roman" w:hint="eastAsia"/>
                      <w:bCs/>
                      <w:sz w:val="21"/>
                      <w:szCs w:val="21"/>
                    </w:rPr>
                    <w:t>米</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456" w:type="dxa"/>
                  <w:tcMar>
                    <w:left w:w="28" w:type="dxa"/>
                    <w:right w:w="28" w:type="dxa"/>
                  </w:tcMar>
                  <w:vAlign w:val="center"/>
                </w:tcPr>
                <w:p w14:paraId="5E708F10" w14:textId="05BC0B43" w:rsidR="00BB4AED" w:rsidRDefault="00DC0358"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96.4</w:t>
                  </w:r>
                </w:p>
              </w:tc>
            </w:tr>
            <w:tr w:rsidR="00BB4AED" w14:paraId="5F3E57F6" w14:textId="77777777" w:rsidTr="00DC0358">
              <w:trPr>
                <w:trHeight w:val="397"/>
                <w:jc w:val="center"/>
              </w:trPr>
              <w:tc>
                <w:tcPr>
                  <w:tcW w:w="1038" w:type="dxa"/>
                  <w:tcMar>
                    <w:left w:w="28" w:type="dxa"/>
                    <w:right w:w="28" w:type="dxa"/>
                  </w:tcMar>
                  <w:vAlign w:val="center"/>
                </w:tcPr>
                <w:p w14:paraId="71026390" w14:textId="3FA8E5B1" w:rsidR="00BB4AED" w:rsidRDefault="00BB4AED" w:rsidP="00BB4AED">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w:t>
                  </w:r>
                  <w:r w:rsidR="001D4E69">
                    <w:rPr>
                      <w:rFonts w:ascii="Times New Roman" w:eastAsia="宋体" w:hAnsi="Times New Roman" w:hint="eastAsia"/>
                      <w:bCs/>
                      <w:sz w:val="21"/>
                      <w:szCs w:val="21"/>
                    </w:rPr>
                    <w:t>3</w:t>
                  </w:r>
                </w:p>
              </w:tc>
              <w:tc>
                <w:tcPr>
                  <w:tcW w:w="1276" w:type="dxa"/>
                  <w:tcMar>
                    <w:left w:w="28" w:type="dxa"/>
                    <w:right w:w="28" w:type="dxa"/>
                  </w:tcMar>
                  <w:vAlign w:val="center"/>
                </w:tcPr>
                <w:p w14:paraId="03B27F61" w14:textId="659AAB84" w:rsidR="00BB4AED" w:rsidRPr="00E31830" w:rsidRDefault="00BB4AED" w:rsidP="00BB4AED">
                  <w:pPr>
                    <w:pStyle w:val="2"/>
                    <w:spacing w:after="0"/>
                    <w:ind w:firstLineChars="0" w:firstLine="0"/>
                    <w:jc w:val="center"/>
                    <w:rPr>
                      <w:rFonts w:ascii="Times New Roman" w:eastAsia="宋体" w:hAnsi="Times New Roman"/>
                      <w:bCs/>
                      <w:sz w:val="21"/>
                      <w:szCs w:val="21"/>
                    </w:rPr>
                  </w:pPr>
                  <w:r w:rsidRPr="005B3B9C">
                    <w:rPr>
                      <w:rFonts w:ascii="Times New Roman" w:eastAsia="宋体" w:hAnsi="Times New Roman" w:hint="eastAsia"/>
                      <w:bCs/>
                      <w:sz w:val="21"/>
                      <w:szCs w:val="21"/>
                    </w:rPr>
                    <w:t>电线电缆</w:t>
                  </w:r>
                </w:p>
              </w:tc>
              <w:tc>
                <w:tcPr>
                  <w:tcW w:w="2268" w:type="dxa"/>
                  <w:tcMar>
                    <w:left w:w="28" w:type="dxa"/>
                    <w:right w:w="28" w:type="dxa"/>
                  </w:tcMar>
                  <w:vAlign w:val="center"/>
                </w:tcPr>
                <w:p w14:paraId="71CD6DA6" w14:textId="5CB459B9" w:rsidR="00BB4AED" w:rsidRDefault="00BB4AED"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96</w:t>
                  </w:r>
                  <w:r>
                    <w:rPr>
                      <w:rFonts w:ascii="Times New Roman" w:eastAsia="宋体" w:hAnsi="Times New Roman" w:hint="eastAsia"/>
                      <w:bCs/>
                      <w:sz w:val="21"/>
                      <w:szCs w:val="21"/>
                    </w:rPr>
                    <w:t>米</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2268" w:type="dxa"/>
                  <w:tcMar>
                    <w:left w:w="28" w:type="dxa"/>
                    <w:right w:w="28" w:type="dxa"/>
                  </w:tcMar>
                  <w:vAlign w:val="center"/>
                </w:tcPr>
                <w:p w14:paraId="70F46918" w14:textId="1AF684A5" w:rsidR="00BB4AED" w:rsidRDefault="00BB4AED"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w:t>
                  </w:r>
                  <w:r w:rsidR="00DC0358">
                    <w:rPr>
                      <w:rFonts w:ascii="Times New Roman" w:eastAsia="宋体" w:hAnsi="Times New Roman" w:hint="eastAsia"/>
                      <w:bCs/>
                      <w:sz w:val="21"/>
                      <w:szCs w:val="21"/>
                    </w:rPr>
                    <w:t>3.7</w:t>
                  </w:r>
                  <w:r>
                    <w:rPr>
                      <w:rFonts w:ascii="Times New Roman" w:eastAsia="宋体" w:hAnsi="Times New Roman" w:hint="eastAsia"/>
                      <w:bCs/>
                      <w:sz w:val="21"/>
                      <w:szCs w:val="21"/>
                    </w:rPr>
                    <w:t>米</w:t>
                  </w:r>
                  <w:r>
                    <w:rPr>
                      <w:rFonts w:ascii="Times New Roman" w:eastAsia="宋体" w:hAnsi="Times New Roman" w:hint="eastAsia"/>
                      <w:bCs/>
                      <w:sz w:val="21"/>
                      <w:szCs w:val="21"/>
                    </w:rPr>
                    <w:t>/</w:t>
                  </w:r>
                  <w:r>
                    <w:rPr>
                      <w:rFonts w:ascii="Times New Roman" w:eastAsia="宋体" w:hAnsi="Times New Roman" w:hint="eastAsia"/>
                      <w:bCs/>
                      <w:sz w:val="21"/>
                      <w:szCs w:val="21"/>
                    </w:rPr>
                    <w:t>天</w:t>
                  </w:r>
                </w:p>
              </w:tc>
              <w:tc>
                <w:tcPr>
                  <w:tcW w:w="1456" w:type="dxa"/>
                  <w:tcMar>
                    <w:left w:w="28" w:type="dxa"/>
                    <w:right w:w="28" w:type="dxa"/>
                  </w:tcMar>
                  <w:vAlign w:val="center"/>
                </w:tcPr>
                <w:p w14:paraId="6B70BE38" w14:textId="51F1804E" w:rsidR="00BB4AED" w:rsidRDefault="00DC0358" w:rsidP="00BB4AED">
                  <w:pPr>
                    <w:pStyle w:val="2"/>
                    <w:spacing w:after="0"/>
                    <w:ind w:firstLineChars="0" w:firstLine="0"/>
                    <w:jc w:val="center"/>
                    <w:rPr>
                      <w:rFonts w:ascii="Times New Roman" w:eastAsia="宋体" w:hAnsi="Times New Roman"/>
                      <w:bCs/>
                      <w:sz w:val="21"/>
                      <w:szCs w:val="21"/>
                    </w:rPr>
                  </w:pPr>
                  <w:r>
                    <w:rPr>
                      <w:rFonts w:ascii="Times New Roman" w:eastAsia="宋体" w:hAnsi="Times New Roman" w:hint="eastAsia"/>
                      <w:bCs/>
                      <w:sz w:val="21"/>
                      <w:szCs w:val="21"/>
                    </w:rPr>
                    <w:t>97.6</w:t>
                  </w:r>
                </w:p>
              </w:tc>
            </w:tr>
            <w:tr w:rsidR="00572E7E" w14:paraId="07F48CF0" w14:textId="77777777" w:rsidTr="0079293D">
              <w:trPr>
                <w:trHeight w:val="397"/>
                <w:jc w:val="center"/>
              </w:trPr>
              <w:tc>
                <w:tcPr>
                  <w:tcW w:w="8306" w:type="dxa"/>
                  <w:gridSpan w:val="5"/>
                  <w:tcMar>
                    <w:left w:w="28" w:type="dxa"/>
                    <w:right w:w="28" w:type="dxa"/>
                  </w:tcMar>
                  <w:vAlign w:val="center"/>
                </w:tcPr>
                <w:p w14:paraId="13F70E84" w14:textId="40199976" w:rsidR="00572E7E" w:rsidRDefault="00572E7E" w:rsidP="00572E7E">
                  <w:pPr>
                    <w:spacing w:after="0"/>
                    <w:jc w:val="center"/>
                    <w:textAlignment w:val="baseline"/>
                    <w:rPr>
                      <w:rFonts w:ascii="Times New Roman" w:eastAsia="宋体" w:hAnsi="Times New Roman"/>
                      <w:sz w:val="21"/>
                      <w:szCs w:val="21"/>
                    </w:rPr>
                  </w:pPr>
                  <w:r>
                    <w:rPr>
                      <w:rFonts w:ascii="Times New Roman" w:eastAsia="宋体" w:hAnsi="Times New Roman" w:hint="eastAsia"/>
                      <w:bCs/>
                      <w:sz w:val="21"/>
                      <w:szCs w:val="21"/>
                    </w:rPr>
                    <w:t>备注：生产负荷由</w:t>
                  </w:r>
                  <w:r w:rsidR="00424FA1">
                    <w:rPr>
                      <w:rFonts w:ascii="Times New Roman" w:eastAsia="宋体" w:hAnsi="Times New Roman" w:hint="eastAsia"/>
                      <w:bCs/>
                      <w:sz w:val="21"/>
                      <w:szCs w:val="21"/>
                    </w:rPr>
                    <w:t>河南智睿电线电缆有限公司</w:t>
                  </w:r>
                  <w:r>
                    <w:rPr>
                      <w:rFonts w:ascii="Times New Roman" w:eastAsia="宋体" w:hAnsi="Times New Roman" w:hint="eastAsia"/>
                      <w:bCs/>
                      <w:sz w:val="21"/>
                      <w:szCs w:val="21"/>
                    </w:rPr>
                    <w:t>提供。</w:t>
                  </w:r>
                </w:p>
              </w:tc>
            </w:tr>
          </w:tbl>
          <w:p w14:paraId="4BCF8264" w14:textId="77777777" w:rsidR="00F506F1" w:rsidRDefault="00F506F1">
            <w:pPr>
              <w:spacing w:after="0" w:line="460" w:lineRule="exact"/>
              <w:textAlignment w:val="baseline"/>
              <w:rPr>
                <w:rFonts w:ascii="Times New Roman" w:eastAsia="宋体" w:hAnsi="Times New Roman"/>
                <w:bCs/>
                <w:color w:val="000000"/>
                <w:sz w:val="24"/>
                <w:szCs w:val="24"/>
                <w:highlight w:val="yellow"/>
              </w:rPr>
            </w:pPr>
          </w:p>
        </w:tc>
      </w:tr>
      <w:tr w:rsidR="00F506F1" w14:paraId="551A13EA" w14:textId="77777777">
        <w:trPr>
          <w:trHeight w:val="132"/>
          <w:jc w:val="center"/>
        </w:trPr>
        <w:tc>
          <w:tcPr>
            <w:tcW w:w="8522" w:type="dxa"/>
          </w:tcPr>
          <w:p w14:paraId="4F593695" w14:textId="77777777" w:rsidR="00F506F1" w:rsidRDefault="006734C1" w:rsidP="002D0E34">
            <w:pPr>
              <w:spacing w:after="0" w:line="460" w:lineRule="exact"/>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验收检测结果</w:t>
            </w:r>
          </w:p>
          <w:p w14:paraId="2C8FD15D" w14:textId="77777777" w:rsidR="00F506F1" w:rsidRDefault="006734C1" w:rsidP="002D0E34">
            <w:pPr>
              <w:spacing w:after="0" w:line="460" w:lineRule="exact"/>
              <w:ind w:firstLineChars="200" w:firstLine="482"/>
              <w:jc w:val="both"/>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一</w:t>
            </w:r>
            <w:r>
              <w:rPr>
                <w:rFonts w:ascii="Times New Roman" w:eastAsia="宋体" w:hAnsi="Times New Roman"/>
                <w:b/>
                <w:bCs/>
                <w:color w:val="000000"/>
                <w:sz w:val="24"/>
                <w:szCs w:val="24"/>
              </w:rPr>
              <w:t>、环境保护设施调试效果</w:t>
            </w:r>
          </w:p>
          <w:p w14:paraId="245FB175"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1</w:t>
            </w:r>
            <w:r>
              <w:rPr>
                <w:rFonts w:ascii="Times New Roman" w:eastAsia="宋体" w:hAnsi="Times New Roman"/>
                <w:bCs/>
                <w:sz w:val="24"/>
                <w:szCs w:val="24"/>
              </w:rPr>
              <w:t>、污染物达标排放监测结果</w:t>
            </w:r>
          </w:p>
          <w:p w14:paraId="062792B9" w14:textId="77777777" w:rsidR="00F506F1" w:rsidRDefault="006734C1" w:rsidP="002D0E34">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w:t>
            </w:r>
            <w:r>
              <w:rPr>
                <w:rFonts w:ascii="Times New Roman" w:eastAsia="宋体" w:hAnsi="Times New Roman" w:hint="eastAsia"/>
                <w:bCs/>
                <w:sz w:val="24"/>
                <w:szCs w:val="24"/>
              </w:rPr>
              <w:t>1</w:t>
            </w:r>
            <w:r>
              <w:rPr>
                <w:rFonts w:ascii="Times New Roman" w:eastAsia="宋体" w:hAnsi="Times New Roman" w:hint="eastAsia"/>
                <w:bCs/>
                <w:sz w:val="24"/>
                <w:szCs w:val="24"/>
              </w:rPr>
              <w:t>）废气</w:t>
            </w:r>
            <w:r>
              <w:rPr>
                <w:rFonts w:ascii="Times New Roman" w:eastAsia="宋体" w:hAnsi="Times New Roman"/>
                <w:bCs/>
                <w:sz w:val="24"/>
                <w:szCs w:val="24"/>
              </w:rPr>
              <w:t>监测结果与评价</w:t>
            </w:r>
          </w:p>
          <w:p w14:paraId="24374FED" w14:textId="39751AA4" w:rsidR="00627576" w:rsidRDefault="00BB4AED" w:rsidP="00BB4BE2">
            <w:pPr>
              <w:spacing w:after="0" w:line="460" w:lineRule="exact"/>
              <w:ind w:firstLineChars="200" w:firstLine="480"/>
              <w:jc w:val="both"/>
              <w:rPr>
                <w:rFonts w:ascii="Times New Roman" w:eastAsia="宋体" w:hAnsi="Times New Roman"/>
                <w:bCs/>
                <w:sz w:val="24"/>
                <w:szCs w:val="24"/>
              </w:rPr>
            </w:pPr>
            <w:r w:rsidRPr="00BB4AED">
              <w:rPr>
                <w:rFonts w:ascii="Times New Roman" w:eastAsia="宋体" w:hAnsi="Times New Roman" w:hint="eastAsia"/>
                <w:color w:val="000000"/>
                <w:sz w:val="24"/>
                <w:szCs w:val="24"/>
              </w:rPr>
              <w:t>本项目一期工程废气主要为挤塑废气、护套废气、定型废气、危废贮存库废气。挤塑、护套废气采用“密闭间</w:t>
            </w:r>
            <w:r w:rsidRPr="00BB4AED">
              <w:rPr>
                <w:rFonts w:ascii="Times New Roman" w:eastAsia="宋体" w:hAnsi="Times New Roman" w:hint="eastAsia"/>
                <w:color w:val="000000"/>
                <w:sz w:val="24"/>
                <w:szCs w:val="24"/>
              </w:rPr>
              <w:t>+</w:t>
            </w:r>
            <w:r w:rsidRPr="00BB4AED">
              <w:rPr>
                <w:rFonts w:ascii="Times New Roman" w:eastAsia="宋体" w:hAnsi="Times New Roman" w:hint="eastAsia"/>
                <w:color w:val="000000"/>
                <w:sz w:val="24"/>
                <w:szCs w:val="24"/>
              </w:rPr>
              <w:t>负压收集”收集，定型废气采用“密闭</w:t>
            </w:r>
            <w:r w:rsidRPr="00BB4AED">
              <w:rPr>
                <w:rFonts w:ascii="Times New Roman" w:eastAsia="宋体" w:hAnsi="Times New Roman" w:hint="eastAsia"/>
                <w:color w:val="000000"/>
                <w:sz w:val="24"/>
                <w:szCs w:val="24"/>
              </w:rPr>
              <w:t>+</w:t>
            </w:r>
            <w:r w:rsidRPr="00BB4AED">
              <w:rPr>
                <w:rFonts w:ascii="Times New Roman" w:eastAsia="宋体" w:hAnsi="Times New Roman" w:hint="eastAsia"/>
                <w:color w:val="000000"/>
                <w:sz w:val="24"/>
                <w:szCs w:val="24"/>
              </w:rPr>
              <w:t>负压收集”收集，危废贮存库废气采用“密闭间</w:t>
            </w:r>
            <w:r w:rsidRPr="00BB4AED">
              <w:rPr>
                <w:rFonts w:ascii="Times New Roman" w:eastAsia="宋体" w:hAnsi="Times New Roman" w:hint="eastAsia"/>
                <w:color w:val="000000"/>
                <w:sz w:val="24"/>
                <w:szCs w:val="24"/>
              </w:rPr>
              <w:t>+</w:t>
            </w:r>
            <w:r w:rsidRPr="00BB4AED">
              <w:rPr>
                <w:rFonts w:ascii="Times New Roman" w:eastAsia="宋体" w:hAnsi="Times New Roman" w:hint="eastAsia"/>
                <w:color w:val="000000"/>
                <w:sz w:val="24"/>
                <w:szCs w:val="24"/>
              </w:rPr>
              <w:t>负压收集”收集，上述废气经收集后合并引入“酸性废气</w:t>
            </w:r>
            <w:r w:rsidR="00C631EC">
              <w:rPr>
                <w:rFonts w:ascii="Times New Roman" w:eastAsia="宋体" w:hAnsi="Times New Roman" w:hint="eastAsia"/>
                <w:color w:val="000000"/>
                <w:sz w:val="24"/>
                <w:szCs w:val="24"/>
              </w:rPr>
              <w:t>喷淋塔</w:t>
            </w:r>
            <w:r w:rsidRPr="00BB4AED">
              <w:rPr>
                <w:rFonts w:ascii="Times New Roman" w:eastAsia="宋体" w:hAnsi="Times New Roman" w:hint="eastAsia"/>
                <w:color w:val="000000"/>
                <w:sz w:val="24"/>
                <w:szCs w:val="24"/>
              </w:rPr>
              <w:t>+</w:t>
            </w:r>
            <w:r w:rsidRPr="00BB4AED">
              <w:rPr>
                <w:rFonts w:ascii="Times New Roman" w:eastAsia="宋体" w:hAnsi="Times New Roman" w:hint="eastAsia"/>
                <w:color w:val="000000"/>
                <w:sz w:val="24"/>
                <w:szCs w:val="24"/>
              </w:rPr>
              <w:t>两级活性炭吸附装置”处理，尾气经</w:t>
            </w:r>
            <w:r w:rsidRPr="00BB4AED">
              <w:rPr>
                <w:rFonts w:ascii="Times New Roman" w:eastAsia="宋体" w:hAnsi="Times New Roman" w:hint="eastAsia"/>
                <w:color w:val="000000"/>
                <w:sz w:val="24"/>
                <w:szCs w:val="24"/>
              </w:rPr>
              <w:t>15m</w:t>
            </w:r>
            <w:r w:rsidRPr="00BB4AED">
              <w:rPr>
                <w:rFonts w:ascii="Times New Roman" w:eastAsia="宋体" w:hAnsi="Times New Roman" w:hint="eastAsia"/>
                <w:color w:val="000000"/>
                <w:sz w:val="24"/>
                <w:szCs w:val="24"/>
              </w:rPr>
              <w:t>高排气筒</w:t>
            </w:r>
            <w:r w:rsidRPr="00BB4AED">
              <w:rPr>
                <w:rFonts w:ascii="Times New Roman" w:eastAsia="宋体" w:hAnsi="Times New Roman" w:hint="eastAsia"/>
                <w:color w:val="000000"/>
                <w:sz w:val="24"/>
                <w:szCs w:val="24"/>
              </w:rPr>
              <w:t>DA001</w:t>
            </w:r>
            <w:r w:rsidRPr="00BB4AED">
              <w:rPr>
                <w:rFonts w:ascii="Times New Roman" w:eastAsia="宋体" w:hAnsi="Times New Roman" w:hint="eastAsia"/>
                <w:color w:val="000000"/>
                <w:sz w:val="24"/>
                <w:szCs w:val="24"/>
              </w:rPr>
              <w:t>排放</w:t>
            </w:r>
            <w:r w:rsidR="00BB4BE2">
              <w:rPr>
                <w:rFonts w:ascii="Times New Roman" w:eastAsia="宋体" w:hAnsi="Times New Roman" w:hint="eastAsia"/>
                <w:color w:val="000000"/>
                <w:sz w:val="24"/>
                <w:szCs w:val="24"/>
              </w:rPr>
              <w:t>。</w:t>
            </w:r>
            <w:r w:rsidR="00FD471B" w:rsidRPr="00385C28">
              <w:rPr>
                <w:rFonts w:ascii="Times New Roman" w:eastAsia="宋体" w:hAnsi="Times New Roman" w:hint="eastAsia"/>
                <w:bCs/>
                <w:sz w:val="24"/>
                <w:szCs w:val="24"/>
              </w:rPr>
              <w:t>项目废气检测结果见</w:t>
            </w:r>
            <w:r w:rsidR="002743C8">
              <w:rPr>
                <w:rFonts w:ascii="Times New Roman" w:eastAsia="宋体" w:hAnsi="Times New Roman" w:hint="eastAsia"/>
                <w:bCs/>
                <w:sz w:val="24"/>
                <w:szCs w:val="24"/>
              </w:rPr>
              <w:t>下表</w:t>
            </w:r>
            <w:r w:rsidR="00FD471B" w:rsidRPr="00385C28">
              <w:rPr>
                <w:rFonts w:ascii="Times New Roman" w:eastAsia="宋体" w:hAnsi="Times New Roman" w:hint="eastAsia"/>
                <w:bCs/>
                <w:sz w:val="24"/>
                <w:szCs w:val="24"/>
              </w:rPr>
              <w:t>。</w:t>
            </w:r>
          </w:p>
          <w:p w14:paraId="75072EBB" w14:textId="1B2CB833" w:rsidR="00F506F1" w:rsidRPr="000C4E75" w:rsidRDefault="000C4E75" w:rsidP="002D0E34">
            <w:pPr>
              <w:spacing w:after="0" w:line="460" w:lineRule="exact"/>
              <w:ind w:firstLineChars="200" w:firstLine="480"/>
              <w:jc w:val="both"/>
              <w:textAlignment w:val="baseline"/>
              <w:rPr>
                <w:rFonts w:ascii="Times New Roman" w:eastAsia="宋体" w:hAnsi="Times New Roman"/>
                <w:bCs/>
                <w:sz w:val="24"/>
                <w:szCs w:val="24"/>
              </w:rPr>
            </w:pPr>
            <w:r w:rsidRPr="000C4E75">
              <w:rPr>
                <w:rFonts w:ascii="宋体" w:eastAsia="宋体" w:hAnsi="宋体" w:hint="eastAsia"/>
                <w:bCs/>
                <w:sz w:val="24"/>
                <w:szCs w:val="24"/>
              </w:rPr>
              <w:t>①</w:t>
            </w:r>
            <w:r w:rsidR="00BB4AED" w:rsidRPr="00BB4AED">
              <w:rPr>
                <w:rFonts w:ascii="Times New Roman" w:eastAsia="宋体" w:hAnsi="Times New Roman" w:hint="eastAsia"/>
                <w:color w:val="000000"/>
                <w:sz w:val="24"/>
                <w:szCs w:val="24"/>
              </w:rPr>
              <w:t>挤塑废气、护套废气、定型废气、危废贮存库废气</w:t>
            </w:r>
            <w:r w:rsidR="00E26DBB">
              <w:rPr>
                <w:rFonts w:ascii="Times New Roman" w:eastAsia="宋体" w:hAnsi="Times New Roman" w:hint="eastAsia"/>
                <w:color w:val="000000"/>
                <w:sz w:val="24"/>
                <w:szCs w:val="24"/>
              </w:rPr>
              <w:t>（</w:t>
            </w:r>
            <w:r w:rsidR="00E26DBB" w:rsidRPr="00C10FAB">
              <w:rPr>
                <w:rFonts w:ascii="Times New Roman" w:eastAsia="宋体" w:hAnsi="Times New Roman" w:hint="eastAsia"/>
                <w:color w:val="000000"/>
                <w:sz w:val="24"/>
                <w:szCs w:val="24"/>
              </w:rPr>
              <w:t>排气筒</w:t>
            </w:r>
            <w:r w:rsidR="00E26DBB" w:rsidRPr="004A76A6">
              <w:rPr>
                <w:rFonts w:ascii="Times New Roman" w:hAnsi="Times New Roman" w:hint="eastAsia"/>
                <w:bCs/>
                <w:sz w:val="24"/>
                <w:szCs w:val="24"/>
              </w:rPr>
              <w:t>DA001</w:t>
            </w:r>
            <w:r w:rsidR="00E26DBB">
              <w:rPr>
                <w:rFonts w:ascii="Times New Roman" w:eastAsia="宋体" w:hAnsi="Times New Roman" w:hint="eastAsia"/>
                <w:color w:val="000000"/>
                <w:sz w:val="24"/>
                <w:szCs w:val="24"/>
              </w:rPr>
              <w:t>）</w:t>
            </w:r>
            <w:r w:rsidR="00FD471B" w:rsidRPr="000C4E75">
              <w:rPr>
                <w:rFonts w:ascii="Times New Roman" w:eastAsia="宋体" w:hAnsi="Times New Roman" w:hint="eastAsia"/>
                <w:bCs/>
                <w:sz w:val="24"/>
                <w:szCs w:val="24"/>
              </w:rPr>
              <w:t>检测结果见下表。</w:t>
            </w:r>
          </w:p>
          <w:p w14:paraId="7A021989" w14:textId="4FA44270" w:rsidR="00B21570" w:rsidRPr="0077463D" w:rsidRDefault="00B21570" w:rsidP="00B21570">
            <w:pPr>
              <w:spacing w:after="0" w:line="460" w:lineRule="exact"/>
              <w:ind w:firstLineChars="200" w:firstLine="480"/>
              <w:jc w:val="both"/>
              <w:textAlignment w:val="baseline"/>
              <w:rPr>
                <w:rFonts w:ascii="Times New Roman" w:eastAsia="黑体" w:hAnsi="黑体" w:hint="eastAsia"/>
                <w:bCs/>
                <w:color w:val="000000" w:themeColor="text1"/>
                <w:sz w:val="24"/>
                <w:szCs w:val="24"/>
              </w:rPr>
            </w:pPr>
            <w:r w:rsidRPr="0077463D">
              <w:rPr>
                <w:rFonts w:ascii="Times New Roman" w:eastAsia="黑体" w:hAnsi="黑体"/>
                <w:bCs/>
                <w:color w:val="000000" w:themeColor="text1"/>
                <w:sz w:val="24"/>
                <w:szCs w:val="24"/>
              </w:rPr>
              <w:t>表</w:t>
            </w:r>
            <w:r w:rsidRPr="0077463D">
              <w:rPr>
                <w:rFonts w:ascii="Times New Roman" w:eastAsia="黑体" w:hAnsi="Times New Roman"/>
                <w:bCs/>
                <w:color w:val="000000" w:themeColor="text1"/>
                <w:sz w:val="24"/>
                <w:szCs w:val="24"/>
              </w:rPr>
              <w:t xml:space="preserve">15       </w:t>
            </w:r>
            <w:r w:rsidRPr="0077463D">
              <w:rPr>
                <w:rFonts w:ascii="Times New Roman" w:eastAsia="黑体" w:hAnsi="Times New Roman" w:hint="eastAsia"/>
                <w:bCs/>
                <w:color w:val="000000" w:themeColor="text1"/>
                <w:sz w:val="24"/>
                <w:szCs w:val="24"/>
              </w:rPr>
              <w:t xml:space="preserve">     </w:t>
            </w:r>
            <w:r w:rsidRPr="0077463D">
              <w:rPr>
                <w:rFonts w:ascii="Times New Roman" w:eastAsia="黑体" w:hAnsi="Times New Roman"/>
                <w:bCs/>
                <w:color w:val="000000" w:themeColor="text1"/>
                <w:sz w:val="24"/>
                <w:szCs w:val="24"/>
              </w:rPr>
              <w:t xml:space="preserve">   </w:t>
            </w:r>
            <w:r w:rsidRPr="0077463D">
              <w:rPr>
                <w:rFonts w:ascii="Times New Roman" w:eastAsia="黑体" w:hAnsi="黑体" w:hint="eastAsia"/>
                <w:bCs/>
                <w:color w:val="000000" w:themeColor="text1"/>
                <w:sz w:val="24"/>
                <w:szCs w:val="24"/>
              </w:rPr>
              <w:t>排气筒</w:t>
            </w:r>
            <w:r w:rsidRPr="0077463D">
              <w:rPr>
                <w:rFonts w:ascii="Times New Roman" w:eastAsia="黑体" w:hAnsi="黑体"/>
                <w:bCs/>
                <w:color w:val="000000" w:themeColor="text1"/>
                <w:sz w:val="24"/>
                <w:szCs w:val="24"/>
              </w:rPr>
              <w:t>DA001</w:t>
            </w:r>
            <w:r w:rsidRPr="0077463D">
              <w:rPr>
                <w:rFonts w:ascii="Times New Roman" w:eastAsia="黑体" w:hAnsi="黑体" w:hint="eastAsia"/>
                <w:bCs/>
                <w:color w:val="000000" w:themeColor="text1"/>
                <w:sz w:val="24"/>
                <w:szCs w:val="24"/>
              </w:rPr>
              <w:t>检</w:t>
            </w:r>
            <w:r w:rsidRPr="0077463D">
              <w:rPr>
                <w:rFonts w:ascii="Times New Roman" w:eastAsia="黑体" w:hAnsi="黑体"/>
                <w:bCs/>
                <w:color w:val="000000" w:themeColor="text1"/>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13"/>
              <w:gridCol w:w="1276"/>
              <w:gridCol w:w="567"/>
              <w:gridCol w:w="992"/>
              <w:gridCol w:w="809"/>
              <w:gridCol w:w="810"/>
              <w:gridCol w:w="810"/>
              <w:gridCol w:w="809"/>
              <w:gridCol w:w="810"/>
              <w:gridCol w:w="810"/>
            </w:tblGrid>
            <w:tr w:rsidR="00FE3479" w:rsidRPr="0077463D" w14:paraId="1E31CCB4" w14:textId="77777777" w:rsidTr="00BB4AED">
              <w:trPr>
                <w:trHeight w:val="397"/>
                <w:jc w:val="center"/>
              </w:trPr>
              <w:tc>
                <w:tcPr>
                  <w:tcW w:w="613" w:type="dxa"/>
                  <w:vMerge w:val="restart"/>
                  <w:tcBorders>
                    <w:top w:val="single" w:sz="8" w:space="0" w:color="000000"/>
                    <w:left w:val="nil"/>
                    <w:bottom w:val="single" w:sz="4" w:space="0" w:color="000000"/>
                    <w:right w:val="single" w:sz="4" w:space="0" w:color="000000"/>
                  </w:tcBorders>
                  <w:tcMar>
                    <w:left w:w="28" w:type="dxa"/>
                    <w:right w:w="28" w:type="dxa"/>
                  </w:tcMar>
                  <w:vAlign w:val="center"/>
                </w:tcPr>
                <w:p w14:paraId="3D9A8538" w14:textId="77777777" w:rsidR="00FE3479" w:rsidRPr="0077463D" w:rsidRDefault="00FE3479" w:rsidP="00B21570">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监测日期</w:t>
                  </w:r>
                </w:p>
              </w:tc>
              <w:tc>
                <w:tcPr>
                  <w:tcW w:w="1276"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6BF59746" w14:textId="77777777" w:rsidR="00FE3479" w:rsidRPr="0077463D" w:rsidRDefault="00FE3479" w:rsidP="00B21570">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hint="eastAsia"/>
                      <w:b/>
                      <w:bCs/>
                      <w:color w:val="000000" w:themeColor="text1"/>
                      <w:sz w:val="21"/>
                      <w:szCs w:val="21"/>
                    </w:rPr>
                    <w:t>采样点位</w:t>
                  </w:r>
                </w:p>
              </w:tc>
              <w:tc>
                <w:tcPr>
                  <w:tcW w:w="567"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47B941C7" w14:textId="77777777" w:rsidR="00FE3479" w:rsidRPr="0077463D" w:rsidRDefault="00FE3479" w:rsidP="00B21570">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监测频次</w:t>
                  </w:r>
                </w:p>
              </w:tc>
              <w:tc>
                <w:tcPr>
                  <w:tcW w:w="992"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291D581F" w14:textId="77777777" w:rsidR="00FE3479" w:rsidRPr="0077463D" w:rsidRDefault="00FE3479" w:rsidP="00B21570">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废气流量</w:t>
                  </w:r>
                  <w:r w:rsidRPr="0077463D">
                    <w:rPr>
                      <w:rFonts w:ascii="Times New Roman" w:eastAsia="宋体" w:hAnsi="Times New Roman" w:hint="eastAsia"/>
                      <w:b/>
                      <w:bCs/>
                      <w:color w:val="000000" w:themeColor="text1"/>
                      <w:sz w:val="21"/>
                      <w:szCs w:val="21"/>
                    </w:rPr>
                    <w:t>(N</w:t>
                  </w:r>
                  <w:r w:rsidRPr="0077463D">
                    <w:rPr>
                      <w:rFonts w:ascii="Times New Roman" w:eastAsia="宋体" w:hAnsi="Times New Roman"/>
                      <w:b/>
                      <w:bCs/>
                      <w:color w:val="000000" w:themeColor="text1"/>
                      <w:sz w:val="21"/>
                      <w:szCs w:val="21"/>
                    </w:rPr>
                    <w:t>m</w:t>
                  </w:r>
                  <w:r w:rsidRPr="0077463D">
                    <w:rPr>
                      <w:rFonts w:ascii="Times New Roman" w:eastAsia="宋体" w:hAnsi="Times New Roman"/>
                      <w:b/>
                      <w:bCs/>
                      <w:color w:val="000000" w:themeColor="text1"/>
                      <w:sz w:val="21"/>
                      <w:szCs w:val="21"/>
                      <w:vertAlign w:val="superscript"/>
                    </w:rPr>
                    <w:t>3</w:t>
                  </w:r>
                  <w:r w:rsidRPr="0077463D">
                    <w:rPr>
                      <w:rFonts w:ascii="Times New Roman" w:eastAsia="宋体" w:hAnsi="Times New Roman"/>
                      <w:b/>
                      <w:bCs/>
                      <w:color w:val="000000" w:themeColor="text1"/>
                      <w:sz w:val="21"/>
                      <w:szCs w:val="21"/>
                    </w:rPr>
                    <w:t>/h</w:t>
                  </w:r>
                  <w:r w:rsidRPr="0077463D">
                    <w:rPr>
                      <w:rFonts w:ascii="Times New Roman" w:eastAsia="宋体" w:hAnsi="Times New Roman" w:hint="eastAsia"/>
                      <w:b/>
                      <w:bCs/>
                      <w:color w:val="000000" w:themeColor="text1"/>
                      <w:sz w:val="21"/>
                      <w:szCs w:val="21"/>
                    </w:rPr>
                    <w:t>)</w:t>
                  </w:r>
                </w:p>
              </w:tc>
              <w:tc>
                <w:tcPr>
                  <w:tcW w:w="1619" w:type="dxa"/>
                  <w:gridSpan w:val="2"/>
                  <w:tcBorders>
                    <w:top w:val="single" w:sz="8" w:space="0" w:color="000000"/>
                    <w:left w:val="single" w:sz="4" w:space="0" w:color="000000"/>
                    <w:bottom w:val="single" w:sz="4" w:space="0" w:color="000000"/>
                    <w:right w:val="nil"/>
                  </w:tcBorders>
                  <w:tcMar>
                    <w:left w:w="28" w:type="dxa"/>
                    <w:right w:w="28" w:type="dxa"/>
                  </w:tcMar>
                  <w:vAlign w:val="center"/>
                </w:tcPr>
                <w:p w14:paraId="4527F396" w14:textId="2454584A" w:rsidR="00FE3479" w:rsidRPr="0077463D" w:rsidRDefault="00BB4AED" w:rsidP="00B21570">
                  <w:pPr>
                    <w:spacing w:after="0"/>
                    <w:jc w:val="center"/>
                    <w:textAlignment w:val="baseline"/>
                    <w:rPr>
                      <w:rFonts w:ascii="Times New Roman" w:eastAsia="宋体" w:hAnsi="Times New Roman"/>
                      <w:b/>
                      <w:bCs/>
                      <w:color w:val="000000" w:themeColor="text1"/>
                      <w:sz w:val="21"/>
                      <w:szCs w:val="21"/>
                    </w:rPr>
                  </w:pPr>
                  <w:r w:rsidRPr="00BB4AED">
                    <w:rPr>
                      <w:rFonts w:ascii="Times New Roman" w:eastAsia="宋体" w:hAnsi="Times New Roman" w:hint="eastAsia"/>
                      <w:b/>
                      <w:bCs/>
                      <w:color w:val="000000" w:themeColor="text1"/>
                      <w:sz w:val="21"/>
                      <w:szCs w:val="21"/>
                    </w:rPr>
                    <w:t>非甲烷总烃</w:t>
                  </w:r>
                </w:p>
              </w:tc>
              <w:tc>
                <w:tcPr>
                  <w:tcW w:w="1619" w:type="dxa"/>
                  <w:gridSpan w:val="2"/>
                  <w:tcBorders>
                    <w:top w:val="single" w:sz="8" w:space="0" w:color="000000"/>
                    <w:left w:val="single" w:sz="4" w:space="0" w:color="000000"/>
                    <w:bottom w:val="single" w:sz="4" w:space="0" w:color="000000"/>
                    <w:right w:val="nil"/>
                  </w:tcBorders>
                  <w:vAlign w:val="center"/>
                </w:tcPr>
                <w:p w14:paraId="28B89FAE" w14:textId="459323CE" w:rsidR="00FE3479" w:rsidRPr="00FE3479" w:rsidRDefault="00BB4AED" w:rsidP="00B21570">
                  <w:pPr>
                    <w:spacing w:after="0"/>
                    <w:jc w:val="center"/>
                    <w:textAlignment w:val="baseline"/>
                    <w:rPr>
                      <w:rFonts w:ascii="Times New Roman" w:eastAsia="宋体" w:hAnsi="Times New Roman"/>
                      <w:b/>
                      <w:bCs/>
                      <w:color w:val="000000" w:themeColor="text1"/>
                      <w:sz w:val="21"/>
                      <w:szCs w:val="21"/>
                    </w:rPr>
                  </w:pPr>
                  <w:r w:rsidRPr="00BB4AED">
                    <w:rPr>
                      <w:rFonts w:ascii="Times New Roman" w:eastAsia="宋体" w:hAnsi="Times New Roman" w:hint="eastAsia"/>
                      <w:b/>
                      <w:bCs/>
                      <w:sz w:val="21"/>
                      <w:szCs w:val="20"/>
                    </w:rPr>
                    <w:t>氯化氢</w:t>
                  </w:r>
                </w:p>
              </w:tc>
              <w:tc>
                <w:tcPr>
                  <w:tcW w:w="1620" w:type="dxa"/>
                  <w:gridSpan w:val="2"/>
                  <w:tcBorders>
                    <w:top w:val="single" w:sz="8" w:space="0" w:color="000000"/>
                    <w:left w:val="single" w:sz="4" w:space="0" w:color="000000"/>
                    <w:bottom w:val="single" w:sz="4" w:space="0" w:color="000000"/>
                    <w:right w:val="nil"/>
                  </w:tcBorders>
                  <w:vAlign w:val="center"/>
                </w:tcPr>
                <w:p w14:paraId="65CA5528" w14:textId="748E9FAA" w:rsidR="00FE3479" w:rsidRPr="00FE3479" w:rsidRDefault="00BB4AED" w:rsidP="00B21570">
                  <w:pPr>
                    <w:spacing w:after="0"/>
                    <w:jc w:val="center"/>
                    <w:textAlignment w:val="baseline"/>
                    <w:rPr>
                      <w:rFonts w:ascii="Times New Roman" w:eastAsia="宋体" w:hAnsi="Times New Roman"/>
                      <w:b/>
                      <w:bCs/>
                      <w:color w:val="000000" w:themeColor="text1"/>
                      <w:sz w:val="21"/>
                      <w:szCs w:val="21"/>
                    </w:rPr>
                  </w:pPr>
                  <w:r w:rsidRPr="00BB4AED">
                    <w:rPr>
                      <w:rFonts w:ascii="Times New Roman" w:eastAsia="宋体" w:hAnsi="Times New Roman" w:hint="eastAsia"/>
                      <w:b/>
                      <w:bCs/>
                      <w:sz w:val="21"/>
                      <w:szCs w:val="20"/>
                    </w:rPr>
                    <w:t>氯乙烯</w:t>
                  </w:r>
                </w:p>
              </w:tc>
            </w:tr>
            <w:tr w:rsidR="00FE3479" w:rsidRPr="0077463D" w14:paraId="3F25D0BB" w14:textId="77777777" w:rsidTr="00BB4AED">
              <w:trPr>
                <w:trHeight w:val="397"/>
                <w:jc w:val="center"/>
              </w:trPr>
              <w:tc>
                <w:tcPr>
                  <w:tcW w:w="613" w:type="dxa"/>
                  <w:vMerge/>
                  <w:tcBorders>
                    <w:top w:val="single" w:sz="8" w:space="0" w:color="000000"/>
                    <w:left w:val="nil"/>
                    <w:bottom w:val="single" w:sz="4" w:space="0" w:color="000000"/>
                    <w:right w:val="single" w:sz="4" w:space="0" w:color="000000"/>
                  </w:tcBorders>
                  <w:tcMar>
                    <w:left w:w="28" w:type="dxa"/>
                    <w:right w:w="28" w:type="dxa"/>
                  </w:tcMar>
                  <w:vAlign w:val="center"/>
                </w:tcPr>
                <w:p w14:paraId="7786E1D0"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p>
              </w:tc>
              <w:tc>
                <w:tcPr>
                  <w:tcW w:w="1276"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0C91F342"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p>
              </w:tc>
              <w:tc>
                <w:tcPr>
                  <w:tcW w:w="567"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562DE6D8"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p>
              </w:tc>
              <w:tc>
                <w:tcPr>
                  <w:tcW w:w="992"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39FDCB54"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6E2DB4"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浓度</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mg/m</w:t>
                  </w:r>
                  <w:r w:rsidRPr="0077463D">
                    <w:rPr>
                      <w:rFonts w:ascii="Times New Roman" w:eastAsia="宋体" w:hAnsi="Times New Roman"/>
                      <w:b/>
                      <w:bCs/>
                      <w:color w:val="000000" w:themeColor="text1"/>
                      <w:sz w:val="21"/>
                      <w:szCs w:val="21"/>
                      <w:vertAlign w:val="superscript"/>
                    </w:rPr>
                    <w:t>3</w:t>
                  </w:r>
                  <w:r w:rsidRPr="0077463D">
                    <w:rPr>
                      <w:rFonts w:ascii="Times New Roman" w:eastAsia="宋体" w:hAnsi="Times New Roman" w:hint="eastAsia"/>
                      <w:b/>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055B3220" w14:textId="77777777"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速率</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kg/h</w:t>
                  </w:r>
                  <w:r w:rsidRPr="0077463D">
                    <w:rPr>
                      <w:rFonts w:ascii="Times New Roman" w:eastAsia="宋体" w:hAnsi="Times New Roman" w:hint="eastAsia"/>
                      <w:b/>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169E9D6A" w14:textId="552DFCDB"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浓度</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mg/m</w:t>
                  </w:r>
                  <w:r w:rsidRPr="0077463D">
                    <w:rPr>
                      <w:rFonts w:ascii="Times New Roman" w:eastAsia="宋体" w:hAnsi="Times New Roman"/>
                      <w:b/>
                      <w:bCs/>
                      <w:color w:val="000000" w:themeColor="text1"/>
                      <w:sz w:val="21"/>
                      <w:szCs w:val="21"/>
                      <w:vertAlign w:val="superscript"/>
                    </w:rPr>
                    <w:t>3</w:t>
                  </w:r>
                  <w:r w:rsidRPr="0077463D">
                    <w:rPr>
                      <w:rFonts w:ascii="Times New Roman" w:eastAsia="宋体" w:hAnsi="Times New Roman" w:hint="eastAsia"/>
                      <w:b/>
                      <w:bCs/>
                      <w:color w:val="000000" w:themeColor="text1"/>
                      <w:sz w:val="21"/>
                      <w:szCs w:val="21"/>
                    </w:rPr>
                    <w:t>)</w:t>
                  </w:r>
                </w:p>
              </w:tc>
              <w:tc>
                <w:tcPr>
                  <w:tcW w:w="809" w:type="dxa"/>
                  <w:tcBorders>
                    <w:top w:val="single" w:sz="4" w:space="0" w:color="000000"/>
                    <w:left w:val="single" w:sz="4" w:space="0" w:color="000000"/>
                    <w:bottom w:val="single" w:sz="4" w:space="0" w:color="000000"/>
                    <w:right w:val="nil"/>
                  </w:tcBorders>
                  <w:vAlign w:val="center"/>
                </w:tcPr>
                <w:p w14:paraId="5E09B04A" w14:textId="604A4628"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速率</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kg/h</w:t>
                  </w:r>
                  <w:r w:rsidRPr="0077463D">
                    <w:rPr>
                      <w:rFonts w:ascii="Times New Roman" w:eastAsia="宋体" w:hAnsi="Times New Roman" w:hint="eastAsia"/>
                      <w:b/>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34BCFD58" w14:textId="1C725C40"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浓度</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mg/m</w:t>
                  </w:r>
                  <w:r w:rsidRPr="0077463D">
                    <w:rPr>
                      <w:rFonts w:ascii="Times New Roman" w:eastAsia="宋体" w:hAnsi="Times New Roman"/>
                      <w:b/>
                      <w:bCs/>
                      <w:color w:val="000000" w:themeColor="text1"/>
                      <w:sz w:val="21"/>
                      <w:szCs w:val="21"/>
                      <w:vertAlign w:val="superscript"/>
                    </w:rPr>
                    <w:t>3</w:t>
                  </w:r>
                  <w:r w:rsidRPr="0077463D">
                    <w:rPr>
                      <w:rFonts w:ascii="Times New Roman" w:eastAsia="宋体" w:hAnsi="Times New Roman" w:hint="eastAsia"/>
                      <w:b/>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15DC4A94" w14:textId="6A49D66B" w:rsidR="00FE3479" w:rsidRPr="0077463D" w:rsidRDefault="00FE3479" w:rsidP="00FE3479">
                  <w:pPr>
                    <w:spacing w:after="0"/>
                    <w:jc w:val="center"/>
                    <w:textAlignment w:val="baseline"/>
                    <w:rPr>
                      <w:rFonts w:ascii="Times New Roman" w:eastAsia="宋体" w:hAnsi="Times New Roman"/>
                      <w:b/>
                      <w:bCs/>
                      <w:color w:val="000000" w:themeColor="text1"/>
                      <w:sz w:val="21"/>
                      <w:szCs w:val="21"/>
                    </w:rPr>
                  </w:pPr>
                  <w:r w:rsidRPr="0077463D">
                    <w:rPr>
                      <w:rFonts w:ascii="Times New Roman" w:eastAsia="宋体" w:hAnsi="Times New Roman"/>
                      <w:b/>
                      <w:bCs/>
                      <w:color w:val="000000" w:themeColor="text1"/>
                      <w:sz w:val="21"/>
                      <w:szCs w:val="21"/>
                    </w:rPr>
                    <w:t>速率</w:t>
                  </w:r>
                  <w:r w:rsidRPr="0077463D">
                    <w:rPr>
                      <w:rFonts w:ascii="Times New Roman" w:eastAsia="宋体" w:hAnsi="Times New Roman" w:hint="eastAsia"/>
                      <w:b/>
                      <w:bCs/>
                      <w:color w:val="000000" w:themeColor="text1"/>
                      <w:sz w:val="21"/>
                      <w:szCs w:val="21"/>
                    </w:rPr>
                    <w:t>(</w:t>
                  </w:r>
                  <w:r w:rsidRPr="0077463D">
                    <w:rPr>
                      <w:rFonts w:ascii="Times New Roman" w:eastAsia="宋体" w:hAnsi="Times New Roman"/>
                      <w:b/>
                      <w:bCs/>
                      <w:color w:val="000000" w:themeColor="text1"/>
                      <w:sz w:val="21"/>
                      <w:szCs w:val="21"/>
                    </w:rPr>
                    <w:t>kg/h</w:t>
                  </w:r>
                  <w:r w:rsidRPr="0077463D">
                    <w:rPr>
                      <w:rFonts w:ascii="Times New Roman" w:eastAsia="宋体" w:hAnsi="Times New Roman" w:hint="eastAsia"/>
                      <w:b/>
                      <w:bCs/>
                      <w:color w:val="000000" w:themeColor="text1"/>
                      <w:sz w:val="21"/>
                      <w:szCs w:val="21"/>
                    </w:rPr>
                    <w:t>)</w:t>
                  </w:r>
                </w:p>
              </w:tc>
            </w:tr>
            <w:tr w:rsidR="00041615" w:rsidRPr="0077463D" w14:paraId="034EE9A8" w14:textId="77777777" w:rsidTr="00FB4294">
              <w:trPr>
                <w:trHeight w:val="397"/>
                <w:jc w:val="center"/>
              </w:trPr>
              <w:tc>
                <w:tcPr>
                  <w:tcW w:w="613" w:type="dxa"/>
                  <w:vMerge w:val="restart"/>
                  <w:tcBorders>
                    <w:top w:val="single" w:sz="4" w:space="0" w:color="000000"/>
                    <w:left w:val="nil"/>
                    <w:right w:val="single" w:sz="4" w:space="0" w:color="000000"/>
                  </w:tcBorders>
                  <w:tcMar>
                    <w:left w:w="28" w:type="dxa"/>
                    <w:right w:w="28" w:type="dxa"/>
                  </w:tcMar>
                  <w:vAlign w:val="center"/>
                </w:tcPr>
                <w:p w14:paraId="28C55BEB" w14:textId="58EAFCA3"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6.04.02</w:t>
                  </w:r>
                </w:p>
              </w:tc>
              <w:tc>
                <w:tcPr>
                  <w:tcW w:w="1276" w:type="dxa"/>
                  <w:vMerge w:val="restart"/>
                  <w:tcBorders>
                    <w:top w:val="single" w:sz="4" w:space="0" w:color="000000"/>
                    <w:left w:val="single" w:sz="4" w:space="0" w:color="000000"/>
                    <w:right w:val="single" w:sz="4" w:space="0" w:color="000000"/>
                  </w:tcBorders>
                  <w:tcMar>
                    <w:left w:w="28" w:type="dxa"/>
                    <w:right w:w="28" w:type="dxa"/>
                  </w:tcMar>
                  <w:vAlign w:val="center"/>
                </w:tcPr>
                <w:p w14:paraId="366412E0" w14:textId="7CDE9F5A"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BB4AED">
                    <w:rPr>
                      <w:rFonts w:ascii="Times New Roman" w:eastAsia="宋体" w:hAnsi="Times New Roman" w:hint="eastAsia"/>
                      <w:bCs/>
                      <w:color w:val="000000" w:themeColor="text1"/>
                      <w:sz w:val="21"/>
                      <w:szCs w:val="21"/>
                    </w:rPr>
                    <w:t>“酸性废气</w:t>
                  </w:r>
                  <w:r w:rsidR="00C631EC">
                    <w:rPr>
                      <w:rFonts w:ascii="Times New Roman" w:eastAsia="宋体" w:hAnsi="Times New Roman" w:hint="eastAsia"/>
                      <w:bCs/>
                      <w:color w:val="000000" w:themeColor="text1"/>
                      <w:sz w:val="21"/>
                      <w:szCs w:val="21"/>
                    </w:rPr>
                    <w:t>喷淋塔</w:t>
                  </w:r>
                  <w:r w:rsidRPr="00BB4AED">
                    <w:rPr>
                      <w:rFonts w:ascii="Times New Roman" w:eastAsia="宋体" w:hAnsi="Times New Roman" w:hint="eastAsia"/>
                      <w:bCs/>
                      <w:color w:val="000000" w:themeColor="text1"/>
                      <w:sz w:val="21"/>
                      <w:szCs w:val="21"/>
                    </w:rPr>
                    <w:t>+</w:t>
                  </w:r>
                  <w:r w:rsidRPr="00BB4AED">
                    <w:rPr>
                      <w:rFonts w:ascii="Times New Roman" w:eastAsia="宋体" w:hAnsi="Times New Roman" w:hint="eastAsia"/>
                      <w:bCs/>
                      <w:color w:val="000000" w:themeColor="text1"/>
                      <w:sz w:val="21"/>
                      <w:szCs w:val="21"/>
                    </w:rPr>
                    <w:t>两级活性炭吸附装置”</w:t>
                  </w:r>
                  <w:r>
                    <w:rPr>
                      <w:rFonts w:ascii="Times New Roman" w:eastAsia="宋体" w:hAnsi="Times New Roman" w:hint="eastAsia"/>
                      <w:bCs/>
                      <w:color w:val="000000" w:themeColor="text1"/>
                      <w:sz w:val="21"/>
                      <w:szCs w:val="21"/>
                    </w:rPr>
                    <w:t>进口</w:t>
                  </w:r>
                  <w:r>
                    <w:rPr>
                      <w:rFonts w:ascii="Times New Roman" w:eastAsia="宋体" w:hAnsi="Times New Roman" w:hint="eastAsia"/>
                      <w:bCs/>
                      <w:color w:val="000000" w:themeColor="text1"/>
                      <w:sz w:val="21"/>
                      <w:szCs w:val="21"/>
                    </w:rPr>
                    <w:t>1</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34E04F"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8E14BC" w14:textId="10CF6548"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2680</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BE488F" w14:textId="150F46E7" w:rsidR="00041615" w:rsidRPr="0077463D" w:rsidRDefault="00237E63"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041615">
                    <w:rPr>
                      <w:rFonts w:ascii="Times New Roman" w:hAnsi="Times New Roman" w:hint="eastAsia"/>
                      <w:color w:val="000000" w:themeColor="text1"/>
                      <w:sz w:val="21"/>
                      <w:szCs w:val="21"/>
                    </w:rPr>
                    <w:t>9.2</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A232DC8" w14:textId="6521E020"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FA5504">
                    <w:rPr>
                      <w:rFonts w:ascii="Times New Roman" w:eastAsia="宋体" w:hAnsi="Times New Roman" w:hint="eastAsia"/>
                      <w:bCs/>
                      <w:color w:val="000000" w:themeColor="text1"/>
                      <w:sz w:val="21"/>
                      <w:szCs w:val="21"/>
                    </w:rPr>
                    <w:t>0515</w:t>
                  </w:r>
                </w:p>
              </w:tc>
              <w:tc>
                <w:tcPr>
                  <w:tcW w:w="810" w:type="dxa"/>
                  <w:tcBorders>
                    <w:top w:val="single" w:sz="4" w:space="0" w:color="000000"/>
                    <w:left w:val="single" w:sz="4" w:space="0" w:color="000000"/>
                    <w:bottom w:val="single" w:sz="4" w:space="0" w:color="000000"/>
                    <w:right w:val="nil"/>
                  </w:tcBorders>
                  <w:vAlign w:val="center"/>
                </w:tcPr>
                <w:p w14:paraId="42A03EE7" w14:textId="526B67B3"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899F751" w14:textId="7D76218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65B19845" w14:textId="76E5C48F"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66F2951A" w14:textId="67B2A333"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41615" w:rsidRPr="0077463D" w14:paraId="13981712"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05667208"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46313F87"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5EE55D"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920EB4" w14:textId="1DD5602D"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2788</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4AFB23" w14:textId="5EA3A1E8" w:rsidR="00041615" w:rsidRPr="0077463D" w:rsidRDefault="00FA5504"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041615">
                    <w:rPr>
                      <w:rFonts w:ascii="Times New Roman" w:hAnsi="Times New Roman" w:hint="eastAsia"/>
                      <w:color w:val="000000" w:themeColor="text1"/>
                      <w:sz w:val="21"/>
                      <w:szCs w:val="21"/>
                    </w:rPr>
                    <w:t>8.3</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02B7DB48" w14:textId="5643EBB6"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FA5504">
                    <w:rPr>
                      <w:rFonts w:ascii="Times New Roman" w:eastAsia="宋体" w:hAnsi="Times New Roman" w:hint="eastAsia"/>
                      <w:bCs/>
                      <w:color w:val="000000" w:themeColor="text1"/>
                      <w:sz w:val="21"/>
                      <w:szCs w:val="21"/>
                    </w:rPr>
                    <w:t>0510</w:t>
                  </w:r>
                </w:p>
              </w:tc>
              <w:tc>
                <w:tcPr>
                  <w:tcW w:w="810" w:type="dxa"/>
                  <w:tcBorders>
                    <w:top w:val="single" w:sz="4" w:space="0" w:color="000000"/>
                    <w:left w:val="single" w:sz="4" w:space="0" w:color="000000"/>
                    <w:bottom w:val="single" w:sz="4" w:space="0" w:color="000000"/>
                    <w:right w:val="nil"/>
                  </w:tcBorders>
                  <w:vAlign w:val="center"/>
                </w:tcPr>
                <w:p w14:paraId="62641E03" w14:textId="5E471C06"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35E05686" w14:textId="690AEA98"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7A641FB4" w14:textId="4B2BC21B"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5A914F32" w14:textId="68C252D5"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41615" w:rsidRPr="0077463D" w14:paraId="3F2D040E"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4CB9C237"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0D5C860F"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8FAB44"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AA23EC" w14:textId="0E826D93"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2612</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30F4DD" w14:textId="484AC462" w:rsidR="00041615" w:rsidRPr="0077463D" w:rsidRDefault="00FA5504"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041615">
                    <w:rPr>
                      <w:rFonts w:ascii="Times New Roman" w:hAnsi="Times New Roman" w:hint="eastAsia"/>
                      <w:color w:val="000000" w:themeColor="text1"/>
                      <w:sz w:val="21"/>
                      <w:szCs w:val="21"/>
                    </w:rPr>
                    <w:t>7.6</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64BFB588" w14:textId="59AA7CD0"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FA5504">
                    <w:rPr>
                      <w:rFonts w:ascii="Times New Roman" w:eastAsia="宋体" w:hAnsi="Times New Roman" w:hint="eastAsia"/>
                      <w:bCs/>
                      <w:color w:val="000000" w:themeColor="text1"/>
                      <w:sz w:val="21"/>
                      <w:szCs w:val="21"/>
                    </w:rPr>
                    <w:t>0460</w:t>
                  </w:r>
                </w:p>
              </w:tc>
              <w:tc>
                <w:tcPr>
                  <w:tcW w:w="810" w:type="dxa"/>
                  <w:tcBorders>
                    <w:top w:val="single" w:sz="4" w:space="0" w:color="000000"/>
                    <w:left w:val="single" w:sz="4" w:space="0" w:color="000000"/>
                    <w:bottom w:val="single" w:sz="4" w:space="0" w:color="000000"/>
                    <w:right w:val="nil"/>
                  </w:tcBorders>
                  <w:vAlign w:val="center"/>
                </w:tcPr>
                <w:p w14:paraId="29A41499" w14:textId="62D6AFF2"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6B70488" w14:textId="6128B1E0"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06358BCF" w14:textId="01F0AB18"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0A2EC44A" w14:textId="08E078E9"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41615" w:rsidRPr="0077463D" w14:paraId="5E0C97A1"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44AC765D"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1276" w:type="dxa"/>
                  <w:vMerge w:val="restart"/>
                  <w:tcBorders>
                    <w:left w:val="single" w:sz="4" w:space="0" w:color="000000"/>
                    <w:right w:val="single" w:sz="4" w:space="0" w:color="000000"/>
                  </w:tcBorders>
                  <w:tcMar>
                    <w:left w:w="28" w:type="dxa"/>
                    <w:right w:w="28" w:type="dxa"/>
                  </w:tcMar>
                  <w:vAlign w:val="center"/>
                </w:tcPr>
                <w:p w14:paraId="2745A946" w14:textId="6678CDED"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BB4AED">
                    <w:rPr>
                      <w:rFonts w:ascii="Times New Roman" w:eastAsia="宋体" w:hAnsi="Times New Roman" w:hint="eastAsia"/>
                      <w:bCs/>
                      <w:color w:val="000000" w:themeColor="text1"/>
                      <w:sz w:val="21"/>
                      <w:szCs w:val="21"/>
                    </w:rPr>
                    <w:t>“酸性废气</w:t>
                  </w:r>
                  <w:r w:rsidR="00C631EC">
                    <w:rPr>
                      <w:rFonts w:ascii="Times New Roman" w:eastAsia="宋体" w:hAnsi="Times New Roman" w:hint="eastAsia"/>
                      <w:bCs/>
                      <w:color w:val="000000" w:themeColor="text1"/>
                      <w:sz w:val="21"/>
                      <w:szCs w:val="21"/>
                    </w:rPr>
                    <w:t>喷淋塔</w:t>
                  </w:r>
                  <w:r w:rsidRPr="00BB4AED">
                    <w:rPr>
                      <w:rFonts w:ascii="Times New Roman" w:eastAsia="宋体" w:hAnsi="Times New Roman" w:hint="eastAsia"/>
                      <w:bCs/>
                      <w:color w:val="000000" w:themeColor="text1"/>
                      <w:sz w:val="21"/>
                      <w:szCs w:val="21"/>
                    </w:rPr>
                    <w:t>+</w:t>
                  </w:r>
                  <w:r w:rsidRPr="00BB4AED">
                    <w:rPr>
                      <w:rFonts w:ascii="Times New Roman" w:eastAsia="宋体" w:hAnsi="Times New Roman" w:hint="eastAsia"/>
                      <w:bCs/>
                      <w:color w:val="000000" w:themeColor="text1"/>
                      <w:sz w:val="21"/>
                      <w:szCs w:val="21"/>
                    </w:rPr>
                    <w:t>两级活性炭吸附装置”</w:t>
                  </w:r>
                  <w:r>
                    <w:rPr>
                      <w:rFonts w:ascii="Times New Roman" w:eastAsia="宋体" w:hAnsi="Times New Roman" w:hint="eastAsia"/>
                      <w:bCs/>
                      <w:color w:val="000000" w:themeColor="text1"/>
                      <w:sz w:val="21"/>
                      <w:szCs w:val="21"/>
                    </w:rPr>
                    <w:t>进口</w:t>
                  </w:r>
                  <w:r>
                    <w:rPr>
                      <w:rFonts w:ascii="Times New Roman" w:eastAsia="宋体" w:hAnsi="Times New Roman" w:hint="eastAsia"/>
                      <w:bCs/>
                      <w:color w:val="000000" w:themeColor="text1"/>
                      <w:sz w:val="21"/>
                      <w:szCs w:val="21"/>
                    </w:rPr>
                    <w:t>2</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7BB3F4" w14:textId="2174929A"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B36318" w14:textId="4432533F"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1636</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ED662F" w14:textId="04EF3C2C" w:rsidR="00041615" w:rsidRPr="0077463D" w:rsidRDefault="00246E60"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001C26">
                    <w:rPr>
                      <w:rFonts w:ascii="Times New Roman" w:hAnsi="Times New Roman" w:hint="eastAsia"/>
                      <w:color w:val="000000" w:themeColor="text1"/>
                      <w:sz w:val="21"/>
                      <w:szCs w:val="21"/>
                    </w:rPr>
                    <w:t>9.6</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0C760A72" w14:textId="4EA3B8BB" w:rsidR="00041615" w:rsidRPr="0077463D" w:rsidRDefault="00246E60"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0.0321</w:t>
                  </w:r>
                </w:p>
              </w:tc>
              <w:tc>
                <w:tcPr>
                  <w:tcW w:w="810" w:type="dxa"/>
                  <w:tcBorders>
                    <w:top w:val="single" w:sz="4" w:space="0" w:color="000000"/>
                    <w:left w:val="single" w:sz="4" w:space="0" w:color="000000"/>
                    <w:bottom w:val="single" w:sz="4" w:space="0" w:color="000000"/>
                    <w:right w:val="nil"/>
                  </w:tcBorders>
                  <w:vAlign w:val="center"/>
                </w:tcPr>
                <w:p w14:paraId="277B6426" w14:textId="713CCBD8"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43BDCA24" w14:textId="446505C5"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630093BA" w14:textId="268B372C"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28303FCE" w14:textId="45D06A1E"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41615" w:rsidRPr="0077463D" w14:paraId="52ADB34C"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2421D481"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40E22A9C"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898308" w14:textId="1028ECEC"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749403" w14:textId="1A6C6F34"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1601</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5F0338" w14:textId="2BD017A4" w:rsidR="00041615" w:rsidRPr="0077463D" w:rsidRDefault="00246E60"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16</w:t>
                  </w:r>
                  <w:r w:rsidR="00001C26">
                    <w:rPr>
                      <w:rFonts w:ascii="Times New Roman" w:hAnsi="Times New Roman" w:hint="eastAsia"/>
                      <w:color w:val="000000" w:themeColor="text1"/>
                      <w:sz w:val="21"/>
                      <w:szCs w:val="21"/>
                    </w:rPr>
                    <w:t>.3</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600B43CC" w14:textId="0A468C5B" w:rsidR="00041615" w:rsidRPr="0077463D" w:rsidRDefault="00246E60"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0.0261</w:t>
                  </w:r>
                </w:p>
              </w:tc>
              <w:tc>
                <w:tcPr>
                  <w:tcW w:w="810" w:type="dxa"/>
                  <w:tcBorders>
                    <w:top w:val="single" w:sz="4" w:space="0" w:color="000000"/>
                    <w:left w:val="single" w:sz="4" w:space="0" w:color="000000"/>
                    <w:bottom w:val="single" w:sz="4" w:space="0" w:color="000000"/>
                    <w:right w:val="nil"/>
                  </w:tcBorders>
                  <w:vAlign w:val="center"/>
                </w:tcPr>
                <w:p w14:paraId="2B34DBC0" w14:textId="729B2A69"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25DF2B25" w14:textId="45B6E1CD"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7D86EE79" w14:textId="6783D501"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3C779576" w14:textId="478F7043"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41615" w:rsidRPr="0077463D" w14:paraId="20910812"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6CC445DF"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40B95EFE" w14:textId="77777777"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7E0E2B" w14:textId="0D15DE72"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F23D91" w14:textId="4EA6BE70"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1629</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30DB7C" w14:textId="66404060" w:rsidR="00041615" w:rsidRPr="0077463D" w:rsidRDefault="00246E60" w:rsidP="00041615">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18</w:t>
                  </w:r>
                  <w:r w:rsidR="00001C26">
                    <w:rPr>
                      <w:rFonts w:ascii="Times New Roman" w:hAnsi="Times New Roman" w:hint="eastAsia"/>
                      <w:color w:val="000000" w:themeColor="text1"/>
                      <w:sz w:val="21"/>
                      <w:szCs w:val="21"/>
                    </w:rPr>
                    <w:t>.9</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D610EE5" w14:textId="58066857" w:rsidR="00041615" w:rsidRPr="0077463D" w:rsidRDefault="00FC53F6"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0.0308</w:t>
                  </w:r>
                </w:p>
              </w:tc>
              <w:tc>
                <w:tcPr>
                  <w:tcW w:w="810" w:type="dxa"/>
                  <w:tcBorders>
                    <w:top w:val="single" w:sz="4" w:space="0" w:color="000000"/>
                    <w:left w:val="single" w:sz="4" w:space="0" w:color="000000"/>
                    <w:bottom w:val="single" w:sz="4" w:space="0" w:color="000000"/>
                    <w:right w:val="nil"/>
                  </w:tcBorders>
                  <w:vAlign w:val="center"/>
                </w:tcPr>
                <w:p w14:paraId="1F8541C8" w14:textId="14013F6E"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56396049" w14:textId="0EEB1D28"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722FA70F" w14:textId="64D29F91"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2928E2C9" w14:textId="7F4066B9" w:rsidR="00041615" w:rsidRPr="0077463D" w:rsidRDefault="00041615" w:rsidP="00041615">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01C26" w:rsidRPr="0077463D" w14:paraId="1769C3BF"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1A9ECF06" w14:textId="77777777"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p>
              </w:tc>
              <w:tc>
                <w:tcPr>
                  <w:tcW w:w="1276" w:type="dxa"/>
                  <w:vMerge w:val="restart"/>
                  <w:tcBorders>
                    <w:left w:val="single" w:sz="4" w:space="0" w:color="000000"/>
                    <w:right w:val="single" w:sz="4" w:space="0" w:color="000000"/>
                  </w:tcBorders>
                  <w:tcMar>
                    <w:left w:w="28" w:type="dxa"/>
                    <w:right w:w="28" w:type="dxa"/>
                  </w:tcMar>
                  <w:vAlign w:val="center"/>
                </w:tcPr>
                <w:p w14:paraId="5978D3C6" w14:textId="0FD78A88"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sidRPr="00FE3479">
                    <w:rPr>
                      <w:rFonts w:ascii="Times New Roman" w:eastAsia="宋体" w:hAnsi="Times New Roman" w:hint="eastAsia"/>
                      <w:bCs/>
                      <w:color w:val="000000" w:themeColor="text1"/>
                      <w:sz w:val="21"/>
                      <w:szCs w:val="21"/>
                    </w:rPr>
                    <w:t>排气筒</w:t>
                  </w:r>
                  <w:r w:rsidRPr="00FE3479">
                    <w:rPr>
                      <w:rFonts w:ascii="Times New Roman" w:eastAsia="宋体" w:hAnsi="Times New Roman" w:hint="eastAsia"/>
                      <w:bCs/>
                      <w:color w:val="000000" w:themeColor="text1"/>
                      <w:sz w:val="21"/>
                      <w:szCs w:val="21"/>
                    </w:rPr>
                    <w:t>DA001</w:t>
                  </w:r>
                  <w:r>
                    <w:rPr>
                      <w:rFonts w:ascii="Times New Roman" w:eastAsia="宋体" w:hAnsi="Times New Roman" w:hint="eastAsia"/>
                      <w:bCs/>
                      <w:color w:val="000000" w:themeColor="text1"/>
                      <w:sz w:val="21"/>
                      <w:szCs w:val="21"/>
                    </w:rPr>
                    <w:t>出口</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612E6C" w14:textId="01DF80AE"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3E9065" w14:textId="5623C2B3"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4376</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363E25" w14:textId="20B4A3C5" w:rsidR="00001C26" w:rsidRPr="0077463D" w:rsidRDefault="00FC53F6" w:rsidP="00001C26">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0.35</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64FAE7E8" w14:textId="67A959F9" w:rsidR="00001C26" w:rsidRPr="0077463D" w:rsidRDefault="00FC53F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0.00153</w:t>
                  </w:r>
                </w:p>
              </w:tc>
              <w:tc>
                <w:tcPr>
                  <w:tcW w:w="810" w:type="dxa"/>
                  <w:tcBorders>
                    <w:top w:val="single" w:sz="4" w:space="0" w:color="000000"/>
                    <w:left w:val="single" w:sz="4" w:space="0" w:color="000000"/>
                    <w:bottom w:val="single" w:sz="4" w:space="0" w:color="000000"/>
                    <w:right w:val="nil"/>
                  </w:tcBorders>
                  <w:vAlign w:val="center"/>
                </w:tcPr>
                <w:p w14:paraId="089FA0A7" w14:textId="0AAD2978"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6EE2D353" w14:textId="301CA169"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0ED1FAE3" w14:textId="5568FCB1"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289280F3" w14:textId="37B2F5B2"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01C26" w:rsidRPr="0077463D" w14:paraId="1F98AF1A"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4F872537" w14:textId="77777777"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0EAB9CFB" w14:textId="77777777"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B1EF2C" w14:textId="765845DC"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314859" w14:textId="7ADCCA48"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4449</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B13E3F" w14:textId="3AD53549" w:rsidR="00001C26" w:rsidRPr="0077463D" w:rsidRDefault="00FC53F6" w:rsidP="00001C26">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0.32</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8ADCE67" w14:textId="5EA1D4EC" w:rsidR="00001C26" w:rsidRPr="0077463D" w:rsidRDefault="00BD0CF0"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0.00142</w:t>
                  </w:r>
                </w:p>
              </w:tc>
              <w:tc>
                <w:tcPr>
                  <w:tcW w:w="810" w:type="dxa"/>
                  <w:tcBorders>
                    <w:top w:val="single" w:sz="4" w:space="0" w:color="000000"/>
                    <w:left w:val="single" w:sz="4" w:space="0" w:color="000000"/>
                    <w:bottom w:val="single" w:sz="4" w:space="0" w:color="000000"/>
                    <w:right w:val="nil"/>
                  </w:tcBorders>
                  <w:vAlign w:val="center"/>
                </w:tcPr>
                <w:p w14:paraId="4ED42540" w14:textId="1A43FB76"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3BA5EE4E" w14:textId="7895B622"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67B3E8F2" w14:textId="22791F1A"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7BFC781B" w14:textId="1BAAFFE4"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001C26" w:rsidRPr="0077463D" w14:paraId="46F63373"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7C2F7FA6" w14:textId="77777777"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4540EC81" w14:textId="77777777"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BDEB99" w14:textId="337D0109"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044B83" w14:textId="40E337E5"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4301</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D1AEE5" w14:textId="20855792" w:rsidR="00001C26" w:rsidRPr="0077463D" w:rsidRDefault="00FC53F6" w:rsidP="00001C26">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0.33</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12F338D" w14:textId="7E147DF2" w:rsidR="00001C26" w:rsidRPr="0077463D" w:rsidRDefault="00BD0CF0"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0.00142</w:t>
                  </w:r>
                </w:p>
              </w:tc>
              <w:tc>
                <w:tcPr>
                  <w:tcW w:w="810" w:type="dxa"/>
                  <w:tcBorders>
                    <w:top w:val="single" w:sz="4" w:space="0" w:color="000000"/>
                    <w:left w:val="single" w:sz="4" w:space="0" w:color="000000"/>
                    <w:bottom w:val="single" w:sz="4" w:space="0" w:color="000000"/>
                    <w:right w:val="nil"/>
                  </w:tcBorders>
                  <w:vAlign w:val="center"/>
                </w:tcPr>
                <w:p w14:paraId="4AD97015" w14:textId="0A278055"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2ADA787" w14:textId="287300B1"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2B00ADFA" w14:textId="5EEE4889"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541F11AE" w14:textId="76619F7C" w:rsidR="00001C26" w:rsidRPr="0077463D" w:rsidRDefault="00001C26" w:rsidP="00001C26">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66FB8D99" w14:textId="77777777" w:rsidTr="00FB4294">
              <w:trPr>
                <w:trHeight w:val="397"/>
                <w:jc w:val="center"/>
              </w:trPr>
              <w:tc>
                <w:tcPr>
                  <w:tcW w:w="613" w:type="dxa"/>
                  <w:vMerge w:val="restart"/>
                  <w:tcBorders>
                    <w:left w:val="nil"/>
                    <w:right w:val="single" w:sz="4" w:space="0" w:color="000000"/>
                  </w:tcBorders>
                  <w:tcMar>
                    <w:left w:w="28" w:type="dxa"/>
                    <w:right w:w="28" w:type="dxa"/>
                  </w:tcMar>
                  <w:vAlign w:val="center"/>
                </w:tcPr>
                <w:p w14:paraId="2DF099DD" w14:textId="51256C74"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6.04.03</w:t>
                  </w:r>
                </w:p>
              </w:tc>
              <w:tc>
                <w:tcPr>
                  <w:tcW w:w="1276" w:type="dxa"/>
                  <w:vMerge w:val="restart"/>
                  <w:tcBorders>
                    <w:left w:val="single" w:sz="4" w:space="0" w:color="000000"/>
                    <w:right w:val="single" w:sz="4" w:space="0" w:color="000000"/>
                  </w:tcBorders>
                  <w:tcMar>
                    <w:left w:w="28" w:type="dxa"/>
                    <w:right w:w="28" w:type="dxa"/>
                  </w:tcMar>
                  <w:vAlign w:val="center"/>
                </w:tcPr>
                <w:p w14:paraId="024B77ED" w14:textId="41552044"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BB4AED">
                    <w:rPr>
                      <w:rFonts w:ascii="Times New Roman" w:eastAsia="宋体" w:hAnsi="Times New Roman" w:hint="eastAsia"/>
                      <w:bCs/>
                      <w:color w:val="000000" w:themeColor="text1"/>
                      <w:sz w:val="21"/>
                      <w:szCs w:val="21"/>
                    </w:rPr>
                    <w:t>“酸性废气</w:t>
                  </w:r>
                  <w:r w:rsidR="00C631EC">
                    <w:rPr>
                      <w:rFonts w:ascii="Times New Roman" w:eastAsia="宋体" w:hAnsi="Times New Roman" w:hint="eastAsia"/>
                      <w:bCs/>
                      <w:color w:val="000000" w:themeColor="text1"/>
                      <w:sz w:val="21"/>
                      <w:szCs w:val="21"/>
                    </w:rPr>
                    <w:t>喷淋塔</w:t>
                  </w:r>
                  <w:r w:rsidRPr="00BB4AED">
                    <w:rPr>
                      <w:rFonts w:ascii="Times New Roman" w:eastAsia="宋体" w:hAnsi="Times New Roman" w:hint="eastAsia"/>
                      <w:bCs/>
                      <w:color w:val="000000" w:themeColor="text1"/>
                      <w:sz w:val="21"/>
                      <w:szCs w:val="21"/>
                    </w:rPr>
                    <w:t>+</w:t>
                  </w:r>
                  <w:r w:rsidRPr="00BB4AED">
                    <w:rPr>
                      <w:rFonts w:ascii="Times New Roman" w:eastAsia="宋体" w:hAnsi="Times New Roman" w:hint="eastAsia"/>
                      <w:bCs/>
                      <w:color w:val="000000" w:themeColor="text1"/>
                      <w:sz w:val="21"/>
                      <w:szCs w:val="21"/>
                    </w:rPr>
                    <w:t>两级活性炭吸附装置”</w:t>
                  </w:r>
                  <w:r>
                    <w:rPr>
                      <w:rFonts w:ascii="Times New Roman" w:eastAsia="宋体" w:hAnsi="Times New Roman" w:hint="eastAsia"/>
                      <w:bCs/>
                      <w:color w:val="000000" w:themeColor="text1"/>
                      <w:sz w:val="21"/>
                      <w:szCs w:val="21"/>
                    </w:rPr>
                    <w:t>进口</w:t>
                  </w:r>
                  <w:r>
                    <w:rPr>
                      <w:rFonts w:ascii="Times New Roman" w:eastAsia="宋体" w:hAnsi="Times New Roman" w:hint="eastAsia"/>
                      <w:bCs/>
                      <w:color w:val="000000" w:themeColor="text1"/>
                      <w:sz w:val="21"/>
                      <w:szCs w:val="21"/>
                    </w:rPr>
                    <w:t>1</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446666" w14:textId="0A1DC5E0"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192817" w14:textId="0865D20D"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2685</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23E910" w14:textId="18CDE731"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8.1</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03B0DFDC" w14:textId="18982AE8" w:rsidR="00FB4294" w:rsidRPr="0077463D" w:rsidRDefault="000221A0"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0.0486</w:t>
                  </w:r>
                </w:p>
              </w:tc>
              <w:tc>
                <w:tcPr>
                  <w:tcW w:w="810" w:type="dxa"/>
                  <w:tcBorders>
                    <w:top w:val="single" w:sz="4" w:space="0" w:color="000000"/>
                    <w:left w:val="single" w:sz="4" w:space="0" w:color="000000"/>
                    <w:bottom w:val="single" w:sz="4" w:space="0" w:color="000000"/>
                    <w:right w:val="nil"/>
                  </w:tcBorders>
                  <w:vAlign w:val="center"/>
                </w:tcPr>
                <w:p w14:paraId="3388B49E" w14:textId="77D75C4D"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E85E5FF" w14:textId="1BFCE8FD"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11D51DE3" w14:textId="508304DB"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37E8546C" w14:textId="4D5E2252"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017592D7"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07C54931" w14:textId="58E12E0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3695985F"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033780" w14:textId="40FBB153"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74EBD0" w14:textId="7244283D"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2652</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875AE2" w14:textId="4181901A"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9.3</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7DB68583" w14:textId="0C151BD7" w:rsidR="00FB4294" w:rsidRPr="0077463D" w:rsidRDefault="000221A0"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0.0512</w:t>
                  </w:r>
                </w:p>
              </w:tc>
              <w:tc>
                <w:tcPr>
                  <w:tcW w:w="810" w:type="dxa"/>
                  <w:tcBorders>
                    <w:top w:val="single" w:sz="4" w:space="0" w:color="000000"/>
                    <w:left w:val="single" w:sz="4" w:space="0" w:color="000000"/>
                    <w:bottom w:val="single" w:sz="4" w:space="0" w:color="000000"/>
                    <w:right w:val="nil"/>
                  </w:tcBorders>
                  <w:vAlign w:val="center"/>
                </w:tcPr>
                <w:p w14:paraId="5E2CE4A1" w14:textId="2F5778A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7B4BE002" w14:textId="49BDA3B2"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28DD9FAB" w14:textId="0B3DC081"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59432F2C" w14:textId="5B0ECA5C"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363E2FA7"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3F8245B2" w14:textId="7052715A"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03B8A1EC"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288F8F" w14:textId="18081C8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183CF5" w14:textId="677C4052"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2730</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E7854E" w14:textId="73B0A842"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6.9</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50F1D661" w14:textId="56850813" w:rsidR="00FB4294" w:rsidRPr="0077463D" w:rsidRDefault="000221A0"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0.0461</w:t>
                  </w:r>
                </w:p>
              </w:tc>
              <w:tc>
                <w:tcPr>
                  <w:tcW w:w="810" w:type="dxa"/>
                  <w:tcBorders>
                    <w:top w:val="single" w:sz="4" w:space="0" w:color="000000"/>
                    <w:left w:val="single" w:sz="4" w:space="0" w:color="000000"/>
                    <w:bottom w:val="single" w:sz="4" w:space="0" w:color="000000"/>
                    <w:right w:val="nil"/>
                  </w:tcBorders>
                  <w:vAlign w:val="center"/>
                </w:tcPr>
                <w:p w14:paraId="68BA274B" w14:textId="61761FC9"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48826334" w14:textId="0BAE3F3C"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4D249E80" w14:textId="36BC92C6"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10E181D3" w14:textId="7B5795A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6F17F3CC"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2A019B99"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val="restart"/>
                  <w:tcBorders>
                    <w:left w:val="single" w:sz="4" w:space="0" w:color="000000"/>
                    <w:right w:val="single" w:sz="4" w:space="0" w:color="000000"/>
                  </w:tcBorders>
                  <w:tcMar>
                    <w:left w:w="28" w:type="dxa"/>
                    <w:right w:w="28" w:type="dxa"/>
                  </w:tcMar>
                  <w:vAlign w:val="center"/>
                </w:tcPr>
                <w:p w14:paraId="1ABAF7A1" w14:textId="5FA0E8A1"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BB4AED">
                    <w:rPr>
                      <w:rFonts w:ascii="Times New Roman" w:eastAsia="宋体" w:hAnsi="Times New Roman" w:hint="eastAsia"/>
                      <w:bCs/>
                      <w:color w:val="000000" w:themeColor="text1"/>
                      <w:sz w:val="21"/>
                      <w:szCs w:val="21"/>
                    </w:rPr>
                    <w:t>“酸性废气</w:t>
                  </w:r>
                  <w:r w:rsidR="00C631EC">
                    <w:rPr>
                      <w:rFonts w:ascii="Times New Roman" w:eastAsia="宋体" w:hAnsi="Times New Roman" w:hint="eastAsia"/>
                      <w:bCs/>
                      <w:color w:val="000000" w:themeColor="text1"/>
                      <w:sz w:val="21"/>
                      <w:szCs w:val="21"/>
                    </w:rPr>
                    <w:t>喷淋塔</w:t>
                  </w:r>
                  <w:r w:rsidRPr="00BB4AED">
                    <w:rPr>
                      <w:rFonts w:ascii="Times New Roman" w:eastAsia="宋体" w:hAnsi="Times New Roman" w:hint="eastAsia"/>
                      <w:bCs/>
                      <w:color w:val="000000" w:themeColor="text1"/>
                      <w:sz w:val="21"/>
                      <w:szCs w:val="21"/>
                    </w:rPr>
                    <w:t>+</w:t>
                  </w:r>
                  <w:r w:rsidRPr="00BB4AED">
                    <w:rPr>
                      <w:rFonts w:ascii="Times New Roman" w:eastAsia="宋体" w:hAnsi="Times New Roman" w:hint="eastAsia"/>
                      <w:bCs/>
                      <w:color w:val="000000" w:themeColor="text1"/>
                      <w:sz w:val="21"/>
                      <w:szCs w:val="21"/>
                    </w:rPr>
                    <w:t>两级活性炭吸附装置”</w:t>
                  </w:r>
                  <w:r>
                    <w:rPr>
                      <w:rFonts w:ascii="Times New Roman" w:eastAsia="宋体" w:hAnsi="Times New Roman" w:hint="eastAsia"/>
                      <w:bCs/>
                      <w:color w:val="000000" w:themeColor="text1"/>
                      <w:sz w:val="21"/>
                      <w:szCs w:val="21"/>
                    </w:rPr>
                    <w:t>进口</w:t>
                  </w:r>
                  <w:r>
                    <w:rPr>
                      <w:rFonts w:ascii="Times New Roman" w:eastAsia="宋体" w:hAnsi="Times New Roman" w:hint="eastAsia"/>
                      <w:bCs/>
                      <w:color w:val="000000" w:themeColor="text1"/>
                      <w:sz w:val="21"/>
                      <w:szCs w:val="21"/>
                    </w:rPr>
                    <w:t>2</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BA9410" w14:textId="1CA561C1"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CEE29C" w14:textId="143090A5"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1686</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D8485F" w14:textId="6DA2E460"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8.2</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385D4C37" w14:textId="53278F0D" w:rsidR="00FB4294" w:rsidRPr="0077463D" w:rsidRDefault="00AF537B"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0.0307</w:t>
                  </w:r>
                </w:p>
              </w:tc>
              <w:tc>
                <w:tcPr>
                  <w:tcW w:w="810" w:type="dxa"/>
                  <w:tcBorders>
                    <w:top w:val="single" w:sz="4" w:space="0" w:color="000000"/>
                    <w:left w:val="single" w:sz="4" w:space="0" w:color="000000"/>
                    <w:bottom w:val="single" w:sz="4" w:space="0" w:color="000000"/>
                    <w:right w:val="nil"/>
                  </w:tcBorders>
                  <w:vAlign w:val="center"/>
                </w:tcPr>
                <w:p w14:paraId="6E419C70" w14:textId="6A166005"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661B794F" w14:textId="776E8CFC"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4709B905" w14:textId="67239256"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5B0BCF2E" w14:textId="5AB1D192"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5D38E38B"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04F0BC05"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2269B64E"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838170" w14:textId="0FA3D985"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097AE1" w14:textId="31238447"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1655</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BBF7BC" w14:textId="75D4441E"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7.7</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01BB3A6" w14:textId="157FC9F6" w:rsidR="00FB4294" w:rsidRPr="0077463D" w:rsidRDefault="00AF537B"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0.0293</w:t>
                  </w:r>
                </w:p>
              </w:tc>
              <w:tc>
                <w:tcPr>
                  <w:tcW w:w="810" w:type="dxa"/>
                  <w:tcBorders>
                    <w:top w:val="single" w:sz="4" w:space="0" w:color="000000"/>
                    <w:left w:val="single" w:sz="4" w:space="0" w:color="000000"/>
                    <w:bottom w:val="single" w:sz="4" w:space="0" w:color="000000"/>
                    <w:right w:val="nil"/>
                  </w:tcBorders>
                  <w:vAlign w:val="center"/>
                </w:tcPr>
                <w:p w14:paraId="01C7C4AB" w14:textId="72C1B031"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67D09408" w14:textId="0B91460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47CBF4CA" w14:textId="5F396379"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767AB9DA" w14:textId="37A9F160"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31CDA46D"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6A7E355E"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06D24A3E"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76E000" w14:textId="1BDC83D5"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7C31AD" w14:textId="5A6AFE08" w:rsidR="00FB4294" w:rsidRPr="0077463D" w:rsidRDefault="005F5639"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1647</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8A6CE0" w14:textId="7F935938" w:rsidR="00FB4294" w:rsidRPr="0077463D" w:rsidRDefault="000221A0"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1</w:t>
                  </w:r>
                  <w:r w:rsidR="005F5639">
                    <w:rPr>
                      <w:rFonts w:ascii="Times New Roman" w:hAnsi="Times New Roman" w:hint="eastAsia"/>
                      <w:color w:val="000000" w:themeColor="text1"/>
                      <w:sz w:val="21"/>
                      <w:szCs w:val="21"/>
                    </w:rPr>
                    <w:t>9.1</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537F9B99" w14:textId="4859C1FF" w:rsidR="00FB4294" w:rsidRPr="0077463D" w:rsidRDefault="00AF537B"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0.0315</w:t>
                  </w:r>
                </w:p>
              </w:tc>
              <w:tc>
                <w:tcPr>
                  <w:tcW w:w="810" w:type="dxa"/>
                  <w:tcBorders>
                    <w:top w:val="single" w:sz="4" w:space="0" w:color="000000"/>
                    <w:left w:val="single" w:sz="4" w:space="0" w:color="000000"/>
                    <w:bottom w:val="single" w:sz="4" w:space="0" w:color="000000"/>
                    <w:right w:val="nil"/>
                  </w:tcBorders>
                  <w:vAlign w:val="center"/>
                </w:tcPr>
                <w:p w14:paraId="61812EB2" w14:textId="0D9DB03E"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33E95501" w14:textId="757EEF1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196EE840" w14:textId="21A865BC"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4ED08D68" w14:textId="54539F4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34686B99"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6D8494EB" w14:textId="131D69AD"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val="restart"/>
                  <w:tcBorders>
                    <w:top w:val="single" w:sz="4" w:space="0" w:color="auto"/>
                    <w:left w:val="single" w:sz="4" w:space="0" w:color="000000"/>
                    <w:right w:val="single" w:sz="4" w:space="0" w:color="000000"/>
                  </w:tcBorders>
                  <w:tcMar>
                    <w:left w:w="28" w:type="dxa"/>
                    <w:right w:w="28" w:type="dxa"/>
                  </w:tcMar>
                  <w:vAlign w:val="center"/>
                </w:tcPr>
                <w:p w14:paraId="1251DBBB" w14:textId="5FE93B70"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FE3479">
                    <w:rPr>
                      <w:rFonts w:ascii="Times New Roman" w:eastAsia="宋体" w:hAnsi="Times New Roman" w:hint="eastAsia"/>
                      <w:bCs/>
                      <w:color w:val="000000" w:themeColor="text1"/>
                      <w:sz w:val="21"/>
                      <w:szCs w:val="21"/>
                    </w:rPr>
                    <w:t>排气筒</w:t>
                  </w:r>
                  <w:r w:rsidRPr="00FE3479">
                    <w:rPr>
                      <w:rFonts w:ascii="Times New Roman" w:eastAsia="宋体" w:hAnsi="Times New Roman" w:hint="eastAsia"/>
                      <w:bCs/>
                      <w:color w:val="000000" w:themeColor="text1"/>
                      <w:sz w:val="21"/>
                      <w:szCs w:val="21"/>
                    </w:rPr>
                    <w:t>DA001</w:t>
                  </w:r>
                  <w:r>
                    <w:rPr>
                      <w:rFonts w:ascii="Times New Roman" w:eastAsia="宋体" w:hAnsi="Times New Roman" w:hint="eastAsia"/>
                      <w:bCs/>
                      <w:color w:val="000000" w:themeColor="text1"/>
                      <w:sz w:val="21"/>
                      <w:szCs w:val="21"/>
                    </w:rPr>
                    <w:t>出口</w:t>
                  </w: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675F2F"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1</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BB8E80" w14:textId="141A5D52" w:rsidR="00FB4294" w:rsidRPr="0077463D" w:rsidRDefault="00380A28"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4431</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56AB13" w14:textId="767F3B72" w:rsidR="00FB4294" w:rsidRPr="0077463D" w:rsidRDefault="00AF537B"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0.35</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691A7FC5" w14:textId="467A1EDD" w:rsidR="00FB4294" w:rsidRPr="0077463D" w:rsidRDefault="00AF537B"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0.00155</w:t>
                  </w:r>
                </w:p>
              </w:tc>
              <w:tc>
                <w:tcPr>
                  <w:tcW w:w="810" w:type="dxa"/>
                  <w:tcBorders>
                    <w:top w:val="single" w:sz="4" w:space="0" w:color="000000"/>
                    <w:left w:val="single" w:sz="4" w:space="0" w:color="000000"/>
                    <w:bottom w:val="single" w:sz="4" w:space="0" w:color="000000"/>
                    <w:right w:val="nil"/>
                  </w:tcBorders>
                  <w:vAlign w:val="center"/>
                </w:tcPr>
                <w:p w14:paraId="38A49B95" w14:textId="27137484"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DF17601" w14:textId="3069A520"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5348B3CB" w14:textId="5FF086CD"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1AEDEB4B" w14:textId="29705FEF"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676015F9"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24F48DC6"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54EF9974"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DEDDA5"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E9C900" w14:textId="05F5EB8F" w:rsidR="00FB4294" w:rsidRPr="0077463D" w:rsidRDefault="00380A28"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4367</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D0D878" w14:textId="23B2597D" w:rsidR="00FB4294" w:rsidRPr="0077463D" w:rsidRDefault="00AF537B" w:rsidP="00FB4294">
                  <w:pPr>
                    <w:spacing w:after="0"/>
                    <w:jc w:val="center"/>
                    <w:textAlignment w:val="baseline"/>
                    <w:rPr>
                      <w:rFonts w:ascii="Times New Roman" w:hAnsi="Times New Roman"/>
                      <w:color w:val="000000" w:themeColor="text1"/>
                      <w:sz w:val="21"/>
                      <w:szCs w:val="21"/>
                    </w:rPr>
                  </w:pPr>
                  <w:r>
                    <w:rPr>
                      <w:rFonts w:ascii="Times New Roman" w:hAnsi="Times New Roman" w:hint="eastAsia"/>
                      <w:color w:val="000000" w:themeColor="text1"/>
                      <w:sz w:val="21"/>
                      <w:szCs w:val="21"/>
                    </w:rPr>
                    <w:t>0.31</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13C331FA" w14:textId="34026ECB" w:rsidR="00FB4294" w:rsidRPr="0077463D" w:rsidRDefault="001D7CA1"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0.00135</w:t>
                  </w:r>
                </w:p>
              </w:tc>
              <w:tc>
                <w:tcPr>
                  <w:tcW w:w="810" w:type="dxa"/>
                  <w:tcBorders>
                    <w:top w:val="single" w:sz="4" w:space="0" w:color="000000"/>
                    <w:left w:val="single" w:sz="4" w:space="0" w:color="000000"/>
                    <w:bottom w:val="single" w:sz="4" w:space="0" w:color="000000"/>
                    <w:right w:val="nil"/>
                  </w:tcBorders>
                  <w:vAlign w:val="center"/>
                </w:tcPr>
                <w:p w14:paraId="4261011D" w14:textId="571D1828"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1E747F58" w14:textId="1234A98D"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76460338" w14:textId="095932BC"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3C0D5AC5" w14:textId="3DFC05BA"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w:t>
                  </w:r>
                </w:p>
              </w:tc>
            </w:tr>
            <w:tr w:rsidR="00FB4294" w:rsidRPr="0077463D" w14:paraId="462E95FC" w14:textId="77777777" w:rsidTr="00FB4294">
              <w:trPr>
                <w:trHeight w:val="397"/>
                <w:jc w:val="center"/>
              </w:trPr>
              <w:tc>
                <w:tcPr>
                  <w:tcW w:w="613" w:type="dxa"/>
                  <w:vMerge/>
                  <w:tcBorders>
                    <w:left w:val="nil"/>
                    <w:right w:val="single" w:sz="4" w:space="0" w:color="000000"/>
                  </w:tcBorders>
                  <w:tcMar>
                    <w:left w:w="28" w:type="dxa"/>
                    <w:right w:w="28" w:type="dxa"/>
                  </w:tcMar>
                  <w:vAlign w:val="center"/>
                </w:tcPr>
                <w:p w14:paraId="6C37EC90"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1276" w:type="dxa"/>
                  <w:vMerge/>
                  <w:tcBorders>
                    <w:left w:val="single" w:sz="4" w:space="0" w:color="000000"/>
                    <w:right w:val="single" w:sz="4" w:space="0" w:color="000000"/>
                  </w:tcBorders>
                  <w:tcMar>
                    <w:left w:w="28" w:type="dxa"/>
                    <w:right w:w="28" w:type="dxa"/>
                  </w:tcMar>
                  <w:vAlign w:val="center"/>
                </w:tcPr>
                <w:p w14:paraId="387B3ADD"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p>
              </w:tc>
              <w:tc>
                <w:tcPr>
                  <w:tcW w:w="56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8DEF26" w14:textId="77777777" w:rsidR="00FB4294" w:rsidRPr="0077463D" w:rsidRDefault="00FB4294" w:rsidP="00FB4294">
                  <w:pPr>
                    <w:spacing w:after="0"/>
                    <w:jc w:val="center"/>
                    <w:textAlignment w:val="baseline"/>
                    <w:rPr>
                      <w:rFonts w:ascii="Times New Roman" w:eastAsia="宋体" w:hAnsi="Times New Roman"/>
                      <w:bCs/>
                      <w:color w:val="000000" w:themeColor="text1"/>
                      <w:sz w:val="21"/>
                      <w:szCs w:val="21"/>
                    </w:rPr>
                  </w:pPr>
                  <w:r w:rsidRPr="0077463D">
                    <w:rPr>
                      <w:rFonts w:ascii="Times New Roman" w:eastAsia="宋体" w:hAnsi="Times New Roman" w:hint="eastAsia"/>
                      <w:bCs/>
                      <w:color w:val="000000" w:themeColor="text1"/>
                      <w:sz w:val="21"/>
                      <w:szCs w:val="21"/>
                    </w:rPr>
                    <w:t>3</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1C6DDA" w14:textId="1236D0AE" w:rsidR="00FB4294" w:rsidRPr="0077463D" w:rsidRDefault="00380A28"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4437</w:t>
                  </w:r>
                </w:p>
              </w:tc>
              <w:tc>
                <w:tcPr>
                  <w:tcW w:w="8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AF375B" w14:textId="1F62CA3D" w:rsidR="00FB4294" w:rsidRPr="0077463D" w:rsidRDefault="001D7CA1" w:rsidP="00FB4294">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0.32</w:t>
                  </w:r>
                </w:p>
              </w:tc>
              <w:tc>
                <w:tcPr>
                  <w:tcW w:w="810" w:type="dxa"/>
                  <w:tcBorders>
                    <w:top w:val="single" w:sz="4" w:space="0" w:color="000000"/>
                    <w:left w:val="single" w:sz="4" w:space="0" w:color="000000"/>
                    <w:bottom w:val="single" w:sz="4" w:space="0" w:color="000000"/>
                    <w:right w:val="nil"/>
                  </w:tcBorders>
                  <w:tcMar>
                    <w:left w:w="28" w:type="dxa"/>
                    <w:right w:w="28" w:type="dxa"/>
                  </w:tcMar>
                  <w:vAlign w:val="center"/>
                </w:tcPr>
                <w:p w14:paraId="4AB1021B" w14:textId="62665850" w:rsidR="00FB4294" w:rsidRPr="0077463D" w:rsidRDefault="001D7CA1" w:rsidP="00FB4294">
                  <w:pPr>
                    <w:spacing w:after="0"/>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0.00142</w:t>
                  </w:r>
                </w:p>
              </w:tc>
              <w:tc>
                <w:tcPr>
                  <w:tcW w:w="810" w:type="dxa"/>
                  <w:tcBorders>
                    <w:top w:val="single" w:sz="4" w:space="0" w:color="000000"/>
                    <w:left w:val="single" w:sz="4" w:space="0" w:color="000000"/>
                    <w:bottom w:val="single" w:sz="4" w:space="0" w:color="000000"/>
                    <w:right w:val="nil"/>
                  </w:tcBorders>
                  <w:vAlign w:val="center"/>
                </w:tcPr>
                <w:p w14:paraId="03AAA0DA" w14:textId="08748997" w:rsidR="00FB4294" w:rsidRPr="0077463D" w:rsidRDefault="00FB4294" w:rsidP="00FB4294">
                  <w:pPr>
                    <w:spacing w:after="0"/>
                    <w:jc w:val="center"/>
                    <w:textAlignment w:val="baseline"/>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ND</w:t>
                  </w:r>
                </w:p>
              </w:tc>
              <w:tc>
                <w:tcPr>
                  <w:tcW w:w="809" w:type="dxa"/>
                  <w:tcBorders>
                    <w:top w:val="single" w:sz="4" w:space="0" w:color="000000"/>
                    <w:left w:val="single" w:sz="4" w:space="0" w:color="000000"/>
                    <w:bottom w:val="single" w:sz="4" w:space="0" w:color="000000"/>
                    <w:right w:val="nil"/>
                  </w:tcBorders>
                  <w:vAlign w:val="center"/>
                </w:tcPr>
                <w:p w14:paraId="43E972E8" w14:textId="79CF113C" w:rsidR="00FB4294" w:rsidRPr="0077463D" w:rsidRDefault="00FB4294" w:rsidP="00FB4294">
                  <w:pPr>
                    <w:spacing w:after="0"/>
                    <w:jc w:val="center"/>
                    <w:textAlignment w:val="baseline"/>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w:t>
                  </w:r>
                </w:p>
              </w:tc>
              <w:tc>
                <w:tcPr>
                  <w:tcW w:w="810" w:type="dxa"/>
                  <w:tcBorders>
                    <w:top w:val="single" w:sz="4" w:space="0" w:color="000000"/>
                    <w:left w:val="single" w:sz="4" w:space="0" w:color="000000"/>
                    <w:bottom w:val="single" w:sz="4" w:space="0" w:color="000000"/>
                    <w:right w:val="nil"/>
                  </w:tcBorders>
                  <w:vAlign w:val="center"/>
                </w:tcPr>
                <w:p w14:paraId="6DEA1275" w14:textId="17D53185" w:rsidR="00FB4294" w:rsidRPr="0077463D" w:rsidRDefault="00FB4294" w:rsidP="00FB4294">
                  <w:pPr>
                    <w:spacing w:after="0"/>
                    <w:jc w:val="center"/>
                    <w:textAlignment w:val="baseline"/>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ND</w:t>
                  </w:r>
                </w:p>
              </w:tc>
              <w:tc>
                <w:tcPr>
                  <w:tcW w:w="810" w:type="dxa"/>
                  <w:tcBorders>
                    <w:top w:val="single" w:sz="4" w:space="0" w:color="000000"/>
                    <w:left w:val="single" w:sz="4" w:space="0" w:color="000000"/>
                    <w:bottom w:val="single" w:sz="4" w:space="0" w:color="000000"/>
                    <w:right w:val="nil"/>
                  </w:tcBorders>
                  <w:vAlign w:val="center"/>
                </w:tcPr>
                <w:p w14:paraId="17EBA53B" w14:textId="68D98591" w:rsidR="00FB4294" w:rsidRPr="0077463D" w:rsidRDefault="00FB4294" w:rsidP="00FB4294">
                  <w:pPr>
                    <w:spacing w:after="0"/>
                    <w:jc w:val="center"/>
                    <w:textAlignment w:val="baseline"/>
                    <w:rPr>
                      <w:rFonts w:ascii="Times New Roman" w:eastAsia="宋体" w:hAnsi="Times New Roman"/>
                      <w:color w:val="000000" w:themeColor="text1"/>
                      <w:sz w:val="21"/>
                      <w:szCs w:val="21"/>
                    </w:rPr>
                  </w:pPr>
                  <w:r>
                    <w:rPr>
                      <w:rFonts w:ascii="Times New Roman" w:eastAsia="宋体" w:hAnsi="Times New Roman" w:hint="eastAsia"/>
                      <w:bCs/>
                      <w:color w:val="000000" w:themeColor="text1"/>
                      <w:sz w:val="21"/>
                      <w:szCs w:val="21"/>
                    </w:rPr>
                    <w:t>/</w:t>
                  </w:r>
                </w:p>
              </w:tc>
            </w:tr>
          </w:tbl>
          <w:p w14:paraId="101FB1BE" w14:textId="3B662F09" w:rsidR="00F34B7A" w:rsidRDefault="00781A4E" w:rsidP="003A2138">
            <w:pPr>
              <w:spacing w:after="0" w:line="46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sz w:val="24"/>
                <w:szCs w:val="24"/>
              </w:rPr>
              <w:t>由上表可知，</w:t>
            </w:r>
            <w:r w:rsidRPr="004D09C6">
              <w:rPr>
                <w:rFonts w:ascii="Times New Roman" w:eastAsia="宋体" w:hAnsi="Times New Roman" w:hint="eastAsia"/>
                <w:bCs/>
                <w:color w:val="000000" w:themeColor="text1"/>
                <w:sz w:val="24"/>
                <w:szCs w:val="24"/>
              </w:rPr>
              <w:t>非甲烷总烃</w:t>
            </w:r>
            <w:r w:rsidR="003A2138" w:rsidRPr="004D09C6">
              <w:rPr>
                <w:rFonts w:ascii="Times New Roman" w:eastAsia="宋体" w:hAnsi="Times New Roman" w:hint="eastAsia"/>
                <w:bCs/>
                <w:color w:val="000000" w:themeColor="text1"/>
                <w:sz w:val="24"/>
                <w:szCs w:val="24"/>
              </w:rPr>
              <w:t>处理效率为</w:t>
            </w:r>
            <w:r w:rsidR="004D09C6" w:rsidRPr="004D09C6">
              <w:rPr>
                <w:rFonts w:ascii="Times New Roman" w:eastAsia="宋体" w:hAnsi="Times New Roman" w:hint="eastAsia"/>
                <w:bCs/>
                <w:color w:val="000000" w:themeColor="text1"/>
                <w:sz w:val="24"/>
                <w:szCs w:val="24"/>
              </w:rPr>
              <w:t>9</w:t>
            </w:r>
            <w:r w:rsidR="008F45D6">
              <w:rPr>
                <w:rFonts w:ascii="Times New Roman" w:eastAsia="宋体" w:hAnsi="Times New Roman" w:hint="eastAsia"/>
                <w:bCs/>
                <w:color w:val="000000" w:themeColor="text1"/>
                <w:sz w:val="24"/>
                <w:szCs w:val="24"/>
              </w:rPr>
              <w:t>8.0</w:t>
            </w:r>
            <w:r w:rsidR="003A2138" w:rsidRPr="004D09C6">
              <w:rPr>
                <w:rFonts w:ascii="Times New Roman" w:eastAsia="宋体" w:hAnsi="Times New Roman" w:hint="eastAsia"/>
                <w:bCs/>
                <w:color w:val="000000" w:themeColor="text1"/>
                <w:sz w:val="24"/>
                <w:szCs w:val="24"/>
              </w:rPr>
              <w:t>%</w:t>
            </w:r>
            <w:r w:rsidR="003A2138" w:rsidRPr="004D09C6">
              <w:rPr>
                <w:rFonts w:ascii="Times New Roman" w:eastAsia="宋体" w:hAnsi="Times New Roman"/>
                <w:bCs/>
                <w:color w:val="000000" w:themeColor="text1"/>
                <w:sz w:val="24"/>
                <w:szCs w:val="24"/>
              </w:rPr>
              <w:t>~</w:t>
            </w:r>
            <w:r w:rsidR="004D09C6" w:rsidRPr="004D09C6">
              <w:rPr>
                <w:rFonts w:ascii="Times New Roman" w:eastAsia="宋体" w:hAnsi="Times New Roman" w:hint="eastAsia"/>
                <w:bCs/>
                <w:color w:val="000000" w:themeColor="text1"/>
                <w:sz w:val="24"/>
                <w:szCs w:val="24"/>
              </w:rPr>
              <w:t>9</w:t>
            </w:r>
            <w:r w:rsidR="008F45D6">
              <w:rPr>
                <w:rFonts w:ascii="Times New Roman" w:eastAsia="宋体" w:hAnsi="Times New Roman" w:hint="eastAsia"/>
                <w:bCs/>
                <w:color w:val="000000" w:themeColor="text1"/>
                <w:sz w:val="24"/>
                <w:szCs w:val="24"/>
              </w:rPr>
              <w:t>8</w:t>
            </w:r>
            <w:r w:rsidR="004D09C6" w:rsidRPr="004D09C6">
              <w:rPr>
                <w:rFonts w:ascii="Times New Roman" w:eastAsia="宋体" w:hAnsi="Times New Roman" w:hint="eastAsia"/>
                <w:bCs/>
                <w:color w:val="000000" w:themeColor="text1"/>
                <w:sz w:val="24"/>
                <w:szCs w:val="24"/>
              </w:rPr>
              <w:t>.3</w:t>
            </w:r>
            <w:r w:rsidR="003A2138" w:rsidRPr="004D09C6">
              <w:rPr>
                <w:rFonts w:ascii="Times New Roman" w:eastAsia="宋体" w:hAnsi="Times New Roman" w:hint="eastAsia"/>
                <w:bCs/>
                <w:color w:val="000000" w:themeColor="text1"/>
                <w:sz w:val="24"/>
                <w:szCs w:val="24"/>
              </w:rPr>
              <w:t>%</w:t>
            </w:r>
            <w:r w:rsidR="003A2138" w:rsidRPr="004D09C6">
              <w:rPr>
                <w:rFonts w:ascii="Times New Roman" w:eastAsia="宋体" w:hAnsi="Times New Roman" w:hint="eastAsia"/>
                <w:bCs/>
                <w:color w:val="000000" w:themeColor="text1"/>
                <w:sz w:val="24"/>
                <w:szCs w:val="24"/>
              </w:rPr>
              <w:t>、</w:t>
            </w:r>
            <w:r w:rsidR="003A2138" w:rsidRPr="004D09C6">
              <w:rPr>
                <w:rFonts w:ascii="Times New Roman" w:eastAsia="宋体" w:hAnsi="Times New Roman"/>
                <w:bCs/>
                <w:color w:val="000000" w:themeColor="text1"/>
                <w:sz w:val="24"/>
                <w:szCs w:val="24"/>
              </w:rPr>
              <w:t>最大</w:t>
            </w:r>
            <w:r w:rsidR="003A2138" w:rsidRPr="004D09C6">
              <w:rPr>
                <w:rFonts w:ascii="Times New Roman" w:eastAsia="宋体" w:hAnsi="Times New Roman" w:hint="eastAsia"/>
                <w:bCs/>
                <w:color w:val="000000" w:themeColor="text1"/>
                <w:sz w:val="24"/>
                <w:szCs w:val="24"/>
              </w:rPr>
              <w:t>排放浓度为</w:t>
            </w:r>
            <w:r w:rsidR="008F45D6">
              <w:rPr>
                <w:rFonts w:ascii="Times New Roman" w:eastAsia="宋体" w:hAnsi="Times New Roman" w:hint="eastAsia"/>
                <w:bCs/>
                <w:color w:val="000000" w:themeColor="text1"/>
                <w:sz w:val="24"/>
                <w:szCs w:val="24"/>
              </w:rPr>
              <w:t>0.35</w:t>
            </w:r>
            <w:r w:rsidR="003A2138" w:rsidRPr="004D09C6">
              <w:rPr>
                <w:rFonts w:ascii="Times New Roman" w:eastAsia="宋体" w:hAnsi="Times New Roman"/>
                <w:bCs/>
                <w:color w:val="000000" w:themeColor="text1"/>
                <w:sz w:val="24"/>
                <w:szCs w:val="24"/>
              </w:rPr>
              <w:t>mg/m</w:t>
            </w:r>
            <w:r w:rsidR="003A2138" w:rsidRPr="004D09C6">
              <w:rPr>
                <w:rFonts w:ascii="Times New Roman" w:eastAsia="宋体" w:hAnsi="Times New Roman"/>
                <w:bCs/>
                <w:color w:val="000000" w:themeColor="text1"/>
                <w:sz w:val="24"/>
                <w:szCs w:val="24"/>
                <w:vertAlign w:val="superscript"/>
              </w:rPr>
              <w:t>3</w:t>
            </w:r>
            <w:r w:rsidR="003A2138" w:rsidRPr="004D09C6">
              <w:rPr>
                <w:rFonts w:ascii="Times New Roman" w:eastAsia="宋体" w:hAnsi="Times New Roman" w:hint="eastAsia"/>
                <w:bCs/>
                <w:color w:val="000000" w:themeColor="text1"/>
                <w:sz w:val="24"/>
                <w:szCs w:val="24"/>
              </w:rPr>
              <w:t>、</w:t>
            </w:r>
            <w:r w:rsidR="003A2138" w:rsidRPr="004D09C6">
              <w:rPr>
                <w:rFonts w:ascii="Times New Roman" w:eastAsia="宋体" w:hAnsi="Times New Roman"/>
                <w:bCs/>
                <w:color w:val="000000" w:themeColor="text1"/>
                <w:sz w:val="24"/>
                <w:szCs w:val="24"/>
              </w:rPr>
              <w:t>最大</w:t>
            </w:r>
            <w:r w:rsidR="003A2138" w:rsidRPr="004D09C6">
              <w:rPr>
                <w:rFonts w:ascii="Times New Roman" w:eastAsia="宋体" w:hAnsi="Times New Roman" w:hint="eastAsia"/>
                <w:bCs/>
                <w:color w:val="000000" w:themeColor="text1"/>
                <w:sz w:val="24"/>
                <w:szCs w:val="24"/>
              </w:rPr>
              <w:t>排放速率为</w:t>
            </w:r>
            <w:r w:rsidR="003A2138" w:rsidRPr="004D09C6">
              <w:rPr>
                <w:rFonts w:ascii="Times New Roman" w:eastAsia="宋体" w:hAnsi="Times New Roman"/>
                <w:color w:val="000000" w:themeColor="text1"/>
                <w:sz w:val="24"/>
                <w:szCs w:val="24"/>
              </w:rPr>
              <w:t>0.0</w:t>
            </w:r>
            <w:r w:rsidR="008F45D6">
              <w:rPr>
                <w:rFonts w:ascii="Times New Roman" w:eastAsia="宋体" w:hAnsi="Times New Roman" w:hint="eastAsia"/>
                <w:color w:val="000000" w:themeColor="text1"/>
                <w:sz w:val="24"/>
                <w:szCs w:val="24"/>
              </w:rPr>
              <w:t>0155</w:t>
            </w:r>
            <w:r w:rsidR="003A2138" w:rsidRPr="004D09C6">
              <w:rPr>
                <w:rFonts w:ascii="Times New Roman" w:eastAsia="宋体" w:hAnsi="Times New Roman"/>
                <w:color w:val="000000" w:themeColor="text1"/>
                <w:sz w:val="24"/>
                <w:szCs w:val="24"/>
              </w:rPr>
              <w:t>kg/h</w:t>
            </w:r>
            <w:r w:rsidR="003A2138">
              <w:rPr>
                <w:rFonts w:ascii="Times New Roman" w:eastAsia="宋体" w:hAnsi="Times New Roman" w:hint="eastAsia"/>
                <w:color w:val="000000" w:themeColor="text1"/>
                <w:sz w:val="24"/>
                <w:szCs w:val="24"/>
              </w:rPr>
              <w:t>，</w:t>
            </w:r>
            <w:r w:rsidR="00203F1A">
              <w:rPr>
                <w:rFonts w:ascii="Times New Roman" w:eastAsia="宋体" w:hAnsi="Times New Roman" w:hint="eastAsia"/>
                <w:bCs/>
                <w:color w:val="000000" w:themeColor="text1"/>
                <w:sz w:val="24"/>
                <w:szCs w:val="24"/>
              </w:rPr>
              <w:t>能够满足</w:t>
            </w:r>
            <w:r w:rsidR="00F34B7A" w:rsidRPr="00F34B7A">
              <w:rPr>
                <w:rFonts w:ascii="Times New Roman" w:eastAsia="宋体" w:hAnsi="Times New Roman" w:hint="eastAsia"/>
                <w:bCs/>
                <w:color w:val="000000" w:themeColor="text1"/>
                <w:sz w:val="24"/>
                <w:szCs w:val="24"/>
              </w:rPr>
              <w:t>《合成树脂工业污染物排放标准》（</w:t>
            </w:r>
            <w:r w:rsidR="00F34B7A" w:rsidRPr="00F34B7A">
              <w:rPr>
                <w:rFonts w:ascii="Times New Roman" w:eastAsia="宋体" w:hAnsi="Times New Roman" w:hint="eastAsia"/>
                <w:bCs/>
                <w:color w:val="000000" w:themeColor="text1"/>
                <w:sz w:val="24"/>
                <w:szCs w:val="24"/>
              </w:rPr>
              <w:t>GB31572-2015</w:t>
            </w:r>
            <w:r w:rsidR="00F34B7A" w:rsidRPr="00F34B7A">
              <w:rPr>
                <w:rFonts w:ascii="Times New Roman" w:eastAsia="宋体" w:hAnsi="Times New Roman" w:hint="eastAsia"/>
                <w:bCs/>
                <w:color w:val="000000" w:themeColor="text1"/>
                <w:sz w:val="24"/>
                <w:szCs w:val="24"/>
              </w:rPr>
              <w:t>）表</w:t>
            </w:r>
            <w:r w:rsidR="00F34B7A" w:rsidRPr="00F34B7A">
              <w:rPr>
                <w:rFonts w:ascii="Times New Roman" w:eastAsia="宋体" w:hAnsi="Times New Roman" w:hint="eastAsia"/>
                <w:bCs/>
                <w:color w:val="000000" w:themeColor="text1"/>
                <w:sz w:val="24"/>
                <w:szCs w:val="24"/>
              </w:rPr>
              <w:t>5-</w:t>
            </w:r>
            <w:r w:rsidR="00F34B7A" w:rsidRPr="00F34B7A">
              <w:rPr>
                <w:rFonts w:ascii="Times New Roman" w:eastAsia="宋体" w:hAnsi="Times New Roman" w:hint="eastAsia"/>
                <w:bCs/>
                <w:color w:val="000000" w:themeColor="text1"/>
                <w:sz w:val="24"/>
                <w:szCs w:val="24"/>
              </w:rPr>
              <w:t>大气污染物特别排放限值非甲烷总烃</w:t>
            </w:r>
            <w:r w:rsidR="00F34B7A" w:rsidRPr="00F34B7A">
              <w:rPr>
                <w:rFonts w:ascii="Times New Roman" w:eastAsia="宋体" w:hAnsi="Times New Roman" w:hint="eastAsia"/>
                <w:bCs/>
                <w:color w:val="000000" w:themeColor="text1"/>
                <w:sz w:val="24"/>
                <w:szCs w:val="24"/>
              </w:rPr>
              <w:t>60mg/m</w:t>
            </w:r>
            <w:r w:rsidR="00F34B7A" w:rsidRPr="00F34B7A">
              <w:rPr>
                <w:rFonts w:ascii="Times New Roman" w:eastAsia="宋体" w:hAnsi="Times New Roman" w:hint="eastAsia"/>
                <w:bCs/>
                <w:color w:val="000000" w:themeColor="text1"/>
                <w:sz w:val="24"/>
                <w:szCs w:val="24"/>
                <w:vertAlign w:val="superscript"/>
              </w:rPr>
              <w:t>3</w:t>
            </w:r>
            <w:r w:rsidR="00F34B7A" w:rsidRPr="00F34B7A">
              <w:rPr>
                <w:rFonts w:ascii="Times New Roman" w:eastAsia="宋体" w:hAnsi="Times New Roman" w:hint="eastAsia"/>
                <w:bCs/>
                <w:color w:val="000000" w:themeColor="text1"/>
                <w:sz w:val="24"/>
                <w:szCs w:val="24"/>
              </w:rPr>
              <w:t>的限值要求，同时满足《关于全省开展工业企业挥发性有机物专项治理工作中排放建议限值的通知》（豫环攻坚办〔</w:t>
            </w:r>
            <w:r w:rsidR="00F34B7A" w:rsidRPr="00F34B7A">
              <w:rPr>
                <w:rFonts w:ascii="Times New Roman" w:eastAsia="宋体" w:hAnsi="Times New Roman" w:hint="eastAsia"/>
                <w:bCs/>
                <w:color w:val="000000" w:themeColor="text1"/>
                <w:sz w:val="24"/>
                <w:szCs w:val="24"/>
              </w:rPr>
              <w:t>2017</w:t>
            </w:r>
            <w:r w:rsidR="00F34B7A" w:rsidRPr="00F34B7A">
              <w:rPr>
                <w:rFonts w:ascii="Times New Roman" w:eastAsia="宋体" w:hAnsi="Times New Roman" w:hint="eastAsia"/>
                <w:bCs/>
                <w:color w:val="000000" w:themeColor="text1"/>
                <w:sz w:val="24"/>
                <w:szCs w:val="24"/>
              </w:rPr>
              <w:t>〕</w:t>
            </w:r>
            <w:r w:rsidR="00F34B7A" w:rsidRPr="00F34B7A">
              <w:rPr>
                <w:rFonts w:ascii="Times New Roman" w:eastAsia="宋体" w:hAnsi="Times New Roman" w:hint="eastAsia"/>
                <w:bCs/>
                <w:color w:val="000000" w:themeColor="text1"/>
                <w:sz w:val="24"/>
                <w:szCs w:val="24"/>
              </w:rPr>
              <w:t>162</w:t>
            </w:r>
            <w:r w:rsidR="00F34B7A" w:rsidRPr="00F34B7A">
              <w:rPr>
                <w:rFonts w:ascii="Times New Roman" w:eastAsia="宋体" w:hAnsi="Times New Roman" w:hint="eastAsia"/>
                <w:bCs/>
                <w:color w:val="000000" w:themeColor="text1"/>
                <w:sz w:val="24"/>
                <w:szCs w:val="24"/>
              </w:rPr>
              <w:t>号）中附件</w:t>
            </w:r>
            <w:r w:rsidR="00F34B7A" w:rsidRPr="00F34B7A">
              <w:rPr>
                <w:rFonts w:ascii="Times New Roman" w:eastAsia="宋体" w:hAnsi="Times New Roman" w:hint="eastAsia"/>
                <w:bCs/>
                <w:color w:val="000000" w:themeColor="text1"/>
                <w:sz w:val="24"/>
                <w:szCs w:val="24"/>
              </w:rPr>
              <w:t>1-</w:t>
            </w:r>
            <w:r w:rsidR="00F34B7A" w:rsidRPr="00F34B7A">
              <w:rPr>
                <w:rFonts w:ascii="Times New Roman" w:eastAsia="宋体" w:hAnsi="Times New Roman" w:hint="eastAsia"/>
                <w:bCs/>
                <w:color w:val="000000" w:themeColor="text1"/>
                <w:sz w:val="24"/>
                <w:szCs w:val="24"/>
              </w:rPr>
              <w:t>工业企业挥发性有机物排放建议值其他行业有机废气排放口非甲烷总烃排放浓度</w:t>
            </w:r>
            <w:r w:rsidR="00F34B7A" w:rsidRPr="00F34B7A">
              <w:rPr>
                <w:rFonts w:ascii="Times New Roman" w:eastAsia="宋体" w:hAnsi="Times New Roman" w:hint="eastAsia"/>
                <w:bCs/>
                <w:color w:val="000000" w:themeColor="text1"/>
                <w:sz w:val="24"/>
                <w:szCs w:val="24"/>
              </w:rPr>
              <w:t>80mg/m</w:t>
            </w:r>
            <w:r w:rsidR="00F34B7A" w:rsidRPr="00F34B7A">
              <w:rPr>
                <w:rFonts w:ascii="Times New Roman" w:eastAsia="宋体" w:hAnsi="Times New Roman" w:hint="eastAsia"/>
                <w:bCs/>
                <w:color w:val="000000" w:themeColor="text1"/>
                <w:sz w:val="24"/>
                <w:szCs w:val="24"/>
                <w:vertAlign w:val="superscript"/>
              </w:rPr>
              <w:t>3</w:t>
            </w:r>
            <w:r w:rsidR="00F34B7A" w:rsidRPr="00F34B7A">
              <w:rPr>
                <w:rFonts w:ascii="Times New Roman" w:eastAsia="宋体" w:hAnsi="Times New Roman" w:hint="eastAsia"/>
                <w:bCs/>
                <w:color w:val="000000" w:themeColor="text1"/>
                <w:sz w:val="24"/>
                <w:szCs w:val="24"/>
              </w:rPr>
              <w:t>和去除效率大于</w:t>
            </w:r>
            <w:r w:rsidR="00F34B7A" w:rsidRPr="00F34B7A">
              <w:rPr>
                <w:rFonts w:ascii="Times New Roman" w:eastAsia="宋体" w:hAnsi="Times New Roman" w:hint="eastAsia"/>
                <w:bCs/>
                <w:color w:val="000000" w:themeColor="text1"/>
                <w:sz w:val="24"/>
                <w:szCs w:val="24"/>
              </w:rPr>
              <w:t>70%</w:t>
            </w:r>
            <w:r w:rsidR="00F34B7A" w:rsidRPr="00F34B7A">
              <w:rPr>
                <w:rFonts w:ascii="Times New Roman" w:eastAsia="宋体" w:hAnsi="Times New Roman" w:hint="eastAsia"/>
                <w:bCs/>
                <w:color w:val="000000" w:themeColor="text1"/>
                <w:sz w:val="24"/>
                <w:szCs w:val="24"/>
              </w:rPr>
              <w:t>的要求</w:t>
            </w:r>
            <w:r w:rsidR="00B34090">
              <w:rPr>
                <w:rFonts w:ascii="Times New Roman" w:eastAsia="宋体" w:hAnsi="Times New Roman" w:hint="eastAsia"/>
                <w:bCs/>
                <w:color w:val="000000" w:themeColor="text1"/>
                <w:sz w:val="24"/>
                <w:szCs w:val="24"/>
              </w:rPr>
              <w:t>；</w:t>
            </w:r>
            <w:r w:rsidR="00203F1A" w:rsidRPr="009350F2">
              <w:rPr>
                <w:rFonts w:ascii="Times New Roman" w:eastAsia="宋体" w:hAnsi="Times New Roman" w:hint="eastAsia"/>
                <w:bCs/>
                <w:color w:val="000000" w:themeColor="text1"/>
                <w:sz w:val="24"/>
                <w:szCs w:val="24"/>
              </w:rPr>
              <w:t>氯化氢</w:t>
            </w:r>
            <w:r w:rsidR="00B34090" w:rsidRPr="009350F2">
              <w:rPr>
                <w:rFonts w:ascii="Times New Roman" w:eastAsia="宋体" w:hAnsi="Times New Roman" w:hint="eastAsia"/>
                <w:bCs/>
                <w:color w:val="000000" w:themeColor="text1"/>
                <w:sz w:val="24"/>
                <w:szCs w:val="24"/>
              </w:rPr>
              <w:t>排放浓度</w:t>
            </w:r>
            <w:r w:rsidR="00D90112" w:rsidRPr="009350F2">
              <w:rPr>
                <w:rFonts w:ascii="Times New Roman" w:eastAsia="宋体" w:hAnsi="Times New Roman" w:hint="eastAsia"/>
                <w:bCs/>
                <w:color w:val="000000" w:themeColor="text1"/>
                <w:sz w:val="24"/>
                <w:szCs w:val="24"/>
              </w:rPr>
              <w:t>未检出（检出限</w:t>
            </w:r>
            <w:r w:rsidR="00D90112" w:rsidRPr="009350F2">
              <w:rPr>
                <w:rFonts w:ascii="Times New Roman" w:eastAsia="宋体" w:hAnsi="Times New Roman" w:hint="eastAsia"/>
                <w:bCs/>
                <w:color w:val="000000" w:themeColor="text1"/>
                <w:sz w:val="24"/>
                <w:szCs w:val="24"/>
              </w:rPr>
              <w:t>0</w:t>
            </w:r>
            <w:r w:rsidR="00B34090" w:rsidRPr="009350F2">
              <w:rPr>
                <w:rFonts w:ascii="Times New Roman" w:eastAsia="宋体" w:hAnsi="Times New Roman" w:hint="eastAsia"/>
                <w:bCs/>
                <w:color w:val="000000" w:themeColor="text1"/>
                <w:sz w:val="24"/>
                <w:szCs w:val="24"/>
              </w:rPr>
              <w:t>.2</w:t>
            </w:r>
            <w:r w:rsidR="00B34090" w:rsidRPr="009350F2">
              <w:rPr>
                <w:rFonts w:ascii="Times New Roman" w:eastAsia="宋体" w:hAnsi="Times New Roman"/>
                <w:bCs/>
                <w:color w:val="000000" w:themeColor="text1"/>
                <w:sz w:val="24"/>
                <w:szCs w:val="24"/>
              </w:rPr>
              <w:t>mg/m</w:t>
            </w:r>
            <w:r w:rsidR="00B34090" w:rsidRPr="009350F2">
              <w:rPr>
                <w:rFonts w:ascii="Times New Roman" w:eastAsia="宋体" w:hAnsi="Times New Roman"/>
                <w:bCs/>
                <w:color w:val="000000" w:themeColor="text1"/>
                <w:sz w:val="24"/>
                <w:szCs w:val="24"/>
                <w:vertAlign w:val="superscript"/>
              </w:rPr>
              <w:t>3</w:t>
            </w:r>
            <w:r w:rsidR="00D90112" w:rsidRPr="009350F2">
              <w:rPr>
                <w:rFonts w:ascii="Times New Roman" w:eastAsia="宋体" w:hAnsi="Times New Roman" w:hint="eastAsia"/>
                <w:bCs/>
                <w:color w:val="000000" w:themeColor="text1"/>
                <w:sz w:val="24"/>
                <w:szCs w:val="24"/>
              </w:rPr>
              <w:t>）</w:t>
            </w:r>
            <w:r w:rsidR="009350F2" w:rsidRPr="009350F2">
              <w:rPr>
                <w:rFonts w:ascii="Times New Roman" w:eastAsia="宋体" w:hAnsi="Times New Roman" w:hint="eastAsia"/>
                <w:color w:val="000000" w:themeColor="text1"/>
                <w:sz w:val="24"/>
                <w:szCs w:val="24"/>
              </w:rPr>
              <w:t>、</w:t>
            </w:r>
            <w:r w:rsidR="00203F1A" w:rsidRPr="009350F2">
              <w:rPr>
                <w:rFonts w:ascii="Times New Roman" w:eastAsia="宋体" w:hAnsi="Times New Roman" w:hint="eastAsia"/>
                <w:bCs/>
                <w:color w:val="000000" w:themeColor="text1"/>
                <w:sz w:val="24"/>
                <w:szCs w:val="24"/>
              </w:rPr>
              <w:t>氯乙烯排放浓度</w:t>
            </w:r>
            <w:r w:rsidR="009350F2" w:rsidRPr="009350F2">
              <w:rPr>
                <w:rFonts w:ascii="Times New Roman" w:eastAsia="宋体" w:hAnsi="Times New Roman" w:hint="eastAsia"/>
                <w:bCs/>
                <w:color w:val="000000" w:themeColor="text1"/>
                <w:sz w:val="24"/>
                <w:szCs w:val="24"/>
              </w:rPr>
              <w:t>未检出（检出限</w:t>
            </w:r>
            <w:r w:rsidR="009350F2" w:rsidRPr="009350F2">
              <w:rPr>
                <w:rFonts w:ascii="Times New Roman" w:eastAsia="宋体" w:hAnsi="Times New Roman" w:hint="eastAsia"/>
                <w:bCs/>
                <w:color w:val="000000" w:themeColor="text1"/>
                <w:sz w:val="24"/>
                <w:szCs w:val="24"/>
              </w:rPr>
              <w:t>0.07</w:t>
            </w:r>
            <w:r w:rsidR="009350F2" w:rsidRPr="009350F2">
              <w:rPr>
                <w:rFonts w:ascii="Times New Roman" w:eastAsia="宋体" w:hAnsi="Times New Roman"/>
                <w:bCs/>
                <w:color w:val="000000" w:themeColor="text1"/>
                <w:sz w:val="24"/>
                <w:szCs w:val="24"/>
              </w:rPr>
              <w:t>mg/m</w:t>
            </w:r>
            <w:r w:rsidR="009350F2" w:rsidRPr="009350F2">
              <w:rPr>
                <w:rFonts w:ascii="Times New Roman" w:eastAsia="宋体" w:hAnsi="Times New Roman"/>
                <w:bCs/>
                <w:color w:val="000000" w:themeColor="text1"/>
                <w:sz w:val="24"/>
                <w:szCs w:val="24"/>
                <w:vertAlign w:val="superscript"/>
              </w:rPr>
              <w:t>3</w:t>
            </w:r>
            <w:r w:rsidR="009350F2" w:rsidRPr="009350F2">
              <w:rPr>
                <w:rFonts w:ascii="Times New Roman" w:eastAsia="宋体" w:hAnsi="Times New Roman" w:hint="eastAsia"/>
                <w:bCs/>
                <w:color w:val="000000" w:themeColor="text1"/>
                <w:sz w:val="24"/>
                <w:szCs w:val="24"/>
              </w:rPr>
              <w:t>）</w:t>
            </w:r>
            <w:r w:rsidR="00203F1A" w:rsidRPr="009350F2">
              <w:rPr>
                <w:rFonts w:ascii="Times New Roman" w:eastAsia="宋体" w:hAnsi="Times New Roman" w:hint="eastAsia"/>
                <w:color w:val="000000" w:themeColor="text1"/>
                <w:sz w:val="24"/>
                <w:szCs w:val="24"/>
              </w:rPr>
              <w:t>，</w:t>
            </w:r>
            <w:r w:rsidR="00203F1A">
              <w:rPr>
                <w:rFonts w:ascii="Times New Roman" w:eastAsia="宋体" w:hAnsi="Times New Roman" w:hint="eastAsia"/>
                <w:bCs/>
                <w:color w:val="000000" w:themeColor="text1"/>
                <w:sz w:val="24"/>
                <w:szCs w:val="24"/>
              </w:rPr>
              <w:t>能够满足</w:t>
            </w:r>
            <w:r w:rsidR="00B161AB" w:rsidRPr="00B161AB">
              <w:rPr>
                <w:rFonts w:ascii="Times New Roman" w:eastAsia="宋体" w:hAnsi="Times New Roman" w:hint="eastAsia"/>
                <w:bCs/>
                <w:color w:val="000000" w:themeColor="text1"/>
                <w:sz w:val="24"/>
                <w:szCs w:val="24"/>
              </w:rPr>
              <w:t>《大气污染物综合排放标准》（</w:t>
            </w:r>
            <w:r w:rsidR="00B161AB" w:rsidRPr="00B161AB">
              <w:rPr>
                <w:rFonts w:ascii="Times New Roman" w:eastAsia="宋体" w:hAnsi="Times New Roman" w:hint="eastAsia"/>
                <w:bCs/>
                <w:color w:val="000000" w:themeColor="text1"/>
                <w:sz w:val="24"/>
                <w:szCs w:val="24"/>
              </w:rPr>
              <w:t>GB16297-1996</w:t>
            </w:r>
            <w:r w:rsidR="00B161AB" w:rsidRPr="00B161AB">
              <w:rPr>
                <w:rFonts w:ascii="Times New Roman" w:eastAsia="宋体" w:hAnsi="Times New Roman" w:hint="eastAsia"/>
                <w:bCs/>
                <w:color w:val="000000" w:themeColor="text1"/>
                <w:sz w:val="24"/>
                <w:szCs w:val="24"/>
              </w:rPr>
              <w:t>）表</w:t>
            </w:r>
            <w:r w:rsidR="00B161AB" w:rsidRPr="00B161AB">
              <w:rPr>
                <w:rFonts w:ascii="Times New Roman" w:eastAsia="宋体" w:hAnsi="Times New Roman" w:hint="eastAsia"/>
                <w:bCs/>
                <w:color w:val="000000" w:themeColor="text1"/>
                <w:sz w:val="24"/>
                <w:szCs w:val="24"/>
              </w:rPr>
              <w:t>2-</w:t>
            </w:r>
            <w:r w:rsidR="00B161AB" w:rsidRPr="00B161AB">
              <w:rPr>
                <w:rFonts w:ascii="Times New Roman" w:eastAsia="宋体" w:hAnsi="Times New Roman" w:hint="eastAsia"/>
                <w:bCs/>
                <w:color w:val="000000" w:themeColor="text1"/>
                <w:sz w:val="24"/>
                <w:szCs w:val="24"/>
              </w:rPr>
              <w:t>新污染源大气污染物排放限值氯化氢</w:t>
            </w:r>
            <w:r w:rsidR="00B161AB" w:rsidRPr="00B161AB">
              <w:rPr>
                <w:rFonts w:ascii="Times New Roman" w:eastAsia="宋体" w:hAnsi="Times New Roman" w:hint="eastAsia"/>
                <w:bCs/>
                <w:color w:val="000000" w:themeColor="text1"/>
                <w:sz w:val="24"/>
                <w:szCs w:val="24"/>
              </w:rPr>
              <w:t>100mg/m</w:t>
            </w:r>
            <w:r w:rsidR="00B161AB" w:rsidRPr="00B161AB">
              <w:rPr>
                <w:rFonts w:ascii="Times New Roman" w:eastAsia="宋体" w:hAnsi="Times New Roman" w:hint="eastAsia"/>
                <w:bCs/>
                <w:color w:val="000000" w:themeColor="text1"/>
                <w:sz w:val="24"/>
                <w:szCs w:val="24"/>
                <w:vertAlign w:val="superscript"/>
              </w:rPr>
              <w:t>3</w:t>
            </w:r>
            <w:r w:rsidR="00B161AB" w:rsidRPr="00B161AB">
              <w:rPr>
                <w:rFonts w:ascii="Times New Roman" w:eastAsia="宋体" w:hAnsi="Times New Roman" w:hint="eastAsia"/>
                <w:bCs/>
                <w:color w:val="000000" w:themeColor="text1"/>
                <w:sz w:val="24"/>
                <w:szCs w:val="24"/>
              </w:rPr>
              <w:t>、</w:t>
            </w:r>
            <w:r w:rsidR="00B161AB" w:rsidRPr="00B161AB">
              <w:rPr>
                <w:rFonts w:ascii="Times New Roman" w:eastAsia="宋体" w:hAnsi="Times New Roman" w:hint="eastAsia"/>
                <w:bCs/>
                <w:color w:val="000000" w:themeColor="text1"/>
                <w:sz w:val="24"/>
                <w:szCs w:val="24"/>
              </w:rPr>
              <w:t>0.26kg/h</w:t>
            </w:r>
            <w:r w:rsidR="00B161AB" w:rsidRPr="00B161AB">
              <w:rPr>
                <w:rFonts w:ascii="Times New Roman" w:eastAsia="宋体" w:hAnsi="Times New Roman" w:hint="eastAsia"/>
                <w:bCs/>
                <w:color w:val="000000" w:themeColor="text1"/>
                <w:sz w:val="24"/>
                <w:szCs w:val="24"/>
              </w:rPr>
              <w:t>（</w:t>
            </w:r>
            <w:r w:rsidR="00B161AB" w:rsidRPr="00B161AB">
              <w:rPr>
                <w:rFonts w:ascii="Times New Roman" w:eastAsia="宋体" w:hAnsi="Times New Roman" w:hint="eastAsia"/>
                <w:bCs/>
                <w:color w:val="000000" w:themeColor="text1"/>
                <w:sz w:val="24"/>
                <w:szCs w:val="24"/>
              </w:rPr>
              <w:t>15m</w:t>
            </w:r>
            <w:r w:rsidR="00B161AB" w:rsidRPr="00B161AB">
              <w:rPr>
                <w:rFonts w:ascii="Times New Roman" w:eastAsia="宋体" w:hAnsi="Times New Roman" w:hint="eastAsia"/>
                <w:bCs/>
                <w:color w:val="000000" w:themeColor="text1"/>
                <w:sz w:val="24"/>
                <w:szCs w:val="24"/>
              </w:rPr>
              <w:t>高排气筒）</w:t>
            </w:r>
            <w:r w:rsidR="00B161AB">
              <w:rPr>
                <w:rFonts w:ascii="Times New Roman" w:eastAsia="宋体" w:hAnsi="Times New Roman" w:hint="eastAsia"/>
                <w:bCs/>
                <w:color w:val="000000" w:themeColor="text1"/>
                <w:sz w:val="24"/>
                <w:szCs w:val="24"/>
              </w:rPr>
              <w:t>，</w:t>
            </w:r>
            <w:r w:rsidR="00B161AB" w:rsidRPr="00B161AB">
              <w:rPr>
                <w:rFonts w:ascii="Times New Roman" w:eastAsia="宋体" w:hAnsi="Times New Roman" w:hint="eastAsia"/>
                <w:bCs/>
                <w:color w:val="000000" w:themeColor="text1"/>
                <w:sz w:val="24"/>
                <w:szCs w:val="24"/>
              </w:rPr>
              <w:t>氯乙烯</w:t>
            </w:r>
            <w:r w:rsidR="00B161AB" w:rsidRPr="00B161AB">
              <w:rPr>
                <w:rFonts w:ascii="Times New Roman" w:eastAsia="宋体" w:hAnsi="Times New Roman" w:hint="eastAsia"/>
                <w:bCs/>
                <w:color w:val="000000" w:themeColor="text1"/>
                <w:sz w:val="24"/>
                <w:szCs w:val="24"/>
              </w:rPr>
              <w:t>36mg/m</w:t>
            </w:r>
            <w:r w:rsidR="00B161AB" w:rsidRPr="00B161AB">
              <w:rPr>
                <w:rFonts w:ascii="Times New Roman" w:eastAsia="宋体" w:hAnsi="Times New Roman" w:hint="eastAsia"/>
                <w:bCs/>
                <w:color w:val="000000" w:themeColor="text1"/>
                <w:sz w:val="24"/>
                <w:szCs w:val="24"/>
                <w:vertAlign w:val="superscript"/>
              </w:rPr>
              <w:t>3</w:t>
            </w:r>
            <w:r w:rsidR="00B161AB" w:rsidRPr="00B161AB">
              <w:rPr>
                <w:rFonts w:ascii="Times New Roman" w:eastAsia="宋体" w:hAnsi="Times New Roman" w:hint="eastAsia"/>
                <w:bCs/>
                <w:color w:val="000000" w:themeColor="text1"/>
                <w:sz w:val="24"/>
                <w:szCs w:val="24"/>
              </w:rPr>
              <w:t>、</w:t>
            </w:r>
            <w:r w:rsidR="00B161AB" w:rsidRPr="00B161AB">
              <w:rPr>
                <w:rFonts w:ascii="Times New Roman" w:eastAsia="宋体" w:hAnsi="Times New Roman" w:hint="eastAsia"/>
                <w:bCs/>
                <w:color w:val="000000" w:themeColor="text1"/>
                <w:sz w:val="24"/>
                <w:szCs w:val="24"/>
              </w:rPr>
              <w:t>0.77kg/h</w:t>
            </w:r>
            <w:r w:rsidR="00B161AB" w:rsidRPr="00B161AB">
              <w:rPr>
                <w:rFonts w:ascii="Times New Roman" w:eastAsia="宋体" w:hAnsi="Times New Roman" w:hint="eastAsia"/>
                <w:bCs/>
                <w:color w:val="000000" w:themeColor="text1"/>
                <w:sz w:val="24"/>
                <w:szCs w:val="24"/>
              </w:rPr>
              <w:t>（</w:t>
            </w:r>
            <w:r w:rsidR="00B161AB" w:rsidRPr="00B161AB">
              <w:rPr>
                <w:rFonts w:ascii="Times New Roman" w:eastAsia="宋体" w:hAnsi="Times New Roman" w:hint="eastAsia"/>
                <w:bCs/>
                <w:color w:val="000000" w:themeColor="text1"/>
                <w:sz w:val="24"/>
                <w:szCs w:val="24"/>
              </w:rPr>
              <w:t>15m</w:t>
            </w:r>
            <w:r w:rsidR="00B161AB" w:rsidRPr="00B161AB">
              <w:rPr>
                <w:rFonts w:ascii="Times New Roman" w:eastAsia="宋体" w:hAnsi="Times New Roman" w:hint="eastAsia"/>
                <w:bCs/>
                <w:color w:val="000000" w:themeColor="text1"/>
                <w:sz w:val="24"/>
                <w:szCs w:val="24"/>
              </w:rPr>
              <w:t>高排气筒）的限值要求</w:t>
            </w:r>
            <w:r w:rsidR="00B161AB">
              <w:rPr>
                <w:rFonts w:ascii="Times New Roman" w:eastAsia="宋体" w:hAnsi="Times New Roman" w:hint="eastAsia"/>
                <w:bCs/>
                <w:color w:val="000000" w:themeColor="text1"/>
                <w:sz w:val="24"/>
                <w:szCs w:val="24"/>
              </w:rPr>
              <w:t>。</w:t>
            </w:r>
          </w:p>
          <w:p w14:paraId="297AA559" w14:textId="469E2254" w:rsidR="0043056F" w:rsidRDefault="0043056F" w:rsidP="0043056F">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493AC3">
              <w:rPr>
                <w:rFonts w:ascii="Times New Roman" w:eastAsia="宋体" w:hAnsi="Times New Roman" w:hint="eastAsia"/>
                <w:color w:val="000000" w:themeColor="text1"/>
                <w:sz w:val="24"/>
                <w:szCs w:val="24"/>
              </w:rPr>
              <w:t>项目</w:t>
            </w:r>
            <w:r w:rsidR="00B759CE" w:rsidRPr="00493AC3">
              <w:rPr>
                <w:rFonts w:ascii="Times New Roman" w:eastAsia="宋体" w:hAnsi="Times New Roman" w:hint="eastAsia"/>
                <w:bCs/>
                <w:color w:val="000000"/>
                <w:sz w:val="24"/>
                <w:szCs w:val="24"/>
              </w:rPr>
              <w:t>年工作时间为</w:t>
            </w:r>
            <w:r w:rsidR="004B6754" w:rsidRPr="00493AC3">
              <w:rPr>
                <w:rFonts w:ascii="Times New Roman" w:eastAsia="宋体" w:hAnsi="Times New Roman" w:hint="eastAsia"/>
                <w:bCs/>
                <w:color w:val="000000"/>
                <w:sz w:val="24"/>
                <w:szCs w:val="24"/>
              </w:rPr>
              <w:t>10</w:t>
            </w:r>
            <w:r w:rsidRPr="00493AC3">
              <w:rPr>
                <w:rFonts w:ascii="Times New Roman" w:eastAsia="宋体" w:hAnsi="Times New Roman" w:hint="eastAsia"/>
                <w:bCs/>
                <w:color w:val="000000"/>
                <w:sz w:val="24"/>
                <w:szCs w:val="24"/>
              </w:rPr>
              <w:t>00h/a</w:t>
            </w:r>
            <w:r w:rsidRPr="00493AC3">
              <w:rPr>
                <w:rFonts w:ascii="Times New Roman" w:eastAsia="宋体" w:hAnsi="Times New Roman" w:hint="eastAsia"/>
                <w:bCs/>
                <w:color w:val="000000"/>
                <w:sz w:val="24"/>
                <w:szCs w:val="24"/>
              </w:rPr>
              <w:t>，排气筒</w:t>
            </w:r>
            <w:r w:rsidRPr="00493AC3">
              <w:rPr>
                <w:rFonts w:ascii="Times New Roman" w:eastAsia="宋体" w:hAnsi="Times New Roman" w:hint="eastAsia"/>
                <w:bCs/>
                <w:color w:val="000000"/>
                <w:sz w:val="24"/>
                <w:szCs w:val="24"/>
              </w:rPr>
              <w:t>DA001</w:t>
            </w:r>
            <w:r w:rsidRPr="00493AC3">
              <w:rPr>
                <w:rFonts w:ascii="Times New Roman" w:eastAsia="宋体" w:hAnsi="Times New Roman" w:hint="eastAsia"/>
                <w:bCs/>
                <w:color w:val="000000"/>
                <w:sz w:val="24"/>
                <w:szCs w:val="24"/>
              </w:rPr>
              <w:t>废气污染物最大排放量为</w:t>
            </w:r>
            <w:r w:rsidR="004B6754" w:rsidRPr="00493AC3">
              <w:rPr>
                <w:rFonts w:ascii="Times New Roman" w:eastAsia="宋体" w:hAnsi="Times New Roman" w:hint="eastAsia"/>
                <w:bCs/>
                <w:color w:val="000000"/>
                <w:sz w:val="24"/>
                <w:szCs w:val="24"/>
              </w:rPr>
              <w:t>非甲烷总烃</w:t>
            </w:r>
            <w:r w:rsidR="00AE78AE" w:rsidRPr="00493AC3">
              <w:rPr>
                <w:rFonts w:ascii="Times New Roman" w:eastAsia="宋体" w:hAnsi="Times New Roman" w:hint="eastAsia"/>
                <w:color w:val="000000"/>
                <w:sz w:val="24"/>
                <w:szCs w:val="24"/>
              </w:rPr>
              <w:t>0.0</w:t>
            </w:r>
            <w:r w:rsidR="00975A11" w:rsidRPr="00493AC3">
              <w:rPr>
                <w:rFonts w:ascii="Times New Roman" w:eastAsia="宋体" w:hAnsi="Times New Roman" w:hint="eastAsia"/>
                <w:color w:val="000000"/>
                <w:sz w:val="24"/>
                <w:szCs w:val="24"/>
              </w:rPr>
              <w:t>016</w:t>
            </w:r>
            <w:r w:rsidRPr="00493AC3">
              <w:rPr>
                <w:rFonts w:ascii="Times New Roman" w:eastAsia="宋体" w:hAnsi="Times New Roman"/>
                <w:color w:val="000000"/>
                <w:sz w:val="24"/>
                <w:szCs w:val="24"/>
              </w:rPr>
              <w:t>t/a</w:t>
            </w:r>
            <w:r w:rsidRPr="00493AC3">
              <w:rPr>
                <w:rFonts w:ascii="Times New Roman" w:eastAsia="宋体" w:hAnsi="Times New Roman" w:hint="eastAsia"/>
                <w:color w:val="000000"/>
                <w:sz w:val="24"/>
                <w:szCs w:val="24"/>
              </w:rPr>
              <w:t>。生产负荷以</w:t>
            </w:r>
            <w:r w:rsidRPr="00493AC3">
              <w:rPr>
                <w:rFonts w:ascii="Times New Roman" w:eastAsia="宋体" w:hAnsi="Times New Roman" w:hint="eastAsia"/>
                <w:color w:val="000000"/>
                <w:sz w:val="24"/>
                <w:szCs w:val="24"/>
              </w:rPr>
              <w:t>9</w:t>
            </w:r>
            <w:r w:rsidR="00502E46" w:rsidRPr="00493AC3">
              <w:rPr>
                <w:rFonts w:ascii="Times New Roman" w:eastAsia="宋体" w:hAnsi="Times New Roman" w:hint="eastAsia"/>
                <w:color w:val="000000"/>
                <w:sz w:val="24"/>
                <w:szCs w:val="24"/>
              </w:rPr>
              <w:t>6.4</w:t>
            </w:r>
            <w:r w:rsidRPr="00493AC3">
              <w:rPr>
                <w:rFonts w:ascii="Times New Roman" w:eastAsia="宋体" w:hAnsi="Times New Roman"/>
                <w:color w:val="000000"/>
                <w:sz w:val="24"/>
                <w:szCs w:val="24"/>
              </w:rPr>
              <w:t>%</w:t>
            </w:r>
            <w:r w:rsidRPr="00493AC3">
              <w:rPr>
                <w:rFonts w:ascii="Times New Roman" w:eastAsia="宋体" w:hAnsi="Times New Roman" w:hint="eastAsia"/>
                <w:color w:val="000000"/>
                <w:sz w:val="24"/>
                <w:szCs w:val="24"/>
              </w:rPr>
              <w:t>计，则满负荷情况下排气筒</w:t>
            </w:r>
            <w:r w:rsidRPr="00493AC3">
              <w:rPr>
                <w:rFonts w:ascii="Times New Roman" w:eastAsia="宋体" w:hAnsi="Times New Roman" w:hint="eastAsia"/>
                <w:bCs/>
                <w:color w:val="000000"/>
                <w:sz w:val="24"/>
                <w:szCs w:val="24"/>
              </w:rPr>
              <w:t>DA001</w:t>
            </w:r>
            <w:r w:rsidRPr="00493AC3">
              <w:rPr>
                <w:rFonts w:ascii="Times New Roman" w:eastAsia="宋体" w:hAnsi="Times New Roman" w:hint="eastAsia"/>
                <w:bCs/>
                <w:color w:val="000000"/>
                <w:sz w:val="24"/>
                <w:szCs w:val="24"/>
              </w:rPr>
              <w:t>废气污染物排放量为</w:t>
            </w:r>
            <w:r w:rsidR="00656FB1" w:rsidRPr="00493AC3">
              <w:rPr>
                <w:rFonts w:ascii="Times New Roman" w:eastAsia="宋体" w:hAnsi="Times New Roman" w:hint="eastAsia"/>
                <w:bCs/>
                <w:color w:val="000000"/>
                <w:sz w:val="24"/>
                <w:szCs w:val="24"/>
              </w:rPr>
              <w:t>非甲烷总烃</w:t>
            </w:r>
            <w:r w:rsidRPr="00493AC3">
              <w:rPr>
                <w:rFonts w:ascii="Times New Roman" w:eastAsia="宋体" w:hAnsi="Times New Roman"/>
                <w:color w:val="000000"/>
                <w:sz w:val="24"/>
                <w:szCs w:val="24"/>
              </w:rPr>
              <w:t>0.0</w:t>
            </w:r>
            <w:r w:rsidR="00493AC3" w:rsidRPr="00493AC3">
              <w:rPr>
                <w:rFonts w:ascii="Times New Roman" w:eastAsia="宋体" w:hAnsi="Times New Roman" w:hint="eastAsia"/>
                <w:color w:val="000000"/>
                <w:sz w:val="24"/>
                <w:szCs w:val="24"/>
              </w:rPr>
              <w:t>017</w:t>
            </w:r>
            <w:r w:rsidRPr="00493AC3">
              <w:rPr>
                <w:rFonts w:ascii="Times New Roman" w:eastAsia="宋体" w:hAnsi="Times New Roman"/>
                <w:color w:val="000000"/>
                <w:sz w:val="24"/>
                <w:szCs w:val="24"/>
              </w:rPr>
              <w:t>t/a</w:t>
            </w:r>
            <w:r w:rsidRPr="00493AC3">
              <w:rPr>
                <w:rFonts w:ascii="Times New Roman" w:eastAsia="宋体" w:hAnsi="Times New Roman" w:hint="eastAsia"/>
                <w:color w:val="000000"/>
                <w:sz w:val="24"/>
                <w:szCs w:val="24"/>
              </w:rPr>
              <w:t>。</w:t>
            </w:r>
          </w:p>
          <w:p w14:paraId="7D23F687" w14:textId="6EE6B345" w:rsidR="00DF73DD" w:rsidRPr="000A3D9E" w:rsidRDefault="00D169EB" w:rsidP="00656FB1">
            <w:pPr>
              <w:spacing w:after="0" w:line="460" w:lineRule="exact"/>
              <w:ind w:firstLineChars="200" w:firstLine="480"/>
              <w:jc w:val="both"/>
              <w:textAlignment w:val="baseline"/>
              <w:rPr>
                <w:rFonts w:ascii="Times New Roman" w:eastAsia="宋体" w:hAnsi="Times New Roman"/>
                <w:bCs/>
                <w:sz w:val="24"/>
                <w:szCs w:val="24"/>
              </w:rPr>
            </w:pPr>
            <w:r>
              <w:rPr>
                <w:rFonts w:ascii="宋体" w:eastAsia="宋体" w:hAnsi="宋体" w:hint="eastAsia"/>
                <w:bCs/>
                <w:sz w:val="24"/>
                <w:szCs w:val="24"/>
              </w:rPr>
              <w:t>②</w:t>
            </w:r>
            <w:r w:rsidR="00DF73DD">
              <w:rPr>
                <w:rFonts w:ascii="Times New Roman" w:eastAsia="宋体" w:hAnsi="Times New Roman" w:hint="eastAsia"/>
                <w:color w:val="000000"/>
                <w:sz w:val="24"/>
                <w:szCs w:val="24"/>
              </w:rPr>
              <w:t>项目厂界无组织</w:t>
            </w:r>
            <w:r w:rsidR="00DF73DD" w:rsidRPr="000A3D9E">
              <w:rPr>
                <w:rFonts w:ascii="Times New Roman" w:eastAsia="宋体" w:hAnsi="Times New Roman" w:hint="eastAsia"/>
                <w:bCs/>
                <w:sz w:val="24"/>
                <w:szCs w:val="24"/>
              </w:rPr>
              <w:t>废气检测结果见下表。</w:t>
            </w:r>
          </w:p>
          <w:p w14:paraId="26C30ACF" w14:textId="4143AA42" w:rsidR="004D1E01" w:rsidRPr="00B2409E" w:rsidRDefault="004D1E01" w:rsidP="004D1E01">
            <w:pPr>
              <w:spacing w:after="0" w:line="460" w:lineRule="exact"/>
              <w:ind w:firstLineChars="200" w:firstLine="480"/>
              <w:textAlignment w:val="baseline"/>
              <w:rPr>
                <w:rFonts w:ascii="Times New Roman" w:eastAsia="黑体" w:hAnsi="Times New Roman"/>
                <w:bCs/>
                <w:sz w:val="24"/>
                <w:szCs w:val="24"/>
              </w:rPr>
            </w:pPr>
            <w:r w:rsidRPr="00B2409E">
              <w:rPr>
                <w:rFonts w:ascii="Times New Roman" w:eastAsia="黑体" w:hAnsi="黑体"/>
                <w:bCs/>
                <w:sz w:val="24"/>
                <w:szCs w:val="24"/>
              </w:rPr>
              <w:t>表</w:t>
            </w:r>
            <w:r w:rsidRPr="00B2409E">
              <w:rPr>
                <w:rFonts w:ascii="Times New Roman" w:eastAsia="黑体" w:hAnsi="Times New Roman"/>
                <w:bCs/>
                <w:sz w:val="24"/>
                <w:szCs w:val="24"/>
              </w:rPr>
              <w:t>1</w:t>
            </w:r>
            <w:r w:rsidR="004C50B8">
              <w:rPr>
                <w:rFonts w:ascii="Times New Roman" w:eastAsia="黑体" w:hAnsi="Times New Roman" w:hint="eastAsia"/>
                <w:bCs/>
                <w:sz w:val="24"/>
                <w:szCs w:val="24"/>
              </w:rPr>
              <w:t>6</w:t>
            </w:r>
            <w:r w:rsidRPr="00B2409E">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Times New Roman" w:hint="eastAsia"/>
                <w:bCs/>
                <w:sz w:val="24"/>
                <w:szCs w:val="24"/>
              </w:rPr>
              <w:t xml:space="preserve">  </w:t>
            </w:r>
            <w:r w:rsidRPr="00B2409E">
              <w:rPr>
                <w:rFonts w:ascii="Times New Roman" w:eastAsia="黑体" w:hAnsi="Times New Roman"/>
                <w:bCs/>
                <w:sz w:val="24"/>
                <w:szCs w:val="24"/>
              </w:rPr>
              <w:t xml:space="preserve"> </w:t>
            </w:r>
            <w:r w:rsidRPr="00B2409E">
              <w:rPr>
                <w:rFonts w:ascii="Times New Roman" w:eastAsia="黑体" w:hAnsi="黑体"/>
                <w:bCs/>
                <w:sz w:val="24"/>
                <w:szCs w:val="24"/>
              </w:rPr>
              <w:t>无组织废气</w:t>
            </w:r>
            <w:r w:rsidRPr="00B2409E">
              <w:rPr>
                <w:rFonts w:ascii="Times New Roman" w:eastAsia="黑体" w:hAnsi="黑体" w:hint="eastAsia"/>
                <w:bCs/>
                <w:sz w:val="24"/>
                <w:szCs w:val="24"/>
              </w:rPr>
              <w:t>检</w:t>
            </w:r>
            <w:r w:rsidRPr="00B2409E">
              <w:rPr>
                <w:rFonts w:ascii="Times New Roman" w:eastAsia="黑体" w:hAnsi="黑体"/>
                <w:bCs/>
                <w:sz w:val="24"/>
                <w:szCs w:val="24"/>
              </w:rPr>
              <w:t>测结果</w:t>
            </w:r>
            <w:r>
              <w:rPr>
                <w:rFonts w:ascii="Times New Roman" w:eastAsia="黑体" w:hAnsi="黑体" w:hint="eastAsia"/>
                <w:bCs/>
                <w:sz w:val="24"/>
                <w:szCs w:val="24"/>
              </w:rPr>
              <w:t xml:space="preserve">        </w:t>
            </w:r>
            <w:r w:rsidRPr="00B2409E">
              <w:rPr>
                <w:rFonts w:ascii="Times New Roman" w:eastAsia="黑体" w:hAnsi="黑体" w:hint="eastAsia"/>
                <w:bCs/>
                <w:sz w:val="24"/>
                <w:szCs w:val="24"/>
              </w:rPr>
              <w:t xml:space="preserve">        </w:t>
            </w:r>
            <w:r w:rsidRPr="00B2409E">
              <w:rPr>
                <w:rFonts w:ascii="Times New Roman" w:eastAsia="黑体" w:hAnsi="黑体" w:hint="eastAsia"/>
                <w:bCs/>
                <w:sz w:val="24"/>
                <w:szCs w:val="24"/>
              </w:rPr>
              <w:t>单位：</w:t>
            </w:r>
            <w:r w:rsidRPr="00B2409E">
              <w:rPr>
                <w:rFonts w:ascii="Times New Roman" w:eastAsia="宋体" w:hAnsi="Times New Roman"/>
                <w:bCs/>
                <w:sz w:val="24"/>
                <w:szCs w:val="24"/>
              </w:rPr>
              <w:t>mg/m</w:t>
            </w:r>
            <w:r w:rsidRPr="00B2409E">
              <w:rPr>
                <w:rFonts w:ascii="Times New Roman" w:eastAsia="宋体" w:hAnsi="Times New Roman"/>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8"/>
              <w:gridCol w:w="856"/>
              <w:gridCol w:w="1701"/>
              <w:gridCol w:w="1397"/>
              <w:gridCol w:w="1397"/>
              <w:gridCol w:w="1397"/>
            </w:tblGrid>
            <w:tr w:rsidR="000B3BA2" w:rsidRPr="00F14EE4" w14:paraId="74426C01" w14:textId="77777777" w:rsidTr="000B3BA2">
              <w:trPr>
                <w:trHeight w:val="397"/>
              </w:trPr>
              <w:tc>
                <w:tcPr>
                  <w:tcW w:w="938" w:type="pct"/>
                  <w:vMerge w:val="restart"/>
                  <w:tcMar>
                    <w:left w:w="28" w:type="dxa"/>
                    <w:right w:w="28" w:type="dxa"/>
                  </w:tcMar>
                  <w:vAlign w:val="center"/>
                </w:tcPr>
                <w:p w14:paraId="0A047360" w14:textId="64E57A9F" w:rsidR="000B3BA2" w:rsidRPr="00F14EE4" w:rsidRDefault="000B3BA2" w:rsidP="004D1E01">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采样时间</w:t>
                  </w:r>
                </w:p>
              </w:tc>
              <w:tc>
                <w:tcPr>
                  <w:tcW w:w="515" w:type="pct"/>
                  <w:vMerge w:val="restart"/>
                  <w:tcMar>
                    <w:left w:w="28" w:type="dxa"/>
                    <w:right w:w="28" w:type="dxa"/>
                  </w:tcMar>
                  <w:vAlign w:val="center"/>
                </w:tcPr>
                <w:p w14:paraId="67CAE105" w14:textId="6848192D" w:rsidR="000B3BA2" w:rsidRPr="00F14EE4" w:rsidRDefault="000B3BA2" w:rsidP="004D1E0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监测频次</w:t>
                  </w:r>
                </w:p>
              </w:tc>
              <w:tc>
                <w:tcPr>
                  <w:tcW w:w="1024" w:type="pct"/>
                  <w:vMerge w:val="restart"/>
                  <w:tcMar>
                    <w:left w:w="28" w:type="dxa"/>
                    <w:right w:w="28" w:type="dxa"/>
                  </w:tcMar>
                  <w:vAlign w:val="center"/>
                </w:tcPr>
                <w:p w14:paraId="6D277107" w14:textId="19C4B722" w:rsidR="000B3BA2" w:rsidRPr="00F14EE4" w:rsidRDefault="000B3BA2" w:rsidP="004D1E01">
                  <w:pPr>
                    <w:spacing w:after="0"/>
                    <w:jc w:val="center"/>
                    <w:textAlignment w:val="baseline"/>
                    <w:rPr>
                      <w:rFonts w:ascii="Times New Roman" w:eastAsia="宋体" w:hAnsi="Times New Roman"/>
                      <w:b/>
                      <w:bCs/>
                      <w:sz w:val="21"/>
                      <w:szCs w:val="21"/>
                    </w:rPr>
                  </w:pPr>
                  <w:r w:rsidRPr="00F14EE4">
                    <w:rPr>
                      <w:rFonts w:ascii="Times New Roman" w:eastAsia="宋体" w:hAnsi="Times New Roman"/>
                      <w:b/>
                      <w:bCs/>
                      <w:sz w:val="21"/>
                      <w:szCs w:val="21"/>
                    </w:rPr>
                    <w:t>监测点位</w:t>
                  </w:r>
                </w:p>
              </w:tc>
              <w:tc>
                <w:tcPr>
                  <w:tcW w:w="2523" w:type="pct"/>
                  <w:gridSpan w:val="3"/>
                  <w:tcMar>
                    <w:left w:w="28" w:type="dxa"/>
                    <w:right w:w="28" w:type="dxa"/>
                  </w:tcMar>
                  <w:vAlign w:val="center"/>
                </w:tcPr>
                <w:p w14:paraId="21041EA9" w14:textId="3492CDA5" w:rsidR="000B3BA2" w:rsidRPr="00F14EE4" w:rsidRDefault="000B3BA2" w:rsidP="004D1E0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无组织浓度</w:t>
                  </w:r>
                </w:p>
              </w:tc>
            </w:tr>
            <w:tr w:rsidR="000B3BA2" w:rsidRPr="00F14EE4" w14:paraId="026D579D" w14:textId="77777777" w:rsidTr="000B3BA2">
              <w:trPr>
                <w:trHeight w:val="397"/>
              </w:trPr>
              <w:tc>
                <w:tcPr>
                  <w:tcW w:w="938" w:type="pct"/>
                  <w:vMerge/>
                  <w:tcMar>
                    <w:left w:w="28" w:type="dxa"/>
                    <w:right w:w="28" w:type="dxa"/>
                  </w:tcMar>
                  <w:vAlign w:val="center"/>
                </w:tcPr>
                <w:p w14:paraId="23826577" w14:textId="6F620EA0" w:rsidR="000B3BA2" w:rsidRPr="00F14EE4" w:rsidRDefault="000B3BA2" w:rsidP="004D1E01">
                  <w:pPr>
                    <w:spacing w:after="0"/>
                    <w:jc w:val="center"/>
                    <w:textAlignment w:val="baseline"/>
                    <w:rPr>
                      <w:rFonts w:ascii="Times New Roman" w:eastAsia="宋体" w:hAnsi="Times New Roman"/>
                      <w:b/>
                      <w:bCs/>
                      <w:sz w:val="21"/>
                      <w:szCs w:val="21"/>
                    </w:rPr>
                  </w:pPr>
                </w:p>
              </w:tc>
              <w:tc>
                <w:tcPr>
                  <w:tcW w:w="515" w:type="pct"/>
                  <w:vMerge/>
                  <w:tcMar>
                    <w:left w:w="28" w:type="dxa"/>
                    <w:right w:w="28" w:type="dxa"/>
                  </w:tcMar>
                  <w:vAlign w:val="center"/>
                </w:tcPr>
                <w:p w14:paraId="5C7B5DE5" w14:textId="61627D66" w:rsidR="000B3BA2" w:rsidRPr="00F14EE4" w:rsidRDefault="000B3BA2" w:rsidP="004D1E01">
                  <w:pPr>
                    <w:spacing w:after="0"/>
                    <w:jc w:val="center"/>
                    <w:textAlignment w:val="baseline"/>
                    <w:rPr>
                      <w:rFonts w:ascii="Times New Roman" w:eastAsia="宋体" w:hAnsi="Times New Roman"/>
                      <w:b/>
                      <w:bCs/>
                      <w:sz w:val="21"/>
                      <w:szCs w:val="21"/>
                    </w:rPr>
                  </w:pPr>
                </w:p>
              </w:tc>
              <w:tc>
                <w:tcPr>
                  <w:tcW w:w="1024" w:type="pct"/>
                  <w:vMerge/>
                  <w:tcMar>
                    <w:left w:w="28" w:type="dxa"/>
                    <w:right w:w="28" w:type="dxa"/>
                  </w:tcMar>
                  <w:vAlign w:val="center"/>
                </w:tcPr>
                <w:p w14:paraId="03CE07F7" w14:textId="563E84AF" w:rsidR="000B3BA2" w:rsidRPr="00F14EE4" w:rsidRDefault="000B3BA2" w:rsidP="004D1E01">
                  <w:pPr>
                    <w:spacing w:after="0"/>
                    <w:jc w:val="center"/>
                    <w:textAlignment w:val="baseline"/>
                    <w:rPr>
                      <w:rFonts w:ascii="Times New Roman" w:eastAsia="宋体" w:hAnsi="Times New Roman"/>
                      <w:b/>
                      <w:bCs/>
                      <w:sz w:val="21"/>
                      <w:szCs w:val="21"/>
                    </w:rPr>
                  </w:pPr>
                </w:p>
              </w:tc>
              <w:tc>
                <w:tcPr>
                  <w:tcW w:w="841" w:type="pct"/>
                  <w:tcMar>
                    <w:left w:w="28" w:type="dxa"/>
                    <w:right w:w="28" w:type="dxa"/>
                  </w:tcMar>
                  <w:vAlign w:val="center"/>
                </w:tcPr>
                <w:p w14:paraId="1214462E" w14:textId="77C9E2EA" w:rsidR="000B3BA2" w:rsidRPr="00F14EE4" w:rsidRDefault="000B3BA2" w:rsidP="004D1E0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非甲烷总烃</w:t>
                  </w:r>
                </w:p>
              </w:tc>
              <w:tc>
                <w:tcPr>
                  <w:tcW w:w="841" w:type="pct"/>
                  <w:tcMar>
                    <w:left w:w="28" w:type="dxa"/>
                    <w:right w:w="28" w:type="dxa"/>
                  </w:tcMar>
                  <w:vAlign w:val="center"/>
                </w:tcPr>
                <w:p w14:paraId="2ED51613" w14:textId="522BEDDE" w:rsidR="000B3BA2" w:rsidRPr="007055DF" w:rsidRDefault="000B3BA2" w:rsidP="004D1E01">
                  <w:pPr>
                    <w:spacing w:after="0"/>
                    <w:jc w:val="center"/>
                    <w:textAlignment w:val="baseline"/>
                    <w:rPr>
                      <w:rFonts w:ascii="Times New Roman" w:eastAsia="宋体" w:hAnsi="Times New Roman"/>
                      <w:b/>
                      <w:sz w:val="21"/>
                      <w:szCs w:val="21"/>
                    </w:rPr>
                  </w:pPr>
                  <w:r>
                    <w:rPr>
                      <w:rFonts w:ascii="Times New Roman" w:eastAsia="宋体" w:hAnsi="Times New Roman" w:hint="eastAsia"/>
                      <w:b/>
                      <w:color w:val="000000" w:themeColor="text1"/>
                      <w:sz w:val="21"/>
                      <w:szCs w:val="20"/>
                    </w:rPr>
                    <w:t>氯化氢</w:t>
                  </w:r>
                </w:p>
              </w:tc>
              <w:tc>
                <w:tcPr>
                  <w:tcW w:w="841" w:type="pct"/>
                  <w:vAlign w:val="center"/>
                </w:tcPr>
                <w:p w14:paraId="3FBC95B1" w14:textId="1AA4D2BF" w:rsidR="000B3BA2" w:rsidRPr="007055DF" w:rsidRDefault="000B3BA2" w:rsidP="004D1E01">
                  <w:pPr>
                    <w:spacing w:after="0"/>
                    <w:jc w:val="center"/>
                    <w:textAlignment w:val="baseline"/>
                    <w:rPr>
                      <w:rFonts w:ascii="Times New Roman" w:eastAsia="宋体" w:hAnsi="Times New Roman"/>
                      <w:b/>
                      <w:sz w:val="21"/>
                      <w:szCs w:val="21"/>
                    </w:rPr>
                  </w:pPr>
                  <w:r>
                    <w:rPr>
                      <w:rFonts w:ascii="Times New Roman" w:eastAsia="宋体" w:hAnsi="Times New Roman" w:hint="eastAsia"/>
                      <w:b/>
                      <w:color w:val="000000" w:themeColor="text1"/>
                      <w:sz w:val="21"/>
                      <w:szCs w:val="20"/>
                    </w:rPr>
                    <w:t>氯乙烯</w:t>
                  </w:r>
                </w:p>
              </w:tc>
            </w:tr>
            <w:tr w:rsidR="0006487E" w:rsidRPr="00F14EE4" w14:paraId="680A1CB4" w14:textId="77777777" w:rsidTr="000B3BA2">
              <w:trPr>
                <w:trHeight w:val="397"/>
              </w:trPr>
              <w:tc>
                <w:tcPr>
                  <w:tcW w:w="938" w:type="pct"/>
                  <w:vMerge w:val="restart"/>
                  <w:tcMar>
                    <w:left w:w="28" w:type="dxa"/>
                    <w:right w:w="28" w:type="dxa"/>
                  </w:tcMar>
                  <w:vAlign w:val="center"/>
                </w:tcPr>
                <w:p w14:paraId="37C6C3D4" w14:textId="67F3560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6.04.02</w:t>
                  </w:r>
                </w:p>
              </w:tc>
              <w:tc>
                <w:tcPr>
                  <w:tcW w:w="515" w:type="pct"/>
                  <w:vMerge w:val="restart"/>
                  <w:tcMar>
                    <w:left w:w="28" w:type="dxa"/>
                    <w:right w:w="28" w:type="dxa"/>
                  </w:tcMar>
                  <w:vAlign w:val="center"/>
                </w:tcPr>
                <w:p w14:paraId="5F5372C9"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1</w:t>
                  </w:r>
                </w:p>
              </w:tc>
              <w:tc>
                <w:tcPr>
                  <w:tcW w:w="1024" w:type="pct"/>
                  <w:tcMar>
                    <w:left w:w="28" w:type="dxa"/>
                    <w:right w:w="28" w:type="dxa"/>
                  </w:tcMar>
                  <w:vAlign w:val="center"/>
                </w:tcPr>
                <w:p w14:paraId="1F67608A"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5BEF479A" w14:textId="12891F1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0.38</w:t>
                  </w:r>
                </w:p>
              </w:tc>
              <w:tc>
                <w:tcPr>
                  <w:tcW w:w="841" w:type="pct"/>
                  <w:tcMar>
                    <w:left w:w="28" w:type="dxa"/>
                    <w:right w:w="28" w:type="dxa"/>
                  </w:tcMar>
                  <w:vAlign w:val="center"/>
                </w:tcPr>
                <w:p w14:paraId="059AC500" w14:textId="7DC0808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1D84539D" w14:textId="04B403AA"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71EAE736" w14:textId="77777777" w:rsidTr="000B3BA2">
              <w:trPr>
                <w:trHeight w:val="397"/>
              </w:trPr>
              <w:tc>
                <w:tcPr>
                  <w:tcW w:w="938" w:type="pct"/>
                  <w:vMerge/>
                  <w:tcMar>
                    <w:left w:w="28" w:type="dxa"/>
                    <w:right w:w="28" w:type="dxa"/>
                  </w:tcMar>
                  <w:vAlign w:val="center"/>
                </w:tcPr>
                <w:p w14:paraId="66FC26F1"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726EDE9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225D338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6C8F57CD" w14:textId="79F4FA1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0.52</w:t>
                  </w:r>
                </w:p>
              </w:tc>
              <w:tc>
                <w:tcPr>
                  <w:tcW w:w="841" w:type="pct"/>
                  <w:tcMar>
                    <w:left w:w="28" w:type="dxa"/>
                    <w:right w:w="28" w:type="dxa"/>
                  </w:tcMar>
                  <w:vAlign w:val="center"/>
                </w:tcPr>
                <w:p w14:paraId="52283A6C" w14:textId="0F4B4A7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C563140" w14:textId="5674326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C9D5207" w14:textId="77777777" w:rsidTr="000B3BA2">
              <w:trPr>
                <w:trHeight w:val="397"/>
              </w:trPr>
              <w:tc>
                <w:tcPr>
                  <w:tcW w:w="938" w:type="pct"/>
                  <w:vMerge/>
                  <w:tcMar>
                    <w:left w:w="28" w:type="dxa"/>
                    <w:right w:w="28" w:type="dxa"/>
                  </w:tcMar>
                  <w:vAlign w:val="center"/>
                </w:tcPr>
                <w:p w14:paraId="5BB4F64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4859F98F"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3EC7BA04"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0F3807D8" w14:textId="5CCDB38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0.68</w:t>
                  </w:r>
                </w:p>
              </w:tc>
              <w:tc>
                <w:tcPr>
                  <w:tcW w:w="841" w:type="pct"/>
                  <w:tcMar>
                    <w:left w:w="28" w:type="dxa"/>
                    <w:right w:w="28" w:type="dxa"/>
                  </w:tcMar>
                  <w:vAlign w:val="center"/>
                </w:tcPr>
                <w:p w14:paraId="73919B85" w14:textId="42BFC00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408240B" w14:textId="51378E49"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644AC920" w14:textId="77777777" w:rsidTr="000B3BA2">
              <w:trPr>
                <w:trHeight w:val="397"/>
              </w:trPr>
              <w:tc>
                <w:tcPr>
                  <w:tcW w:w="938" w:type="pct"/>
                  <w:vMerge/>
                  <w:tcMar>
                    <w:left w:w="28" w:type="dxa"/>
                    <w:right w:w="28" w:type="dxa"/>
                  </w:tcMar>
                  <w:vAlign w:val="center"/>
                </w:tcPr>
                <w:p w14:paraId="0A609051"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358D28A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035C5A9F"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090D26BC" w14:textId="1CB1145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0.82</w:t>
                  </w:r>
                </w:p>
              </w:tc>
              <w:tc>
                <w:tcPr>
                  <w:tcW w:w="841" w:type="pct"/>
                  <w:tcMar>
                    <w:left w:w="28" w:type="dxa"/>
                    <w:right w:w="28" w:type="dxa"/>
                  </w:tcMar>
                  <w:vAlign w:val="center"/>
                </w:tcPr>
                <w:p w14:paraId="5893AAC6" w14:textId="5B5A5F0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40B5BC7" w14:textId="34FBBD6C"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15762182" w14:textId="77777777" w:rsidTr="000B3BA2">
              <w:trPr>
                <w:trHeight w:val="397"/>
              </w:trPr>
              <w:tc>
                <w:tcPr>
                  <w:tcW w:w="938" w:type="pct"/>
                  <w:vMerge/>
                  <w:tcMar>
                    <w:left w:w="28" w:type="dxa"/>
                    <w:right w:w="28" w:type="dxa"/>
                  </w:tcMar>
                  <w:vAlign w:val="center"/>
                </w:tcPr>
                <w:p w14:paraId="2412BA5A"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7D83CD7B"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w:t>
                  </w:r>
                </w:p>
              </w:tc>
              <w:tc>
                <w:tcPr>
                  <w:tcW w:w="1024" w:type="pct"/>
                  <w:tcMar>
                    <w:left w:w="28" w:type="dxa"/>
                    <w:right w:w="28" w:type="dxa"/>
                  </w:tcMar>
                  <w:vAlign w:val="center"/>
                </w:tcPr>
                <w:p w14:paraId="446EF021"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6EFEF2FC" w14:textId="5A2B6B1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0.35</w:t>
                  </w:r>
                </w:p>
              </w:tc>
              <w:tc>
                <w:tcPr>
                  <w:tcW w:w="841" w:type="pct"/>
                  <w:tcMar>
                    <w:left w:w="28" w:type="dxa"/>
                    <w:right w:w="28" w:type="dxa"/>
                  </w:tcMar>
                  <w:vAlign w:val="center"/>
                </w:tcPr>
                <w:p w14:paraId="45BC94F3" w14:textId="389EAF1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EAAFB3A" w14:textId="3AAF59B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C0DBE0D" w14:textId="77777777" w:rsidTr="000B3BA2">
              <w:trPr>
                <w:trHeight w:val="397"/>
              </w:trPr>
              <w:tc>
                <w:tcPr>
                  <w:tcW w:w="938" w:type="pct"/>
                  <w:vMerge/>
                  <w:tcMar>
                    <w:left w:w="28" w:type="dxa"/>
                    <w:right w:w="28" w:type="dxa"/>
                  </w:tcMar>
                  <w:vAlign w:val="center"/>
                </w:tcPr>
                <w:p w14:paraId="6FF02D5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6C08A737"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2303DAC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65ED9AA6" w14:textId="00077E0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0.55</w:t>
                  </w:r>
                </w:p>
              </w:tc>
              <w:tc>
                <w:tcPr>
                  <w:tcW w:w="841" w:type="pct"/>
                  <w:tcMar>
                    <w:left w:w="28" w:type="dxa"/>
                    <w:right w:w="28" w:type="dxa"/>
                  </w:tcMar>
                  <w:vAlign w:val="center"/>
                </w:tcPr>
                <w:p w14:paraId="6752CAA3" w14:textId="7412D92A"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E34C47A" w14:textId="122205D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4CA7E0A1" w14:textId="77777777" w:rsidTr="000B3BA2">
              <w:trPr>
                <w:trHeight w:val="397"/>
              </w:trPr>
              <w:tc>
                <w:tcPr>
                  <w:tcW w:w="938" w:type="pct"/>
                  <w:vMerge/>
                  <w:tcMar>
                    <w:left w:w="28" w:type="dxa"/>
                    <w:right w:w="28" w:type="dxa"/>
                  </w:tcMar>
                  <w:vAlign w:val="center"/>
                </w:tcPr>
                <w:p w14:paraId="7640D09C"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2F8FF35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0776EC8"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40E1B324" w14:textId="5B87703A"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0.67</w:t>
                  </w:r>
                </w:p>
              </w:tc>
              <w:tc>
                <w:tcPr>
                  <w:tcW w:w="841" w:type="pct"/>
                  <w:tcMar>
                    <w:left w:w="28" w:type="dxa"/>
                    <w:right w:w="28" w:type="dxa"/>
                  </w:tcMar>
                  <w:vAlign w:val="center"/>
                </w:tcPr>
                <w:p w14:paraId="2DA246AB" w14:textId="3E47AE73"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57DD8C0" w14:textId="5EFC505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6147F731" w14:textId="77777777" w:rsidTr="000B3BA2">
              <w:trPr>
                <w:trHeight w:val="397"/>
              </w:trPr>
              <w:tc>
                <w:tcPr>
                  <w:tcW w:w="938" w:type="pct"/>
                  <w:vMerge/>
                  <w:tcMar>
                    <w:left w:w="28" w:type="dxa"/>
                    <w:right w:w="28" w:type="dxa"/>
                  </w:tcMar>
                  <w:vAlign w:val="center"/>
                </w:tcPr>
                <w:p w14:paraId="5F614DBD"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32F02FEA"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36AFF32"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7ACCFD2C" w14:textId="6FA361EB"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0.85</w:t>
                  </w:r>
                </w:p>
              </w:tc>
              <w:tc>
                <w:tcPr>
                  <w:tcW w:w="841" w:type="pct"/>
                  <w:tcMar>
                    <w:left w:w="28" w:type="dxa"/>
                    <w:right w:w="28" w:type="dxa"/>
                  </w:tcMar>
                  <w:vAlign w:val="center"/>
                </w:tcPr>
                <w:p w14:paraId="25198349" w14:textId="10A2D5E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5ECE5C90" w14:textId="51F5A10A"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1F120E09" w14:textId="77777777" w:rsidTr="000B3BA2">
              <w:trPr>
                <w:trHeight w:val="397"/>
              </w:trPr>
              <w:tc>
                <w:tcPr>
                  <w:tcW w:w="938" w:type="pct"/>
                  <w:vMerge/>
                  <w:tcMar>
                    <w:left w:w="28" w:type="dxa"/>
                    <w:right w:w="28" w:type="dxa"/>
                  </w:tcMar>
                  <w:vAlign w:val="center"/>
                </w:tcPr>
                <w:p w14:paraId="20E3042B"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4023B8A4"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3</w:t>
                  </w:r>
                </w:p>
              </w:tc>
              <w:tc>
                <w:tcPr>
                  <w:tcW w:w="1024" w:type="pct"/>
                  <w:tcMar>
                    <w:left w:w="28" w:type="dxa"/>
                    <w:right w:w="28" w:type="dxa"/>
                  </w:tcMar>
                  <w:vAlign w:val="center"/>
                </w:tcPr>
                <w:p w14:paraId="356F4F4F"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0A425A7A" w14:textId="6B805D6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0.37</w:t>
                  </w:r>
                </w:p>
              </w:tc>
              <w:tc>
                <w:tcPr>
                  <w:tcW w:w="841" w:type="pct"/>
                  <w:tcMar>
                    <w:left w:w="28" w:type="dxa"/>
                    <w:right w:w="28" w:type="dxa"/>
                  </w:tcMar>
                  <w:vAlign w:val="center"/>
                </w:tcPr>
                <w:p w14:paraId="2E95A674" w14:textId="572FE27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E1F8975" w14:textId="630F9CE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22D9A4EC" w14:textId="77777777" w:rsidTr="000B3BA2">
              <w:trPr>
                <w:trHeight w:val="397"/>
              </w:trPr>
              <w:tc>
                <w:tcPr>
                  <w:tcW w:w="938" w:type="pct"/>
                  <w:vMerge/>
                  <w:tcMar>
                    <w:left w:w="28" w:type="dxa"/>
                    <w:right w:w="28" w:type="dxa"/>
                  </w:tcMar>
                  <w:vAlign w:val="center"/>
                </w:tcPr>
                <w:p w14:paraId="12B1320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32D930AD"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512D3989"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4F050AB2" w14:textId="38CE881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0.58</w:t>
                  </w:r>
                </w:p>
              </w:tc>
              <w:tc>
                <w:tcPr>
                  <w:tcW w:w="841" w:type="pct"/>
                  <w:tcMar>
                    <w:left w:w="28" w:type="dxa"/>
                    <w:right w:w="28" w:type="dxa"/>
                  </w:tcMar>
                  <w:vAlign w:val="center"/>
                </w:tcPr>
                <w:p w14:paraId="0F7824E9" w14:textId="6904756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0F2CB4BF" w14:textId="6B18146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27C28479" w14:textId="77777777" w:rsidTr="000B3BA2">
              <w:trPr>
                <w:trHeight w:val="397"/>
              </w:trPr>
              <w:tc>
                <w:tcPr>
                  <w:tcW w:w="938" w:type="pct"/>
                  <w:vMerge/>
                  <w:tcMar>
                    <w:left w:w="28" w:type="dxa"/>
                    <w:right w:w="28" w:type="dxa"/>
                  </w:tcMar>
                  <w:vAlign w:val="center"/>
                </w:tcPr>
                <w:p w14:paraId="1298C56F"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09DAE2AF"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2D36FF42"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31EB5CD8" w14:textId="11DBE5D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0.70</w:t>
                  </w:r>
                </w:p>
              </w:tc>
              <w:tc>
                <w:tcPr>
                  <w:tcW w:w="841" w:type="pct"/>
                  <w:tcMar>
                    <w:left w:w="28" w:type="dxa"/>
                    <w:right w:w="28" w:type="dxa"/>
                  </w:tcMar>
                  <w:vAlign w:val="center"/>
                </w:tcPr>
                <w:p w14:paraId="2D55AA74" w14:textId="15D3B18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A78F1C4" w14:textId="754E3020"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B8B9F5D" w14:textId="77777777" w:rsidTr="000B3BA2">
              <w:trPr>
                <w:trHeight w:val="397"/>
              </w:trPr>
              <w:tc>
                <w:tcPr>
                  <w:tcW w:w="938" w:type="pct"/>
                  <w:vMerge/>
                  <w:tcMar>
                    <w:left w:w="28" w:type="dxa"/>
                    <w:right w:w="28" w:type="dxa"/>
                  </w:tcMar>
                  <w:vAlign w:val="center"/>
                </w:tcPr>
                <w:p w14:paraId="6C60D0A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59306C94"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31C25DAE"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0890B5FB" w14:textId="16BEB11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0.88</w:t>
                  </w:r>
                </w:p>
              </w:tc>
              <w:tc>
                <w:tcPr>
                  <w:tcW w:w="841" w:type="pct"/>
                  <w:tcMar>
                    <w:left w:w="28" w:type="dxa"/>
                    <w:right w:w="28" w:type="dxa"/>
                  </w:tcMar>
                  <w:vAlign w:val="center"/>
                </w:tcPr>
                <w:p w14:paraId="32A20286" w14:textId="539942A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0C47AC32" w14:textId="399E9A1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47D1E0BA" w14:textId="77777777" w:rsidTr="000B3BA2">
              <w:trPr>
                <w:trHeight w:val="397"/>
              </w:trPr>
              <w:tc>
                <w:tcPr>
                  <w:tcW w:w="938" w:type="pct"/>
                  <w:vMerge/>
                  <w:tcMar>
                    <w:left w:w="28" w:type="dxa"/>
                    <w:right w:w="28" w:type="dxa"/>
                  </w:tcMar>
                  <w:vAlign w:val="center"/>
                </w:tcPr>
                <w:p w14:paraId="066D728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2FD054CE"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4</w:t>
                  </w:r>
                </w:p>
              </w:tc>
              <w:tc>
                <w:tcPr>
                  <w:tcW w:w="1024" w:type="pct"/>
                  <w:tcMar>
                    <w:left w:w="28" w:type="dxa"/>
                    <w:right w:w="28" w:type="dxa"/>
                  </w:tcMar>
                  <w:vAlign w:val="center"/>
                </w:tcPr>
                <w:p w14:paraId="6652248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7850F429" w14:textId="5E2818DC"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0.36</w:t>
                  </w:r>
                </w:p>
              </w:tc>
              <w:tc>
                <w:tcPr>
                  <w:tcW w:w="841" w:type="pct"/>
                  <w:tcMar>
                    <w:left w:w="28" w:type="dxa"/>
                    <w:right w:w="28" w:type="dxa"/>
                  </w:tcMar>
                  <w:vAlign w:val="center"/>
                </w:tcPr>
                <w:p w14:paraId="54B3B8E9" w14:textId="14896E1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0DC9B1C4" w14:textId="77525CF9"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57D8D131" w14:textId="77777777" w:rsidTr="000B3BA2">
              <w:trPr>
                <w:trHeight w:val="397"/>
              </w:trPr>
              <w:tc>
                <w:tcPr>
                  <w:tcW w:w="938" w:type="pct"/>
                  <w:vMerge/>
                  <w:tcMar>
                    <w:left w:w="28" w:type="dxa"/>
                    <w:right w:w="28" w:type="dxa"/>
                  </w:tcMar>
                  <w:vAlign w:val="center"/>
                </w:tcPr>
                <w:p w14:paraId="59A71D3B"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7B193C38"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12281DBE"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2809BCFE" w14:textId="516C6FC8"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0.54</w:t>
                  </w:r>
                </w:p>
              </w:tc>
              <w:tc>
                <w:tcPr>
                  <w:tcW w:w="841" w:type="pct"/>
                  <w:tcMar>
                    <w:left w:w="28" w:type="dxa"/>
                    <w:right w:w="28" w:type="dxa"/>
                  </w:tcMar>
                  <w:vAlign w:val="center"/>
                </w:tcPr>
                <w:p w14:paraId="18A4343E" w14:textId="2DC5A1C3"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E74EB70" w14:textId="11DB7F7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756AAD4" w14:textId="77777777" w:rsidTr="000B3BA2">
              <w:trPr>
                <w:trHeight w:val="397"/>
              </w:trPr>
              <w:tc>
                <w:tcPr>
                  <w:tcW w:w="938" w:type="pct"/>
                  <w:vMerge/>
                  <w:tcMar>
                    <w:left w:w="28" w:type="dxa"/>
                    <w:right w:w="28" w:type="dxa"/>
                  </w:tcMar>
                  <w:vAlign w:val="center"/>
                </w:tcPr>
                <w:p w14:paraId="33DE1D38"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6B13ADB4"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6CFBD3B7"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13F6011B" w14:textId="7EEB8D4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0.69</w:t>
                  </w:r>
                </w:p>
              </w:tc>
              <w:tc>
                <w:tcPr>
                  <w:tcW w:w="841" w:type="pct"/>
                  <w:tcMar>
                    <w:left w:w="28" w:type="dxa"/>
                    <w:right w:w="28" w:type="dxa"/>
                  </w:tcMar>
                  <w:vAlign w:val="center"/>
                </w:tcPr>
                <w:p w14:paraId="5F951264" w14:textId="2CB6F3D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74EF7F42" w14:textId="01B47A1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00A9E49" w14:textId="77777777" w:rsidTr="000B3BA2">
              <w:trPr>
                <w:trHeight w:val="397"/>
              </w:trPr>
              <w:tc>
                <w:tcPr>
                  <w:tcW w:w="938" w:type="pct"/>
                  <w:vMerge/>
                  <w:tcMar>
                    <w:left w:w="28" w:type="dxa"/>
                    <w:right w:w="28" w:type="dxa"/>
                  </w:tcMar>
                  <w:vAlign w:val="center"/>
                </w:tcPr>
                <w:p w14:paraId="12E45731"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5CF1B3E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3F8FEBEE"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0F5ACDB9" w14:textId="1C1B416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0.90</w:t>
                  </w:r>
                </w:p>
              </w:tc>
              <w:tc>
                <w:tcPr>
                  <w:tcW w:w="841" w:type="pct"/>
                  <w:tcMar>
                    <w:left w:w="28" w:type="dxa"/>
                    <w:right w:w="28" w:type="dxa"/>
                  </w:tcMar>
                  <w:vAlign w:val="center"/>
                </w:tcPr>
                <w:p w14:paraId="2992F7E4" w14:textId="03BD4E3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063CBCD3" w14:textId="106DE60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22EC3CB9" w14:textId="77777777" w:rsidTr="000B3BA2">
              <w:trPr>
                <w:trHeight w:val="397"/>
              </w:trPr>
              <w:tc>
                <w:tcPr>
                  <w:tcW w:w="938" w:type="pct"/>
                  <w:vMerge w:val="restart"/>
                  <w:tcMar>
                    <w:left w:w="28" w:type="dxa"/>
                    <w:right w:w="28" w:type="dxa"/>
                  </w:tcMar>
                  <w:vAlign w:val="center"/>
                </w:tcPr>
                <w:p w14:paraId="32670BF2" w14:textId="17D451BA"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bCs/>
                      <w:sz w:val="21"/>
                      <w:szCs w:val="21"/>
                    </w:rPr>
                    <w:t>202</w:t>
                  </w:r>
                  <w:r>
                    <w:rPr>
                      <w:rFonts w:ascii="Times New Roman" w:eastAsia="宋体" w:hAnsi="Times New Roman" w:hint="eastAsia"/>
                      <w:bCs/>
                      <w:sz w:val="21"/>
                      <w:szCs w:val="21"/>
                    </w:rPr>
                    <w:t>6.04.03</w:t>
                  </w:r>
                </w:p>
              </w:tc>
              <w:tc>
                <w:tcPr>
                  <w:tcW w:w="515" w:type="pct"/>
                  <w:vMerge w:val="restart"/>
                  <w:tcMar>
                    <w:left w:w="28" w:type="dxa"/>
                    <w:right w:w="28" w:type="dxa"/>
                  </w:tcMar>
                  <w:vAlign w:val="center"/>
                </w:tcPr>
                <w:p w14:paraId="364209F3"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1</w:t>
                  </w:r>
                </w:p>
              </w:tc>
              <w:tc>
                <w:tcPr>
                  <w:tcW w:w="1024" w:type="pct"/>
                  <w:tcMar>
                    <w:left w:w="28" w:type="dxa"/>
                    <w:right w:w="28" w:type="dxa"/>
                  </w:tcMar>
                  <w:vAlign w:val="center"/>
                </w:tcPr>
                <w:p w14:paraId="1E8477E3"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5AF7F350" w14:textId="4942F979"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0.33</w:t>
                  </w:r>
                </w:p>
              </w:tc>
              <w:tc>
                <w:tcPr>
                  <w:tcW w:w="841" w:type="pct"/>
                  <w:tcMar>
                    <w:left w:w="28" w:type="dxa"/>
                    <w:right w:w="28" w:type="dxa"/>
                  </w:tcMar>
                  <w:vAlign w:val="center"/>
                </w:tcPr>
                <w:p w14:paraId="753E3893" w14:textId="17D3A2E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F0D4A8C" w14:textId="2D1CEDC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A5B8789" w14:textId="77777777" w:rsidTr="000B3BA2">
              <w:trPr>
                <w:trHeight w:val="397"/>
              </w:trPr>
              <w:tc>
                <w:tcPr>
                  <w:tcW w:w="938" w:type="pct"/>
                  <w:vMerge/>
                  <w:tcMar>
                    <w:left w:w="28" w:type="dxa"/>
                    <w:right w:w="28" w:type="dxa"/>
                  </w:tcMar>
                  <w:vAlign w:val="center"/>
                </w:tcPr>
                <w:p w14:paraId="5BE2439F"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1249105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1805A551"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2BA3CCA0" w14:textId="344A9448"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0.55</w:t>
                  </w:r>
                </w:p>
              </w:tc>
              <w:tc>
                <w:tcPr>
                  <w:tcW w:w="841" w:type="pct"/>
                  <w:tcMar>
                    <w:left w:w="28" w:type="dxa"/>
                    <w:right w:w="28" w:type="dxa"/>
                  </w:tcMar>
                  <w:vAlign w:val="center"/>
                </w:tcPr>
                <w:p w14:paraId="45EDD271" w14:textId="49DBBDAB"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FAF1B5B" w14:textId="0E082E0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619AE5D1" w14:textId="77777777" w:rsidTr="000B3BA2">
              <w:trPr>
                <w:trHeight w:val="397"/>
              </w:trPr>
              <w:tc>
                <w:tcPr>
                  <w:tcW w:w="938" w:type="pct"/>
                  <w:vMerge/>
                  <w:tcMar>
                    <w:left w:w="28" w:type="dxa"/>
                    <w:right w:w="28" w:type="dxa"/>
                  </w:tcMar>
                  <w:vAlign w:val="center"/>
                </w:tcPr>
                <w:p w14:paraId="646B6A82"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07E1F1F8"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020C6A6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315B74F9" w14:textId="48F25093"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0.67</w:t>
                  </w:r>
                </w:p>
              </w:tc>
              <w:tc>
                <w:tcPr>
                  <w:tcW w:w="841" w:type="pct"/>
                  <w:tcMar>
                    <w:left w:w="28" w:type="dxa"/>
                    <w:right w:w="28" w:type="dxa"/>
                  </w:tcMar>
                  <w:vAlign w:val="center"/>
                </w:tcPr>
                <w:p w14:paraId="1CA32FBB" w14:textId="6ADB75E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B6AD70D" w14:textId="0046D5D8"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9914670" w14:textId="77777777" w:rsidTr="000B3BA2">
              <w:trPr>
                <w:trHeight w:val="397"/>
              </w:trPr>
              <w:tc>
                <w:tcPr>
                  <w:tcW w:w="938" w:type="pct"/>
                  <w:vMerge/>
                  <w:tcMar>
                    <w:left w:w="28" w:type="dxa"/>
                    <w:right w:w="28" w:type="dxa"/>
                  </w:tcMar>
                  <w:vAlign w:val="center"/>
                </w:tcPr>
                <w:p w14:paraId="0E6F6AE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6365E46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56F94419"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33B661C1" w14:textId="59A2EBC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0.83</w:t>
                  </w:r>
                </w:p>
              </w:tc>
              <w:tc>
                <w:tcPr>
                  <w:tcW w:w="841" w:type="pct"/>
                  <w:tcMar>
                    <w:left w:w="28" w:type="dxa"/>
                    <w:right w:w="28" w:type="dxa"/>
                  </w:tcMar>
                  <w:vAlign w:val="center"/>
                </w:tcPr>
                <w:p w14:paraId="76D0E773" w14:textId="3886787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74C2BC6" w14:textId="19C9360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7220E504" w14:textId="77777777" w:rsidTr="000B3BA2">
              <w:trPr>
                <w:trHeight w:val="397"/>
              </w:trPr>
              <w:tc>
                <w:tcPr>
                  <w:tcW w:w="938" w:type="pct"/>
                  <w:vMerge/>
                  <w:tcMar>
                    <w:left w:w="28" w:type="dxa"/>
                    <w:right w:w="28" w:type="dxa"/>
                  </w:tcMar>
                  <w:vAlign w:val="center"/>
                </w:tcPr>
                <w:p w14:paraId="2547F0C2"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53EC138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2</w:t>
                  </w:r>
                </w:p>
              </w:tc>
              <w:tc>
                <w:tcPr>
                  <w:tcW w:w="1024" w:type="pct"/>
                  <w:tcMar>
                    <w:left w:w="28" w:type="dxa"/>
                    <w:right w:w="28" w:type="dxa"/>
                  </w:tcMar>
                  <w:vAlign w:val="center"/>
                </w:tcPr>
                <w:p w14:paraId="22B6D03B"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5A5F3043" w14:textId="04DB4ECC"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0.36</w:t>
                  </w:r>
                </w:p>
              </w:tc>
              <w:tc>
                <w:tcPr>
                  <w:tcW w:w="841" w:type="pct"/>
                  <w:tcMar>
                    <w:left w:w="28" w:type="dxa"/>
                    <w:right w:w="28" w:type="dxa"/>
                  </w:tcMar>
                  <w:vAlign w:val="center"/>
                </w:tcPr>
                <w:p w14:paraId="10CB6976" w14:textId="572A212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669995A7" w14:textId="0647A08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789F8BE" w14:textId="77777777" w:rsidTr="000B3BA2">
              <w:trPr>
                <w:trHeight w:val="397"/>
              </w:trPr>
              <w:tc>
                <w:tcPr>
                  <w:tcW w:w="938" w:type="pct"/>
                  <w:vMerge/>
                  <w:tcMar>
                    <w:left w:w="28" w:type="dxa"/>
                    <w:right w:w="28" w:type="dxa"/>
                  </w:tcMar>
                  <w:vAlign w:val="center"/>
                </w:tcPr>
                <w:p w14:paraId="72FECCC0"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3401DD28"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68E27AA"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56948052" w14:textId="69F4F78B"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0.52</w:t>
                  </w:r>
                </w:p>
              </w:tc>
              <w:tc>
                <w:tcPr>
                  <w:tcW w:w="841" w:type="pct"/>
                  <w:tcMar>
                    <w:left w:w="28" w:type="dxa"/>
                    <w:right w:w="28" w:type="dxa"/>
                  </w:tcMar>
                  <w:vAlign w:val="center"/>
                </w:tcPr>
                <w:p w14:paraId="1A0BA248" w14:textId="04E5309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B5D6B7D" w14:textId="6785950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55146157" w14:textId="77777777" w:rsidTr="000B3BA2">
              <w:trPr>
                <w:trHeight w:val="397"/>
              </w:trPr>
              <w:tc>
                <w:tcPr>
                  <w:tcW w:w="938" w:type="pct"/>
                  <w:vMerge/>
                  <w:tcMar>
                    <w:left w:w="28" w:type="dxa"/>
                    <w:right w:w="28" w:type="dxa"/>
                  </w:tcMar>
                  <w:vAlign w:val="center"/>
                </w:tcPr>
                <w:p w14:paraId="53185030"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66C91FFF"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CDD5C51"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632B71BB" w14:textId="4BE67BC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0.66</w:t>
                  </w:r>
                </w:p>
              </w:tc>
              <w:tc>
                <w:tcPr>
                  <w:tcW w:w="841" w:type="pct"/>
                  <w:tcMar>
                    <w:left w:w="28" w:type="dxa"/>
                    <w:right w:w="28" w:type="dxa"/>
                  </w:tcMar>
                  <w:vAlign w:val="center"/>
                </w:tcPr>
                <w:p w14:paraId="14B6F8C4" w14:textId="0AB3F429"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A7224E9" w14:textId="34AA739B"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668D7FAA" w14:textId="77777777" w:rsidTr="000B3BA2">
              <w:trPr>
                <w:trHeight w:val="397"/>
              </w:trPr>
              <w:tc>
                <w:tcPr>
                  <w:tcW w:w="938" w:type="pct"/>
                  <w:vMerge/>
                  <w:tcMar>
                    <w:left w:w="28" w:type="dxa"/>
                    <w:right w:w="28" w:type="dxa"/>
                  </w:tcMar>
                  <w:vAlign w:val="center"/>
                </w:tcPr>
                <w:p w14:paraId="09E7204C" w14:textId="77777777" w:rsidR="0006487E" w:rsidRPr="00F14EE4" w:rsidRDefault="0006487E" w:rsidP="0006487E">
                  <w:pPr>
                    <w:spacing w:after="0"/>
                    <w:ind w:firstLineChars="200" w:firstLine="42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02CEC75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51C25C99"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28674D6D" w14:textId="74EF671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0.88</w:t>
                  </w:r>
                </w:p>
              </w:tc>
              <w:tc>
                <w:tcPr>
                  <w:tcW w:w="841" w:type="pct"/>
                  <w:tcMar>
                    <w:left w:w="28" w:type="dxa"/>
                    <w:right w:w="28" w:type="dxa"/>
                  </w:tcMar>
                  <w:vAlign w:val="center"/>
                </w:tcPr>
                <w:p w14:paraId="1E121209" w14:textId="0A21C95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64AA907" w14:textId="4D34F14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618E788" w14:textId="77777777" w:rsidTr="000B3BA2">
              <w:trPr>
                <w:trHeight w:val="397"/>
              </w:trPr>
              <w:tc>
                <w:tcPr>
                  <w:tcW w:w="938" w:type="pct"/>
                  <w:vMerge/>
                  <w:tcMar>
                    <w:left w:w="28" w:type="dxa"/>
                    <w:right w:w="28" w:type="dxa"/>
                  </w:tcMar>
                  <w:vAlign w:val="center"/>
                </w:tcPr>
                <w:p w14:paraId="5D678D0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68991695"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3</w:t>
                  </w:r>
                </w:p>
              </w:tc>
              <w:tc>
                <w:tcPr>
                  <w:tcW w:w="1024" w:type="pct"/>
                  <w:tcMar>
                    <w:left w:w="28" w:type="dxa"/>
                    <w:right w:w="28" w:type="dxa"/>
                  </w:tcMar>
                  <w:vAlign w:val="center"/>
                </w:tcPr>
                <w:p w14:paraId="54044D4F"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4416C137" w14:textId="58FFEB3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0.35</w:t>
                  </w:r>
                </w:p>
              </w:tc>
              <w:tc>
                <w:tcPr>
                  <w:tcW w:w="841" w:type="pct"/>
                  <w:tcMar>
                    <w:left w:w="28" w:type="dxa"/>
                    <w:right w:w="28" w:type="dxa"/>
                  </w:tcMar>
                  <w:vAlign w:val="center"/>
                </w:tcPr>
                <w:p w14:paraId="37FF3BF0" w14:textId="031839BC"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55AB41AD" w14:textId="536BA315"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1FA30657" w14:textId="77777777" w:rsidTr="000B3BA2">
              <w:trPr>
                <w:trHeight w:val="397"/>
              </w:trPr>
              <w:tc>
                <w:tcPr>
                  <w:tcW w:w="938" w:type="pct"/>
                  <w:vMerge/>
                  <w:tcMar>
                    <w:left w:w="28" w:type="dxa"/>
                    <w:right w:w="28" w:type="dxa"/>
                  </w:tcMar>
                  <w:vAlign w:val="center"/>
                </w:tcPr>
                <w:p w14:paraId="74771F6D"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18FD7C54"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F97735D"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00319041" w14:textId="2844F47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0.56</w:t>
                  </w:r>
                </w:p>
              </w:tc>
              <w:tc>
                <w:tcPr>
                  <w:tcW w:w="841" w:type="pct"/>
                  <w:tcMar>
                    <w:left w:w="28" w:type="dxa"/>
                    <w:right w:w="28" w:type="dxa"/>
                  </w:tcMar>
                  <w:vAlign w:val="center"/>
                </w:tcPr>
                <w:p w14:paraId="0877BC72" w14:textId="635C48E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7485290B" w14:textId="6665A274"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498A8468" w14:textId="77777777" w:rsidTr="000B3BA2">
              <w:trPr>
                <w:trHeight w:val="397"/>
              </w:trPr>
              <w:tc>
                <w:tcPr>
                  <w:tcW w:w="938" w:type="pct"/>
                  <w:vMerge/>
                  <w:tcMar>
                    <w:left w:w="28" w:type="dxa"/>
                    <w:right w:w="28" w:type="dxa"/>
                  </w:tcMar>
                  <w:vAlign w:val="center"/>
                </w:tcPr>
                <w:p w14:paraId="4C36E7B6"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7163FC1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23CC0449"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64CD21E2" w14:textId="6F50F35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0.69</w:t>
                  </w:r>
                </w:p>
              </w:tc>
              <w:tc>
                <w:tcPr>
                  <w:tcW w:w="841" w:type="pct"/>
                  <w:tcMar>
                    <w:left w:w="28" w:type="dxa"/>
                    <w:right w:w="28" w:type="dxa"/>
                  </w:tcMar>
                  <w:vAlign w:val="center"/>
                </w:tcPr>
                <w:p w14:paraId="2C99D23D" w14:textId="6416227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242340A9" w14:textId="40361A4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591B9802" w14:textId="77777777" w:rsidTr="000B3BA2">
              <w:trPr>
                <w:trHeight w:val="397"/>
              </w:trPr>
              <w:tc>
                <w:tcPr>
                  <w:tcW w:w="938" w:type="pct"/>
                  <w:vMerge/>
                  <w:tcMar>
                    <w:left w:w="28" w:type="dxa"/>
                    <w:right w:w="28" w:type="dxa"/>
                  </w:tcMar>
                  <w:vAlign w:val="center"/>
                </w:tcPr>
                <w:p w14:paraId="62066A1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2B1FD15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7EADBA4F"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69D15724" w14:textId="1E7383F1"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0.85</w:t>
                  </w:r>
                </w:p>
              </w:tc>
              <w:tc>
                <w:tcPr>
                  <w:tcW w:w="841" w:type="pct"/>
                  <w:tcMar>
                    <w:left w:w="28" w:type="dxa"/>
                    <w:right w:w="28" w:type="dxa"/>
                  </w:tcMar>
                  <w:vAlign w:val="center"/>
                </w:tcPr>
                <w:p w14:paraId="1F08F664" w14:textId="769A31B0"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35E12CE6" w14:textId="1471135E"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07315C8E" w14:textId="77777777" w:rsidTr="000B3BA2">
              <w:trPr>
                <w:trHeight w:val="397"/>
              </w:trPr>
              <w:tc>
                <w:tcPr>
                  <w:tcW w:w="938" w:type="pct"/>
                  <w:vMerge/>
                  <w:tcMar>
                    <w:left w:w="28" w:type="dxa"/>
                    <w:right w:w="28" w:type="dxa"/>
                  </w:tcMar>
                  <w:vAlign w:val="center"/>
                </w:tcPr>
                <w:p w14:paraId="12A37AE4"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val="restart"/>
                  <w:tcMar>
                    <w:left w:w="28" w:type="dxa"/>
                    <w:right w:w="28" w:type="dxa"/>
                  </w:tcMar>
                  <w:vAlign w:val="center"/>
                </w:tcPr>
                <w:p w14:paraId="24AE4177"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4</w:t>
                  </w:r>
                </w:p>
              </w:tc>
              <w:tc>
                <w:tcPr>
                  <w:tcW w:w="1024" w:type="pct"/>
                  <w:tcMar>
                    <w:left w:w="28" w:type="dxa"/>
                    <w:right w:w="28" w:type="dxa"/>
                  </w:tcMar>
                  <w:vAlign w:val="center"/>
                </w:tcPr>
                <w:p w14:paraId="4C123464"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上风向</w:t>
                  </w:r>
                  <w:r w:rsidRPr="00F14EE4">
                    <w:rPr>
                      <w:rFonts w:ascii="Times New Roman" w:eastAsia="宋体" w:hAnsi="Times New Roman"/>
                      <w:bCs/>
                      <w:sz w:val="21"/>
                      <w:szCs w:val="21"/>
                    </w:rPr>
                    <w:t>1#</w:t>
                  </w:r>
                </w:p>
              </w:tc>
              <w:tc>
                <w:tcPr>
                  <w:tcW w:w="841" w:type="pct"/>
                  <w:tcMar>
                    <w:left w:w="28" w:type="dxa"/>
                    <w:right w:w="28" w:type="dxa"/>
                  </w:tcMar>
                  <w:vAlign w:val="center"/>
                </w:tcPr>
                <w:p w14:paraId="7170C913" w14:textId="6B381A47"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0.34</w:t>
                  </w:r>
                </w:p>
              </w:tc>
              <w:tc>
                <w:tcPr>
                  <w:tcW w:w="841" w:type="pct"/>
                  <w:tcMar>
                    <w:left w:w="28" w:type="dxa"/>
                    <w:right w:w="28" w:type="dxa"/>
                  </w:tcMar>
                  <w:vAlign w:val="center"/>
                </w:tcPr>
                <w:p w14:paraId="0EDEDB8F" w14:textId="5100BC50"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1699C7F5" w14:textId="244527A0"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3079029" w14:textId="77777777" w:rsidTr="000B3BA2">
              <w:trPr>
                <w:trHeight w:val="397"/>
              </w:trPr>
              <w:tc>
                <w:tcPr>
                  <w:tcW w:w="938" w:type="pct"/>
                  <w:vMerge/>
                  <w:tcMar>
                    <w:left w:w="28" w:type="dxa"/>
                    <w:right w:w="28" w:type="dxa"/>
                  </w:tcMar>
                  <w:vAlign w:val="center"/>
                </w:tcPr>
                <w:p w14:paraId="0BB8668A"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3C428364"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5EB76333"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2#</w:t>
                  </w:r>
                </w:p>
              </w:tc>
              <w:tc>
                <w:tcPr>
                  <w:tcW w:w="841" w:type="pct"/>
                  <w:tcMar>
                    <w:left w:w="28" w:type="dxa"/>
                    <w:right w:w="28" w:type="dxa"/>
                  </w:tcMar>
                  <w:vAlign w:val="center"/>
                </w:tcPr>
                <w:p w14:paraId="3C658D7E" w14:textId="4C912970"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0.58</w:t>
                  </w:r>
                </w:p>
              </w:tc>
              <w:tc>
                <w:tcPr>
                  <w:tcW w:w="841" w:type="pct"/>
                  <w:tcMar>
                    <w:left w:w="28" w:type="dxa"/>
                    <w:right w:w="28" w:type="dxa"/>
                  </w:tcMar>
                  <w:vAlign w:val="center"/>
                </w:tcPr>
                <w:p w14:paraId="1EF1FF2E" w14:textId="0C0DE17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44D74A79" w14:textId="0B8E8E5C"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2F6B2797" w14:textId="77777777" w:rsidTr="000B3BA2">
              <w:trPr>
                <w:trHeight w:val="397"/>
              </w:trPr>
              <w:tc>
                <w:tcPr>
                  <w:tcW w:w="938" w:type="pct"/>
                  <w:vMerge/>
                  <w:tcMar>
                    <w:left w:w="28" w:type="dxa"/>
                    <w:right w:w="28" w:type="dxa"/>
                  </w:tcMar>
                  <w:vAlign w:val="center"/>
                </w:tcPr>
                <w:p w14:paraId="4432516E"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596ACF50"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71A00E8B"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3#</w:t>
                  </w:r>
                </w:p>
              </w:tc>
              <w:tc>
                <w:tcPr>
                  <w:tcW w:w="841" w:type="pct"/>
                  <w:tcMar>
                    <w:left w:w="28" w:type="dxa"/>
                    <w:right w:w="28" w:type="dxa"/>
                  </w:tcMar>
                  <w:vAlign w:val="center"/>
                </w:tcPr>
                <w:p w14:paraId="245AEC93" w14:textId="2613538F"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0.68</w:t>
                  </w:r>
                </w:p>
              </w:tc>
              <w:tc>
                <w:tcPr>
                  <w:tcW w:w="841" w:type="pct"/>
                  <w:tcMar>
                    <w:left w:w="28" w:type="dxa"/>
                    <w:right w:w="28" w:type="dxa"/>
                  </w:tcMar>
                  <w:vAlign w:val="center"/>
                </w:tcPr>
                <w:p w14:paraId="4F328377" w14:textId="76F81EE2"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5FEA51AF" w14:textId="27C5BE89"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r w:rsidR="0006487E" w:rsidRPr="00F14EE4" w14:paraId="302D5433" w14:textId="77777777" w:rsidTr="000B3BA2">
              <w:trPr>
                <w:trHeight w:val="397"/>
              </w:trPr>
              <w:tc>
                <w:tcPr>
                  <w:tcW w:w="938" w:type="pct"/>
                  <w:vMerge/>
                  <w:tcMar>
                    <w:left w:w="28" w:type="dxa"/>
                    <w:right w:w="28" w:type="dxa"/>
                  </w:tcMar>
                  <w:vAlign w:val="center"/>
                </w:tcPr>
                <w:p w14:paraId="3CDA99A2"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515" w:type="pct"/>
                  <w:vMerge/>
                  <w:tcMar>
                    <w:left w:w="28" w:type="dxa"/>
                    <w:right w:w="28" w:type="dxa"/>
                  </w:tcMar>
                  <w:vAlign w:val="center"/>
                </w:tcPr>
                <w:p w14:paraId="2944A429" w14:textId="77777777" w:rsidR="0006487E" w:rsidRPr="00F14EE4" w:rsidRDefault="0006487E" w:rsidP="0006487E">
                  <w:pPr>
                    <w:spacing w:after="0"/>
                    <w:jc w:val="center"/>
                    <w:textAlignment w:val="baseline"/>
                    <w:rPr>
                      <w:rFonts w:ascii="Times New Roman" w:eastAsia="宋体" w:hAnsi="Times New Roman"/>
                      <w:bCs/>
                      <w:sz w:val="21"/>
                      <w:szCs w:val="21"/>
                    </w:rPr>
                  </w:pPr>
                </w:p>
              </w:tc>
              <w:tc>
                <w:tcPr>
                  <w:tcW w:w="1024" w:type="pct"/>
                  <w:tcMar>
                    <w:left w:w="28" w:type="dxa"/>
                    <w:right w:w="28" w:type="dxa"/>
                  </w:tcMar>
                  <w:vAlign w:val="center"/>
                </w:tcPr>
                <w:p w14:paraId="495A773C" w14:textId="77777777" w:rsidR="0006487E" w:rsidRPr="00F14EE4" w:rsidRDefault="0006487E" w:rsidP="0006487E">
                  <w:pPr>
                    <w:spacing w:after="0"/>
                    <w:jc w:val="center"/>
                    <w:textAlignment w:val="baseline"/>
                    <w:rPr>
                      <w:rFonts w:ascii="Times New Roman" w:eastAsia="宋体" w:hAnsi="Times New Roman"/>
                      <w:bCs/>
                      <w:sz w:val="21"/>
                      <w:szCs w:val="21"/>
                    </w:rPr>
                  </w:pPr>
                  <w:r w:rsidRPr="00F14EE4">
                    <w:rPr>
                      <w:rFonts w:ascii="Times New Roman" w:eastAsia="宋体" w:hAnsi="Times New Roman"/>
                      <w:bCs/>
                      <w:sz w:val="21"/>
                      <w:szCs w:val="21"/>
                    </w:rPr>
                    <w:t>下风向</w:t>
                  </w:r>
                  <w:r w:rsidRPr="00F14EE4">
                    <w:rPr>
                      <w:rFonts w:ascii="Times New Roman" w:eastAsia="宋体" w:hAnsi="Times New Roman"/>
                      <w:bCs/>
                      <w:sz w:val="21"/>
                      <w:szCs w:val="21"/>
                    </w:rPr>
                    <w:t>4#</w:t>
                  </w:r>
                </w:p>
              </w:tc>
              <w:tc>
                <w:tcPr>
                  <w:tcW w:w="841" w:type="pct"/>
                  <w:tcMar>
                    <w:left w:w="28" w:type="dxa"/>
                    <w:right w:w="28" w:type="dxa"/>
                  </w:tcMar>
                  <w:vAlign w:val="center"/>
                </w:tcPr>
                <w:p w14:paraId="2E9D176F" w14:textId="21526038"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0.89</w:t>
                  </w:r>
                </w:p>
              </w:tc>
              <w:tc>
                <w:tcPr>
                  <w:tcW w:w="841" w:type="pct"/>
                  <w:tcMar>
                    <w:left w:w="28" w:type="dxa"/>
                    <w:right w:w="28" w:type="dxa"/>
                  </w:tcMar>
                  <w:vAlign w:val="center"/>
                </w:tcPr>
                <w:p w14:paraId="5B98C09C" w14:textId="682B601D"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c>
                <w:tcPr>
                  <w:tcW w:w="841" w:type="pct"/>
                  <w:vAlign w:val="center"/>
                </w:tcPr>
                <w:p w14:paraId="0E21FEDC" w14:textId="63132A46" w:rsidR="0006487E" w:rsidRPr="00F14EE4" w:rsidRDefault="0006487E" w:rsidP="0006487E">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ND</w:t>
                  </w:r>
                </w:p>
              </w:tc>
            </w:tr>
          </w:tbl>
          <w:p w14:paraId="42EFFA34" w14:textId="303FE823" w:rsidR="002339E1" w:rsidRPr="00D028E7" w:rsidRDefault="002339E1" w:rsidP="002339E1">
            <w:pPr>
              <w:spacing w:after="0" w:line="460" w:lineRule="exact"/>
              <w:ind w:firstLineChars="200" w:firstLine="480"/>
              <w:textAlignment w:val="baseline"/>
              <w:rPr>
                <w:rFonts w:ascii="Times New Roman" w:eastAsia="黑体" w:hAnsi="黑体" w:hint="eastAsia"/>
                <w:bCs/>
                <w:sz w:val="24"/>
                <w:szCs w:val="24"/>
              </w:rPr>
            </w:pPr>
            <w:r w:rsidRPr="00D028E7">
              <w:rPr>
                <w:rFonts w:ascii="Times New Roman" w:eastAsia="黑体" w:hAnsi="黑体" w:hint="eastAsia"/>
                <w:bCs/>
                <w:sz w:val="24"/>
                <w:szCs w:val="24"/>
              </w:rPr>
              <w:t>表</w:t>
            </w:r>
            <w:r w:rsidR="004C50B8">
              <w:rPr>
                <w:rFonts w:ascii="Times New Roman" w:eastAsia="黑体" w:hAnsi="黑体" w:hint="eastAsia"/>
                <w:bCs/>
                <w:sz w:val="24"/>
                <w:szCs w:val="24"/>
              </w:rPr>
              <w:t>17</w:t>
            </w:r>
            <w:r>
              <w:rPr>
                <w:rFonts w:ascii="Times New Roman" w:eastAsia="黑体" w:hAnsi="黑体" w:hint="eastAsia"/>
                <w:bCs/>
                <w:sz w:val="24"/>
                <w:szCs w:val="24"/>
              </w:rPr>
              <w:t xml:space="preserve">                     </w:t>
            </w:r>
            <w:r w:rsidRPr="00D028E7">
              <w:rPr>
                <w:rFonts w:ascii="Times New Roman" w:eastAsia="黑体" w:hAnsi="黑体" w:hint="eastAsia"/>
                <w:bCs/>
                <w:sz w:val="24"/>
                <w:szCs w:val="24"/>
              </w:rPr>
              <w:t>气象参数统计结果</w:t>
            </w:r>
          </w:p>
          <w:tbl>
            <w:tblPr>
              <w:tblStyle w:val="af7"/>
              <w:tblW w:w="5000" w:type="pct"/>
              <w:jc w:val="center"/>
              <w:tblInd w:w="0" w:type="dxa"/>
              <w:tblBorders>
                <w:top w:val="single" w:sz="8" w:space="0" w:color="auto"/>
                <w:left w:val="none" w:sz="0" w:space="0" w:color="auto"/>
                <w:bottom w:val="single" w:sz="8" w:space="0" w:color="auto"/>
                <w:right w:val="none" w:sz="0" w:space="0" w:color="auto"/>
              </w:tblBorders>
              <w:tblCellMar>
                <w:left w:w="28" w:type="dxa"/>
                <w:right w:w="28" w:type="dxa"/>
              </w:tblCellMar>
              <w:tblLook w:val="0000" w:firstRow="0" w:lastRow="0" w:firstColumn="0" w:lastColumn="0" w:noHBand="0" w:noVBand="0"/>
            </w:tblPr>
            <w:tblGrid>
              <w:gridCol w:w="1203"/>
              <w:gridCol w:w="1203"/>
              <w:gridCol w:w="1169"/>
              <w:gridCol w:w="1169"/>
              <w:gridCol w:w="1219"/>
              <w:gridCol w:w="1178"/>
              <w:gridCol w:w="1165"/>
            </w:tblGrid>
            <w:tr w:rsidR="00744ABE" w:rsidRPr="00D028E7" w14:paraId="19DE34AC" w14:textId="77777777" w:rsidTr="00744ABE">
              <w:trPr>
                <w:trHeight w:val="397"/>
                <w:tblHeader/>
                <w:jc w:val="center"/>
              </w:trPr>
              <w:tc>
                <w:tcPr>
                  <w:tcW w:w="724" w:type="pct"/>
                  <w:vAlign w:val="center"/>
                </w:tcPr>
                <w:p w14:paraId="6246D68C" w14:textId="364A6D56" w:rsidR="00744ABE" w:rsidRPr="00D028E7" w:rsidRDefault="00744ABE" w:rsidP="00744ABE">
                  <w:pPr>
                    <w:pStyle w:val="af6"/>
                    <w:adjustRightInd w:val="0"/>
                    <w:spacing w:line="240" w:lineRule="auto"/>
                    <w:ind w:left="0" w:right="0" w:firstLine="0"/>
                    <w:jc w:val="center"/>
                    <w:rPr>
                      <w:b/>
                      <w:bCs/>
                      <w:sz w:val="21"/>
                      <w:szCs w:val="21"/>
                    </w:rPr>
                  </w:pPr>
                  <w:r w:rsidRPr="00F14EE4">
                    <w:rPr>
                      <w:b/>
                      <w:bCs/>
                      <w:sz w:val="21"/>
                      <w:szCs w:val="21"/>
                    </w:rPr>
                    <w:t>采样时间</w:t>
                  </w:r>
                </w:p>
              </w:tc>
              <w:tc>
                <w:tcPr>
                  <w:tcW w:w="724" w:type="pct"/>
                  <w:vAlign w:val="center"/>
                </w:tcPr>
                <w:p w14:paraId="42BB6D12" w14:textId="60513E1A" w:rsidR="00744ABE" w:rsidRPr="00D028E7" w:rsidRDefault="00744ABE" w:rsidP="00744ABE">
                  <w:pPr>
                    <w:pStyle w:val="af6"/>
                    <w:widowControl/>
                    <w:adjustRightInd w:val="0"/>
                    <w:spacing w:line="240" w:lineRule="auto"/>
                    <w:ind w:left="0" w:right="0" w:firstLine="0"/>
                    <w:jc w:val="center"/>
                    <w:rPr>
                      <w:b/>
                      <w:bCs/>
                      <w:sz w:val="21"/>
                      <w:szCs w:val="21"/>
                    </w:rPr>
                  </w:pPr>
                  <w:r>
                    <w:rPr>
                      <w:rFonts w:hint="eastAsia"/>
                      <w:b/>
                      <w:bCs/>
                      <w:sz w:val="21"/>
                      <w:szCs w:val="21"/>
                    </w:rPr>
                    <w:t>监测频次</w:t>
                  </w:r>
                </w:p>
              </w:tc>
              <w:tc>
                <w:tcPr>
                  <w:tcW w:w="704" w:type="pct"/>
                  <w:vAlign w:val="center"/>
                </w:tcPr>
                <w:p w14:paraId="2B54217C" w14:textId="201365D6" w:rsidR="00744ABE" w:rsidRPr="00D028E7" w:rsidRDefault="00744ABE" w:rsidP="00744ABE">
                  <w:pPr>
                    <w:pStyle w:val="af6"/>
                    <w:widowControl/>
                    <w:adjustRightInd w:val="0"/>
                    <w:spacing w:line="240" w:lineRule="auto"/>
                    <w:ind w:left="0" w:right="0" w:firstLine="0"/>
                    <w:jc w:val="center"/>
                    <w:rPr>
                      <w:b/>
                      <w:bCs/>
                      <w:sz w:val="21"/>
                      <w:szCs w:val="21"/>
                    </w:rPr>
                  </w:pPr>
                  <w:r w:rsidRPr="00D028E7">
                    <w:rPr>
                      <w:b/>
                      <w:bCs/>
                      <w:sz w:val="21"/>
                      <w:szCs w:val="21"/>
                    </w:rPr>
                    <w:t>气压（</w:t>
                  </w:r>
                  <w:r w:rsidRPr="00D028E7">
                    <w:rPr>
                      <w:b/>
                      <w:bCs/>
                      <w:sz w:val="21"/>
                      <w:szCs w:val="21"/>
                    </w:rPr>
                    <w:t>kPa</w:t>
                  </w:r>
                  <w:r w:rsidRPr="00D028E7">
                    <w:rPr>
                      <w:b/>
                      <w:bCs/>
                      <w:sz w:val="21"/>
                      <w:szCs w:val="21"/>
                    </w:rPr>
                    <w:t>）</w:t>
                  </w:r>
                </w:p>
              </w:tc>
              <w:tc>
                <w:tcPr>
                  <w:tcW w:w="704" w:type="pct"/>
                  <w:vAlign w:val="center"/>
                </w:tcPr>
                <w:p w14:paraId="559552A2" w14:textId="2336977D" w:rsidR="00744ABE" w:rsidRPr="00D028E7" w:rsidRDefault="00744ABE" w:rsidP="00744ABE">
                  <w:pPr>
                    <w:pStyle w:val="af6"/>
                    <w:widowControl/>
                    <w:adjustRightInd w:val="0"/>
                    <w:spacing w:line="240" w:lineRule="auto"/>
                    <w:ind w:left="0" w:right="0" w:firstLine="0"/>
                    <w:jc w:val="center"/>
                    <w:rPr>
                      <w:b/>
                      <w:bCs/>
                      <w:sz w:val="21"/>
                      <w:szCs w:val="21"/>
                    </w:rPr>
                  </w:pPr>
                  <w:r w:rsidRPr="00D028E7">
                    <w:rPr>
                      <w:b/>
                      <w:bCs/>
                      <w:sz w:val="21"/>
                      <w:szCs w:val="21"/>
                    </w:rPr>
                    <w:t>风速（</w:t>
                  </w:r>
                  <w:r w:rsidRPr="00D028E7">
                    <w:rPr>
                      <w:b/>
                      <w:bCs/>
                      <w:sz w:val="21"/>
                      <w:szCs w:val="21"/>
                    </w:rPr>
                    <w:t>m/s</w:t>
                  </w:r>
                  <w:r w:rsidRPr="00D028E7">
                    <w:rPr>
                      <w:b/>
                      <w:bCs/>
                      <w:sz w:val="21"/>
                      <w:szCs w:val="21"/>
                    </w:rPr>
                    <w:t>）</w:t>
                  </w:r>
                </w:p>
              </w:tc>
              <w:tc>
                <w:tcPr>
                  <w:tcW w:w="734" w:type="pct"/>
                  <w:vAlign w:val="center"/>
                </w:tcPr>
                <w:p w14:paraId="5C9000B8" w14:textId="79AB5489" w:rsidR="00744ABE" w:rsidRPr="00D028E7" w:rsidRDefault="00744ABE" w:rsidP="00744ABE">
                  <w:pPr>
                    <w:pStyle w:val="af6"/>
                    <w:widowControl/>
                    <w:adjustRightInd w:val="0"/>
                    <w:spacing w:line="240" w:lineRule="auto"/>
                    <w:ind w:left="0" w:right="0" w:firstLine="0"/>
                    <w:jc w:val="center"/>
                    <w:rPr>
                      <w:b/>
                      <w:bCs/>
                      <w:sz w:val="21"/>
                      <w:szCs w:val="21"/>
                    </w:rPr>
                  </w:pPr>
                  <w:r w:rsidRPr="00D028E7">
                    <w:rPr>
                      <w:b/>
                      <w:bCs/>
                      <w:sz w:val="21"/>
                      <w:szCs w:val="21"/>
                    </w:rPr>
                    <w:t>气温（</w:t>
                  </w:r>
                  <w:r w:rsidRPr="00D028E7">
                    <w:rPr>
                      <w:b/>
                      <w:bCs/>
                      <w:sz w:val="21"/>
                      <w:szCs w:val="21"/>
                    </w:rPr>
                    <w:t>℃</w:t>
                  </w:r>
                  <w:r w:rsidRPr="00D028E7">
                    <w:rPr>
                      <w:b/>
                      <w:bCs/>
                      <w:sz w:val="21"/>
                      <w:szCs w:val="21"/>
                    </w:rPr>
                    <w:t>）</w:t>
                  </w:r>
                </w:p>
              </w:tc>
              <w:tc>
                <w:tcPr>
                  <w:tcW w:w="709" w:type="pct"/>
                  <w:vAlign w:val="center"/>
                </w:tcPr>
                <w:p w14:paraId="1B7873F4" w14:textId="62A2F343" w:rsidR="00744ABE" w:rsidRPr="00D028E7" w:rsidRDefault="00744ABE" w:rsidP="00744ABE">
                  <w:pPr>
                    <w:pStyle w:val="af6"/>
                    <w:widowControl/>
                    <w:adjustRightInd w:val="0"/>
                    <w:spacing w:line="240" w:lineRule="auto"/>
                    <w:ind w:left="0" w:right="0" w:firstLine="0"/>
                    <w:jc w:val="center"/>
                    <w:rPr>
                      <w:b/>
                      <w:bCs/>
                      <w:sz w:val="21"/>
                      <w:szCs w:val="21"/>
                    </w:rPr>
                  </w:pPr>
                  <w:r w:rsidRPr="00D028E7">
                    <w:rPr>
                      <w:b/>
                      <w:bCs/>
                      <w:sz w:val="21"/>
                      <w:szCs w:val="21"/>
                    </w:rPr>
                    <w:t>天气</w:t>
                  </w:r>
                  <w:r w:rsidR="00682DDB">
                    <w:rPr>
                      <w:rFonts w:hint="eastAsia"/>
                      <w:b/>
                      <w:bCs/>
                      <w:sz w:val="21"/>
                      <w:szCs w:val="21"/>
                    </w:rPr>
                    <w:t>情况</w:t>
                  </w:r>
                </w:p>
              </w:tc>
              <w:tc>
                <w:tcPr>
                  <w:tcW w:w="701" w:type="pct"/>
                  <w:vAlign w:val="center"/>
                </w:tcPr>
                <w:p w14:paraId="77051AB3" w14:textId="77777777" w:rsidR="00744ABE" w:rsidRPr="00D028E7" w:rsidRDefault="00744ABE" w:rsidP="00744ABE">
                  <w:pPr>
                    <w:pStyle w:val="af6"/>
                    <w:widowControl/>
                    <w:adjustRightInd w:val="0"/>
                    <w:spacing w:line="240" w:lineRule="auto"/>
                    <w:ind w:left="0" w:right="0" w:firstLine="0"/>
                    <w:jc w:val="center"/>
                    <w:rPr>
                      <w:b/>
                      <w:bCs/>
                      <w:sz w:val="21"/>
                      <w:szCs w:val="21"/>
                    </w:rPr>
                  </w:pPr>
                  <w:r w:rsidRPr="00D028E7">
                    <w:rPr>
                      <w:b/>
                      <w:bCs/>
                      <w:sz w:val="21"/>
                      <w:szCs w:val="21"/>
                    </w:rPr>
                    <w:t>风向</w:t>
                  </w:r>
                </w:p>
              </w:tc>
            </w:tr>
            <w:tr w:rsidR="00682DDB" w:rsidRPr="00D028E7" w14:paraId="03ADF154" w14:textId="77777777" w:rsidTr="00F42604">
              <w:trPr>
                <w:trHeight w:val="397"/>
                <w:jc w:val="center"/>
              </w:trPr>
              <w:tc>
                <w:tcPr>
                  <w:tcW w:w="724" w:type="pct"/>
                  <w:vMerge w:val="restart"/>
                  <w:vAlign w:val="center"/>
                </w:tcPr>
                <w:p w14:paraId="59B6CD1A" w14:textId="1D7F6B40" w:rsidR="00682DDB" w:rsidRPr="00D028E7" w:rsidRDefault="00682DDB" w:rsidP="00682DDB">
                  <w:pPr>
                    <w:widowControl/>
                    <w:spacing w:after="0"/>
                    <w:jc w:val="center"/>
                    <w:textAlignment w:val="center"/>
                    <w:rPr>
                      <w:rFonts w:ascii="Times New Roman" w:eastAsia="宋体" w:hAnsi="Times New Roman"/>
                      <w:color w:val="0000FF"/>
                      <w:sz w:val="21"/>
                      <w:szCs w:val="21"/>
                    </w:rPr>
                  </w:pPr>
                  <w:r w:rsidRPr="00D028E7">
                    <w:rPr>
                      <w:rFonts w:ascii="Times New Roman" w:eastAsia="宋体" w:hAnsi="Times New Roman"/>
                      <w:sz w:val="21"/>
                      <w:szCs w:val="21"/>
                    </w:rPr>
                    <w:t>202</w:t>
                  </w:r>
                  <w:r w:rsidR="000B3BA2">
                    <w:rPr>
                      <w:rFonts w:ascii="Times New Roman" w:eastAsia="宋体" w:hAnsi="Times New Roman" w:hint="eastAsia"/>
                      <w:sz w:val="21"/>
                      <w:szCs w:val="21"/>
                    </w:rPr>
                    <w:t>6.04.0</w:t>
                  </w:r>
                  <w:r w:rsidR="0044254A">
                    <w:rPr>
                      <w:rFonts w:ascii="Times New Roman" w:eastAsia="宋体" w:hAnsi="Times New Roman" w:hint="eastAsia"/>
                      <w:sz w:val="21"/>
                      <w:szCs w:val="21"/>
                    </w:rPr>
                    <w:t>2</w:t>
                  </w:r>
                </w:p>
              </w:tc>
              <w:tc>
                <w:tcPr>
                  <w:tcW w:w="724" w:type="pct"/>
                  <w:vAlign w:val="center"/>
                </w:tcPr>
                <w:p w14:paraId="54E744DF" w14:textId="01DB18D6" w:rsidR="00682DDB" w:rsidRPr="00D028E7" w:rsidRDefault="00682DDB" w:rsidP="00682DDB">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p>
              </w:tc>
              <w:tc>
                <w:tcPr>
                  <w:tcW w:w="704" w:type="pct"/>
                  <w:vAlign w:val="center"/>
                </w:tcPr>
                <w:p w14:paraId="474A0477" w14:textId="20CEDD27" w:rsidR="00682DDB" w:rsidRPr="00D028E7" w:rsidRDefault="005D7CA5" w:rsidP="00682DDB">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100.7</w:t>
                  </w:r>
                </w:p>
              </w:tc>
              <w:tc>
                <w:tcPr>
                  <w:tcW w:w="704" w:type="pct"/>
                  <w:vAlign w:val="center"/>
                </w:tcPr>
                <w:p w14:paraId="7D9A20D1" w14:textId="6D42AE18" w:rsidR="00682DDB" w:rsidRPr="00D028E7" w:rsidRDefault="005D7CA5" w:rsidP="00682DDB">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1.9</w:t>
                  </w:r>
                </w:p>
              </w:tc>
              <w:tc>
                <w:tcPr>
                  <w:tcW w:w="734" w:type="pct"/>
                  <w:vAlign w:val="center"/>
                </w:tcPr>
                <w:p w14:paraId="1CE9FF18" w14:textId="0B2D6A87" w:rsidR="00682DDB" w:rsidRPr="00D028E7" w:rsidRDefault="005D7CA5" w:rsidP="00682DDB">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20.2</w:t>
                  </w:r>
                </w:p>
              </w:tc>
              <w:tc>
                <w:tcPr>
                  <w:tcW w:w="709" w:type="pct"/>
                  <w:vAlign w:val="center"/>
                </w:tcPr>
                <w:p w14:paraId="57EBF749" w14:textId="29668234" w:rsidR="00682DDB" w:rsidRPr="00D028E7" w:rsidRDefault="003C6FE6" w:rsidP="00682DDB">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阴</w:t>
                  </w:r>
                </w:p>
              </w:tc>
              <w:tc>
                <w:tcPr>
                  <w:tcW w:w="701" w:type="pct"/>
                  <w:vAlign w:val="center"/>
                </w:tcPr>
                <w:p w14:paraId="127A94DF" w14:textId="5C9DD630" w:rsidR="00682DDB" w:rsidRPr="00D028E7" w:rsidRDefault="003C6FE6" w:rsidP="00682DDB">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629F49D7" w14:textId="77777777" w:rsidTr="00F42604">
              <w:trPr>
                <w:trHeight w:val="397"/>
                <w:jc w:val="center"/>
              </w:trPr>
              <w:tc>
                <w:tcPr>
                  <w:tcW w:w="724" w:type="pct"/>
                  <w:vMerge/>
                  <w:vAlign w:val="center"/>
                </w:tcPr>
                <w:p w14:paraId="504A905E"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57915830" w14:textId="4D54871C"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w:t>
                  </w:r>
                </w:p>
              </w:tc>
              <w:tc>
                <w:tcPr>
                  <w:tcW w:w="704" w:type="pct"/>
                  <w:vAlign w:val="center"/>
                </w:tcPr>
                <w:p w14:paraId="7DF114CE" w14:textId="79B912E3" w:rsidR="003C6FE6" w:rsidRPr="00D028E7" w:rsidRDefault="003C6FE6"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100.6</w:t>
                  </w:r>
                </w:p>
              </w:tc>
              <w:tc>
                <w:tcPr>
                  <w:tcW w:w="704" w:type="pct"/>
                  <w:vAlign w:val="center"/>
                </w:tcPr>
                <w:p w14:paraId="24B82E34" w14:textId="0283EAC5"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1.8</w:t>
                  </w:r>
                </w:p>
              </w:tc>
              <w:tc>
                <w:tcPr>
                  <w:tcW w:w="734" w:type="pct"/>
                  <w:vAlign w:val="center"/>
                </w:tcPr>
                <w:p w14:paraId="48D15509" w14:textId="499FD03D"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22.4</w:t>
                  </w:r>
                </w:p>
              </w:tc>
              <w:tc>
                <w:tcPr>
                  <w:tcW w:w="709" w:type="pct"/>
                  <w:vAlign w:val="center"/>
                </w:tcPr>
                <w:p w14:paraId="21B81370" w14:textId="66346796"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阴</w:t>
                  </w:r>
                </w:p>
              </w:tc>
              <w:tc>
                <w:tcPr>
                  <w:tcW w:w="701" w:type="pct"/>
                  <w:vAlign w:val="center"/>
                </w:tcPr>
                <w:p w14:paraId="2DCE6902" w14:textId="0376D91C"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6A52037C" w14:textId="77777777" w:rsidTr="00F42604">
              <w:trPr>
                <w:trHeight w:val="397"/>
                <w:jc w:val="center"/>
              </w:trPr>
              <w:tc>
                <w:tcPr>
                  <w:tcW w:w="724" w:type="pct"/>
                  <w:vMerge/>
                  <w:vAlign w:val="center"/>
                </w:tcPr>
                <w:p w14:paraId="2D8C6B3D"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7EFAC8C4" w14:textId="3ED00DF3"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w:t>
                  </w:r>
                </w:p>
              </w:tc>
              <w:tc>
                <w:tcPr>
                  <w:tcW w:w="704" w:type="pct"/>
                  <w:vAlign w:val="center"/>
                </w:tcPr>
                <w:p w14:paraId="75F4FD96" w14:textId="192CBAD5" w:rsidR="003C6FE6" w:rsidRPr="00D028E7" w:rsidRDefault="003C6FE6"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100.4</w:t>
                  </w:r>
                </w:p>
              </w:tc>
              <w:tc>
                <w:tcPr>
                  <w:tcW w:w="704" w:type="pct"/>
                  <w:vAlign w:val="center"/>
                </w:tcPr>
                <w:p w14:paraId="52B16365" w14:textId="4899A575"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1.9</w:t>
                  </w:r>
                </w:p>
              </w:tc>
              <w:tc>
                <w:tcPr>
                  <w:tcW w:w="734" w:type="pct"/>
                  <w:vAlign w:val="center"/>
                </w:tcPr>
                <w:p w14:paraId="7A3EF5ED" w14:textId="1BEFDDFD"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23.1</w:t>
                  </w:r>
                </w:p>
              </w:tc>
              <w:tc>
                <w:tcPr>
                  <w:tcW w:w="709" w:type="pct"/>
                  <w:vAlign w:val="center"/>
                </w:tcPr>
                <w:p w14:paraId="5C6D75F0" w14:textId="15F93FF7"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阴</w:t>
                  </w:r>
                </w:p>
              </w:tc>
              <w:tc>
                <w:tcPr>
                  <w:tcW w:w="701" w:type="pct"/>
                  <w:vAlign w:val="center"/>
                </w:tcPr>
                <w:p w14:paraId="6E52674E" w14:textId="161796D6"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231C1E0D" w14:textId="77777777" w:rsidTr="00F42604">
              <w:trPr>
                <w:trHeight w:val="397"/>
                <w:jc w:val="center"/>
              </w:trPr>
              <w:tc>
                <w:tcPr>
                  <w:tcW w:w="724" w:type="pct"/>
                  <w:vMerge/>
                  <w:vAlign w:val="center"/>
                </w:tcPr>
                <w:p w14:paraId="66520710"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73E5D7FC" w14:textId="4EB3E66A"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w:t>
                  </w:r>
                </w:p>
              </w:tc>
              <w:tc>
                <w:tcPr>
                  <w:tcW w:w="704" w:type="pct"/>
                  <w:vAlign w:val="center"/>
                </w:tcPr>
                <w:p w14:paraId="539BE352" w14:textId="3E606F64" w:rsidR="003C6FE6" w:rsidRPr="00D028E7" w:rsidRDefault="003C6FE6"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100.3</w:t>
                  </w:r>
                </w:p>
              </w:tc>
              <w:tc>
                <w:tcPr>
                  <w:tcW w:w="704" w:type="pct"/>
                  <w:vAlign w:val="center"/>
                </w:tcPr>
                <w:p w14:paraId="1E6C9589" w14:textId="27A7A5D8"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2.0</w:t>
                  </w:r>
                </w:p>
              </w:tc>
              <w:tc>
                <w:tcPr>
                  <w:tcW w:w="734" w:type="pct"/>
                  <w:vAlign w:val="center"/>
                </w:tcPr>
                <w:p w14:paraId="46B16CF4" w14:textId="5DB464B7"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21.8</w:t>
                  </w:r>
                </w:p>
              </w:tc>
              <w:tc>
                <w:tcPr>
                  <w:tcW w:w="709" w:type="pct"/>
                  <w:vAlign w:val="center"/>
                </w:tcPr>
                <w:p w14:paraId="1FADB1B9" w14:textId="6DB90697"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阴</w:t>
                  </w:r>
                </w:p>
              </w:tc>
              <w:tc>
                <w:tcPr>
                  <w:tcW w:w="701" w:type="pct"/>
                  <w:vAlign w:val="center"/>
                </w:tcPr>
                <w:p w14:paraId="6587BAF4" w14:textId="6E3ED067"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2BFF28BC" w14:textId="77777777" w:rsidTr="00F42604">
              <w:trPr>
                <w:trHeight w:val="397"/>
                <w:jc w:val="center"/>
              </w:trPr>
              <w:tc>
                <w:tcPr>
                  <w:tcW w:w="724" w:type="pct"/>
                  <w:vMerge w:val="restart"/>
                  <w:vAlign w:val="center"/>
                </w:tcPr>
                <w:p w14:paraId="08D09F06" w14:textId="534A1F18" w:rsidR="003C6FE6" w:rsidRPr="00D028E7" w:rsidRDefault="003C6FE6" w:rsidP="003C6FE6">
                  <w:pPr>
                    <w:widowControl/>
                    <w:spacing w:after="0"/>
                    <w:jc w:val="center"/>
                    <w:textAlignment w:val="center"/>
                    <w:rPr>
                      <w:rFonts w:ascii="Times New Roman" w:eastAsia="宋体" w:hAnsi="Times New Roman"/>
                      <w:color w:val="0000FF"/>
                      <w:sz w:val="21"/>
                      <w:szCs w:val="21"/>
                    </w:rPr>
                  </w:pPr>
                  <w:r w:rsidRPr="00D028E7">
                    <w:rPr>
                      <w:rFonts w:ascii="Times New Roman" w:eastAsia="宋体" w:hAnsi="Times New Roman"/>
                      <w:sz w:val="21"/>
                      <w:szCs w:val="21"/>
                    </w:rPr>
                    <w:t>202</w:t>
                  </w:r>
                  <w:r>
                    <w:rPr>
                      <w:rFonts w:ascii="Times New Roman" w:eastAsia="宋体" w:hAnsi="Times New Roman" w:hint="eastAsia"/>
                      <w:sz w:val="21"/>
                      <w:szCs w:val="21"/>
                    </w:rPr>
                    <w:t>6.04.03</w:t>
                  </w:r>
                </w:p>
              </w:tc>
              <w:tc>
                <w:tcPr>
                  <w:tcW w:w="724" w:type="pct"/>
                  <w:vAlign w:val="center"/>
                </w:tcPr>
                <w:p w14:paraId="46716665" w14:textId="669B40C1"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p>
              </w:tc>
              <w:tc>
                <w:tcPr>
                  <w:tcW w:w="704" w:type="pct"/>
                  <w:vAlign w:val="center"/>
                </w:tcPr>
                <w:p w14:paraId="077219E5" w14:textId="68D5A7F2" w:rsidR="003C6FE6" w:rsidRPr="00D028E7" w:rsidRDefault="003C6FE6"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100.6</w:t>
                  </w:r>
                </w:p>
              </w:tc>
              <w:tc>
                <w:tcPr>
                  <w:tcW w:w="704" w:type="pct"/>
                  <w:vAlign w:val="center"/>
                </w:tcPr>
                <w:p w14:paraId="3F581A91" w14:textId="5ED71E84"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2.6</w:t>
                  </w:r>
                </w:p>
              </w:tc>
              <w:tc>
                <w:tcPr>
                  <w:tcW w:w="734" w:type="pct"/>
                  <w:vAlign w:val="center"/>
                </w:tcPr>
                <w:p w14:paraId="3200053E" w14:textId="589C8902"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22.3</w:t>
                  </w:r>
                </w:p>
              </w:tc>
              <w:tc>
                <w:tcPr>
                  <w:tcW w:w="709" w:type="pct"/>
                  <w:vAlign w:val="center"/>
                </w:tcPr>
                <w:p w14:paraId="45D5E9D3" w14:textId="385CFC9A"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晴</w:t>
                  </w:r>
                </w:p>
              </w:tc>
              <w:tc>
                <w:tcPr>
                  <w:tcW w:w="701" w:type="pct"/>
                  <w:vAlign w:val="center"/>
                </w:tcPr>
                <w:p w14:paraId="3A781660" w14:textId="36A4EF01"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3C4989DE" w14:textId="77777777" w:rsidTr="00F42604">
              <w:trPr>
                <w:trHeight w:val="397"/>
                <w:jc w:val="center"/>
              </w:trPr>
              <w:tc>
                <w:tcPr>
                  <w:tcW w:w="724" w:type="pct"/>
                  <w:vMerge/>
                  <w:vAlign w:val="center"/>
                </w:tcPr>
                <w:p w14:paraId="4F187BCC"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79522895" w14:textId="767E1D75"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2</w:t>
                  </w:r>
                </w:p>
              </w:tc>
              <w:tc>
                <w:tcPr>
                  <w:tcW w:w="704" w:type="pct"/>
                  <w:vAlign w:val="center"/>
                </w:tcPr>
                <w:p w14:paraId="5FEBD669" w14:textId="2EC37C42"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100.5</w:t>
                  </w:r>
                </w:p>
              </w:tc>
              <w:tc>
                <w:tcPr>
                  <w:tcW w:w="704" w:type="pct"/>
                  <w:vAlign w:val="center"/>
                </w:tcPr>
                <w:p w14:paraId="758D64C4" w14:textId="2BB186BE"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2.4</w:t>
                  </w:r>
                </w:p>
              </w:tc>
              <w:tc>
                <w:tcPr>
                  <w:tcW w:w="734" w:type="pct"/>
                  <w:vAlign w:val="center"/>
                </w:tcPr>
                <w:p w14:paraId="4C5F9F40" w14:textId="5A2A8045"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24.1</w:t>
                  </w:r>
                </w:p>
              </w:tc>
              <w:tc>
                <w:tcPr>
                  <w:tcW w:w="709" w:type="pct"/>
                  <w:vAlign w:val="center"/>
                </w:tcPr>
                <w:p w14:paraId="0B6D3165" w14:textId="0260B6C1"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晴</w:t>
                  </w:r>
                </w:p>
              </w:tc>
              <w:tc>
                <w:tcPr>
                  <w:tcW w:w="701" w:type="pct"/>
                  <w:vAlign w:val="center"/>
                </w:tcPr>
                <w:p w14:paraId="770CACAE" w14:textId="534FAE61"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59122D21" w14:textId="77777777" w:rsidTr="00F42604">
              <w:trPr>
                <w:trHeight w:val="397"/>
                <w:jc w:val="center"/>
              </w:trPr>
              <w:tc>
                <w:tcPr>
                  <w:tcW w:w="724" w:type="pct"/>
                  <w:vMerge/>
                  <w:vAlign w:val="center"/>
                </w:tcPr>
                <w:p w14:paraId="2C35AD10"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223D138F" w14:textId="5F3D00FF"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3</w:t>
                  </w:r>
                </w:p>
              </w:tc>
              <w:tc>
                <w:tcPr>
                  <w:tcW w:w="704" w:type="pct"/>
                  <w:vAlign w:val="center"/>
                </w:tcPr>
                <w:p w14:paraId="1C241923" w14:textId="2A66DED0"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100.2</w:t>
                  </w:r>
                </w:p>
              </w:tc>
              <w:tc>
                <w:tcPr>
                  <w:tcW w:w="704" w:type="pct"/>
                  <w:vAlign w:val="center"/>
                </w:tcPr>
                <w:p w14:paraId="2FE5126E" w14:textId="75E47604"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2.2</w:t>
                  </w:r>
                </w:p>
              </w:tc>
              <w:tc>
                <w:tcPr>
                  <w:tcW w:w="734" w:type="pct"/>
                  <w:vAlign w:val="center"/>
                </w:tcPr>
                <w:p w14:paraId="0200E114" w14:textId="2C50B43A"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25.4</w:t>
                  </w:r>
                </w:p>
              </w:tc>
              <w:tc>
                <w:tcPr>
                  <w:tcW w:w="709" w:type="pct"/>
                  <w:vAlign w:val="center"/>
                </w:tcPr>
                <w:p w14:paraId="76C76AF1" w14:textId="56A9F646"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晴</w:t>
                  </w:r>
                </w:p>
              </w:tc>
              <w:tc>
                <w:tcPr>
                  <w:tcW w:w="701" w:type="pct"/>
                  <w:vAlign w:val="center"/>
                </w:tcPr>
                <w:p w14:paraId="5B5EA5F9" w14:textId="5159D15E"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r w:rsidR="003C6FE6" w:rsidRPr="00D028E7" w14:paraId="49F5786B" w14:textId="77777777" w:rsidTr="00F42604">
              <w:trPr>
                <w:trHeight w:val="397"/>
                <w:jc w:val="center"/>
              </w:trPr>
              <w:tc>
                <w:tcPr>
                  <w:tcW w:w="724" w:type="pct"/>
                  <w:vMerge/>
                  <w:vAlign w:val="center"/>
                </w:tcPr>
                <w:p w14:paraId="025D8987" w14:textId="77777777" w:rsidR="003C6FE6" w:rsidRPr="00D028E7" w:rsidRDefault="003C6FE6" w:rsidP="003C6FE6">
                  <w:pPr>
                    <w:widowControl/>
                    <w:spacing w:after="0"/>
                    <w:jc w:val="center"/>
                    <w:textAlignment w:val="center"/>
                    <w:rPr>
                      <w:rFonts w:ascii="Times New Roman" w:eastAsia="宋体" w:hAnsi="Times New Roman"/>
                      <w:color w:val="0000FF"/>
                      <w:sz w:val="21"/>
                      <w:szCs w:val="21"/>
                    </w:rPr>
                  </w:pPr>
                </w:p>
              </w:tc>
              <w:tc>
                <w:tcPr>
                  <w:tcW w:w="724" w:type="pct"/>
                  <w:vAlign w:val="center"/>
                </w:tcPr>
                <w:p w14:paraId="5971B457" w14:textId="425C1B44"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4</w:t>
                  </w:r>
                </w:p>
              </w:tc>
              <w:tc>
                <w:tcPr>
                  <w:tcW w:w="704" w:type="pct"/>
                  <w:vAlign w:val="center"/>
                </w:tcPr>
                <w:p w14:paraId="7A206591" w14:textId="292C9CDC"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100.1</w:t>
                  </w:r>
                </w:p>
              </w:tc>
              <w:tc>
                <w:tcPr>
                  <w:tcW w:w="704" w:type="pct"/>
                  <w:vAlign w:val="center"/>
                </w:tcPr>
                <w:p w14:paraId="47E5551A" w14:textId="0E97119D"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2.3</w:t>
                  </w:r>
                </w:p>
              </w:tc>
              <w:tc>
                <w:tcPr>
                  <w:tcW w:w="734" w:type="pct"/>
                  <w:vAlign w:val="center"/>
                </w:tcPr>
                <w:p w14:paraId="43FE8FCD" w14:textId="188F84C1" w:rsidR="003C6FE6" w:rsidRPr="00D028E7" w:rsidRDefault="00F42604" w:rsidP="003C6FE6">
                  <w:pPr>
                    <w:widowControl/>
                    <w:spacing w:after="0"/>
                    <w:jc w:val="center"/>
                    <w:textAlignment w:val="center"/>
                    <w:rPr>
                      <w:rFonts w:ascii="Times New Roman" w:eastAsia="宋体" w:hAnsi="Times New Roman" w:hint="eastAsia"/>
                      <w:sz w:val="21"/>
                      <w:szCs w:val="21"/>
                    </w:rPr>
                  </w:pPr>
                  <w:r>
                    <w:rPr>
                      <w:rFonts w:ascii="Times New Roman" w:eastAsia="宋体" w:hAnsi="Times New Roman" w:hint="eastAsia"/>
                      <w:sz w:val="21"/>
                      <w:szCs w:val="21"/>
                    </w:rPr>
                    <w:t>25.8</w:t>
                  </w:r>
                </w:p>
              </w:tc>
              <w:tc>
                <w:tcPr>
                  <w:tcW w:w="709" w:type="pct"/>
                  <w:vAlign w:val="center"/>
                </w:tcPr>
                <w:p w14:paraId="17DF7EA5" w14:textId="7F846A9A"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晴</w:t>
                  </w:r>
                </w:p>
              </w:tc>
              <w:tc>
                <w:tcPr>
                  <w:tcW w:w="701" w:type="pct"/>
                  <w:vAlign w:val="center"/>
                </w:tcPr>
                <w:p w14:paraId="740A4B3E" w14:textId="15FA8D29" w:rsidR="003C6FE6" w:rsidRPr="00D028E7" w:rsidRDefault="003C6FE6" w:rsidP="003C6FE6">
                  <w:pPr>
                    <w:widowControl/>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南</w:t>
                  </w:r>
                </w:p>
              </w:tc>
            </w:tr>
          </w:tbl>
          <w:p w14:paraId="76C09F50" w14:textId="7DCFF53D" w:rsidR="007862C6" w:rsidRPr="00DF2639" w:rsidRDefault="00DF2639" w:rsidP="009B5400">
            <w:pPr>
              <w:spacing w:after="0" w:line="440" w:lineRule="exact"/>
              <w:ind w:firstLineChars="200" w:firstLine="480"/>
              <w:jc w:val="both"/>
              <w:textAlignment w:val="baseline"/>
              <w:rPr>
                <w:rFonts w:ascii="Times New Roman" w:eastAsia="宋体" w:hAnsi="Times New Roman"/>
                <w:color w:val="000000"/>
                <w:kern w:val="2"/>
                <w:sz w:val="24"/>
                <w:szCs w:val="24"/>
              </w:rPr>
            </w:pPr>
            <w:r w:rsidRPr="00690D11">
              <w:rPr>
                <w:rFonts w:ascii="Times New Roman" w:eastAsia="宋体" w:hAnsi="Times New Roman" w:hint="eastAsia"/>
                <w:bCs/>
                <w:sz w:val="24"/>
                <w:szCs w:val="24"/>
              </w:rPr>
              <w:t>本项目厂界</w:t>
            </w:r>
            <w:r w:rsidR="000B3BA2">
              <w:rPr>
                <w:rFonts w:ascii="Times New Roman" w:eastAsia="宋体" w:hAnsi="Times New Roman" w:hint="eastAsia"/>
                <w:bCs/>
                <w:sz w:val="24"/>
                <w:szCs w:val="24"/>
              </w:rPr>
              <w:t>非甲烷总烃</w:t>
            </w:r>
            <w:r w:rsidRPr="00690D11">
              <w:rPr>
                <w:rFonts w:ascii="Times New Roman" w:eastAsia="宋体" w:hAnsi="Times New Roman" w:hint="eastAsia"/>
                <w:bCs/>
                <w:sz w:val="24"/>
                <w:szCs w:val="24"/>
              </w:rPr>
              <w:t>无组织浓度值范围为</w:t>
            </w:r>
            <w:r w:rsidRPr="002F207D">
              <w:rPr>
                <w:rFonts w:ascii="Times New Roman" w:eastAsia="宋体" w:hAnsi="Times New Roman"/>
                <w:bCs/>
                <w:sz w:val="24"/>
                <w:szCs w:val="24"/>
              </w:rPr>
              <w:t>0</w:t>
            </w:r>
            <w:r w:rsidR="00A61965" w:rsidRPr="002F207D">
              <w:rPr>
                <w:rFonts w:ascii="Times New Roman" w:eastAsia="宋体" w:hAnsi="Times New Roman" w:hint="eastAsia"/>
                <w:bCs/>
                <w:sz w:val="24"/>
                <w:szCs w:val="24"/>
              </w:rPr>
              <w:t>.</w:t>
            </w:r>
            <w:r w:rsidR="002F207D" w:rsidRPr="002F207D">
              <w:rPr>
                <w:rFonts w:ascii="Times New Roman" w:eastAsia="宋体" w:hAnsi="Times New Roman" w:hint="eastAsia"/>
                <w:bCs/>
                <w:sz w:val="24"/>
                <w:szCs w:val="24"/>
              </w:rPr>
              <w:t>33</w:t>
            </w:r>
            <w:r w:rsidRPr="002F207D">
              <w:rPr>
                <w:rFonts w:ascii="Times New Roman" w:eastAsia="宋体" w:hAnsi="Times New Roman"/>
                <w:bCs/>
                <w:sz w:val="24"/>
                <w:szCs w:val="24"/>
              </w:rPr>
              <w:t>~0.</w:t>
            </w:r>
            <w:r w:rsidR="002F207D" w:rsidRPr="002F207D">
              <w:rPr>
                <w:rFonts w:ascii="Times New Roman" w:eastAsia="宋体" w:hAnsi="Times New Roman" w:hint="eastAsia"/>
                <w:bCs/>
                <w:sz w:val="24"/>
                <w:szCs w:val="24"/>
              </w:rPr>
              <w:t>90</w:t>
            </w:r>
            <w:r w:rsidRPr="002F207D">
              <w:rPr>
                <w:rFonts w:ascii="Times New Roman" w:eastAsia="宋体" w:hAnsi="Times New Roman"/>
                <w:bCs/>
                <w:sz w:val="24"/>
                <w:szCs w:val="24"/>
              </w:rPr>
              <w:t>mg/m</w:t>
            </w:r>
            <w:r w:rsidRPr="002F207D">
              <w:rPr>
                <w:rFonts w:ascii="Times New Roman" w:eastAsia="宋体" w:hAnsi="Times New Roman"/>
                <w:bCs/>
                <w:sz w:val="24"/>
                <w:szCs w:val="24"/>
                <w:vertAlign w:val="superscript"/>
              </w:rPr>
              <w:t>3</w:t>
            </w:r>
            <w:r w:rsidRPr="00690D11">
              <w:rPr>
                <w:rFonts w:ascii="Times New Roman" w:eastAsia="宋体" w:hAnsi="Times New Roman" w:hint="eastAsia"/>
                <w:bCs/>
                <w:sz w:val="24"/>
                <w:szCs w:val="24"/>
              </w:rPr>
              <w:t>，满足</w:t>
            </w:r>
            <w:r w:rsidR="00653F38" w:rsidRPr="00653F38">
              <w:rPr>
                <w:rFonts w:ascii="Times New Roman" w:eastAsia="宋体" w:hAnsi="Times New Roman" w:hint="eastAsia"/>
                <w:bCs/>
                <w:color w:val="000000" w:themeColor="text1"/>
                <w:sz w:val="24"/>
                <w:szCs w:val="24"/>
              </w:rPr>
              <w:t>《合成树脂工业污染物排放标准》（</w:t>
            </w:r>
            <w:r w:rsidR="00653F38" w:rsidRPr="00653F38">
              <w:rPr>
                <w:rFonts w:ascii="Times New Roman" w:eastAsia="宋体" w:hAnsi="Times New Roman" w:hint="eastAsia"/>
                <w:bCs/>
                <w:color w:val="000000" w:themeColor="text1"/>
                <w:sz w:val="24"/>
                <w:szCs w:val="24"/>
              </w:rPr>
              <w:t>GB31572-2015</w:t>
            </w:r>
            <w:r w:rsidR="00653F38" w:rsidRPr="00653F38">
              <w:rPr>
                <w:rFonts w:ascii="Times New Roman" w:eastAsia="宋体" w:hAnsi="Times New Roman" w:hint="eastAsia"/>
                <w:bCs/>
                <w:color w:val="000000" w:themeColor="text1"/>
                <w:sz w:val="24"/>
                <w:szCs w:val="24"/>
              </w:rPr>
              <w:t>）表</w:t>
            </w:r>
            <w:r w:rsidR="00653F38" w:rsidRPr="00653F38">
              <w:rPr>
                <w:rFonts w:ascii="Times New Roman" w:eastAsia="宋体" w:hAnsi="Times New Roman" w:hint="eastAsia"/>
                <w:bCs/>
                <w:color w:val="000000" w:themeColor="text1"/>
                <w:sz w:val="24"/>
                <w:szCs w:val="24"/>
              </w:rPr>
              <w:t>9-</w:t>
            </w:r>
            <w:r w:rsidR="00653F38" w:rsidRPr="00653F38">
              <w:rPr>
                <w:rFonts w:ascii="Times New Roman" w:eastAsia="宋体" w:hAnsi="Times New Roman" w:hint="eastAsia"/>
                <w:bCs/>
                <w:color w:val="000000" w:themeColor="text1"/>
                <w:sz w:val="24"/>
                <w:szCs w:val="24"/>
              </w:rPr>
              <w:t>企业边界大气污染物浓度限值非甲烷总烃</w:t>
            </w:r>
            <w:r w:rsidR="00653F38" w:rsidRPr="00653F38">
              <w:rPr>
                <w:rFonts w:ascii="Times New Roman" w:eastAsia="宋体" w:hAnsi="Times New Roman" w:hint="eastAsia"/>
                <w:bCs/>
                <w:color w:val="000000" w:themeColor="text1"/>
                <w:sz w:val="24"/>
                <w:szCs w:val="24"/>
              </w:rPr>
              <w:t>4mg/m</w:t>
            </w:r>
            <w:r w:rsidR="00653F38" w:rsidRPr="00653F38">
              <w:rPr>
                <w:rFonts w:ascii="Times New Roman" w:eastAsia="宋体" w:hAnsi="Times New Roman" w:hint="eastAsia"/>
                <w:bCs/>
                <w:color w:val="000000" w:themeColor="text1"/>
                <w:sz w:val="24"/>
                <w:szCs w:val="24"/>
                <w:vertAlign w:val="superscript"/>
              </w:rPr>
              <w:t>3</w:t>
            </w:r>
            <w:r w:rsidR="00653F38" w:rsidRPr="00653F38">
              <w:rPr>
                <w:rFonts w:ascii="Times New Roman" w:eastAsia="宋体" w:hAnsi="Times New Roman" w:hint="eastAsia"/>
                <w:bCs/>
                <w:color w:val="000000" w:themeColor="text1"/>
                <w:sz w:val="24"/>
                <w:szCs w:val="24"/>
              </w:rPr>
              <w:t>的限值要求，同时满足《关于全省开展工业企业挥发性有机物专项治理工作中排放建议值的通知》（豫环攻坚办〔</w:t>
            </w:r>
            <w:r w:rsidR="00653F38" w:rsidRPr="00653F38">
              <w:rPr>
                <w:rFonts w:ascii="Times New Roman" w:eastAsia="宋体" w:hAnsi="Times New Roman" w:hint="eastAsia"/>
                <w:bCs/>
                <w:color w:val="000000" w:themeColor="text1"/>
                <w:sz w:val="24"/>
                <w:szCs w:val="24"/>
              </w:rPr>
              <w:t>2017</w:t>
            </w:r>
            <w:r w:rsidR="00653F38" w:rsidRPr="00653F38">
              <w:rPr>
                <w:rFonts w:ascii="Times New Roman" w:eastAsia="宋体" w:hAnsi="Times New Roman" w:hint="eastAsia"/>
                <w:bCs/>
                <w:color w:val="000000" w:themeColor="text1"/>
                <w:sz w:val="24"/>
                <w:szCs w:val="24"/>
              </w:rPr>
              <w:t>〕</w:t>
            </w:r>
            <w:r w:rsidR="00653F38" w:rsidRPr="00653F38">
              <w:rPr>
                <w:rFonts w:ascii="Times New Roman" w:eastAsia="宋体" w:hAnsi="Times New Roman" w:hint="eastAsia"/>
                <w:bCs/>
                <w:color w:val="000000" w:themeColor="text1"/>
                <w:sz w:val="24"/>
                <w:szCs w:val="24"/>
              </w:rPr>
              <w:t>162</w:t>
            </w:r>
            <w:r w:rsidR="00653F38" w:rsidRPr="00653F38">
              <w:rPr>
                <w:rFonts w:ascii="Times New Roman" w:eastAsia="宋体" w:hAnsi="Times New Roman" w:hint="eastAsia"/>
                <w:bCs/>
                <w:color w:val="000000" w:themeColor="text1"/>
                <w:sz w:val="24"/>
                <w:szCs w:val="24"/>
              </w:rPr>
              <w:t>号）附件</w:t>
            </w:r>
            <w:r w:rsidR="00653F38" w:rsidRPr="00653F38">
              <w:rPr>
                <w:rFonts w:ascii="Times New Roman" w:eastAsia="宋体" w:hAnsi="Times New Roman" w:hint="eastAsia"/>
                <w:bCs/>
                <w:color w:val="000000" w:themeColor="text1"/>
                <w:sz w:val="24"/>
                <w:szCs w:val="24"/>
              </w:rPr>
              <w:t>2-</w:t>
            </w:r>
            <w:r w:rsidR="00653F38" w:rsidRPr="00653F38">
              <w:rPr>
                <w:rFonts w:ascii="Times New Roman" w:eastAsia="宋体" w:hAnsi="Times New Roman" w:hint="eastAsia"/>
                <w:bCs/>
                <w:color w:val="000000" w:themeColor="text1"/>
                <w:sz w:val="24"/>
                <w:szCs w:val="24"/>
              </w:rPr>
              <w:t>其他企业边界非甲烷总烃</w:t>
            </w:r>
            <w:r w:rsidR="00653F38" w:rsidRPr="00653F38">
              <w:rPr>
                <w:rFonts w:ascii="Times New Roman" w:eastAsia="宋体" w:hAnsi="Times New Roman" w:hint="eastAsia"/>
                <w:bCs/>
                <w:color w:val="000000" w:themeColor="text1"/>
                <w:sz w:val="24"/>
                <w:szCs w:val="24"/>
              </w:rPr>
              <w:t>2mg/m</w:t>
            </w:r>
            <w:r w:rsidR="00653F38" w:rsidRPr="00653F38">
              <w:rPr>
                <w:rFonts w:ascii="Times New Roman" w:eastAsia="宋体" w:hAnsi="Times New Roman" w:hint="eastAsia"/>
                <w:bCs/>
                <w:color w:val="000000" w:themeColor="text1"/>
                <w:sz w:val="24"/>
                <w:szCs w:val="24"/>
                <w:vertAlign w:val="superscript"/>
              </w:rPr>
              <w:t>3</w:t>
            </w:r>
            <w:r w:rsidR="00653F38" w:rsidRPr="00653F38">
              <w:rPr>
                <w:rFonts w:ascii="Times New Roman" w:eastAsia="宋体" w:hAnsi="Times New Roman" w:hint="eastAsia"/>
                <w:bCs/>
                <w:color w:val="000000" w:themeColor="text1"/>
                <w:sz w:val="24"/>
                <w:szCs w:val="24"/>
              </w:rPr>
              <w:t>的限值要求</w:t>
            </w:r>
            <w:r w:rsidRPr="00690D11">
              <w:rPr>
                <w:rFonts w:ascii="Times New Roman" w:eastAsia="宋体" w:hAnsi="Times New Roman" w:hint="eastAsia"/>
                <w:bCs/>
                <w:sz w:val="24"/>
                <w:szCs w:val="24"/>
              </w:rPr>
              <w:t>；</w:t>
            </w:r>
            <w:r w:rsidR="00D10211" w:rsidRPr="002F207D">
              <w:rPr>
                <w:rFonts w:ascii="Times New Roman" w:eastAsia="宋体" w:hAnsi="Times New Roman" w:hint="eastAsia"/>
                <w:bCs/>
                <w:color w:val="000000" w:themeColor="text1"/>
                <w:sz w:val="24"/>
                <w:szCs w:val="24"/>
              </w:rPr>
              <w:t>厂界</w:t>
            </w:r>
            <w:r w:rsidR="00A520DC" w:rsidRPr="002F207D">
              <w:rPr>
                <w:rFonts w:ascii="Times New Roman" w:eastAsia="宋体" w:hAnsi="Times New Roman" w:hint="eastAsia"/>
                <w:color w:val="000000" w:themeColor="text1"/>
                <w:sz w:val="24"/>
                <w:szCs w:val="24"/>
              </w:rPr>
              <w:t>氯化氢</w:t>
            </w:r>
            <w:r w:rsidR="00D10211" w:rsidRPr="002F207D">
              <w:rPr>
                <w:rFonts w:ascii="Times New Roman" w:eastAsia="宋体" w:hAnsi="Times New Roman" w:hint="eastAsia"/>
                <w:bCs/>
                <w:color w:val="000000" w:themeColor="text1"/>
                <w:sz w:val="24"/>
                <w:szCs w:val="24"/>
              </w:rPr>
              <w:t>无组织浓度未检出（检出限</w:t>
            </w:r>
            <w:r w:rsidR="007E1955" w:rsidRPr="002F207D">
              <w:rPr>
                <w:rFonts w:ascii="Times New Roman" w:eastAsia="宋体" w:hAnsi="Times New Roman" w:hint="eastAsia"/>
                <w:bCs/>
                <w:color w:val="000000" w:themeColor="text1"/>
                <w:sz w:val="24"/>
                <w:szCs w:val="24"/>
              </w:rPr>
              <w:t>0.0</w:t>
            </w:r>
            <w:r w:rsidR="002F207D" w:rsidRPr="002F207D">
              <w:rPr>
                <w:rFonts w:ascii="Times New Roman" w:eastAsia="宋体" w:hAnsi="Times New Roman" w:hint="eastAsia"/>
                <w:bCs/>
                <w:color w:val="000000" w:themeColor="text1"/>
                <w:sz w:val="24"/>
                <w:szCs w:val="24"/>
              </w:rPr>
              <w:t>2</w:t>
            </w:r>
            <w:r w:rsidR="00D10211" w:rsidRPr="002F207D">
              <w:rPr>
                <w:rFonts w:ascii="Times New Roman" w:eastAsia="宋体" w:hAnsi="Times New Roman"/>
                <w:bCs/>
                <w:color w:val="000000" w:themeColor="text1"/>
                <w:sz w:val="24"/>
                <w:szCs w:val="24"/>
              </w:rPr>
              <w:t>mg/m</w:t>
            </w:r>
            <w:r w:rsidR="00D10211" w:rsidRPr="002F207D">
              <w:rPr>
                <w:rFonts w:ascii="Times New Roman" w:eastAsia="宋体" w:hAnsi="Times New Roman"/>
                <w:bCs/>
                <w:color w:val="000000" w:themeColor="text1"/>
                <w:sz w:val="24"/>
                <w:szCs w:val="24"/>
                <w:vertAlign w:val="superscript"/>
              </w:rPr>
              <w:t>3</w:t>
            </w:r>
            <w:r w:rsidR="00D10211" w:rsidRPr="002F207D">
              <w:rPr>
                <w:rFonts w:ascii="Times New Roman" w:eastAsia="宋体" w:hAnsi="Times New Roman" w:hint="eastAsia"/>
                <w:bCs/>
                <w:color w:val="000000" w:themeColor="text1"/>
                <w:sz w:val="24"/>
                <w:szCs w:val="24"/>
              </w:rPr>
              <w:t>）、</w:t>
            </w:r>
            <w:r w:rsidR="00A520DC" w:rsidRPr="002F207D">
              <w:rPr>
                <w:rFonts w:ascii="Times New Roman" w:eastAsia="宋体" w:hAnsi="Times New Roman" w:hint="eastAsia"/>
                <w:bCs/>
                <w:color w:val="000000" w:themeColor="text1"/>
                <w:sz w:val="24"/>
                <w:szCs w:val="24"/>
              </w:rPr>
              <w:t>氯乙烯</w:t>
            </w:r>
            <w:r w:rsidR="00D10211" w:rsidRPr="002F207D">
              <w:rPr>
                <w:rFonts w:ascii="Times New Roman" w:eastAsia="宋体" w:hAnsi="Times New Roman" w:hint="eastAsia"/>
                <w:bCs/>
                <w:color w:val="000000" w:themeColor="text1"/>
                <w:sz w:val="24"/>
                <w:szCs w:val="24"/>
              </w:rPr>
              <w:t>无组织浓度未检出（检出限</w:t>
            </w:r>
            <w:r w:rsidR="007E1955" w:rsidRPr="002F207D">
              <w:rPr>
                <w:rFonts w:ascii="Times New Roman" w:eastAsia="宋体" w:hAnsi="Times New Roman" w:hint="eastAsia"/>
                <w:bCs/>
                <w:color w:val="000000" w:themeColor="text1"/>
                <w:sz w:val="24"/>
                <w:szCs w:val="24"/>
              </w:rPr>
              <w:t>0.0</w:t>
            </w:r>
            <w:r w:rsidR="002F207D" w:rsidRPr="002F207D">
              <w:rPr>
                <w:rFonts w:ascii="Times New Roman" w:eastAsia="宋体" w:hAnsi="Times New Roman" w:hint="eastAsia"/>
                <w:bCs/>
                <w:color w:val="000000" w:themeColor="text1"/>
                <w:sz w:val="24"/>
                <w:szCs w:val="24"/>
              </w:rPr>
              <w:t>7</w:t>
            </w:r>
            <w:r w:rsidR="00D10211" w:rsidRPr="002F207D">
              <w:rPr>
                <w:rFonts w:ascii="Times New Roman" w:eastAsia="宋体" w:hAnsi="Times New Roman"/>
                <w:bCs/>
                <w:color w:val="000000" w:themeColor="text1"/>
                <w:sz w:val="24"/>
                <w:szCs w:val="24"/>
              </w:rPr>
              <w:t>mg/m</w:t>
            </w:r>
            <w:r w:rsidR="00D10211" w:rsidRPr="002F207D">
              <w:rPr>
                <w:rFonts w:ascii="Times New Roman" w:eastAsia="宋体" w:hAnsi="Times New Roman"/>
                <w:bCs/>
                <w:color w:val="000000" w:themeColor="text1"/>
                <w:sz w:val="24"/>
                <w:szCs w:val="24"/>
                <w:vertAlign w:val="superscript"/>
              </w:rPr>
              <w:t>3</w:t>
            </w:r>
            <w:r w:rsidR="00D10211" w:rsidRPr="002F207D">
              <w:rPr>
                <w:rFonts w:ascii="Times New Roman" w:eastAsia="宋体" w:hAnsi="Times New Roman" w:hint="eastAsia"/>
                <w:bCs/>
                <w:color w:val="000000" w:themeColor="text1"/>
                <w:sz w:val="24"/>
                <w:szCs w:val="24"/>
              </w:rPr>
              <w:t>）</w:t>
            </w:r>
            <w:r w:rsidR="00D10211">
              <w:rPr>
                <w:rFonts w:ascii="Times New Roman" w:eastAsia="宋体" w:hAnsi="Times New Roman" w:hint="eastAsia"/>
                <w:bCs/>
                <w:color w:val="000000" w:themeColor="text1"/>
                <w:sz w:val="24"/>
                <w:szCs w:val="24"/>
              </w:rPr>
              <w:t>，</w:t>
            </w:r>
            <w:r w:rsidR="00D10211" w:rsidRPr="00764176">
              <w:rPr>
                <w:rFonts w:ascii="Times New Roman" w:eastAsia="宋体" w:hAnsi="Times New Roman" w:hint="eastAsia"/>
                <w:bCs/>
                <w:color w:val="000000" w:themeColor="text1"/>
                <w:sz w:val="24"/>
                <w:szCs w:val="24"/>
              </w:rPr>
              <w:t>满足</w:t>
            </w:r>
            <w:r w:rsidR="00BE6653" w:rsidRPr="00BE6653">
              <w:rPr>
                <w:rFonts w:ascii="Times New Roman" w:eastAsia="宋体" w:hAnsi="Times New Roman" w:hint="eastAsia"/>
                <w:bCs/>
                <w:color w:val="000000" w:themeColor="text1"/>
                <w:sz w:val="24"/>
                <w:szCs w:val="24"/>
              </w:rPr>
              <w:t>《大气污染物综合排放标准》（</w:t>
            </w:r>
            <w:r w:rsidR="00BE6653" w:rsidRPr="00BE6653">
              <w:rPr>
                <w:rFonts w:ascii="Times New Roman" w:eastAsia="宋体" w:hAnsi="Times New Roman" w:hint="eastAsia"/>
                <w:bCs/>
                <w:color w:val="000000" w:themeColor="text1"/>
                <w:sz w:val="24"/>
                <w:szCs w:val="24"/>
              </w:rPr>
              <w:t>GB16297-1996</w:t>
            </w:r>
            <w:r w:rsidR="00BE6653" w:rsidRPr="00BE6653">
              <w:rPr>
                <w:rFonts w:ascii="Times New Roman" w:eastAsia="宋体" w:hAnsi="Times New Roman" w:hint="eastAsia"/>
                <w:bCs/>
                <w:color w:val="000000" w:themeColor="text1"/>
                <w:sz w:val="24"/>
                <w:szCs w:val="24"/>
              </w:rPr>
              <w:t>）表</w:t>
            </w:r>
            <w:r w:rsidR="00BE6653" w:rsidRPr="00BE6653">
              <w:rPr>
                <w:rFonts w:ascii="Times New Roman" w:eastAsia="宋体" w:hAnsi="Times New Roman" w:hint="eastAsia"/>
                <w:bCs/>
                <w:color w:val="000000" w:themeColor="text1"/>
                <w:sz w:val="24"/>
                <w:szCs w:val="24"/>
              </w:rPr>
              <w:t>2-</w:t>
            </w:r>
            <w:r w:rsidR="00BE6653" w:rsidRPr="00BE6653">
              <w:rPr>
                <w:rFonts w:ascii="Times New Roman" w:eastAsia="宋体" w:hAnsi="Times New Roman" w:hint="eastAsia"/>
                <w:bCs/>
                <w:color w:val="000000" w:themeColor="text1"/>
                <w:sz w:val="24"/>
                <w:szCs w:val="24"/>
              </w:rPr>
              <w:t>新污染源大气污染物排放限值氯化氢</w:t>
            </w:r>
            <w:r w:rsidR="00BE6653" w:rsidRPr="00BE6653">
              <w:rPr>
                <w:rFonts w:ascii="Times New Roman" w:eastAsia="宋体" w:hAnsi="Times New Roman" w:hint="eastAsia"/>
                <w:bCs/>
                <w:color w:val="000000" w:themeColor="text1"/>
                <w:sz w:val="24"/>
                <w:szCs w:val="24"/>
              </w:rPr>
              <w:t>0.2mg/m</w:t>
            </w:r>
            <w:r w:rsidR="00BE6653" w:rsidRPr="00BE6653">
              <w:rPr>
                <w:rFonts w:ascii="Times New Roman" w:eastAsia="宋体" w:hAnsi="Times New Roman" w:hint="eastAsia"/>
                <w:bCs/>
                <w:color w:val="000000" w:themeColor="text1"/>
                <w:sz w:val="24"/>
                <w:szCs w:val="24"/>
                <w:vertAlign w:val="superscript"/>
              </w:rPr>
              <w:t>3</w:t>
            </w:r>
            <w:r w:rsidR="00BE6653" w:rsidRPr="00BE6653">
              <w:rPr>
                <w:rFonts w:ascii="Times New Roman" w:eastAsia="宋体" w:hAnsi="Times New Roman" w:hint="eastAsia"/>
                <w:bCs/>
                <w:color w:val="000000" w:themeColor="text1"/>
                <w:sz w:val="24"/>
                <w:szCs w:val="24"/>
              </w:rPr>
              <w:t>、氯乙烯</w:t>
            </w:r>
            <w:r w:rsidR="00BE6653" w:rsidRPr="00BE6653">
              <w:rPr>
                <w:rFonts w:ascii="Times New Roman" w:eastAsia="宋体" w:hAnsi="Times New Roman" w:hint="eastAsia"/>
                <w:bCs/>
                <w:color w:val="000000" w:themeColor="text1"/>
                <w:sz w:val="24"/>
                <w:szCs w:val="24"/>
              </w:rPr>
              <w:t>0.6mg/m</w:t>
            </w:r>
            <w:r w:rsidR="00BE6653" w:rsidRPr="00BE6653">
              <w:rPr>
                <w:rFonts w:ascii="Times New Roman" w:eastAsia="宋体" w:hAnsi="Times New Roman" w:hint="eastAsia"/>
                <w:bCs/>
                <w:color w:val="000000" w:themeColor="text1"/>
                <w:sz w:val="24"/>
                <w:szCs w:val="24"/>
                <w:vertAlign w:val="superscript"/>
              </w:rPr>
              <w:t>3</w:t>
            </w:r>
            <w:r w:rsidR="00BE6653" w:rsidRPr="00BE6653">
              <w:rPr>
                <w:rFonts w:ascii="Times New Roman" w:eastAsia="宋体" w:hAnsi="Times New Roman" w:hint="eastAsia"/>
                <w:bCs/>
                <w:color w:val="000000" w:themeColor="text1"/>
                <w:sz w:val="24"/>
                <w:szCs w:val="24"/>
              </w:rPr>
              <w:t>的限值要求</w:t>
            </w:r>
            <w:r w:rsidR="00EB060F">
              <w:rPr>
                <w:rFonts w:ascii="Times New Roman" w:eastAsia="宋体" w:hAnsi="Times New Roman" w:hint="eastAsia"/>
                <w:bCs/>
                <w:sz w:val="24"/>
                <w:szCs w:val="24"/>
              </w:rPr>
              <w:t>。</w:t>
            </w:r>
          </w:p>
          <w:p w14:paraId="6F39C7B2" w14:textId="77777777" w:rsidR="009560DA" w:rsidRPr="0091720E" w:rsidRDefault="009560DA" w:rsidP="009560DA">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废水</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16AEE8A9" w14:textId="731D0515" w:rsidR="009560DA" w:rsidRPr="0091720E" w:rsidRDefault="009560DA" w:rsidP="009560DA">
            <w:pPr>
              <w:spacing w:after="0" w:line="460" w:lineRule="exact"/>
              <w:ind w:firstLineChars="200" w:firstLine="480"/>
              <w:textAlignment w:val="baseline"/>
              <w:rPr>
                <w:rFonts w:ascii="Times New Roman" w:eastAsia="黑体" w:hAnsi="黑体" w:hint="eastAsia"/>
                <w:bCs/>
                <w:sz w:val="24"/>
                <w:szCs w:val="24"/>
              </w:rPr>
            </w:pPr>
            <w:r w:rsidRPr="0091720E">
              <w:rPr>
                <w:rFonts w:ascii="Times New Roman" w:eastAsia="黑体" w:hAnsi="黑体"/>
                <w:bCs/>
                <w:sz w:val="24"/>
                <w:szCs w:val="24"/>
              </w:rPr>
              <w:t>表</w:t>
            </w:r>
            <w:r w:rsidR="004C50B8">
              <w:rPr>
                <w:rFonts w:ascii="Times New Roman" w:eastAsia="黑体" w:hAnsi="黑体" w:hint="eastAsia"/>
                <w:bCs/>
                <w:sz w:val="24"/>
                <w:szCs w:val="24"/>
              </w:rPr>
              <w:t>18</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Pr>
                <w:rFonts w:ascii="Times New Roman" w:eastAsia="黑体" w:hAnsi="黑体"/>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Pr>
                <w:rFonts w:ascii="Times New Roman" w:eastAsia="黑体" w:hAnsi="黑体" w:hint="eastAsia"/>
                <w:bCs/>
                <w:sz w:val="24"/>
                <w:szCs w:val="24"/>
              </w:rPr>
              <w:t>废水</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1"/>
              <w:gridCol w:w="878"/>
              <w:gridCol w:w="874"/>
              <w:gridCol w:w="1122"/>
              <w:gridCol w:w="1123"/>
              <w:gridCol w:w="1123"/>
              <w:gridCol w:w="1123"/>
              <w:gridCol w:w="1122"/>
            </w:tblGrid>
            <w:tr w:rsidR="002F207D" w:rsidRPr="007A7D60" w14:paraId="041C350A" w14:textId="77777777" w:rsidTr="002F207D">
              <w:trPr>
                <w:trHeight w:val="397"/>
                <w:jc w:val="center"/>
              </w:trPr>
              <w:tc>
                <w:tcPr>
                  <w:tcW w:w="941" w:type="dxa"/>
                  <w:vMerge w:val="restart"/>
                  <w:vAlign w:val="center"/>
                </w:tcPr>
                <w:p w14:paraId="4F204B93" w14:textId="77777777" w:rsidR="002F207D" w:rsidRPr="007A7D60" w:rsidRDefault="002F207D" w:rsidP="00065F05">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采样点位</w:t>
                  </w:r>
                </w:p>
              </w:tc>
              <w:tc>
                <w:tcPr>
                  <w:tcW w:w="1752" w:type="dxa"/>
                  <w:gridSpan w:val="2"/>
                  <w:vMerge w:val="restart"/>
                  <w:vAlign w:val="center"/>
                </w:tcPr>
                <w:p w14:paraId="25001860" w14:textId="77777777" w:rsidR="002F207D" w:rsidRPr="007A7D60" w:rsidRDefault="002F207D" w:rsidP="00065F05">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采样时间</w:t>
                  </w:r>
                </w:p>
              </w:tc>
              <w:tc>
                <w:tcPr>
                  <w:tcW w:w="5613" w:type="dxa"/>
                  <w:gridSpan w:val="5"/>
                  <w:vAlign w:val="center"/>
                </w:tcPr>
                <w:p w14:paraId="7899CBAC" w14:textId="71D77C7A" w:rsidR="002F207D" w:rsidRPr="007A7D60" w:rsidRDefault="002F207D" w:rsidP="00065F05">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监测结果（单位：</w:t>
                  </w:r>
                  <w:r w:rsidRPr="007A7D60">
                    <w:rPr>
                      <w:rFonts w:ascii="Times New Roman" w:eastAsia="宋体" w:hAnsi="Times New Roman"/>
                      <w:b/>
                      <w:bCs/>
                      <w:sz w:val="21"/>
                      <w:szCs w:val="21"/>
                    </w:rPr>
                    <w:t>mg/L</w:t>
                  </w:r>
                  <w:r w:rsidRPr="007A7D60">
                    <w:rPr>
                      <w:rFonts w:ascii="Times New Roman" w:eastAsia="宋体" w:hAnsi="Times New Roman"/>
                      <w:b/>
                      <w:bCs/>
                      <w:sz w:val="21"/>
                      <w:szCs w:val="21"/>
                    </w:rPr>
                    <w:t>）</w:t>
                  </w:r>
                </w:p>
              </w:tc>
            </w:tr>
            <w:tr w:rsidR="002F207D" w:rsidRPr="007A7D60" w14:paraId="0B0BDCA0" w14:textId="77777777" w:rsidTr="002F207D">
              <w:trPr>
                <w:trHeight w:val="397"/>
                <w:jc w:val="center"/>
              </w:trPr>
              <w:tc>
                <w:tcPr>
                  <w:tcW w:w="941" w:type="dxa"/>
                  <w:vMerge/>
                  <w:vAlign w:val="center"/>
                </w:tcPr>
                <w:p w14:paraId="492B6785" w14:textId="77777777" w:rsidR="002F207D" w:rsidRPr="007A7D60" w:rsidRDefault="002F207D" w:rsidP="002F207D">
                  <w:pPr>
                    <w:spacing w:after="0"/>
                    <w:jc w:val="center"/>
                    <w:textAlignment w:val="baseline"/>
                    <w:rPr>
                      <w:rFonts w:ascii="Times New Roman" w:eastAsia="宋体" w:hAnsi="Times New Roman"/>
                      <w:b/>
                      <w:bCs/>
                      <w:sz w:val="21"/>
                      <w:szCs w:val="21"/>
                    </w:rPr>
                  </w:pPr>
                </w:p>
              </w:tc>
              <w:tc>
                <w:tcPr>
                  <w:tcW w:w="1752" w:type="dxa"/>
                  <w:gridSpan w:val="2"/>
                  <w:vMerge/>
                  <w:vAlign w:val="center"/>
                </w:tcPr>
                <w:p w14:paraId="212F3D93" w14:textId="77777777" w:rsidR="002F207D" w:rsidRPr="007A7D60" w:rsidRDefault="002F207D" w:rsidP="002F207D">
                  <w:pPr>
                    <w:spacing w:after="0"/>
                    <w:jc w:val="center"/>
                    <w:textAlignment w:val="baseline"/>
                    <w:rPr>
                      <w:rFonts w:ascii="Times New Roman" w:eastAsia="宋体" w:hAnsi="Times New Roman"/>
                      <w:b/>
                      <w:bCs/>
                      <w:sz w:val="21"/>
                      <w:szCs w:val="21"/>
                    </w:rPr>
                  </w:pPr>
                </w:p>
              </w:tc>
              <w:tc>
                <w:tcPr>
                  <w:tcW w:w="1122" w:type="dxa"/>
                  <w:vAlign w:val="center"/>
                </w:tcPr>
                <w:p w14:paraId="7BEAAD02" w14:textId="5F18FAA8" w:rsidR="002F207D" w:rsidRPr="007A7D60" w:rsidRDefault="002F207D" w:rsidP="002F207D">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COD</w:t>
                  </w:r>
                </w:p>
              </w:tc>
              <w:tc>
                <w:tcPr>
                  <w:tcW w:w="1123" w:type="dxa"/>
                  <w:vAlign w:val="center"/>
                </w:tcPr>
                <w:p w14:paraId="74FC10AE" w14:textId="5C54EDEC" w:rsidR="002F207D" w:rsidRPr="007A7D60" w:rsidRDefault="002F207D" w:rsidP="002F207D">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NH</w:t>
                  </w:r>
                  <w:r w:rsidRPr="007A7D60">
                    <w:rPr>
                      <w:rFonts w:ascii="Times New Roman" w:eastAsia="宋体" w:hAnsi="Times New Roman"/>
                      <w:b/>
                      <w:bCs/>
                      <w:sz w:val="21"/>
                      <w:szCs w:val="21"/>
                      <w:vertAlign w:val="subscript"/>
                    </w:rPr>
                    <w:t>3</w:t>
                  </w:r>
                  <w:r w:rsidRPr="007A7D60">
                    <w:rPr>
                      <w:rFonts w:ascii="Times New Roman" w:eastAsia="宋体" w:hAnsi="Times New Roman"/>
                      <w:b/>
                      <w:bCs/>
                      <w:sz w:val="21"/>
                      <w:szCs w:val="21"/>
                    </w:rPr>
                    <w:t>-N</w:t>
                  </w:r>
                </w:p>
              </w:tc>
              <w:tc>
                <w:tcPr>
                  <w:tcW w:w="1123" w:type="dxa"/>
                  <w:vAlign w:val="center"/>
                </w:tcPr>
                <w:p w14:paraId="0518D3D5" w14:textId="41387058" w:rsidR="002F207D" w:rsidRPr="007A7D60" w:rsidRDefault="002F207D" w:rsidP="002F207D">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SS</w:t>
                  </w:r>
                </w:p>
              </w:tc>
              <w:tc>
                <w:tcPr>
                  <w:tcW w:w="1123" w:type="dxa"/>
                  <w:vAlign w:val="center"/>
                </w:tcPr>
                <w:p w14:paraId="24834628" w14:textId="2D3AB23E" w:rsidR="002F207D" w:rsidRPr="007A7D60" w:rsidRDefault="002F207D" w:rsidP="002F207D">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TP</w:t>
                  </w:r>
                </w:p>
              </w:tc>
              <w:tc>
                <w:tcPr>
                  <w:tcW w:w="1122" w:type="dxa"/>
                  <w:vAlign w:val="center"/>
                </w:tcPr>
                <w:p w14:paraId="2C59E53A" w14:textId="3FD4B8EF" w:rsidR="002F207D" w:rsidRPr="007A7D60" w:rsidRDefault="002F207D" w:rsidP="002F207D">
                  <w:pPr>
                    <w:spacing w:after="0"/>
                    <w:jc w:val="center"/>
                    <w:textAlignment w:val="baseline"/>
                    <w:rPr>
                      <w:rFonts w:ascii="Times New Roman" w:eastAsia="宋体" w:hAnsi="Times New Roman"/>
                      <w:b/>
                      <w:bCs/>
                      <w:sz w:val="21"/>
                      <w:szCs w:val="21"/>
                    </w:rPr>
                  </w:pPr>
                  <w:r w:rsidRPr="007A7D60">
                    <w:rPr>
                      <w:rFonts w:ascii="Times New Roman" w:eastAsia="宋体" w:hAnsi="Times New Roman"/>
                      <w:b/>
                      <w:bCs/>
                      <w:sz w:val="21"/>
                      <w:szCs w:val="21"/>
                    </w:rPr>
                    <w:t>TN</w:t>
                  </w:r>
                </w:p>
              </w:tc>
            </w:tr>
            <w:tr w:rsidR="002F207D" w:rsidRPr="007A7D60" w14:paraId="2A8D4ACA" w14:textId="77777777" w:rsidTr="002F207D">
              <w:trPr>
                <w:trHeight w:val="397"/>
                <w:jc w:val="center"/>
              </w:trPr>
              <w:tc>
                <w:tcPr>
                  <w:tcW w:w="941" w:type="dxa"/>
                  <w:vMerge w:val="restart"/>
                  <w:vAlign w:val="center"/>
                </w:tcPr>
                <w:p w14:paraId="611B9BFF" w14:textId="699EEABC" w:rsidR="002F207D" w:rsidRPr="007A7D60" w:rsidRDefault="002F207D" w:rsidP="002F207D">
                  <w:pPr>
                    <w:spacing w:after="0"/>
                    <w:jc w:val="center"/>
                    <w:textAlignment w:val="baseline"/>
                    <w:rPr>
                      <w:rFonts w:ascii="Times New Roman" w:eastAsia="宋体" w:hAnsi="Times New Roman"/>
                      <w:bCs/>
                      <w:sz w:val="21"/>
                      <w:szCs w:val="21"/>
                    </w:rPr>
                  </w:pPr>
                  <w:r w:rsidRPr="00FD18E6">
                    <w:rPr>
                      <w:rFonts w:ascii="Times New Roman" w:eastAsia="宋体" w:hAnsi="Times New Roman" w:hint="eastAsia"/>
                      <w:sz w:val="21"/>
                      <w:szCs w:val="21"/>
                    </w:rPr>
                    <w:t>厂区废水总排口</w:t>
                  </w:r>
                </w:p>
              </w:tc>
              <w:tc>
                <w:tcPr>
                  <w:tcW w:w="878" w:type="dxa"/>
                  <w:vMerge w:val="restart"/>
                  <w:vAlign w:val="center"/>
                </w:tcPr>
                <w:p w14:paraId="7B3C767A" w14:textId="035C41AB" w:rsidR="002F207D" w:rsidRPr="007A7D60" w:rsidRDefault="002F207D" w:rsidP="002F207D">
                  <w:pPr>
                    <w:spacing w:after="0"/>
                    <w:jc w:val="center"/>
                    <w:textAlignment w:val="baseline"/>
                    <w:rPr>
                      <w:rFonts w:ascii="Times New Roman" w:eastAsia="宋体" w:hAnsi="Times New Roman"/>
                      <w:bCs/>
                      <w:sz w:val="21"/>
                      <w:szCs w:val="21"/>
                    </w:rPr>
                  </w:pPr>
                  <w:r w:rsidRPr="00D028E7">
                    <w:rPr>
                      <w:rFonts w:ascii="Times New Roman" w:eastAsia="宋体" w:hAnsi="Times New Roman"/>
                      <w:sz w:val="21"/>
                      <w:szCs w:val="21"/>
                    </w:rPr>
                    <w:t>202</w:t>
                  </w:r>
                  <w:r>
                    <w:rPr>
                      <w:rFonts w:ascii="Times New Roman" w:eastAsia="宋体" w:hAnsi="Times New Roman" w:hint="eastAsia"/>
                      <w:sz w:val="21"/>
                      <w:szCs w:val="21"/>
                    </w:rPr>
                    <w:t>6.04.02</w:t>
                  </w:r>
                </w:p>
              </w:tc>
              <w:tc>
                <w:tcPr>
                  <w:tcW w:w="874" w:type="dxa"/>
                  <w:vAlign w:val="center"/>
                </w:tcPr>
                <w:p w14:paraId="599A154A"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1</w:t>
                  </w:r>
                </w:p>
              </w:tc>
              <w:tc>
                <w:tcPr>
                  <w:tcW w:w="1122" w:type="dxa"/>
                  <w:vAlign w:val="center"/>
                </w:tcPr>
                <w:p w14:paraId="4976AB89" w14:textId="43101FD9"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98</w:t>
                  </w:r>
                </w:p>
              </w:tc>
              <w:tc>
                <w:tcPr>
                  <w:tcW w:w="1123" w:type="dxa"/>
                  <w:vAlign w:val="center"/>
                </w:tcPr>
                <w:p w14:paraId="689F87B9" w14:textId="7E182898"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11.9</w:t>
                  </w:r>
                </w:p>
              </w:tc>
              <w:tc>
                <w:tcPr>
                  <w:tcW w:w="1123" w:type="dxa"/>
                  <w:vAlign w:val="center"/>
                </w:tcPr>
                <w:p w14:paraId="4B26C60F" w14:textId="6E5B7787"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38</w:t>
                  </w:r>
                </w:p>
              </w:tc>
              <w:tc>
                <w:tcPr>
                  <w:tcW w:w="1123" w:type="dxa"/>
                  <w:vAlign w:val="center"/>
                </w:tcPr>
                <w:p w14:paraId="2988FEF9" w14:textId="0DC06FB5"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0.36</w:t>
                  </w:r>
                </w:p>
              </w:tc>
              <w:tc>
                <w:tcPr>
                  <w:tcW w:w="1122" w:type="dxa"/>
                  <w:vAlign w:val="center"/>
                </w:tcPr>
                <w:p w14:paraId="072F922D" w14:textId="0EC387CA"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21.6</w:t>
                  </w:r>
                </w:p>
              </w:tc>
            </w:tr>
            <w:tr w:rsidR="002F207D" w:rsidRPr="007A7D60" w14:paraId="4804F4B1" w14:textId="77777777" w:rsidTr="002F207D">
              <w:trPr>
                <w:trHeight w:val="397"/>
                <w:jc w:val="center"/>
              </w:trPr>
              <w:tc>
                <w:tcPr>
                  <w:tcW w:w="941" w:type="dxa"/>
                  <w:vMerge/>
                  <w:vAlign w:val="center"/>
                </w:tcPr>
                <w:p w14:paraId="097AF41D"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4CF3B003"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3BB434C3"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2</w:t>
                  </w:r>
                </w:p>
              </w:tc>
              <w:tc>
                <w:tcPr>
                  <w:tcW w:w="1122" w:type="dxa"/>
                  <w:vAlign w:val="center"/>
                </w:tcPr>
                <w:p w14:paraId="2C53967B" w14:textId="3A0D14E2"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101</w:t>
                  </w:r>
                </w:p>
              </w:tc>
              <w:tc>
                <w:tcPr>
                  <w:tcW w:w="1123" w:type="dxa"/>
                  <w:vAlign w:val="center"/>
                </w:tcPr>
                <w:p w14:paraId="1DC0BEF5" w14:textId="1B2C5F15"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11.5</w:t>
                  </w:r>
                </w:p>
              </w:tc>
              <w:tc>
                <w:tcPr>
                  <w:tcW w:w="1123" w:type="dxa"/>
                  <w:vAlign w:val="center"/>
                </w:tcPr>
                <w:p w14:paraId="066A816B" w14:textId="58DE547E"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42</w:t>
                  </w:r>
                </w:p>
              </w:tc>
              <w:tc>
                <w:tcPr>
                  <w:tcW w:w="1123" w:type="dxa"/>
                  <w:vAlign w:val="center"/>
                </w:tcPr>
                <w:p w14:paraId="3EF39321" w14:textId="2220C762"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0.39</w:t>
                  </w:r>
                </w:p>
              </w:tc>
              <w:tc>
                <w:tcPr>
                  <w:tcW w:w="1122" w:type="dxa"/>
                  <w:vAlign w:val="center"/>
                </w:tcPr>
                <w:p w14:paraId="0B58F63C" w14:textId="26F151FF"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22.8</w:t>
                  </w:r>
                </w:p>
              </w:tc>
            </w:tr>
            <w:tr w:rsidR="002F207D" w:rsidRPr="007A7D60" w14:paraId="142D40DC" w14:textId="77777777" w:rsidTr="002F207D">
              <w:trPr>
                <w:trHeight w:val="397"/>
                <w:jc w:val="center"/>
              </w:trPr>
              <w:tc>
                <w:tcPr>
                  <w:tcW w:w="941" w:type="dxa"/>
                  <w:vMerge/>
                  <w:vAlign w:val="center"/>
                </w:tcPr>
                <w:p w14:paraId="012C0E42"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122BB94B"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32703862"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3</w:t>
                  </w:r>
                </w:p>
              </w:tc>
              <w:tc>
                <w:tcPr>
                  <w:tcW w:w="1122" w:type="dxa"/>
                  <w:vAlign w:val="center"/>
                </w:tcPr>
                <w:p w14:paraId="2ED33B18" w14:textId="13EBAC40"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95</w:t>
                  </w:r>
                </w:p>
              </w:tc>
              <w:tc>
                <w:tcPr>
                  <w:tcW w:w="1123" w:type="dxa"/>
                  <w:vAlign w:val="center"/>
                </w:tcPr>
                <w:p w14:paraId="788EC276" w14:textId="5B960713"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11.3</w:t>
                  </w:r>
                </w:p>
              </w:tc>
              <w:tc>
                <w:tcPr>
                  <w:tcW w:w="1123" w:type="dxa"/>
                  <w:vAlign w:val="center"/>
                </w:tcPr>
                <w:p w14:paraId="17C7124B" w14:textId="4687A797"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45</w:t>
                  </w:r>
                </w:p>
              </w:tc>
              <w:tc>
                <w:tcPr>
                  <w:tcW w:w="1123" w:type="dxa"/>
                  <w:vAlign w:val="center"/>
                </w:tcPr>
                <w:p w14:paraId="4B15909A" w14:textId="744D54C6"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0.32</w:t>
                  </w:r>
                </w:p>
              </w:tc>
              <w:tc>
                <w:tcPr>
                  <w:tcW w:w="1122" w:type="dxa"/>
                  <w:vAlign w:val="center"/>
                </w:tcPr>
                <w:p w14:paraId="162FC72E" w14:textId="02AD1735"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22.0</w:t>
                  </w:r>
                </w:p>
              </w:tc>
            </w:tr>
            <w:tr w:rsidR="002F207D" w:rsidRPr="007A7D60" w14:paraId="4573C77C" w14:textId="77777777" w:rsidTr="002F207D">
              <w:trPr>
                <w:trHeight w:val="397"/>
                <w:jc w:val="center"/>
              </w:trPr>
              <w:tc>
                <w:tcPr>
                  <w:tcW w:w="941" w:type="dxa"/>
                  <w:vMerge/>
                  <w:vAlign w:val="center"/>
                </w:tcPr>
                <w:p w14:paraId="271DEE66"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424F748E"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7D373995"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4</w:t>
                  </w:r>
                </w:p>
              </w:tc>
              <w:tc>
                <w:tcPr>
                  <w:tcW w:w="1122" w:type="dxa"/>
                  <w:vAlign w:val="center"/>
                </w:tcPr>
                <w:p w14:paraId="4D3E1AC0" w14:textId="363AE5BE"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105</w:t>
                  </w:r>
                </w:p>
              </w:tc>
              <w:tc>
                <w:tcPr>
                  <w:tcW w:w="1123" w:type="dxa"/>
                  <w:vAlign w:val="center"/>
                </w:tcPr>
                <w:p w14:paraId="629521B2" w14:textId="5A641EC8"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12.6</w:t>
                  </w:r>
                </w:p>
              </w:tc>
              <w:tc>
                <w:tcPr>
                  <w:tcW w:w="1123" w:type="dxa"/>
                  <w:vAlign w:val="center"/>
                </w:tcPr>
                <w:p w14:paraId="0E3AA3BA" w14:textId="59366361"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40</w:t>
                  </w:r>
                </w:p>
              </w:tc>
              <w:tc>
                <w:tcPr>
                  <w:tcW w:w="1123" w:type="dxa"/>
                  <w:vAlign w:val="center"/>
                </w:tcPr>
                <w:p w14:paraId="7AA7C5EC" w14:textId="4BE1EB91"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0.43</w:t>
                  </w:r>
                </w:p>
              </w:tc>
              <w:tc>
                <w:tcPr>
                  <w:tcW w:w="1122" w:type="dxa"/>
                  <w:vAlign w:val="center"/>
                </w:tcPr>
                <w:p w14:paraId="4AA90CB4" w14:textId="191777EF"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23.4</w:t>
                  </w:r>
                </w:p>
              </w:tc>
            </w:tr>
            <w:tr w:rsidR="002F207D" w:rsidRPr="007A7D60" w14:paraId="0FBD3EC4" w14:textId="77777777" w:rsidTr="002F207D">
              <w:trPr>
                <w:trHeight w:val="397"/>
                <w:jc w:val="center"/>
              </w:trPr>
              <w:tc>
                <w:tcPr>
                  <w:tcW w:w="941" w:type="dxa"/>
                  <w:vMerge/>
                  <w:vAlign w:val="center"/>
                </w:tcPr>
                <w:p w14:paraId="05B8C880"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restart"/>
                  <w:vAlign w:val="center"/>
                </w:tcPr>
                <w:p w14:paraId="1CF091EC" w14:textId="646FFCD8" w:rsidR="002F207D" w:rsidRPr="007A7D60" w:rsidRDefault="002F207D" w:rsidP="002F207D">
                  <w:pPr>
                    <w:spacing w:after="0"/>
                    <w:jc w:val="center"/>
                    <w:textAlignment w:val="baseline"/>
                    <w:rPr>
                      <w:rFonts w:ascii="Times New Roman" w:eastAsia="宋体" w:hAnsi="Times New Roman"/>
                      <w:bCs/>
                      <w:sz w:val="21"/>
                      <w:szCs w:val="21"/>
                    </w:rPr>
                  </w:pPr>
                  <w:r w:rsidRPr="00D028E7">
                    <w:rPr>
                      <w:rFonts w:ascii="Times New Roman" w:eastAsia="宋体" w:hAnsi="Times New Roman"/>
                      <w:sz w:val="21"/>
                      <w:szCs w:val="21"/>
                    </w:rPr>
                    <w:t>202</w:t>
                  </w:r>
                  <w:r>
                    <w:rPr>
                      <w:rFonts w:ascii="Times New Roman" w:eastAsia="宋体" w:hAnsi="Times New Roman" w:hint="eastAsia"/>
                      <w:sz w:val="21"/>
                      <w:szCs w:val="21"/>
                    </w:rPr>
                    <w:t>6.04.03</w:t>
                  </w:r>
                </w:p>
              </w:tc>
              <w:tc>
                <w:tcPr>
                  <w:tcW w:w="874" w:type="dxa"/>
                  <w:vAlign w:val="center"/>
                </w:tcPr>
                <w:p w14:paraId="541ABFC8"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1</w:t>
                  </w:r>
                </w:p>
              </w:tc>
              <w:tc>
                <w:tcPr>
                  <w:tcW w:w="1122" w:type="dxa"/>
                  <w:vAlign w:val="center"/>
                </w:tcPr>
                <w:p w14:paraId="300A0514" w14:textId="058EC841"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90</w:t>
                  </w:r>
                </w:p>
              </w:tc>
              <w:tc>
                <w:tcPr>
                  <w:tcW w:w="1123" w:type="dxa"/>
                  <w:vAlign w:val="center"/>
                </w:tcPr>
                <w:p w14:paraId="0B71ACF5" w14:textId="4E57493B"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12.5</w:t>
                  </w:r>
                </w:p>
              </w:tc>
              <w:tc>
                <w:tcPr>
                  <w:tcW w:w="1123" w:type="dxa"/>
                  <w:vAlign w:val="center"/>
                </w:tcPr>
                <w:p w14:paraId="2304DA91" w14:textId="26FB3E7A"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35</w:t>
                  </w:r>
                </w:p>
              </w:tc>
              <w:tc>
                <w:tcPr>
                  <w:tcW w:w="1123" w:type="dxa"/>
                  <w:vAlign w:val="center"/>
                </w:tcPr>
                <w:p w14:paraId="0C41C2EC" w14:textId="330AE546"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0.42</w:t>
                  </w:r>
                </w:p>
              </w:tc>
              <w:tc>
                <w:tcPr>
                  <w:tcW w:w="1122" w:type="dxa"/>
                  <w:vAlign w:val="center"/>
                </w:tcPr>
                <w:p w14:paraId="213C4C93" w14:textId="27E7ADF4"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20.2</w:t>
                  </w:r>
                </w:p>
              </w:tc>
            </w:tr>
            <w:tr w:rsidR="002F207D" w:rsidRPr="007A7D60" w14:paraId="33E4EDC0" w14:textId="77777777" w:rsidTr="002F207D">
              <w:trPr>
                <w:trHeight w:val="397"/>
                <w:jc w:val="center"/>
              </w:trPr>
              <w:tc>
                <w:tcPr>
                  <w:tcW w:w="941" w:type="dxa"/>
                  <w:vMerge/>
                  <w:vAlign w:val="center"/>
                </w:tcPr>
                <w:p w14:paraId="6A1DA138"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0DBECE25"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6BF70B06"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2</w:t>
                  </w:r>
                </w:p>
              </w:tc>
              <w:tc>
                <w:tcPr>
                  <w:tcW w:w="1122" w:type="dxa"/>
                  <w:vAlign w:val="center"/>
                </w:tcPr>
                <w:p w14:paraId="5492D812" w14:textId="461C54E4"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89</w:t>
                  </w:r>
                </w:p>
              </w:tc>
              <w:tc>
                <w:tcPr>
                  <w:tcW w:w="1123" w:type="dxa"/>
                  <w:vAlign w:val="center"/>
                </w:tcPr>
                <w:p w14:paraId="20780ECC" w14:textId="428DA798"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12.3</w:t>
                  </w:r>
                </w:p>
              </w:tc>
              <w:tc>
                <w:tcPr>
                  <w:tcW w:w="1123" w:type="dxa"/>
                  <w:vAlign w:val="center"/>
                </w:tcPr>
                <w:p w14:paraId="38DC5CEF" w14:textId="6BCBDD58"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38</w:t>
                  </w:r>
                </w:p>
              </w:tc>
              <w:tc>
                <w:tcPr>
                  <w:tcW w:w="1123" w:type="dxa"/>
                  <w:vAlign w:val="center"/>
                </w:tcPr>
                <w:p w14:paraId="78E618D5" w14:textId="43E0DB70"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0.36</w:t>
                  </w:r>
                </w:p>
              </w:tc>
              <w:tc>
                <w:tcPr>
                  <w:tcW w:w="1122" w:type="dxa"/>
                  <w:vAlign w:val="center"/>
                </w:tcPr>
                <w:p w14:paraId="7F6EDE1C" w14:textId="58192B18"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23.8</w:t>
                  </w:r>
                </w:p>
              </w:tc>
            </w:tr>
            <w:tr w:rsidR="002F207D" w:rsidRPr="007A7D60" w14:paraId="097D6E1A" w14:textId="77777777" w:rsidTr="002F207D">
              <w:trPr>
                <w:trHeight w:val="397"/>
                <w:jc w:val="center"/>
              </w:trPr>
              <w:tc>
                <w:tcPr>
                  <w:tcW w:w="941" w:type="dxa"/>
                  <w:vMerge/>
                  <w:vAlign w:val="center"/>
                </w:tcPr>
                <w:p w14:paraId="70819D03"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37717A1F"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1766BED2"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3</w:t>
                  </w:r>
                </w:p>
              </w:tc>
              <w:tc>
                <w:tcPr>
                  <w:tcW w:w="1122" w:type="dxa"/>
                  <w:vAlign w:val="center"/>
                </w:tcPr>
                <w:p w14:paraId="0DA82EDB" w14:textId="157FB78A" w:rsidR="002F207D" w:rsidRPr="007A7D60" w:rsidRDefault="002F207D"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82</w:t>
                  </w:r>
                </w:p>
              </w:tc>
              <w:tc>
                <w:tcPr>
                  <w:tcW w:w="1123" w:type="dxa"/>
                  <w:vAlign w:val="center"/>
                </w:tcPr>
                <w:p w14:paraId="081A3BF0" w14:textId="1784835D"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11.4</w:t>
                  </w:r>
                </w:p>
              </w:tc>
              <w:tc>
                <w:tcPr>
                  <w:tcW w:w="1123" w:type="dxa"/>
                  <w:vAlign w:val="center"/>
                </w:tcPr>
                <w:p w14:paraId="717A1863" w14:textId="5C60FC37"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30</w:t>
                  </w:r>
                </w:p>
              </w:tc>
              <w:tc>
                <w:tcPr>
                  <w:tcW w:w="1123" w:type="dxa"/>
                  <w:vAlign w:val="center"/>
                </w:tcPr>
                <w:p w14:paraId="740682A0" w14:textId="7FBD1AFA"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0.34</w:t>
                  </w:r>
                </w:p>
              </w:tc>
              <w:tc>
                <w:tcPr>
                  <w:tcW w:w="1122" w:type="dxa"/>
                  <w:vAlign w:val="center"/>
                </w:tcPr>
                <w:p w14:paraId="5BB343AC" w14:textId="5753F3F2"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24.4</w:t>
                  </w:r>
                </w:p>
              </w:tc>
            </w:tr>
            <w:tr w:rsidR="002F207D" w:rsidRPr="007A7D60" w14:paraId="64E57402" w14:textId="77777777" w:rsidTr="002F207D">
              <w:trPr>
                <w:trHeight w:val="397"/>
                <w:jc w:val="center"/>
              </w:trPr>
              <w:tc>
                <w:tcPr>
                  <w:tcW w:w="941" w:type="dxa"/>
                  <w:vMerge/>
                  <w:vAlign w:val="center"/>
                </w:tcPr>
                <w:p w14:paraId="2BF5894E"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8" w:type="dxa"/>
                  <w:vMerge/>
                  <w:vAlign w:val="center"/>
                </w:tcPr>
                <w:p w14:paraId="05A12F1C" w14:textId="77777777" w:rsidR="002F207D" w:rsidRPr="007A7D60" w:rsidRDefault="002F207D" w:rsidP="002F207D">
                  <w:pPr>
                    <w:spacing w:after="0"/>
                    <w:jc w:val="center"/>
                    <w:textAlignment w:val="baseline"/>
                    <w:rPr>
                      <w:rFonts w:ascii="Times New Roman" w:eastAsia="宋体" w:hAnsi="Times New Roman"/>
                      <w:bCs/>
                      <w:sz w:val="21"/>
                      <w:szCs w:val="21"/>
                    </w:rPr>
                  </w:pPr>
                </w:p>
              </w:tc>
              <w:tc>
                <w:tcPr>
                  <w:tcW w:w="874" w:type="dxa"/>
                  <w:vAlign w:val="center"/>
                </w:tcPr>
                <w:p w14:paraId="1398FA60" w14:textId="77777777" w:rsidR="002F207D" w:rsidRPr="007A7D60" w:rsidRDefault="002F207D" w:rsidP="002F207D">
                  <w:pPr>
                    <w:spacing w:after="0"/>
                    <w:jc w:val="center"/>
                    <w:textAlignment w:val="baseline"/>
                    <w:rPr>
                      <w:rFonts w:ascii="Times New Roman" w:eastAsia="宋体" w:hAnsi="Times New Roman"/>
                      <w:bCs/>
                      <w:sz w:val="21"/>
                      <w:szCs w:val="21"/>
                    </w:rPr>
                  </w:pPr>
                  <w:r w:rsidRPr="007A7D60">
                    <w:rPr>
                      <w:rFonts w:ascii="Times New Roman" w:eastAsia="宋体" w:hAnsi="Times New Roman"/>
                      <w:bCs/>
                      <w:sz w:val="21"/>
                      <w:szCs w:val="21"/>
                    </w:rPr>
                    <w:t>4</w:t>
                  </w:r>
                </w:p>
              </w:tc>
              <w:tc>
                <w:tcPr>
                  <w:tcW w:w="1122" w:type="dxa"/>
                  <w:vAlign w:val="center"/>
                </w:tcPr>
                <w:p w14:paraId="5B061CFD" w14:textId="16CD8EA4"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95</w:t>
                  </w:r>
                </w:p>
              </w:tc>
              <w:tc>
                <w:tcPr>
                  <w:tcW w:w="1123" w:type="dxa"/>
                  <w:vAlign w:val="center"/>
                </w:tcPr>
                <w:p w14:paraId="14930D46" w14:textId="15EEE455" w:rsidR="002F207D" w:rsidRPr="007A7D60" w:rsidRDefault="002B2B1F"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12.1</w:t>
                  </w:r>
                </w:p>
              </w:tc>
              <w:tc>
                <w:tcPr>
                  <w:tcW w:w="1123" w:type="dxa"/>
                  <w:vAlign w:val="center"/>
                </w:tcPr>
                <w:p w14:paraId="6870F777" w14:textId="3D3FF51F"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36</w:t>
                  </w:r>
                </w:p>
              </w:tc>
              <w:tc>
                <w:tcPr>
                  <w:tcW w:w="1123" w:type="dxa"/>
                  <w:vAlign w:val="center"/>
                </w:tcPr>
                <w:p w14:paraId="50D2838B" w14:textId="4CEB8CAC"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0.39</w:t>
                  </w:r>
                </w:p>
              </w:tc>
              <w:tc>
                <w:tcPr>
                  <w:tcW w:w="1122" w:type="dxa"/>
                  <w:vAlign w:val="center"/>
                </w:tcPr>
                <w:p w14:paraId="6EC9E700" w14:textId="0F7ED7C3" w:rsidR="002F207D" w:rsidRPr="007A7D60" w:rsidRDefault="00895E60" w:rsidP="002F207D">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21.2</w:t>
                  </w:r>
                </w:p>
              </w:tc>
            </w:tr>
          </w:tbl>
          <w:p w14:paraId="56ACBB18" w14:textId="354DF9AB" w:rsidR="007862C6" w:rsidRDefault="009560DA" w:rsidP="007862C6">
            <w:pPr>
              <w:widowControl w:val="0"/>
              <w:spacing w:after="0" w:line="460" w:lineRule="exact"/>
              <w:ind w:firstLineChars="200" w:firstLine="480"/>
              <w:jc w:val="both"/>
              <w:rPr>
                <w:rFonts w:ascii="Times New Roman" w:eastAsia="宋体" w:hAnsi="Times New Roman"/>
                <w:color w:val="000000"/>
                <w:kern w:val="2"/>
                <w:sz w:val="24"/>
                <w:szCs w:val="24"/>
              </w:rPr>
            </w:pPr>
            <w:r w:rsidRPr="001A7732">
              <w:rPr>
                <w:rFonts w:ascii="Times New Roman" w:eastAsia="宋体" w:hAnsi="Times New Roman"/>
                <w:bCs/>
                <w:sz w:val="24"/>
                <w:szCs w:val="24"/>
              </w:rPr>
              <w:t>由检测结果可知：本项目</w:t>
            </w:r>
            <w:r w:rsidR="009F67A3" w:rsidRPr="009F67A3">
              <w:rPr>
                <w:rFonts w:ascii="Times New Roman" w:eastAsia="宋体" w:hAnsi="Times New Roman" w:hint="eastAsia"/>
                <w:bCs/>
                <w:sz w:val="24"/>
                <w:szCs w:val="24"/>
              </w:rPr>
              <w:t>厂区废水总排口</w:t>
            </w:r>
            <w:r w:rsidRPr="007836F9">
              <w:rPr>
                <w:rFonts w:ascii="Times New Roman" w:eastAsia="宋体" w:hAnsi="Times New Roman" w:hint="eastAsia"/>
                <w:bCs/>
                <w:sz w:val="24"/>
                <w:szCs w:val="24"/>
              </w:rPr>
              <w:t>废水</w:t>
            </w:r>
            <w:r>
              <w:rPr>
                <w:rFonts w:ascii="Times New Roman" w:eastAsia="宋体" w:hAnsi="Times New Roman" w:hint="eastAsia"/>
                <w:bCs/>
                <w:sz w:val="24"/>
                <w:szCs w:val="24"/>
              </w:rPr>
              <w:t>水质为</w:t>
            </w:r>
            <w:r w:rsidRPr="00C537D3">
              <w:rPr>
                <w:rFonts w:ascii="Times New Roman" w:eastAsia="宋体" w:hAnsi="Times New Roman" w:hint="eastAsia"/>
                <w:bCs/>
                <w:sz w:val="24"/>
                <w:szCs w:val="24"/>
              </w:rPr>
              <w:t xml:space="preserve">COD </w:t>
            </w:r>
            <w:r w:rsidR="00895E60">
              <w:rPr>
                <w:rFonts w:ascii="Times New Roman" w:eastAsia="宋体" w:hAnsi="Times New Roman" w:hint="eastAsia"/>
                <w:bCs/>
                <w:sz w:val="24"/>
                <w:szCs w:val="24"/>
              </w:rPr>
              <w:t>8</w:t>
            </w:r>
            <w:r w:rsidR="00EB5359">
              <w:rPr>
                <w:rFonts w:ascii="Times New Roman" w:eastAsia="宋体" w:hAnsi="Times New Roman" w:hint="eastAsia"/>
                <w:bCs/>
                <w:sz w:val="24"/>
                <w:szCs w:val="24"/>
              </w:rPr>
              <w:t>2</w:t>
            </w:r>
            <w:r w:rsidRPr="00C537D3">
              <w:rPr>
                <w:rFonts w:ascii="Times New Roman" w:eastAsia="宋体" w:hAnsi="Times New Roman"/>
                <w:bCs/>
                <w:sz w:val="24"/>
                <w:szCs w:val="24"/>
              </w:rPr>
              <w:t>~</w:t>
            </w:r>
            <w:r w:rsidR="00895E60">
              <w:rPr>
                <w:rFonts w:ascii="Times New Roman" w:eastAsia="宋体" w:hAnsi="Times New Roman" w:hint="eastAsia"/>
                <w:bCs/>
                <w:sz w:val="24"/>
                <w:szCs w:val="24"/>
              </w:rPr>
              <w:t>105</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00EB5359" w:rsidRPr="00C537D3">
              <w:rPr>
                <w:rFonts w:ascii="Times New Roman" w:eastAsia="宋体" w:hAnsi="Times New Roman" w:hint="eastAsia"/>
                <w:bCs/>
                <w:sz w:val="24"/>
                <w:szCs w:val="24"/>
              </w:rPr>
              <w:t>NH</w:t>
            </w:r>
            <w:r w:rsidR="00EB5359" w:rsidRPr="00C537D3">
              <w:rPr>
                <w:rFonts w:ascii="Times New Roman" w:eastAsia="宋体" w:hAnsi="Times New Roman" w:hint="eastAsia"/>
                <w:bCs/>
                <w:sz w:val="24"/>
                <w:szCs w:val="24"/>
                <w:vertAlign w:val="subscript"/>
              </w:rPr>
              <w:t>3</w:t>
            </w:r>
            <w:r w:rsidR="00EB5359" w:rsidRPr="00C537D3">
              <w:rPr>
                <w:rFonts w:ascii="Times New Roman" w:eastAsia="宋体" w:hAnsi="Times New Roman" w:hint="eastAsia"/>
                <w:bCs/>
                <w:sz w:val="24"/>
                <w:szCs w:val="24"/>
              </w:rPr>
              <w:t xml:space="preserve">-N </w:t>
            </w:r>
            <w:r w:rsidR="003D5DE1">
              <w:rPr>
                <w:rFonts w:ascii="Times New Roman" w:eastAsia="宋体" w:hAnsi="Times New Roman" w:hint="eastAsia"/>
                <w:bCs/>
                <w:sz w:val="24"/>
                <w:szCs w:val="24"/>
              </w:rPr>
              <w:t>11.3</w:t>
            </w:r>
            <w:r w:rsidR="00EB5359" w:rsidRPr="00C537D3">
              <w:rPr>
                <w:rFonts w:ascii="Times New Roman" w:eastAsia="宋体" w:hAnsi="Times New Roman"/>
                <w:bCs/>
                <w:sz w:val="24"/>
                <w:szCs w:val="24"/>
              </w:rPr>
              <w:t>~</w:t>
            </w:r>
            <w:r w:rsidR="003D5DE1">
              <w:rPr>
                <w:rFonts w:ascii="Times New Roman" w:eastAsia="宋体" w:hAnsi="Times New Roman" w:hint="eastAsia"/>
                <w:bCs/>
                <w:sz w:val="24"/>
                <w:szCs w:val="24"/>
              </w:rPr>
              <w:t>12.6</w:t>
            </w:r>
            <w:r w:rsidR="00EB5359" w:rsidRPr="00C537D3">
              <w:rPr>
                <w:rFonts w:ascii="Times New Roman" w:eastAsia="宋体" w:hAnsi="Times New Roman" w:hint="eastAsia"/>
                <w:bCs/>
                <w:sz w:val="24"/>
                <w:szCs w:val="24"/>
              </w:rPr>
              <w:t>mg/L</w:t>
            </w:r>
            <w:r w:rsidR="00EB5359"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 xml:space="preserve">SS </w:t>
            </w:r>
            <w:r w:rsidR="003D5DE1">
              <w:rPr>
                <w:rFonts w:ascii="Times New Roman" w:eastAsia="宋体" w:hAnsi="Times New Roman" w:hint="eastAsia"/>
                <w:bCs/>
                <w:sz w:val="24"/>
                <w:szCs w:val="24"/>
              </w:rPr>
              <w:t>30</w:t>
            </w:r>
            <w:r w:rsidRPr="00C537D3">
              <w:rPr>
                <w:rFonts w:ascii="Times New Roman" w:eastAsia="宋体" w:hAnsi="Times New Roman"/>
                <w:bCs/>
                <w:sz w:val="24"/>
                <w:szCs w:val="24"/>
              </w:rPr>
              <w:t>~</w:t>
            </w:r>
            <w:r w:rsidR="003D5DE1">
              <w:rPr>
                <w:rFonts w:ascii="Times New Roman" w:eastAsia="宋体" w:hAnsi="Times New Roman" w:hint="eastAsia"/>
                <w:bCs/>
                <w:sz w:val="24"/>
                <w:szCs w:val="24"/>
              </w:rPr>
              <w:t>4</w:t>
            </w:r>
            <w:r w:rsidR="00EB5359">
              <w:rPr>
                <w:rFonts w:ascii="Times New Roman" w:eastAsia="宋体" w:hAnsi="Times New Roman" w:hint="eastAsia"/>
                <w:bCs/>
                <w:sz w:val="24"/>
                <w:szCs w:val="24"/>
              </w:rPr>
              <w:t>5</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 xml:space="preserve">TP </w:t>
            </w:r>
            <w:r w:rsidR="00EB5359">
              <w:rPr>
                <w:rFonts w:ascii="Times New Roman" w:eastAsia="宋体" w:hAnsi="Times New Roman" w:hint="eastAsia"/>
                <w:bCs/>
                <w:sz w:val="24"/>
                <w:szCs w:val="24"/>
              </w:rPr>
              <w:t>0.</w:t>
            </w:r>
            <w:r w:rsidR="003D5DE1">
              <w:rPr>
                <w:rFonts w:ascii="Times New Roman" w:eastAsia="宋体" w:hAnsi="Times New Roman" w:hint="eastAsia"/>
                <w:bCs/>
                <w:sz w:val="24"/>
                <w:szCs w:val="24"/>
              </w:rPr>
              <w:t>3</w:t>
            </w:r>
            <w:r w:rsidR="00EB5359">
              <w:rPr>
                <w:rFonts w:ascii="Times New Roman" w:eastAsia="宋体" w:hAnsi="Times New Roman" w:hint="eastAsia"/>
                <w:bCs/>
                <w:sz w:val="24"/>
                <w:szCs w:val="24"/>
              </w:rPr>
              <w:t>2</w:t>
            </w:r>
            <w:r w:rsidRPr="00C537D3">
              <w:rPr>
                <w:rFonts w:ascii="Times New Roman" w:eastAsia="宋体" w:hAnsi="Times New Roman"/>
                <w:bCs/>
                <w:sz w:val="24"/>
                <w:szCs w:val="24"/>
              </w:rPr>
              <w:t>~</w:t>
            </w:r>
            <w:r w:rsidR="00EB5359">
              <w:rPr>
                <w:rFonts w:ascii="Times New Roman" w:eastAsia="宋体" w:hAnsi="Times New Roman" w:hint="eastAsia"/>
                <w:bCs/>
                <w:sz w:val="24"/>
                <w:szCs w:val="24"/>
              </w:rPr>
              <w:t>0.</w:t>
            </w:r>
            <w:r w:rsidR="003D5DE1">
              <w:rPr>
                <w:rFonts w:ascii="Times New Roman" w:eastAsia="宋体" w:hAnsi="Times New Roman" w:hint="eastAsia"/>
                <w:bCs/>
                <w:sz w:val="24"/>
                <w:szCs w:val="24"/>
              </w:rPr>
              <w:t>43</w:t>
            </w:r>
            <w:r w:rsidRPr="00C537D3">
              <w:rPr>
                <w:rFonts w:ascii="Times New Roman" w:eastAsia="宋体" w:hAnsi="Times New Roman" w:hint="eastAsia"/>
                <w:bCs/>
                <w:sz w:val="24"/>
                <w:szCs w:val="24"/>
              </w:rPr>
              <w:t>mg/L</w:t>
            </w:r>
            <w:r w:rsidRPr="00C537D3">
              <w:rPr>
                <w:rFonts w:ascii="Times New Roman" w:eastAsia="宋体" w:hAnsi="Times New Roman" w:hint="eastAsia"/>
                <w:bCs/>
                <w:sz w:val="24"/>
                <w:szCs w:val="24"/>
              </w:rPr>
              <w:t>、</w:t>
            </w:r>
            <w:r w:rsidRPr="00C537D3">
              <w:rPr>
                <w:rFonts w:ascii="Times New Roman" w:eastAsia="宋体" w:hAnsi="Times New Roman" w:hint="eastAsia"/>
                <w:bCs/>
                <w:sz w:val="24"/>
                <w:szCs w:val="24"/>
              </w:rPr>
              <w:t xml:space="preserve">TN </w:t>
            </w:r>
            <w:r w:rsidR="00030FE5">
              <w:rPr>
                <w:rFonts w:ascii="Times New Roman" w:eastAsia="宋体" w:hAnsi="Times New Roman" w:hint="eastAsia"/>
                <w:bCs/>
                <w:sz w:val="24"/>
                <w:szCs w:val="24"/>
              </w:rPr>
              <w:t>20.2</w:t>
            </w:r>
            <w:r w:rsidRPr="00C537D3">
              <w:rPr>
                <w:rFonts w:ascii="Times New Roman" w:eastAsia="宋体" w:hAnsi="Times New Roman"/>
                <w:bCs/>
                <w:sz w:val="24"/>
                <w:szCs w:val="24"/>
              </w:rPr>
              <w:t>~</w:t>
            </w:r>
            <w:r w:rsidR="00030FE5">
              <w:rPr>
                <w:rFonts w:ascii="Times New Roman" w:eastAsia="宋体" w:hAnsi="Times New Roman" w:hint="eastAsia"/>
                <w:bCs/>
                <w:sz w:val="24"/>
                <w:szCs w:val="24"/>
              </w:rPr>
              <w:t>24.4</w:t>
            </w:r>
            <w:r w:rsidRPr="00C537D3">
              <w:rPr>
                <w:rFonts w:ascii="Times New Roman" w:eastAsia="宋体" w:hAnsi="Times New Roman" w:hint="eastAsia"/>
                <w:bCs/>
                <w:sz w:val="24"/>
                <w:szCs w:val="24"/>
              </w:rPr>
              <w:t>mg/L</w:t>
            </w:r>
            <w:r w:rsidRPr="0084217A">
              <w:rPr>
                <w:rFonts w:ascii="Times New Roman" w:eastAsia="宋体" w:hAnsi="Times New Roman" w:hint="eastAsia"/>
                <w:bCs/>
                <w:sz w:val="24"/>
                <w:szCs w:val="24"/>
              </w:rPr>
              <w:t>，</w:t>
            </w:r>
            <w:r w:rsidRPr="006A4050">
              <w:rPr>
                <w:rFonts w:ascii="Times New Roman" w:eastAsia="宋体" w:hAnsi="Times New Roman"/>
                <w:bCs/>
                <w:sz w:val="24"/>
                <w:szCs w:val="24"/>
              </w:rPr>
              <w:t>满足</w:t>
            </w:r>
            <w:r w:rsidR="00030FE5" w:rsidRPr="00030FE5">
              <w:rPr>
                <w:rFonts w:ascii="宋体" w:eastAsia="宋体" w:hAnsi="宋体" w:cs="宋体" w:hint="eastAsia"/>
                <w:sz w:val="24"/>
                <w:szCs w:val="24"/>
              </w:rPr>
              <w:t>长垣市城乡环境科技有限公司（第二污水污水处理厂）</w:t>
            </w:r>
            <w:r w:rsidR="0005180F" w:rsidRPr="0005180F">
              <w:rPr>
                <w:rFonts w:ascii="宋体" w:eastAsia="宋体" w:hAnsi="宋体" w:cs="宋体" w:hint="eastAsia"/>
                <w:sz w:val="24"/>
                <w:szCs w:val="24"/>
              </w:rPr>
              <w:t>收水标准</w:t>
            </w:r>
            <w:r w:rsidRPr="006A4050">
              <w:rPr>
                <w:rFonts w:ascii="Times New Roman" w:eastAsia="宋体" w:hAnsi="Times New Roman" w:hint="eastAsia"/>
                <w:bCs/>
                <w:sz w:val="24"/>
                <w:szCs w:val="24"/>
              </w:rPr>
              <w:t xml:space="preserve">COD </w:t>
            </w:r>
            <w:r w:rsidR="00030FE5">
              <w:rPr>
                <w:rFonts w:ascii="Times New Roman" w:eastAsia="宋体" w:hAnsi="Times New Roman" w:hint="eastAsia"/>
                <w:bCs/>
                <w:sz w:val="24"/>
                <w:szCs w:val="24"/>
              </w:rPr>
              <w:t>3</w:t>
            </w:r>
            <w:r w:rsidR="00D83F28">
              <w:rPr>
                <w:rFonts w:ascii="Times New Roman" w:eastAsia="宋体" w:hAnsi="Times New Roman" w:hint="eastAsia"/>
                <w:bCs/>
                <w:sz w:val="24"/>
                <w:szCs w:val="24"/>
              </w:rPr>
              <w:t>2</w:t>
            </w:r>
            <w:r w:rsidRPr="006A4050">
              <w:rPr>
                <w:rFonts w:ascii="Times New Roman" w:eastAsia="宋体" w:hAnsi="Times New Roman" w:hint="eastAsia"/>
                <w:bCs/>
                <w:sz w:val="24"/>
                <w:szCs w:val="24"/>
              </w:rPr>
              <w:t>0mg/L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NH</w:t>
            </w:r>
            <w:r w:rsidRPr="006A4050">
              <w:rPr>
                <w:rFonts w:ascii="Times New Roman" w:eastAsia="宋体" w:hAnsi="Times New Roman" w:hint="eastAsia"/>
                <w:bCs/>
                <w:sz w:val="24"/>
                <w:szCs w:val="24"/>
                <w:vertAlign w:val="subscript"/>
              </w:rPr>
              <w:t>3</w:t>
            </w:r>
            <w:r w:rsidRPr="006A4050">
              <w:rPr>
                <w:rFonts w:ascii="Times New Roman" w:eastAsia="宋体" w:hAnsi="Times New Roman" w:hint="eastAsia"/>
                <w:bCs/>
                <w:sz w:val="24"/>
                <w:szCs w:val="24"/>
              </w:rPr>
              <w:t xml:space="preserve">-N </w:t>
            </w:r>
            <w:r w:rsidR="00030FE5">
              <w:rPr>
                <w:rFonts w:ascii="Times New Roman" w:eastAsia="宋体" w:hAnsi="Times New Roman" w:hint="eastAsia"/>
                <w:bCs/>
                <w:sz w:val="24"/>
                <w:szCs w:val="24"/>
              </w:rPr>
              <w:t>3</w:t>
            </w:r>
            <w:r w:rsidR="00D83F28">
              <w:rPr>
                <w:rFonts w:ascii="Times New Roman" w:eastAsia="宋体" w:hAnsi="Times New Roman" w:hint="eastAsia"/>
                <w:bCs/>
                <w:sz w:val="24"/>
                <w:szCs w:val="24"/>
              </w:rPr>
              <w:t>0</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00D83F28" w:rsidRPr="006A4050">
              <w:rPr>
                <w:rFonts w:ascii="Times New Roman" w:eastAsia="宋体" w:hAnsi="Times New Roman" w:hint="eastAsia"/>
                <w:bCs/>
                <w:sz w:val="24"/>
                <w:szCs w:val="24"/>
              </w:rPr>
              <w:t xml:space="preserve">SS </w:t>
            </w:r>
            <w:r w:rsidR="00030FE5">
              <w:rPr>
                <w:rFonts w:ascii="Times New Roman" w:eastAsia="宋体" w:hAnsi="Times New Roman" w:hint="eastAsia"/>
                <w:bCs/>
                <w:sz w:val="24"/>
                <w:szCs w:val="24"/>
              </w:rPr>
              <w:t>20</w:t>
            </w:r>
            <w:r w:rsidR="00D83F28">
              <w:rPr>
                <w:rFonts w:ascii="Times New Roman" w:eastAsia="宋体" w:hAnsi="Times New Roman"/>
                <w:bCs/>
                <w:sz w:val="24"/>
                <w:szCs w:val="24"/>
              </w:rPr>
              <w:t>0</w:t>
            </w:r>
            <w:r w:rsidR="00D83F28" w:rsidRPr="006A4050">
              <w:rPr>
                <w:rFonts w:ascii="Times New Roman" w:eastAsia="宋体" w:hAnsi="Times New Roman" w:hint="eastAsia"/>
                <w:bCs/>
                <w:sz w:val="24"/>
                <w:szCs w:val="24"/>
              </w:rPr>
              <w:t>mg/L</w:t>
            </w:r>
            <w:r w:rsidR="00D83F28"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 xml:space="preserve">TP </w:t>
            </w:r>
            <w:r w:rsidR="00030FE5">
              <w:rPr>
                <w:rFonts w:ascii="Times New Roman" w:eastAsia="宋体" w:hAnsi="Times New Roman" w:hint="eastAsia"/>
                <w:bCs/>
                <w:sz w:val="24"/>
                <w:szCs w:val="24"/>
              </w:rPr>
              <w:t>3</w:t>
            </w:r>
            <w:r w:rsidRPr="006A4050">
              <w:rPr>
                <w:rFonts w:ascii="Times New Roman" w:eastAsia="宋体" w:hAnsi="Times New Roman" w:hint="eastAsia"/>
                <w:bCs/>
                <w:sz w:val="24"/>
                <w:szCs w:val="24"/>
              </w:rPr>
              <w:t>mg/L</w:t>
            </w:r>
            <w:r w:rsidRPr="006A4050">
              <w:rPr>
                <w:rFonts w:ascii="Times New Roman" w:eastAsia="宋体" w:hAnsi="Times New Roman" w:hint="eastAsia"/>
                <w:bCs/>
                <w:sz w:val="24"/>
                <w:szCs w:val="24"/>
              </w:rPr>
              <w:t>、</w:t>
            </w:r>
            <w:r w:rsidRPr="006A4050">
              <w:rPr>
                <w:rFonts w:ascii="Times New Roman" w:eastAsia="宋体" w:hAnsi="Times New Roman" w:hint="eastAsia"/>
                <w:bCs/>
                <w:sz w:val="24"/>
                <w:szCs w:val="24"/>
              </w:rPr>
              <w:t>T</w:t>
            </w:r>
            <w:r w:rsidRPr="006A4050">
              <w:rPr>
                <w:rFonts w:ascii="Times New Roman" w:eastAsia="宋体" w:hAnsi="Times New Roman"/>
                <w:bCs/>
                <w:sz w:val="24"/>
                <w:szCs w:val="24"/>
              </w:rPr>
              <w:t>N</w:t>
            </w:r>
            <w:r w:rsidRPr="006A4050">
              <w:rPr>
                <w:rFonts w:ascii="Times New Roman" w:eastAsia="宋体" w:hAnsi="Times New Roman" w:hint="eastAsia"/>
                <w:bCs/>
                <w:sz w:val="24"/>
                <w:szCs w:val="24"/>
              </w:rPr>
              <w:t xml:space="preserve"> </w:t>
            </w:r>
            <w:r w:rsidR="00030FE5">
              <w:rPr>
                <w:rFonts w:ascii="Times New Roman" w:eastAsia="宋体" w:hAnsi="Times New Roman" w:hint="eastAsia"/>
                <w:bCs/>
                <w:sz w:val="24"/>
                <w:szCs w:val="24"/>
              </w:rPr>
              <w:t>36</w:t>
            </w:r>
            <w:r w:rsidRPr="006A4050">
              <w:rPr>
                <w:rFonts w:ascii="Times New Roman" w:eastAsia="宋体" w:hAnsi="Times New Roman" w:hint="eastAsia"/>
                <w:bCs/>
                <w:sz w:val="24"/>
                <w:szCs w:val="24"/>
              </w:rPr>
              <w:t>mg/L</w:t>
            </w:r>
            <w:r w:rsidRPr="006A4050">
              <w:rPr>
                <w:rFonts w:ascii="Times New Roman" w:eastAsia="宋体" w:hAnsi="Times New Roman"/>
                <w:bCs/>
                <w:sz w:val="24"/>
                <w:szCs w:val="24"/>
              </w:rPr>
              <w:t>的限值要求</w:t>
            </w:r>
            <w:r w:rsidRPr="002F346C">
              <w:rPr>
                <w:rFonts w:ascii="Times New Roman" w:eastAsia="宋体" w:hAnsi="Times New Roman" w:hint="eastAsia"/>
                <w:bCs/>
                <w:sz w:val="24"/>
                <w:szCs w:val="24"/>
              </w:rPr>
              <w:t>。</w:t>
            </w:r>
          </w:p>
          <w:p w14:paraId="6116C673" w14:textId="6EE0E1A4" w:rsidR="00253D85" w:rsidRDefault="00253D85" w:rsidP="002F4F3F">
            <w:pPr>
              <w:spacing w:after="0" w:line="460" w:lineRule="exact"/>
              <w:ind w:firstLineChars="200" w:firstLine="480"/>
              <w:jc w:val="both"/>
              <w:textAlignment w:val="baseline"/>
              <w:rPr>
                <w:rFonts w:ascii="Times New Roman" w:eastAsia="宋体" w:hAnsi="Times New Roman"/>
                <w:bCs/>
                <w:sz w:val="24"/>
                <w:szCs w:val="24"/>
              </w:rPr>
            </w:pPr>
            <w:r w:rsidRPr="00253D85">
              <w:rPr>
                <w:rFonts w:ascii="Times New Roman" w:eastAsia="宋体" w:hAnsi="Times New Roman" w:hint="eastAsia"/>
                <w:bCs/>
                <w:sz w:val="24"/>
                <w:szCs w:val="24"/>
              </w:rPr>
              <w:t>由于本项目废水为间歇性排放，监测期间流量不具备检测条件，因此本次以一期工程实际预估排放量进行计算。项目废水总排口实际废水排放量为</w:t>
            </w:r>
            <w:r w:rsidR="00D564DF">
              <w:rPr>
                <w:rFonts w:ascii="Times New Roman" w:eastAsia="宋体" w:hAnsi="Times New Roman" w:hint="eastAsia"/>
                <w:bCs/>
                <w:sz w:val="24"/>
                <w:szCs w:val="24"/>
              </w:rPr>
              <w:t>48</w:t>
            </w:r>
            <w:r w:rsidRPr="009F5830">
              <w:rPr>
                <w:rFonts w:ascii="Times New Roman" w:eastAsia="宋体" w:hAnsi="Times New Roman" w:hint="eastAsia"/>
                <w:bCs/>
                <w:sz w:val="24"/>
                <w:szCs w:val="24"/>
              </w:rPr>
              <w:t>m</w:t>
            </w:r>
            <w:r w:rsidRPr="009F5830">
              <w:rPr>
                <w:rFonts w:ascii="Times New Roman" w:eastAsia="宋体" w:hAnsi="Times New Roman" w:hint="eastAsia"/>
                <w:bCs/>
                <w:sz w:val="24"/>
                <w:szCs w:val="24"/>
                <w:vertAlign w:val="superscript"/>
              </w:rPr>
              <w:t>3</w:t>
            </w:r>
            <w:r w:rsidRPr="009F5830">
              <w:rPr>
                <w:rFonts w:ascii="Times New Roman" w:eastAsia="宋体" w:hAnsi="Times New Roman" w:hint="eastAsia"/>
                <w:bCs/>
                <w:sz w:val="24"/>
                <w:szCs w:val="24"/>
              </w:rPr>
              <w:t>/a</w:t>
            </w:r>
            <w:r w:rsidRPr="009F5830">
              <w:rPr>
                <w:rFonts w:ascii="Times New Roman" w:eastAsia="宋体" w:hAnsi="Times New Roman" w:hint="eastAsia"/>
                <w:bCs/>
                <w:sz w:val="24"/>
                <w:szCs w:val="24"/>
              </w:rPr>
              <w:t>（</w:t>
            </w:r>
            <w:r w:rsidR="00991F17">
              <w:rPr>
                <w:rFonts w:ascii="Times New Roman" w:eastAsia="宋体" w:hAnsi="Times New Roman" w:hint="eastAsia"/>
                <w:bCs/>
                <w:sz w:val="24"/>
                <w:szCs w:val="24"/>
              </w:rPr>
              <w:t>0.</w:t>
            </w:r>
            <w:r w:rsidR="00A61B8D">
              <w:rPr>
                <w:rFonts w:ascii="Times New Roman" w:eastAsia="宋体" w:hAnsi="Times New Roman" w:hint="eastAsia"/>
                <w:bCs/>
                <w:sz w:val="24"/>
                <w:szCs w:val="24"/>
              </w:rPr>
              <w:t>192</w:t>
            </w:r>
            <w:r w:rsidRPr="009F5830">
              <w:rPr>
                <w:rFonts w:ascii="Times New Roman" w:eastAsia="宋体" w:hAnsi="Times New Roman" w:hint="eastAsia"/>
                <w:bCs/>
                <w:sz w:val="24"/>
                <w:szCs w:val="24"/>
              </w:rPr>
              <w:t>m</w:t>
            </w:r>
            <w:r w:rsidRPr="009F5830">
              <w:rPr>
                <w:rFonts w:ascii="Times New Roman" w:eastAsia="宋体" w:hAnsi="Times New Roman" w:hint="eastAsia"/>
                <w:bCs/>
                <w:sz w:val="24"/>
                <w:szCs w:val="24"/>
                <w:vertAlign w:val="superscript"/>
              </w:rPr>
              <w:t>3</w:t>
            </w:r>
            <w:r w:rsidRPr="009F5830">
              <w:rPr>
                <w:rFonts w:ascii="Times New Roman" w:eastAsia="宋体" w:hAnsi="Times New Roman" w:hint="eastAsia"/>
                <w:bCs/>
                <w:sz w:val="24"/>
                <w:szCs w:val="24"/>
              </w:rPr>
              <w:t>/d</w:t>
            </w:r>
            <w:r w:rsidRPr="009F5830">
              <w:rPr>
                <w:rFonts w:ascii="Times New Roman" w:eastAsia="宋体" w:hAnsi="Times New Roman" w:hint="eastAsia"/>
                <w:bCs/>
                <w:sz w:val="24"/>
                <w:szCs w:val="24"/>
              </w:rPr>
              <w:t>）</w:t>
            </w:r>
            <w:r w:rsidRPr="00253D85">
              <w:rPr>
                <w:rFonts w:ascii="Times New Roman" w:eastAsia="宋体" w:hAnsi="Times New Roman" w:hint="eastAsia"/>
                <w:bCs/>
                <w:sz w:val="24"/>
                <w:szCs w:val="24"/>
              </w:rPr>
              <w:t>。本项目废水污染物出厂总量最大为</w:t>
            </w:r>
            <w:r w:rsidRPr="00253D85">
              <w:rPr>
                <w:rFonts w:ascii="Times New Roman" w:eastAsia="宋体" w:hAnsi="Times New Roman" w:hint="eastAsia"/>
                <w:bCs/>
                <w:sz w:val="24"/>
                <w:szCs w:val="24"/>
              </w:rPr>
              <w:t xml:space="preserve">COD </w:t>
            </w:r>
            <w:r w:rsidR="00B34383">
              <w:rPr>
                <w:rFonts w:ascii="Times New Roman" w:eastAsia="宋体" w:hAnsi="Times New Roman" w:hint="eastAsia"/>
                <w:bCs/>
                <w:sz w:val="24"/>
                <w:szCs w:val="24"/>
              </w:rPr>
              <w:t>0.0050</w:t>
            </w:r>
            <w:r w:rsidRPr="00253D85">
              <w:rPr>
                <w:rFonts w:ascii="Times New Roman" w:eastAsia="宋体" w:hAnsi="Times New Roman" w:hint="eastAsia"/>
                <w:bCs/>
                <w:sz w:val="24"/>
                <w:szCs w:val="24"/>
              </w:rPr>
              <w:t>t/a</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NH</w:t>
            </w:r>
            <w:r w:rsidRPr="00253D85">
              <w:rPr>
                <w:rFonts w:ascii="Times New Roman" w:eastAsia="宋体" w:hAnsi="Times New Roman" w:hint="eastAsia"/>
                <w:bCs/>
                <w:sz w:val="24"/>
                <w:szCs w:val="24"/>
                <w:vertAlign w:val="subscript"/>
              </w:rPr>
              <w:t>3</w:t>
            </w:r>
            <w:r w:rsidRPr="00253D85">
              <w:rPr>
                <w:rFonts w:ascii="Times New Roman" w:eastAsia="宋体" w:hAnsi="Times New Roman" w:hint="eastAsia"/>
                <w:bCs/>
                <w:sz w:val="24"/>
                <w:szCs w:val="24"/>
              </w:rPr>
              <w:t>-N 0.0</w:t>
            </w:r>
            <w:r w:rsidR="00B34383">
              <w:rPr>
                <w:rFonts w:ascii="Times New Roman" w:eastAsia="宋体" w:hAnsi="Times New Roman" w:hint="eastAsia"/>
                <w:bCs/>
                <w:sz w:val="24"/>
                <w:szCs w:val="24"/>
              </w:rPr>
              <w:t>006</w:t>
            </w:r>
            <w:r w:rsidRPr="00253D85">
              <w:rPr>
                <w:rFonts w:ascii="Times New Roman" w:eastAsia="宋体" w:hAnsi="Times New Roman" w:hint="eastAsia"/>
                <w:bCs/>
                <w:sz w:val="24"/>
                <w:szCs w:val="24"/>
              </w:rPr>
              <w:t>t/a</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TP 0.00</w:t>
            </w:r>
            <w:r w:rsidR="004D580A">
              <w:rPr>
                <w:rFonts w:ascii="Times New Roman" w:eastAsia="宋体" w:hAnsi="Times New Roman" w:hint="eastAsia"/>
                <w:bCs/>
                <w:sz w:val="24"/>
                <w:szCs w:val="24"/>
              </w:rPr>
              <w:t>002</w:t>
            </w:r>
            <w:r w:rsidRPr="00253D85">
              <w:rPr>
                <w:rFonts w:ascii="Times New Roman" w:eastAsia="宋体" w:hAnsi="Times New Roman" w:hint="eastAsia"/>
                <w:bCs/>
                <w:sz w:val="24"/>
                <w:szCs w:val="24"/>
              </w:rPr>
              <w:t>t/a</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TN 0.0</w:t>
            </w:r>
            <w:r w:rsidR="004D580A">
              <w:rPr>
                <w:rFonts w:ascii="Times New Roman" w:eastAsia="宋体" w:hAnsi="Times New Roman" w:hint="eastAsia"/>
                <w:bCs/>
                <w:sz w:val="24"/>
                <w:szCs w:val="24"/>
              </w:rPr>
              <w:t>012</w:t>
            </w:r>
            <w:r w:rsidRPr="00253D85">
              <w:rPr>
                <w:rFonts w:ascii="Times New Roman" w:eastAsia="宋体" w:hAnsi="Times New Roman" w:hint="eastAsia"/>
                <w:bCs/>
                <w:sz w:val="24"/>
                <w:szCs w:val="24"/>
              </w:rPr>
              <w:t>t/a</w:t>
            </w:r>
            <w:r w:rsidRPr="00253D85">
              <w:rPr>
                <w:rFonts w:ascii="Times New Roman" w:eastAsia="宋体" w:hAnsi="Times New Roman" w:hint="eastAsia"/>
                <w:bCs/>
                <w:sz w:val="24"/>
                <w:szCs w:val="24"/>
              </w:rPr>
              <w:t>。</w:t>
            </w:r>
            <w:r w:rsidR="004D580A" w:rsidRPr="004D580A">
              <w:rPr>
                <w:rFonts w:ascii="Times New Roman" w:eastAsia="宋体" w:hAnsi="Times New Roman" w:hint="eastAsia"/>
                <w:bCs/>
                <w:sz w:val="24"/>
                <w:szCs w:val="24"/>
              </w:rPr>
              <w:t>长垣市城乡环境科技有限公司（第二污水污水处理厂）</w:t>
            </w:r>
            <w:r w:rsidRPr="00253D85">
              <w:rPr>
                <w:rFonts w:ascii="Times New Roman" w:eastAsia="宋体" w:hAnsi="Times New Roman" w:hint="eastAsia"/>
                <w:bCs/>
                <w:sz w:val="24"/>
                <w:szCs w:val="24"/>
              </w:rPr>
              <w:t>出水浓度为：</w:t>
            </w:r>
            <w:r w:rsidRPr="00253D85">
              <w:rPr>
                <w:rFonts w:ascii="Times New Roman" w:eastAsia="宋体" w:hAnsi="Times New Roman" w:hint="eastAsia"/>
                <w:bCs/>
                <w:sz w:val="24"/>
                <w:szCs w:val="24"/>
              </w:rPr>
              <w:t>COD 40mg/L</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SS 10mg/L</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NH</w:t>
            </w:r>
            <w:r w:rsidRPr="00253D85">
              <w:rPr>
                <w:rFonts w:ascii="Times New Roman" w:eastAsia="宋体" w:hAnsi="Times New Roman" w:hint="eastAsia"/>
                <w:bCs/>
                <w:sz w:val="24"/>
                <w:szCs w:val="24"/>
                <w:vertAlign w:val="subscript"/>
              </w:rPr>
              <w:t>3</w:t>
            </w:r>
            <w:r w:rsidRPr="00253D85">
              <w:rPr>
                <w:rFonts w:ascii="Times New Roman" w:eastAsia="宋体" w:hAnsi="Times New Roman" w:hint="eastAsia"/>
                <w:bCs/>
                <w:sz w:val="24"/>
                <w:szCs w:val="24"/>
              </w:rPr>
              <w:t xml:space="preserve">-N </w:t>
            </w:r>
            <w:r w:rsidR="00F11E6E" w:rsidRPr="00F11E6E">
              <w:rPr>
                <w:rFonts w:ascii="Times New Roman" w:eastAsia="宋体" w:hAnsi="Times New Roman" w:hint="eastAsia"/>
                <w:bCs/>
                <w:sz w:val="24"/>
                <w:szCs w:val="24"/>
              </w:rPr>
              <w:t>3.0</w:t>
            </w:r>
            <w:r w:rsidR="00F11E6E" w:rsidRPr="00F11E6E">
              <w:rPr>
                <w:rFonts w:ascii="Times New Roman" w:eastAsia="宋体" w:hAnsi="Times New Roman" w:hint="eastAsia"/>
                <w:bCs/>
                <w:sz w:val="24"/>
                <w:szCs w:val="24"/>
              </w:rPr>
              <w:t>（</w:t>
            </w:r>
            <w:r w:rsidR="00F11E6E" w:rsidRPr="00F11E6E">
              <w:rPr>
                <w:rFonts w:ascii="Times New Roman" w:eastAsia="宋体" w:hAnsi="Times New Roman" w:hint="eastAsia"/>
                <w:bCs/>
                <w:sz w:val="24"/>
                <w:szCs w:val="24"/>
              </w:rPr>
              <w:t>5.0</w:t>
            </w:r>
            <w:r w:rsidR="00F11E6E" w:rsidRPr="00F11E6E">
              <w:rPr>
                <w:rFonts w:ascii="Times New Roman" w:eastAsia="宋体" w:hAnsi="Times New Roman" w:hint="eastAsia"/>
                <w:bCs/>
                <w:sz w:val="24"/>
                <w:szCs w:val="24"/>
              </w:rPr>
              <w:t>）</w:t>
            </w:r>
            <w:r w:rsidR="00F11E6E" w:rsidRPr="00F11E6E">
              <w:rPr>
                <w:rFonts w:ascii="Times New Roman" w:eastAsia="宋体" w:hAnsi="Times New Roman" w:hint="eastAsia"/>
                <w:bCs/>
                <w:sz w:val="24"/>
                <w:szCs w:val="24"/>
              </w:rPr>
              <w:t>*</w:t>
            </w:r>
            <w:r w:rsidRPr="00253D85">
              <w:rPr>
                <w:rFonts w:ascii="Times New Roman" w:eastAsia="宋体" w:hAnsi="Times New Roman" w:hint="eastAsia"/>
                <w:bCs/>
                <w:sz w:val="24"/>
                <w:szCs w:val="24"/>
              </w:rPr>
              <w:t>mg/L</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lastRenderedPageBreak/>
              <w:t>TP 0.4mg/L</w:t>
            </w:r>
            <w:r w:rsidRPr="00253D85">
              <w:rPr>
                <w:rFonts w:ascii="Times New Roman" w:eastAsia="宋体" w:hAnsi="Times New Roman" w:hint="eastAsia"/>
                <w:bCs/>
                <w:sz w:val="24"/>
                <w:szCs w:val="24"/>
              </w:rPr>
              <w:t>、</w:t>
            </w:r>
            <w:r w:rsidRPr="00253D85">
              <w:rPr>
                <w:rFonts w:ascii="Times New Roman" w:eastAsia="宋体" w:hAnsi="Times New Roman" w:hint="eastAsia"/>
                <w:bCs/>
                <w:sz w:val="24"/>
                <w:szCs w:val="24"/>
              </w:rPr>
              <w:t>TN 1</w:t>
            </w:r>
            <w:r w:rsidR="0032459C">
              <w:rPr>
                <w:rFonts w:ascii="Times New Roman" w:eastAsia="宋体" w:hAnsi="Times New Roman" w:hint="eastAsia"/>
                <w:bCs/>
                <w:sz w:val="24"/>
                <w:szCs w:val="24"/>
              </w:rPr>
              <w:t>2</w:t>
            </w:r>
            <w:r w:rsidRPr="00253D85">
              <w:rPr>
                <w:rFonts w:ascii="Times New Roman" w:eastAsia="宋体" w:hAnsi="Times New Roman" w:hint="eastAsia"/>
                <w:bCs/>
                <w:sz w:val="24"/>
                <w:szCs w:val="24"/>
              </w:rPr>
              <w:t>mg/L</w:t>
            </w:r>
            <w:r w:rsidRPr="00253D85">
              <w:rPr>
                <w:rFonts w:ascii="Times New Roman" w:eastAsia="宋体" w:hAnsi="Times New Roman" w:hint="eastAsia"/>
                <w:bCs/>
                <w:sz w:val="24"/>
                <w:szCs w:val="24"/>
              </w:rPr>
              <w:t>，经</w:t>
            </w:r>
            <w:r w:rsidR="00C04218" w:rsidRPr="00C04218">
              <w:rPr>
                <w:rFonts w:ascii="Times New Roman" w:eastAsia="宋体" w:hAnsi="Times New Roman" w:hint="eastAsia"/>
                <w:bCs/>
                <w:sz w:val="24"/>
                <w:szCs w:val="24"/>
              </w:rPr>
              <w:t>长垣市城乡环境科技有限公司（第二污水污水处理厂）</w:t>
            </w:r>
            <w:r w:rsidRPr="00253D85">
              <w:rPr>
                <w:rFonts w:ascii="Times New Roman" w:eastAsia="宋体" w:hAnsi="Times New Roman" w:hint="eastAsia"/>
                <w:bCs/>
                <w:sz w:val="24"/>
                <w:szCs w:val="24"/>
              </w:rPr>
              <w:t>处理后废水污染物排放总量：</w:t>
            </w:r>
            <w:r w:rsidR="00BF5298" w:rsidRPr="00BF5298">
              <w:rPr>
                <w:rFonts w:ascii="Times New Roman" w:eastAsia="宋体" w:hAnsi="Times New Roman" w:hint="eastAsia"/>
                <w:bCs/>
                <w:sz w:val="24"/>
                <w:szCs w:val="24"/>
              </w:rPr>
              <w:t>COD 0.0019t/a</w:t>
            </w:r>
            <w:r w:rsidR="00BF5298" w:rsidRPr="00BF5298">
              <w:rPr>
                <w:rFonts w:ascii="Times New Roman" w:eastAsia="宋体" w:hAnsi="Times New Roman" w:hint="eastAsia"/>
                <w:bCs/>
                <w:sz w:val="24"/>
                <w:szCs w:val="24"/>
              </w:rPr>
              <w:t>、</w:t>
            </w:r>
            <w:r w:rsidR="00BF5298" w:rsidRPr="00BF5298">
              <w:rPr>
                <w:rFonts w:ascii="Times New Roman" w:eastAsia="宋体" w:hAnsi="Times New Roman" w:hint="eastAsia"/>
                <w:bCs/>
                <w:sz w:val="24"/>
                <w:szCs w:val="24"/>
              </w:rPr>
              <w:t>NH</w:t>
            </w:r>
            <w:r w:rsidR="00BF5298" w:rsidRPr="00BF5298">
              <w:rPr>
                <w:rFonts w:ascii="Times New Roman" w:eastAsia="宋体" w:hAnsi="Times New Roman" w:hint="eastAsia"/>
                <w:bCs/>
                <w:sz w:val="24"/>
                <w:szCs w:val="24"/>
                <w:vertAlign w:val="subscript"/>
              </w:rPr>
              <w:t>3</w:t>
            </w:r>
            <w:r w:rsidR="00BF5298" w:rsidRPr="00BF5298">
              <w:rPr>
                <w:rFonts w:ascii="Times New Roman" w:eastAsia="宋体" w:hAnsi="Times New Roman" w:hint="eastAsia"/>
                <w:bCs/>
                <w:sz w:val="24"/>
                <w:szCs w:val="24"/>
              </w:rPr>
              <w:t>-N 0.0002t/a</w:t>
            </w:r>
            <w:r w:rsidR="00BF5298" w:rsidRPr="00BF5298">
              <w:rPr>
                <w:rFonts w:ascii="Times New Roman" w:eastAsia="宋体" w:hAnsi="Times New Roman" w:hint="eastAsia"/>
                <w:bCs/>
                <w:sz w:val="24"/>
                <w:szCs w:val="24"/>
              </w:rPr>
              <w:t>、</w:t>
            </w:r>
            <w:r w:rsidR="00BF5298" w:rsidRPr="00BF5298">
              <w:rPr>
                <w:rFonts w:ascii="Times New Roman" w:eastAsia="宋体" w:hAnsi="Times New Roman" w:hint="eastAsia"/>
                <w:bCs/>
                <w:sz w:val="24"/>
                <w:szCs w:val="24"/>
              </w:rPr>
              <w:t>TP 0.00002t/a</w:t>
            </w:r>
            <w:r w:rsidR="00BF5298" w:rsidRPr="00BF5298">
              <w:rPr>
                <w:rFonts w:ascii="Times New Roman" w:eastAsia="宋体" w:hAnsi="Times New Roman" w:hint="eastAsia"/>
                <w:bCs/>
                <w:sz w:val="24"/>
                <w:szCs w:val="24"/>
              </w:rPr>
              <w:t>、</w:t>
            </w:r>
            <w:r w:rsidR="00BF5298" w:rsidRPr="00BF5298">
              <w:rPr>
                <w:rFonts w:ascii="Times New Roman" w:eastAsia="宋体" w:hAnsi="Times New Roman" w:hint="eastAsia"/>
                <w:bCs/>
                <w:sz w:val="24"/>
                <w:szCs w:val="24"/>
              </w:rPr>
              <w:t>TN 0.0006t/a</w:t>
            </w:r>
            <w:r w:rsidRPr="001605F0">
              <w:rPr>
                <w:rFonts w:ascii="Times New Roman" w:eastAsia="宋体" w:hAnsi="Times New Roman" w:hint="eastAsia"/>
                <w:bCs/>
                <w:sz w:val="24"/>
                <w:szCs w:val="24"/>
              </w:rPr>
              <w:t>。</w:t>
            </w:r>
            <w:r w:rsidR="00442F38">
              <w:rPr>
                <w:rFonts w:ascii="Times New Roman" w:eastAsia="宋体" w:hAnsi="Times New Roman" w:hint="eastAsia"/>
                <w:bCs/>
                <w:sz w:val="24"/>
                <w:szCs w:val="24"/>
              </w:rPr>
              <w:t>（</w:t>
            </w:r>
            <w:r w:rsidR="00442F38" w:rsidRPr="00442F38">
              <w:rPr>
                <w:rFonts w:ascii="Times New Roman" w:eastAsia="宋体" w:hAnsi="Times New Roman" w:hint="eastAsia"/>
                <w:bCs/>
                <w:sz w:val="24"/>
                <w:szCs w:val="24"/>
              </w:rPr>
              <w:t>注：</w:t>
            </w:r>
            <w:r w:rsidR="00442F38" w:rsidRPr="00442F38">
              <w:rPr>
                <w:rFonts w:ascii="Times New Roman" w:eastAsia="宋体" w:hAnsi="Times New Roman" w:hint="eastAsia"/>
                <w:bCs/>
                <w:sz w:val="24"/>
                <w:szCs w:val="24"/>
              </w:rPr>
              <w:t>*</w:t>
            </w:r>
            <w:r w:rsidR="00442F38" w:rsidRPr="00442F38">
              <w:rPr>
                <w:rFonts w:ascii="Times New Roman" w:eastAsia="宋体" w:hAnsi="Times New Roman" w:hint="eastAsia"/>
                <w:bCs/>
                <w:sz w:val="24"/>
                <w:szCs w:val="24"/>
              </w:rPr>
              <w:t>括号外数值为</w:t>
            </w:r>
            <w:r w:rsidR="00442F38" w:rsidRPr="00442F38">
              <w:rPr>
                <w:rFonts w:ascii="Times New Roman" w:eastAsia="宋体" w:hAnsi="Times New Roman" w:hint="eastAsia"/>
                <w:bCs/>
                <w:sz w:val="24"/>
                <w:szCs w:val="24"/>
              </w:rPr>
              <w:t>4</w:t>
            </w:r>
            <w:r w:rsidR="00442F38" w:rsidRPr="00442F38">
              <w:rPr>
                <w:rFonts w:ascii="Times New Roman" w:eastAsia="宋体" w:hAnsi="Times New Roman" w:hint="eastAsia"/>
                <w:bCs/>
                <w:sz w:val="24"/>
                <w:szCs w:val="24"/>
              </w:rPr>
              <w:t>月～</w:t>
            </w:r>
            <w:r w:rsidR="00442F38" w:rsidRPr="00442F38">
              <w:rPr>
                <w:rFonts w:ascii="Times New Roman" w:eastAsia="宋体" w:hAnsi="Times New Roman" w:hint="eastAsia"/>
                <w:bCs/>
                <w:sz w:val="24"/>
                <w:szCs w:val="24"/>
              </w:rPr>
              <w:t>10</w:t>
            </w:r>
            <w:r w:rsidR="00442F38" w:rsidRPr="00442F38">
              <w:rPr>
                <w:rFonts w:ascii="Times New Roman" w:eastAsia="宋体" w:hAnsi="Times New Roman" w:hint="eastAsia"/>
                <w:bCs/>
                <w:sz w:val="24"/>
                <w:szCs w:val="24"/>
              </w:rPr>
              <w:t>月期间排放限值，括号内数值为</w:t>
            </w:r>
            <w:r w:rsidR="00442F38" w:rsidRPr="00442F38">
              <w:rPr>
                <w:rFonts w:ascii="Times New Roman" w:eastAsia="宋体" w:hAnsi="Times New Roman" w:hint="eastAsia"/>
                <w:bCs/>
                <w:sz w:val="24"/>
                <w:szCs w:val="24"/>
              </w:rPr>
              <w:t>1</w:t>
            </w:r>
            <w:r w:rsidR="00442F38" w:rsidRPr="00442F38">
              <w:rPr>
                <w:rFonts w:ascii="Times New Roman" w:eastAsia="宋体" w:hAnsi="Times New Roman" w:hint="eastAsia"/>
                <w:bCs/>
                <w:sz w:val="24"/>
                <w:szCs w:val="24"/>
              </w:rPr>
              <w:t>月～</w:t>
            </w:r>
            <w:r w:rsidR="00442F38" w:rsidRPr="00442F38">
              <w:rPr>
                <w:rFonts w:ascii="Times New Roman" w:eastAsia="宋体" w:hAnsi="Times New Roman" w:hint="eastAsia"/>
                <w:bCs/>
                <w:sz w:val="24"/>
                <w:szCs w:val="24"/>
              </w:rPr>
              <w:t>3</w:t>
            </w:r>
            <w:r w:rsidR="00442F38" w:rsidRPr="00442F38">
              <w:rPr>
                <w:rFonts w:ascii="Times New Roman" w:eastAsia="宋体" w:hAnsi="Times New Roman" w:hint="eastAsia"/>
                <w:bCs/>
                <w:sz w:val="24"/>
                <w:szCs w:val="24"/>
              </w:rPr>
              <w:t>月、</w:t>
            </w:r>
            <w:r w:rsidR="00442F38" w:rsidRPr="00442F38">
              <w:rPr>
                <w:rFonts w:ascii="Times New Roman" w:eastAsia="宋体" w:hAnsi="Times New Roman" w:hint="eastAsia"/>
                <w:bCs/>
                <w:sz w:val="24"/>
                <w:szCs w:val="24"/>
              </w:rPr>
              <w:t>11</w:t>
            </w:r>
            <w:r w:rsidR="00442F38" w:rsidRPr="00442F38">
              <w:rPr>
                <w:rFonts w:ascii="Times New Roman" w:eastAsia="宋体" w:hAnsi="Times New Roman" w:hint="eastAsia"/>
                <w:bCs/>
                <w:sz w:val="24"/>
                <w:szCs w:val="24"/>
              </w:rPr>
              <w:t>月～</w:t>
            </w:r>
            <w:r w:rsidR="00442F38" w:rsidRPr="00442F38">
              <w:rPr>
                <w:rFonts w:ascii="Times New Roman" w:eastAsia="宋体" w:hAnsi="Times New Roman" w:hint="eastAsia"/>
                <w:bCs/>
                <w:sz w:val="24"/>
                <w:szCs w:val="24"/>
              </w:rPr>
              <w:t>12</w:t>
            </w:r>
            <w:r w:rsidR="00442F38" w:rsidRPr="00442F38">
              <w:rPr>
                <w:rFonts w:ascii="Times New Roman" w:eastAsia="宋体" w:hAnsi="Times New Roman" w:hint="eastAsia"/>
                <w:bCs/>
                <w:sz w:val="24"/>
                <w:szCs w:val="24"/>
              </w:rPr>
              <w:t>月期间排放限值。</w:t>
            </w:r>
            <w:r w:rsidR="00442F38">
              <w:rPr>
                <w:rFonts w:ascii="Times New Roman" w:eastAsia="宋体" w:hAnsi="Times New Roman" w:hint="eastAsia"/>
                <w:bCs/>
                <w:sz w:val="24"/>
                <w:szCs w:val="24"/>
              </w:rPr>
              <w:t>）</w:t>
            </w:r>
          </w:p>
          <w:p w14:paraId="70409A30" w14:textId="77777777" w:rsidR="00CE70AC" w:rsidRPr="0091720E" w:rsidRDefault="00CE70AC" w:rsidP="00CE70AC">
            <w:pPr>
              <w:spacing w:after="0" w:line="440" w:lineRule="exact"/>
              <w:ind w:firstLineChars="200" w:firstLine="480"/>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w:t>
            </w:r>
            <w:r>
              <w:rPr>
                <w:rFonts w:ascii="Times New Roman" w:eastAsia="宋体" w:hAnsi="Times New Roman"/>
                <w:bCs/>
                <w:color w:val="000000"/>
                <w:sz w:val="24"/>
                <w:szCs w:val="24"/>
              </w:rPr>
              <w:t>3</w:t>
            </w:r>
            <w:r w:rsidRPr="0091720E">
              <w:rPr>
                <w:rFonts w:ascii="Times New Roman" w:eastAsia="宋体" w:hAnsi="Times New Roman" w:hint="eastAsia"/>
                <w:bCs/>
                <w:color w:val="000000"/>
                <w:sz w:val="24"/>
                <w:szCs w:val="24"/>
              </w:rPr>
              <w:t>）</w:t>
            </w:r>
            <w:r w:rsidRPr="0091720E">
              <w:rPr>
                <w:rFonts w:ascii="Times New Roman" w:eastAsia="宋体" w:hAnsi="Times New Roman"/>
                <w:bCs/>
                <w:color w:val="000000"/>
                <w:sz w:val="24"/>
                <w:szCs w:val="24"/>
              </w:rPr>
              <w:t>噪声</w:t>
            </w:r>
            <w:r w:rsidRPr="0091720E">
              <w:rPr>
                <w:rFonts w:ascii="Times New Roman" w:eastAsia="宋体" w:hAnsi="Times New Roman" w:hint="eastAsia"/>
                <w:bCs/>
                <w:color w:val="000000"/>
                <w:sz w:val="24"/>
                <w:szCs w:val="24"/>
              </w:rPr>
              <w:t>检</w:t>
            </w:r>
            <w:r w:rsidRPr="0091720E">
              <w:rPr>
                <w:rFonts w:ascii="Times New Roman" w:eastAsia="宋体" w:hAnsi="Times New Roman"/>
                <w:bCs/>
                <w:color w:val="000000"/>
                <w:sz w:val="24"/>
                <w:szCs w:val="24"/>
              </w:rPr>
              <w:t>测结果与评价</w:t>
            </w:r>
          </w:p>
          <w:p w14:paraId="79681972" w14:textId="75089B99" w:rsidR="00CE70AC" w:rsidRPr="0091720E" w:rsidRDefault="00CE70AC" w:rsidP="00CE70AC">
            <w:pPr>
              <w:spacing w:after="0" w:line="460" w:lineRule="exact"/>
              <w:ind w:firstLineChars="200" w:firstLine="480"/>
              <w:textAlignment w:val="baseline"/>
              <w:rPr>
                <w:rFonts w:ascii="Times New Roman" w:eastAsia="黑体" w:hAnsi="黑体" w:hint="eastAsia"/>
                <w:bCs/>
                <w:sz w:val="24"/>
                <w:szCs w:val="24"/>
              </w:rPr>
            </w:pPr>
            <w:r w:rsidRPr="0091720E">
              <w:rPr>
                <w:rFonts w:ascii="Times New Roman" w:eastAsia="黑体" w:hAnsi="黑体"/>
                <w:bCs/>
                <w:sz w:val="24"/>
                <w:szCs w:val="24"/>
              </w:rPr>
              <w:t>表</w:t>
            </w:r>
            <w:r w:rsidR="004C50B8">
              <w:rPr>
                <w:rFonts w:ascii="Times New Roman" w:eastAsia="黑体" w:hAnsi="黑体" w:hint="eastAsia"/>
                <w:bCs/>
                <w:sz w:val="24"/>
                <w:szCs w:val="24"/>
              </w:rPr>
              <w:t>19</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 xml:space="preserve">  </w:t>
            </w:r>
            <w:r w:rsidRPr="0091720E">
              <w:rPr>
                <w:rFonts w:ascii="Times New Roman" w:eastAsia="黑体" w:hAnsi="黑体" w:hint="eastAsia"/>
                <w:bCs/>
                <w:sz w:val="24"/>
                <w:szCs w:val="24"/>
              </w:rPr>
              <w:t xml:space="preserve">   </w:t>
            </w:r>
            <w:r w:rsidRPr="0091720E">
              <w:rPr>
                <w:rFonts w:ascii="Times New Roman" w:eastAsia="黑体" w:hAnsi="黑体"/>
                <w:bCs/>
                <w:sz w:val="24"/>
                <w:szCs w:val="24"/>
              </w:rPr>
              <w:t>噪声</w:t>
            </w:r>
            <w:r w:rsidRPr="0091720E">
              <w:rPr>
                <w:rFonts w:ascii="Times New Roman" w:eastAsia="黑体" w:hAnsi="黑体" w:hint="eastAsia"/>
                <w:bCs/>
                <w:sz w:val="24"/>
                <w:szCs w:val="24"/>
              </w:rPr>
              <w:t>检</w:t>
            </w:r>
            <w:r w:rsidRPr="0091720E">
              <w:rPr>
                <w:rFonts w:ascii="Times New Roman" w:eastAsia="黑体" w:hAnsi="黑体"/>
                <w:bCs/>
                <w:sz w:val="24"/>
                <w:szCs w:val="24"/>
              </w:rPr>
              <w:t>测结果</w:t>
            </w:r>
            <w:r w:rsidRPr="0091720E">
              <w:rPr>
                <w:rFonts w:ascii="Times New Roman" w:eastAsia="黑体" w:hAnsi="黑体" w:hint="eastAsia"/>
                <w:bCs/>
                <w:sz w:val="24"/>
                <w:szCs w:val="24"/>
              </w:rPr>
              <w:t xml:space="preserve">             </w:t>
            </w:r>
            <w:r w:rsidRPr="0091720E">
              <w:rPr>
                <w:rFonts w:ascii="Times New Roman" w:eastAsia="黑体" w:hAnsi="黑体" w:hint="eastAsia"/>
                <w:bCs/>
                <w:sz w:val="24"/>
                <w:szCs w:val="24"/>
              </w:rPr>
              <w:t>单位：</w:t>
            </w:r>
            <w:r w:rsidRPr="0091720E">
              <w:rPr>
                <w:rFonts w:ascii="Times New Roman" w:eastAsia="黑体" w:hAnsi="黑体"/>
                <w:bCs/>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747"/>
              <w:gridCol w:w="2410"/>
              <w:gridCol w:w="4154"/>
            </w:tblGrid>
            <w:tr w:rsidR="00CE70AC" w:rsidRPr="00402A82" w14:paraId="3750B380" w14:textId="77777777" w:rsidTr="00443917">
              <w:trPr>
                <w:trHeight w:val="397"/>
                <w:jc w:val="center"/>
              </w:trPr>
              <w:tc>
                <w:tcPr>
                  <w:tcW w:w="1747" w:type="dxa"/>
                  <w:vMerge w:val="restart"/>
                  <w:vAlign w:val="center"/>
                </w:tcPr>
                <w:p w14:paraId="29A52DEA" w14:textId="77777777" w:rsidR="00CE70AC" w:rsidRPr="00402A82" w:rsidRDefault="00CE70AC" w:rsidP="00CE70AC">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采样时间</w:t>
                  </w:r>
                </w:p>
              </w:tc>
              <w:tc>
                <w:tcPr>
                  <w:tcW w:w="2410" w:type="dxa"/>
                  <w:vMerge w:val="restart"/>
                  <w:vAlign w:val="center"/>
                </w:tcPr>
                <w:p w14:paraId="40DF3B75" w14:textId="77777777" w:rsidR="00CE70AC" w:rsidRPr="00402A82" w:rsidRDefault="00CE70AC" w:rsidP="00CE70AC">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采样</w:t>
                  </w:r>
                  <w:r w:rsidRPr="00402A82">
                    <w:rPr>
                      <w:rFonts w:ascii="Times New Roman" w:eastAsia="宋体" w:hAnsi="Times New Roman"/>
                      <w:b/>
                      <w:bCs/>
                      <w:sz w:val="21"/>
                      <w:szCs w:val="21"/>
                    </w:rPr>
                    <w:t>点位</w:t>
                  </w:r>
                </w:p>
              </w:tc>
              <w:tc>
                <w:tcPr>
                  <w:tcW w:w="4154" w:type="dxa"/>
                  <w:vAlign w:val="center"/>
                </w:tcPr>
                <w:p w14:paraId="4EF8BBFD" w14:textId="77777777" w:rsidR="00CE70AC" w:rsidRPr="00402A82" w:rsidRDefault="00CE70AC" w:rsidP="00CE70AC">
                  <w:pPr>
                    <w:spacing w:after="0"/>
                    <w:jc w:val="center"/>
                    <w:textAlignment w:val="baseline"/>
                    <w:rPr>
                      <w:rFonts w:ascii="Times New Roman" w:eastAsia="宋体" w:hAnsi="Times New Roman"/>
                      <w:b/>
                      <w:bCs/>
                      <w:sz w:val="21"/>
                      <w:szCs w:val="21"/>
                    </w:rPr>
                  </w:pPr>
                  <w:r w:rsidRPr="00402A82">
                    <w:rPr>
                      <w:rFonts w:ascii="Times New Roman" w:eastAsia="宋体" w:hAnsi="Times New Roman" w:hint="eastAsia"/>
                      <w:b/>
                      <w:bCs/>
                      <w:sz w:val="21"/>
                      <w:szCs w:val="21"/>
                    </w:rPr>
                    <w:t>检测</w:t>
                  </w:r>
                  <w:r w:rsidRPr="00402A82">
                    <w:rPr>
                      <w:rFonts w:ascii="Times New Roman" w:eastAsia="宋体" w:hAnsi="Times New Roman"/>
                      <w:b/>
                      <w:bCs/>
                      <w:sz w:val="21"/>
                      <w:szCs w:val="21"/>
                    </w:rPr>
                    <w:t>结果</w:t>
                  </w:r>
                  <w:proofErr w:type="spellStart"/>
                  <w:r w:rsidRPr="00402A82">
                    <w:rPr>
                      <w:rFonts w:ascii="Times New Roman" w:eastAsia="宋体" w:hAnsi="Times New Roman"/>
                      <w:b/>
                      <w:bCs/>
                      <w:sz w:val="21"/>
                      <w:szCs w:val="21"/>
                    </w:rPr>
                    <w:t>Leq</w:t>
                  </w:r>
                  <w:proofErr w:type="spellEnd"/>
                  <w:r w:rsidRPr="00402A82">
                    <w:rPr>
                      <w:rFonts w:ascii="Times New Roman" w:eastAsia="宋体" w:hAnsi="Times New Roman"/>
                      <w:b/>
                      <w:bCs/>
                      <w:sz w:val="21"/>
                      <w:szCs w:val="21"/>
                    </w:rPr>
                    <w:t xml:space="preserve"> [dB</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A</w:t>
                  </w:r>
                  <w:r w:rsidRPr="00402A82">
                    <w:rPr>
                      <w:rFonts w:ascii="Times New Roman" w:eastAsia="宋体" w:hAnsi="Times New Roman" w:hint="eastAsia"/>
                      <w:b/>
                      <w:bCs/>
                      <w:sz w:val="21"/>
                      <w:szCs w:val="21"/>
                    </w:rPr>
                    <w:t>)</w:t>
                  </w:r>
                  <w:r w:rsidRPr="00402A82">
                    <w:rPr>
                      <w:rFonts w:ascii="Times New Roman" w:eastAsia="宋体" w:hAnsi="Times New Roman"/>
                      <w:b/>
                      <w:bCs/>
                      <w:sz w:val="21"/>
                      <w:szCs w:val="21"/>
                    </w:rPr>
                    <w:t>]</w:t>
                  </w:r>
                </w:p>
              </w:tc>
            </w:tr>
            <w:tr w:rsidR="00501F16" w:rsidRPr="00402A82" w14:paraId="68D50DE4" w14:textId="77777777" w:rsidTr="00CF6947">
              <w:trPr>
                <w:trHeight w:val="397"/>
                <w:jc w:val="center"/>
              </w:trPr>
              <w:tc>
                <w:tcPr>
                  <w:tcW w:w="1747" w:type="dxa"/>
                  <w:vMerge/>
                  <w:vAlign w:val="center"/>
                </w:tcPr>
                <w:p w14:paraId="2E030021" w14:textId="77777777" w:rsidR="00501F16" w:rsidRPr="00402A82" w:rsidRDefault="00501F16" w:rsidP="00CE70AC">
                  <w:pPr>
                    <w:spacing w:after="0"/>
                    <w:jc w:val="center"/>
                    <w:textAlignment w:val="baseline"/>
                    <w:rPr>
                      <w:rFonts w:ascii="Times New Roman" w:eastAsia="宋体" w:hAnsi="Times New Roman"/>
                      <w:b/>
                      <w:bCs/>
                      <w:sz w:val="21"/>
                      <w:szCs w:val="21"/>
                    </w:rPr>
                  </w:pPr>
                </w:p>
              </w:tc>
              <w:tc>
                <w:tcPr>
                  <w:tcW w:w="2410" w:type="dxa"/>
                  <w:vMerge/>
                  <w:vAlign w:val="center"/>
                </w:tcPr>
                <w:p w14:paraId="4428C888" w14:textId="77777777" w:rsidR="00501F16" w:rsidRPr="00402A82" w:rsidRDefault="00501F16" w:rsidP="00CE70AC">
                  <w:pPr>
                    <w:spacing w:after="0"/>
                    <w:jc w:val="center"/>
                    <w:textAlignment w:val="baseline"/>
                    <w:rPr>
                      <w:rFonts w:ascii="Times New Roman" w:eastAsia="宋体" w:hAnsi="Times New Roman"/>
                      <w:b/>
                      <w:bCs/>
                      <w:sz w:val="21"/>
                      <w:szCs w:val="21"/>
                    </w:rPr>
                  </w:pPr>
                </w:p>
              </w:tc>
              <w:tc>
                <w:tcPr>
                  <w:tcW w:w="4154" w:type="dxa"/>
                  <w:vAlign w:val="center"/>
                </w:tcPr>
                <w:p w14:paraId="3B69E723" w14:textId="130E9F33" w:rsidR="00501F16" w:rsidRPr="00402A82" w:rsidRDefault="00501F16" w:rsidP="00CE70AC">
                  <w:pPr>
                    <w:spacing w:after="0"/>
                    <w:jc w:val="center"/>
                    <w:textAlignment w:val="baseline"/>
                    <w:rPr>
                      <w:rFonts w:ascii="Times New Roman" w:eastAsia="宋体" w:hAnsi="Times New Roman"/>
                      <w:b/>
                      <w:bCs/>
                      <w:sz w:val="21"/>
                      <w:szCs w:val="21"/>
                    </w:rPr>
                  </w:pPr>
                  <w:r w:rsidRPr="00402A82">
                    <w:rPr>
                      <w:rFonts w:ascii="Times New Roman" w:eastAsia="宋体" w:hAnsi="Times New Roman"/>
                      <w:b/>
                      <w:bCs/>
                      <w:sz w:val="21"/>
                      <w:szCs w:val="21"/>
                    </w:rPr>
                    <w:t>昼间</w:t>
                  </w:r>
                </w:p>
              </w:tc>
            </w:tr>
            <w:tr w:rsidR="00501F16" w:rsidRPr="00402A82" w14:paraId="58D0988E" w14:textId="77777777" w:rsidTr="00696751">
              <w:trPr>
                <w:trHeight w:val="397"/>
                <w:jc w:val="center"/>
              </w:trPr>
              <w:tc>
                <w:tcPr>
                  <w:tcW w:w="1747" w:type="dxa"/>
                  <w:vMerge w:val="restart"/>
                  <w:vAlign w:val="center"/>
                </w:tcPr>
                <w:p w14:paraId="5082DE69" w14:textId="7860A7C0" w:rsidR="00501F16" w:rsidRPr="00402A82" w:rsidRDefault="00501F16" w:rsidP="00CE70AC">
                  <w:pPr>
                    <w:spacing w:after="0"/>
                    <w:jc w:val="center"/>
                    <w:textAlignment w:val="baseline"/>
                    <w:rPr>
                      <w:rFonts w:ascii="Times New Roman" w:eastAsia="宋体" w:hAnsi="Times New Roman"/>
                      <w:bCs/>
                      <w:sz w:val="21"/>
                      <w:szCs w:val="21"/>
                    </w:rPr>
                  </w:pPr>
                  <w:r w:rsidRPr="00D028E7">
                    <w:rPr>
                      <w:rFonts w:ascii="Times New Roman" w:eastAsia="宋体" w:hAnsi="Times New Roman"/>
                      <w:sz w:val="21"/>
                      <w:szCs w:val="21"/>
                    </w:rPr>
                    <w:t>202</w:t>
                  </w:r>
                  <w:r>
                    <w:rPr>
                      <w:rFonts w:ascii="Times New Roman" w:eastAsia="宋体" w:hAnsi="Times New Roman" w:hint="eastAsia"/>
                      <w:sz w:val="21"/>
                      <w:szCs w:val="21"/>
                    </w:rPr>
                    <w:t>6.04.02</w:t>
                  </w:r>
                </w:p>
              </w:tc>
              <w:tc>
                <w:tcPr>
                  <w:tcW w:w="2410" w:type="dxa"/>
                  <w:vAlign w:val="center"/>
                </w:tcPr>
                <w:p w14:paraId="479B4247" w14:textId="7F74ED56" w:rsidR="00501F16" w:rsidRPr="00402A82" w:rsidRDefault="00501F16" w:rsidP="00CE70AC">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4154" w:type="dxa"/>
                  <w:vAlign w:val="center"/>
                </w:tcPr>
                <w:p w14:paraId="061E708E" w14:textId="22CDC38F" w:rsidR="00501F16" w:rsidRPr="00402A82" w:rsidRDefault="00190C96" w:rsidP="00CE70A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58</w:t>
                  </w:r>
                </w:p>
              </w:tc>
            </w:tr>
            <w:tr w:rsidR="00501F16" w:rsidRPr="00402A82" w14:paraId="3A8C343F" w14:textId="77777777" w:rsidTr="00AF1345">
              <w:trPr>
                <w:trHeight w:val="397"/>
                <w:jc w:val="center"/>
              </w:trPr>
              <w:tc>
                <w:tcPr>
                  <w:tcW w:w="1747" w:type="dxa"/>
                  <w:vMerge/>
                  <w:vAlign w:val="center"/>
                </w:tcPr>
                <w:p w14:paraId="0C3F0061" w14:textId="77777777" w:rsidR="00501F16" w:rsidRDefault="00501F16" w:rsidP="00CE70AC">
                  <w:pPr>
                    <w:spacing w:after="0"/>
                    <w:jc w:val="center"/>
                    <w:textAlignment w:val="baseline"/>
                    <w:rPr>
                      <w:rFonts w:ascii="Times New Roman" w:eastAsia="宋体" w:hAnsi="Times New Roman"/>
                      <w:bCs/>
                      <w:sz w:val="21"/>
                      <w:szCs w:val="21"/>
                    </w:rPr>
                  </w:pPr>
                </w:p>
              </w:tc>
              <w:tc>
                <w:tcPr>
                  <w:tcW w:w="2410" w:type="dxa"/>
                  <w:vAlign w:val="center"/>
                </w:tcPr>
                <w:p w14:paraId="67FE4ED8" w14:textId="78777CE1" w:rsidR="00501F16" w:rsidRPr="00402A82" w:rsidRDefault="00501F16" w:rsidP="00CE70AC">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4154" w:type="dxa"/>
                  <w:vAlign w:val="center"/>
                </w:tcPr>
                <w:p w14:paraId="4D5E6D19" w14:textId="51180D36" w:rsidR="00501F16" w:rsidRDefault="00190C96" w:rsidP="00CE70AC">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58</w:t>
                  </w:r>
                </w:p>
              </w:tc>
            </w:tr>
            <w:tr w:rsidR="00501F16" w:rsidRPr="00402A82" w14:paraId="0B8EC3E3" w14:textId="77777777" w:rsidTr="005B5CE2">
              <w:trPr>
                <w:trHeight w:val="397"/>
                <w:jc w:val="center"/>
              </w:trPr>
              <w:tc>
                <w:tcPr>
                  <w:tcW w:w="1747" w:type="dxa"/>
                  <w:vMerge w:val="restart"/>
                  <w:vAlign w:val="center"/>
                </w:tcPr>
                <w:p w14:paraId="417B56A8" w14:textId="1FBD638D" w:rsidR="00501F16" w:rsidRPr="00402A82" w:rsidRDefault="00501F16" w:rsidP="00501F16">
                  <w:pPr>
                    <w:spacing w:after="0"/>
                    <w:jc w:val="center"/>
                    <w:textAlignment w:val="baseline"/>
                    <w:rPr>
                      <w:rFonts w:ascii="Times New Roman" w:eastAsia="宋体" w:hAnsi="Times New Roman"/>
                      <w:bCs/>
                      <w:sz w:val="21"/>
                      <w:szCs w:val="21"/>
                    </w:rPr>
                  </w:pPr>
                  <w:r w:rsidRPr="00D028E7">
                    <w:rPr>
                      <w:rFonts w:ascii="Times New Roman" w:eastAsia="宋体" w:hAnsi="Times New Roman"/>
                      <w:sz w:val="21"/>
                      <w:szCs w:val="21"/>
                    </w:rPr>
                    <w:t>202</w:t>
                  </w:r>
                  <w:r>
                    <w:rPr>
                      <w:rFonts w:ascii="Times New Roman" w:eastAsia="宋体" w:hAnsi="Times New Roman" w:hint="eastAsia"/>
                      <w:sz w:val="21"/>
                      <w:szCs w:val="21"/>
                    </w:rPr>
                    <w:t>6.04.03</w:t>
                  </w:r>
                </w:p>
              </w:tc>
              <w:tc>
                <w:tcPr>
                  <w:tcW w:w="2410" w:type="dxa"/>
                  <w:vAlign w:val="center"/>
                </w:tcPr>
                <w:p w14:paraId="33B84DB6" w14:textId="31314316" w:rsidR="00501F16" w:rsidRPr="00402A82" w:rsidRDefault="00501F16" w:rsidP="00501F16">
                  <w:pPr>
                    <w:spacing w:after="0"/>
                    <w:ind w:right="122"/>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南</w:t>
                  </w:r>
                  <w:r w:rsidRPr="00402A82">
                    <w:rPr>
                      <w:rFonts w:ascii="Times New Roman" w:eastAsia="宋体" w:hAnsi="Times New Roman"/>
                      <w:bCs/>
                      <w:sz w:val="21"/>
                      <w:szCs w:val="21"/>
                    </w:rPr>
                    <w:t>厂界</w:t>
                  </w:r>
                </w:p>
              </w:tc>
              <w:tc>
                <w:tcPr>
                  <w:tcW w:w="4154" w:type="dxa"/>
                  <w:vAlign w:val="center"/>
                </w:tcPr>
                <w:p w14:paraId="0E311211" w14:textId="45550C93" w:rsidR="00501F16" w:rsidRPr="00402A82" w:rsidRDefault="00190C96" w:rsidP="00501F1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57</w:t>
                  </w:r>
                </w:p>
              </w:tc>
            </w:tr>
            <w:tr w:rsidR="00501F16" w:rsidRPr="00402A82" w14:paraId="1C6328D1" w14:textId="77777777" w:rsidTr="00B53111">
              <w:trPr>
                <w:trHeight w:val="397"/>
                <w:jc w:val="center"/>
              </w:trPr>
              <w:tc>
                <w:tcPr>
                  <w:tcW w:w="1747" w:type="dxa"/>
                  <w:vMerge/>
                  <w:vAlign w:val="center"/>
                </w:tcPr>
                <w:p w14:paraId="7EFD874B" w14:textId="77777777" w:rsidR="00501F16" w:rsidRPr="00402A82" w:rsidRDefault="00501F16" w:rsidP="00501F16">
                  <w:pPr>
                    <w:spacing w:after="0"/>
                    <w:jc w:val="center"/>
                    <w:textAlignment w:val="baseline"/>
                    <w:rPr>
                      <w:rFonts w:ascii="Times New Roman" w:eastAsia="宋体" w:hAnsi="Times New Roman"/>
                      <w:bCs/>
                      <w:sz w:val="21"/>
                      <w:szCs w:val="21"/>
                    </w:rPr>
                  </w:pPr>
                </w:p>
              </w:tc>
              <w:tc>
                <w:tcPr>
                  <w:tcW w:w="2410" w:type="dxa"/>
                  <w:vAlign w:val="center"/>
                </w:tcPr>
                <w:p w14:paraId="5F3C526A" w14:textId="4F68032A" w:rsidR="00501F16" w:rsidRPr="00402A82" w:rsidRDefault="00501F16" w:rsidP="00501F16">
                  <w:pPr>
                    <w:spacing w:after="0"/>
                    <w:ind w:right="122"/>
                    <w:jc w:val="center"/>
                    <w:textAlignment w:val="baseline"/>
                    <w:rPr>
                      <w:rFonts w:ascii="Times New Roman" w:eastAsia="宋体" w:hAnsi="Times New Roman"/>
                      <w:bCs/>
                      <w:sz w:val="21"/>
                      <w:szCs w:val="21"/>
                    </w:rPr>
                  </w:pPr>
                  <w:r w:rsidRPr="00402A82">
                    <w:rPr>
                      <w:rFonts w:ascii="Times New Roman" w:eastAsia="宋体" w:hAnsi="Times New Roman" w:hint="eastAsia"/>
                      <w:bCs/>
                      <w:sz w:val="21"/>
                      <w:szCs w:val="21"/>
                    </w:rPr>
                    <w:t>西</w:t>
                  </w:r>
                  <w:r w:rsidRPr="00402A82">
                    <w:rPr>
                      <w:rFonts w:ascii="Times New Roman" w:eastAsia="宋体" w:hAnsi="Times New Roman"/>
                      <w:bCs/>
                      <w:sz w:val="21"/>
                      <w:szCs w:val="21"/>
                    </w:rPr>
                    <w:t>厂界</w:t>
                  </w:r>
                </w:p>
              </w:tc>
              <w:tc>
                <w:tcPr>
                  <w:tcW w:w="4154" w:type="dxa"/>
                  <w:vAlign w:val="center"/>
                </w:tcPr>
                <w:p w14:paraId="350859A0" w14:textId="31B5713E" w:rsidR="00501F16" w:rsidRPr="00402A82" w:rsidRDefault="00190C96" w:rsidP="00501F16">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56</w:t>
                  </w:r>
                </w:p>
              </w:tc>
            </w:tr>
            <w:tr w:rsidR="00CE70AC" w:rsidRPr="00402A82" w14:paraId="5BAA3E06" w14:textId="77777777" w:rsidTr="00443917">
              <w:trPr>
                <w:trHeight w:val="397"/>
                <w:jc w:val="center"/>
              </w:trPr>
              <w:tc>
                <w:tcPr>
                  <w:tcW w:w="8311" w:type="dxa"/>
                  <w:gridSpan w:val="3"/>
                  <w:vAlign w:val="center"/>
                </w:tcPr>
                <w:p w14:paraId="23219DAA" w14:textId="4018D992" w:rsidR="00CE70AC" w:rsidRDefault="00CE70AC" w:rsidP="00CE70AC">
                  <w:pPr>
                    <w:spacing w:after="0"/>
                    <w:jc w:val="both"/>
                    <w:textAlignment w:val="baseline"/>
                    <w:rPr>
                      <w:rFonts w:ascii="Times New Roman" w:eastAsia="宋体" w:hAnsi="Times New Roman"/>
                      <w:bCs/>
                      <w:sz w:val="21"/>
                      <w:szCs w:val="21"/>
                    </w:rPr>
                  </w:pPr>
                  <w:r>
                    <w:rPr>
                      <w:rFonts w:ascii="Times New Roman" w:eastAsia="黑体" w:hAnsi="Times New Roman" w:hint="eastAsia"/>
                      <w:bCs/>
                      <w:sz w:val="21"/>
                      <w:szCs w:val="21"/>
                    </w:rPr>
                    <w:t>注：</w:t>
                  </w:r>
                  <w:r w:rsidR="0012110F">
                    <w:rPr>
                      <w:rFonts w:ascii="Times New Roman" w:eastAsia="黑体" w:hAnsi="Times New Roman" w:hint="eastAsia"/>
                      <w:bCs/>
                      <w:sz w:val="21"/>
                      <w:szCs w:val="21"/>
                    </w:rPr>
                    <w:t>东</w:t>
                  </w:r>
                  <w:r w:rsidR="0012110F" w:rsidRPr="006176D4">
                    <w:rPr>
                      <w:rFonts w:ascii="Times New Roman" w:eastAsia="黑体" w:hAnsi="Times New Roman" w:hint="eastAsia"/>
                      <w:bCs/>
                      <w:color w:val="000000" w:themeColor="text1"/>
                      <w:sz w:val="21"/>
                      <w:szCs w:val="21"/>
                    </w:rPr>
                    <w:t>、北厂界</w:t>
                  </w:r>
                  <w:r w:rsidR="0012110F">
                    <w:rPr>
                      <w:rFonts w:ascii="Times New Roman" w:eastAsia="黑体" w:hAnsi="Times New Roman" w:hint="eastAsia"/>
                      <w:bCs/>
                      <w:color w:val="000000" w:themeColor="text1"/>
                      <w:sz w:val="21"/>
                      <w:szCs w:val="21"/>
                    </w:rPr>
                    <w:t>紧邻空厂房</w:t>
                  </w:r>
                  <w:r w:rsidR="0012110F" w:rsidRPr="006176D4">
                    <w:rPr>
                      <w:rFonts w:ascii="Times New Roman" w:eastAsia="黑体" w:hAnsi="Times New Roman" w:hint="eastAsia"/>
                      <w:bCs/>
                      <w:color w:val="000000" w:themeColor="text1"/>
                      <w:sz w:val="21"/>
                      <w:szCs w:val="21"/>
                    </w:rPr>
                    <w:t>，不具备监测条件</w:t>
                  </w:r>
                  <w:r w:rsidR="0012110F" w:rsidRPr="00BF138E">
                    <w:rPr>
                      <w:rFonts w:ascii="Times New Roman" w:eastAsia="黑体" w:hAnsi="Times New Roman"/>
                      <w:bCs/>
                      <w:color w:val="000000" w:themeColor="text1"/>
                      <w:sz w:val="21"/>
                      <w:szCs w:val="21"/>
                    </w:rPr>
                    <w:t>。</w:t>
                  </w:r>
                </w:p>
              </w:tc>
            </w:tr>
          </w:tbl>
          <w:p w14:paraId="2D1A6005" w14:textId="4A6DBCAB" w:rsidR="00CE70AC" w:rsidRPr="0091720E" w:rsidRDefault="00CE70AC" w:rsidP="00CE70AC">
            <w:pPr>
              <w:spacing w:after="0" w:line="440" w:lineRule="exact"/>
              <w:ind w:firstLineChars="200" w:firstLine="480"/>
              <w:jc w:val="both"/>
              <w:textAlignment w:val="baseline"/>
              <w:rPr>
                <w:rFonts w:ascii="Times New Roman" w:eastAsia="宋体" w:hAnsi="Times New Roman"/>
                <w:bCs/>
                <w:color w:val="000000"/>
                <w:sz w:val="24"/>
                <w:szCs w:val="24"/>
              </w:rPr>
            </w:pPr>
            <w:r w:rsidRPr="001204BA">
              <w:rPr>
                <w:rFonts w:ascii="Times New Roman" w:eastAsia="宋体" w:hAnsi="Times New Roman"/>
                <w:bCs/>
                <w:sz w:val="24"/>
                <w:szCs w:val="24"/>
              </w:rPr>
              <w:t>由检测结果可知：本项目</w:t>
            </w:r>
            <w:r w:rsidR="00190C96">
              <w:rPr>
                <w:rFonts w:ascii="Times New Roman" w:eastAsia="宋体" w:hAnsi="Times New Roman" w:hint="eastAsia"/>
                <w:bCs/>
                <w:sz w:val="24"/>
                <w:szCs w:val="24"/>
              </w:rPr>
              <w:t>南</w:t>
            </w:r>
            <w:r w:rsidRPr="001204BA">
              <w:rPr>
                <w:rFonts w:ascii="Times New Roman" w:eastAsia="宋体" w:hAnsi="Times New Roman" w:hint="eastAsia"/>
                <w:bCs/>
                <w:sz w:val="24"/>
                <w:szCs w:val="24"/>
              </w:rPr>
              <w:t>、西</w:t>
            </w:r>
            <w:r w:rsidRPr="001204BA">
              <w:rPr>
                <w:rFonts w:ascii="Times New Roman" w:eastAsia="宋体" w:hAnsi="Times New Roman"/>
                <w:bCs/>
                <w:sz w:val="24"/>
                <w:szCs w:val="24"/>
              </w:rPr>
              <w:t>厂界昼间噪声值为</w:t>
            </w:r>
            <w:r w:rsidRPr="001204BA">
              <w:rPr>
                <w:rFonts w:ascii="Times New Roman" w:eastAsia="宋体" w:hAnsi="Times New Roman" w:hint="eastAsia"/>
                <w:bCs/>
                <w:sz w:val="24"/>
                <w:szCs w:val="24"/>
              </w:rPr>
              <w:t>5</w:t>
            </w:r>
            <w:r w:rsidR="0012110F">
              <w:rPr>
                <w:rFonts w:ascii="Times New Roman" w:eastAsia="宋体" w:hAnsi="Times New Roman" w:hint="eastAsia"/>
                <w:bCs/>
                <w:sz w:val="24"/>
                <w:szCs w:val="24"/>
              </w:rPr>
              <w:t>6</w:t>
            </w:r>
            <w:r w:rsidRPr="001204BA">
              <w:rPr>
                <w:rFonts w:ascii="Times New Roman" w:eastAsia="宋体" w:hAnsi="Times New Roman" w:hint="eastAsia"/>
                <w:bCs/>
                <w:sz w:val="24"/>
                <w:szCs w:val="24"/>
              </w:rPr>
              <w:t>~</w:t>
            </w:r>
            <w:r w:rsidR="0012110F">
              <w:rPr>
                <w:rFonts w:ascii="Times New Roman" w:eastAsia="宋体" w:hAnsi="Times New Roman" w:hint="eastAsia"/>
                <w:bCs/>
                <w:sz w:val="24"/>
                <w:szCs w:val="24"/>
              </w:rPr>
              <w:t>58</w:t>
            </w:r>
            <w:r w:rsidRPr="001204BA">
              <w:rPr>
                <w:rFonts w:ascii="Times New Roman" w:eastAsia="宋体" w:hAnsi="Times New Roman"/>
                <w:bCs/>
                <w:sz w:val="24"/>
                <w:szCs w:val="24"/>
              </w:rPr>
              <w:t>dB</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A</w:t>
            </w:r>
            <w:r w:rsidRPr="001204BA">
              <w:rPr>
                <w:rFonts w:ascii="Times New Roman" w:eastAsia="宋体" w:hAnsi="Times New Roman" w:hint="eastAsia"/>
                <w:bCs/>
                <w:sz w:val="24"/>
                <w:szCs w:val="24"/>
              </w:rPr>
              <w:t>)</w:t>
            </w:r>
            <w:r w:rsidRPr="001204BA">
              <w:rPr>
                <w:rFonts w:ascii="Times New Roman" w:eastAsia="宋体" w:hAnsi="Times New Roman" w:hint="eastAsia"/>
                <w:bCs/>
                <w:sz w:val="24"/>
                <w:szCs w:val="24"/>
              </w:rPr>
              <w:t>，</w:t>
            </w:r>
            <w:r w:rsidRPr="001204BA">
              <w:rPr>
                <w:rFonts w:ascii="Times New Roman" w:eastAsia="宋体" w:hAnsi="Times New Roman"/>
                <w:bCs/>
                <w:sz w:val="24"/>
                <w:szCs w:val="24"/>
              </w:rPr>
              <w:t>可以满足《工业企业厂界环境噪声排放标准》（</w:t>
            </w:r>
            <w:r w:rsidRPr="001204BA">
              <w:rPr>
                <w:rFonts w:ascii="Times New Roman" w:eastAsia="宋体" w:hAnsi="Times New Roman"/>
                <w:bCs/>
                <w:sz w:val="24"/>
                <w:szCs w:val="24"/>
              </w:rPr>
              <w:t>GB12348-200</w:t>
            </w:r>
            <w:r w:rsidRPr="001204BA">
              <w:rPr>
                <w:rFonts w:ascii="Times New Roman" w:eastAsia="宋体" w:hAnsi="Times New Roman"/>
                <w:bCs/>
                <w:color w:val="000000"/>
                <w:sz w:val="24"/>
                <w:szCs w:val="24"/>
              </w:rPr>
              <w:t>8</w:t>
            </w:r>
            <w:r w:rsidRPr="001204BA">
              <w:rPr>
                <w:rFonts w:ascii="Times New Roman" w:eastAsia="宋体" w:hAnsi="Times New Roman"/>
                <w:bCs/>
                <w:color w:val="000000"/>
                <w:sz w:val="24"/>
                <w:szCs w:val="24"/>
              </w:rPr>
              <w:t>）</w:t>
            </w:r>
            <w:r w:rsidR="0012110F">
              <w:rPr>
                <w:rFonts w:ascii="Times New Roman" w:eastAsia="宋体" w:hAnsi="Times New Roman" w:hint="eastAsia"/>
                <w:bCs/>
                <w:color w:val="000000"/>
                <w:sz w:val="24"/>
                <w:szCs w:val="24"/>
              </w:rPr>
              <w:t>2</w:t>
            </w:r>
            <w:r w:rsidRPr="001204BA">
              <w:rPr>
                <w:rFonts w:ascii="Times New Roman" w:eastAsia="宋体" w:hAnsi="Times New Roman" w:hint="eastAsia"/>
                <w:bCs/>
                <w:color w:val="000000"/>
                <w:sz w:val="24"/>
                <w:szCs w:val="24"/>
              </w:rPr>
              <w:t>类</w:t>
            </w:r>
            <w:r w:rsidRPr="001204BA">
              <w:rPr>
                <w:rFonts w:ascii="Times New Roman" w:eastAsia="宋体" w:hAnsi="Times New Roman"/>
                <w:bCs/>
                <w:color w:val="000000"/>
                <w:sz w:val="24"/>
                <w:szCs w:val="24"/>
              </w:rPr>
              <w:t>标准昼</w:t>
            </w:r>
            <w:r w:rsidRPr="0091720E">
              <w:rPr>
                <w:rFonts w:ascii="Times New Roman" w:eastAsia="宋体" w:hAnsi="Times New Roman"/>
                <w:bCs/>
                <w:color w:val="000000"/>
                <w:sz w:val="24"/>
                <w:szCs w:val="24"/>
              </w:rPr>
              <w:t>间</w:t>
            </w:r>
            <w:r w:rsidRPr="0091720E">
              <w:rPr>
                <w:rFonts w:ascii="Times New Roman" w:eastAsia="宋体" w:hAnsi="Times New Roman"/>
                <w:bCs/>
                <w:color w:val="000000"/>
                <w:sz w:val="24"/>
                <w:szCs w:val="24"/>
              </w:rPr>
              <w:t>6</w:t>
            </w:r>
            <w:r w:rsidR="0012110F">
              <w:rPr>
                <w:rFonts w:ascii="Times New Roman" w:eastAsia="宋体" w:hAnsi="Times New Roman" w:hint="eastAsia"/>
                <w:bCs/>
                <w:color w:val="000000"/>
                <w:sz w:val="24"/>
                <w:szCs w:val="24"/>
              </w:rPr>
              <w:t>0</w:t>
            </w:r>
            <w:r w:rsidRPr="0091720E">
              <w:rPr>
                <w:rFonts w:ascii="Times New Roman" w:eastAsia="宋体" w:hAnsi="Times New Roman"/>
                <w:bCs/>
                <w:color w:val="000000"/>
                <w:sz w:val="24"/>
                <w:szCs w:val="24"/>
              </w:rPr>
              <w:t>dB</w:t>
            </w:r>
            <w:r w:rsidRPr="0091720E">
              <w:rPr>
                <w:rFonts w:ascii="Times New Roman" w:eastAsia="宋体" w:hAnsi="Times New Roman" w:hint="eastAsia"/>
                <w:bCs/>
                <w:color w:val="000000"/>
                <w:sz w:val="24"/>
                <w:szCs w:val="24"/>
              </w:rPr>
              <w:t>(A)</w:t>
            </w:r>
            <w:r w:rsidRPr="0091720E">
              <w:rPr>
                <w:rFonts w:ascii="Times New Roman" w:eastAsia="宋体" w:hAnsi="Times New Roman"/>
                <w:bCs/>
                <w:color w:val="000000"/>
                <w:sz w:val="24"/>
                <w:szCs w:val="24"/>
              </w:rPr>
              <w:t>的限值要求</w:t>
            </w:r>
            <w:r w:rsidRPr="0091720E">
              <w:rPr>
                <w:rFonts w:ascii="Times New Roman" w:eastAsia="宋体" w:hAnsi="Times New Roman" w:hint="eastAsia"/>
                <w:bCs/>
                <w:color w:val="000000"/>
                <w:sz w:val="24"/>
                <w:szCs w:val="24"/>
              </w:rPr>
              <w:t>。</w:t>
            </w:r>
            <w:r w:rsidR="0012110F" w:rsidRPr="0012110F">
              <w:rPr>
                <w:rFonts w:ascii="Times New Roman" w:eastAsia="宋体" w:hAnsi="Times New Roman" w:hint="eastAsia"/>
                <w:bCs/>
                <w:color w:val="000000"/>
                <w:sz w:val="24"/>
                <w:szCs w:val="24"/>
              </w:rPr>
              <w:t>东、北厂界紧邻空厂房，不具备监测条件</w:t>
            </w:r>
            <w:r w:rsidRPr="00AD3B91">
              <w:rPr>
                <w:rFonts w:ascii="Times New Roman" w:eastAsia="宋体" w:hAnsi="Times New Roman" w:hint="eastAsia"/>
                <w:bCs/>
                <w:color w:val="000000"/>
                <w:sz w:val="24"/>
                <w:szCs w:val="24"/>
              </w:rPr>
              <w:t>。</w:t>
            </w:r>
          </w:p>
          <w:p w14:paraId="0908CFE2" w14:textId="77777777" w:rsidR="003B3371" w:rsidRPr="0091720E" w:rsidRDefault="003B3371" w:rsidP="003B3371">
            <w:pPr>
              <w:spacing w:after="0" w:line="440" w:lineRule="exact"/>
              <w:ind w:firstLineChars="200" w:firstLine="480"/>
              <w:jc w:val="both"/>
              <w:textAlignment w:val="baseline"/>
              <w:rPr>
                <w:rFonts w:ascii="Times New Roman" w:eastAsia="宋体" w:hAnsi="Times New Roman"/>
                <w:bCs/>
                <w:color w:val="000000"/>
                <w:sz w:val="24"/>
                <w:szCs w:val="24"/>
              </w:rPr>
            </w:pPr>
            <w:r w:rsidRPr="0091720E">
              <w:rPr>
                <w:rFonts w:ascii="Times New Roman" w:eastAsia="宋体" w:hAnsi="Times New Roman" w:hint="eastAsia"/>
                <w:bCs/>
                <w:color w:val="000000"/>
                <w:sz w:val="24"/>
                <w:szCs w:val="24"/>
              </w:rPr>
              <w:t>2</w:t>
            </w:r>
            <w:r w:rsidRPr="0091720E">
              <w:rPr>
                <w:rFonts w:ascii="Times New Roman" w:eastAsia="宋体" w:hAnsi="Times New Roman" w:hint="eastAsia"/>
                <w:bCs/>
                <w:color w:val="000000"/>
                <w:sz w:val="24"/>
                <w:szCs w:val="24"/>
              </w:rPr>
              <w:t>、总量控制指标</w:t>
            </w:r>
          </w:p>
          <w:p w14:paraId="321BD37D" w14:textId="3031F5C9" w:rsidR="003B3371" w:rsidRDefault="003B3371" w:rsidP="003B3371">
            <w:pPr>
              <w:spacing w:after="0" w:line="460" w:lineRule="exact"/>
              <w:ind w:firstLineChars="200" w:firstLine="480"/>
              <w:textAlignment w:val="baseline"/>
              <w:rPr>
                <w:rFonts w:ascii="Times New Roman" w:eastAsia="黑体" w:hAnsi="黑体" w:hint="eastAsia"/>
                <w:bCs/>
                <w:sz w:val="24"/>
                <w:szCs w:val="24"/>
              </w:rPr>
            </w:pPr>
            <w:r>
              <w:rPr>
                <w:rFonts w:ascii="Times New Roman" w:eastAsia="黑体" w:hAnsi="黑体"/>
                <w:bCs/>
                <w:sz w:val="24"/>
                <w:szCs w:val="24"/>
              </w:rPr>
              <w:t>表</w:t>
            </w:r>
            <w:r>
              <w:rPr>
                <w:rFonts w:ascii="Times New Roman" w:eastAsia="黑体" w:hAnsi="Times New Roman" w:hint="eastAsia"/>
                <w:bCs/>
                <w:sz w:val="24"/>
                <w:szCs w:val="24"/>
              </w:rPr>
              <w:t>2</w:t>
            </w:r>
            <w:r w:rsidR="004C50B8">
              <w:rPr>
                <w:rFonts w:ascii="Times New Roman" w:eastAsia="黑体" w:hAnsi="Times New Roman" w:hint="eastAsia"/>
                <w:bCs/>
                <w:sz w:val="24"/>
                <w:szCs w:val="24"/>
              </w:rPr>
              <w:t>0</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sz w:val="24"/>
                <w:szCs w:val="24"/>
              </w:rPr>
              <w:t xml:space="preserve">   </w:t>
            </w:r>
            <w:r>
              <w:rPr>
                <w:rFonts w:ascii="Times New Roman" w:eastAsia="黑体" w:hAnsi="Times New Roman" w:hint="eastAsia"/>
                <w:bCs/>
                <w:sz w:val="24"/>
                <w:szCs w:val="24"/>
              </w:rPr>
              <w:t xml:space="preserve">  </w:t>
            </w:r>
            <w:r>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09"/>
              <w:gridCol w:w="2077"/>
              <w:gridCol w:w="2491"/>
              <w:gridCol w:w="2629"/>
            </w:tblGrid>
            <w:tr w:rsidR="003B3371" w14:paraId="1D868446" w14:textId="77777777" w:rsidTr="003B3371">
              <w:trPr>
                <w:trHeight w:val="397"/>
                <w:jc w:val="center"/>
              </w:trPr>
              <w:tc>
                <w:tcPr>
                  <w:tcW w:w="1109" w:type="dxa"/>
                  <w:tcBorders>
                    <w:top w:val="single" w:sz="8" w:space="0" w:color="000000"/>
                    <w:left w:val="nil"/>
                    <w:right w:val="single" w:sz="4" w:space="0" w:color="000000"/>
                  </w:tcBorders>
                  <w:tcMar>
                    <w:left w:w="28" w:type="dxa"/>
                    <w:right w:w="28" w:type="dxa"/>
                  </w:tcMar>
                  <w:vAlign w:val="center"/>
                </w:tcPr>
                <w:p w14:paraId="708D39B3" w14:textId="77777777" w:rsidR="003B3371" w:rsidRDefault="003B3371" w:rsidP="003B337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污染物</w:t>
                  </w:r>
                </w:p>
              </w:tc>
              <w:tc>
                <w:tcPr>
                  <w:tcW w:w="2077" w:type="dxa"/>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74EB7951" w14:textId="77777777" w:rsidR="003B3371" w:rsidRDefault="003B3371" w:rsidP="003B337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满负荷运行排放总量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2491" w:type="dxa"/>
                  <w:tcBorders>
                    <w:top w:val="single" w:sz="8" w:space="0" w:color="000000"/>
                    <w:left w:val="single" w:sz="4" w:space="0" w:color="000000"/>
                    <w:bottom w:val="single" w:sz="4" w:space="0" w:color="000000"/>
                    <w:right w:val="nil"/>
                  </w:tcBorders>
                  <w:tcMar>
                    <w:left w:w="28" w:type="dxa"/>
                    <w:right w:w="28" w:type="dxa"/>
                  </w:tcMar>
                  <w:vAlign w:val="center"/>
                </w:tcPr>
                <w:p w14:paraId="089A0AD8" w14:textId="77777777" w:rsidR="003B3371" w:rsidRDefault="003B3371" w:rsidP="003B337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折算一期工程环评批复许可排放量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c>
                <w:tcPr>
                  <w:tcW w:w="2629" w:type="dxa"/>
                  <w:tcBorders>
                    <w:top w:val="single" w:sz="8" w:space="0" w:color="000000"/>
                    <w:left w:val="single" w:sz="4" w:space="0" w:color="000000"/>
                    <w:bottom w:val="single" w:sz="4" w:space="0" w:color="000000"/>
                    <w:right w:val="nil"/>
                  </w:tcBorders>
                  <w:tcMar>
                    <w:left w:w="28" w:type="dxa"/>
                    <w:right w:w="28" w:type="dxa"/>
                  </w:tcMar>
                  <w:vAlign w:val="center"/>
                </w:tcPr>
                <w:p w14:paraId="189EC209" w14:textId="77777777" w:rsidR="003B3371" w:rsidRDefault="003B3371" w:rsidP="003B3371">
                  <w:pPr>
                    <w:spacing w:after="0"/>
                    <w:jc w:val="center"/>
                    <w:textAlignment w:val="baseline"/>
                    <w:rPr>
                      <w:rFonts w:ascii="Times New Roman" w:eastAsia="宋体" w:hAnsi="Times New Roman"/>
                      <w:b/>
                      <w:bCs/>
                      <w:sz w:val="21"/>
                      <w:szCs w:val="21"/>
                    </w:rPr>
                  </w:pPr>
                  <w:r>
                    <w:rPr>
                      <w:rFonts w:ascii="Times New Roman" w:eastAsia="宋体" w:hAnsi="Times New Roman" w:hint="eastAsia"/>
                      <w:b/>
                      <w:bCs/>
                      <w:sz w:val="21"/>
                      <w:szCs w:val="21"/>
                    </w:rPr>
                    <w:t>环评批复许可排放量</w:t>
                  </w:r>
                  <w:r>
                    <w:rPr>
                      <w:rFonts w:ascii="Times New Roman" w:eastAsia="宋体" w:hAnsi="Times New Roman" w:hint="eastAsia"/>
                      <w:b/>
                      <w:bCs/>
                      <w:sz w:val="21"/>
                      <w:szCs w:val="21"/>
                    </w:rPr>
                    <w:t>t</w:t>
                  </w:r>
                  <w:r>
                    <w:rPr>
                      <w:rFonts w:ascii="Times New Roman" w:eastAsia="宋体" w:hAnsi="Times New Roman"/>
                      <w:b/>
                      <w:bCs/>
                      <w:sz w:val="21"/>
                      <w:szCs w:val="21"/>
                    </w:rPr>
                    <w:t>/a</w:t>
                  </w:r>
                </w:p>
              </w:tc>
            </w:tr>
            <w:tr w:rsidR="0073104B" w14:paraId="3D7E57EB" w14:textId="77777777" w:rsidTr="001605F0">
              <w:trPr>
                <w:trHeight w:val="397"/>
                <w:jc w:val="center"/>
              </w:trPr>
              <w:tc>
                <w:tcPr>
                  <w:tcW w:w="1109" w:type="dxa"/>
                  <w:tcBorders>
                    <w:top w:val="single" w:sz="4" w:space="0" w:color="000000"/>
                    <w:left w:val="nil"/>
                    <w:right w:val="single" w:sz="4" w:space="0" w:color="000000"/>
                  </w:tcBorders>
                  <w:tcMar>
                    <w:left w:w="28" w:type="dxa"/>
                    <w:right w:w="28" w:type="dxa"/>
                  </w:tcMar>
                  <w:vAlign w:val="center"/>
                </w:tcPr>
                <w:p w14:paraId="4C8D4353" w14:textId="77777777" w:rsidR="0073104B" w:rsidRDefault="0073104B" w:rsidP="0073104B">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kern w:val="2"/>
                      <w:sz w:val="21"/>
                      <w:szCs w:val="21"/>
                    </w:rPr>
                    <w:t>C</w:t>
                  </w:r>
                  <w:r>
                    <w:rPr>
                      <w:rFonts w:ascii="Times New Roman" w:eastAsia="宋体" w:hAnsi="Times New Roman"/>
                      <w:color w:val="000000"/>
                      <w:kern w:val="2"/>
                      <w:sz w:val="21"/>
                      <w:szCs w:val="21"/>
                    </w:rPr>
                    <w:t>OD</w:t>
                  </w:r>
                </w:p>
              </w:tc>
              <w:tc>
                <w:tcPr>
                  <w:tcW w:w="20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5CB572" w14:textId="33E0900C" w:rsidR="0073104B"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0.0019</w:t>
                  </w:r>
                </w:p>
              </w:tc>
              <w:tc>
                <w:tcPr>
                  <w:tcW w:w="2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A9BEA4" w14:textId="4DECEA59"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0.0019</w:t>
                  </w:r>
                </w:p>
              </w:tc>
              <w:tc>
                <w:tcPr>
                  <w:tcW w:w="2629" w:type="dxa"/>
                  <w:tcBorders>
                    <w:top w:val="single" w:sz="4" w:space="0" w:color="000000"/>
                    <w:left w:val="single" w:sz="4" w:space="0" w:color="000000"/>
                    <w:right w:val="nil"/>
                  </w:tcBorders>
                  <w:tcMar>
                    <w:left w:w="28" w:type="dxa"/>
                    <w:right w:w="28" w:type="dxa"/>
                  </w:tcMar>
                  <w:vAlign w:val="center"/>
                </w:tcPr>
                <w:p w14:paraId="20036675" w14:textId="027AC121"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0.0019</w:t>
                  </w:r>
                </w:p>
              </w:tc>
            </w:tr>
            <w:tr w:rsidR="0073104B" w14:paraId="278162FA" w14:textId="77777777" w:rsidTr="001605F0">
              <w:trPr>
                <w:trHeight w:val="397"/>
                <w:jc w:val="center"/>
              </w:trPr>
              <w:tc>
                <w:tcPr>
                  <w:tcW w:w="1109" w:type="dxa"/>
                  <w:tcBorders>
                    <w:top w:val="single" w:sz="4" w:space="0" w:color="000000"/>
                    <w:left w:val="nil"/>
                    <w:right w:val="single" w:sz="4" w:space="0" w:color="000000"/>
                  </w:tcBorders>
                  <w:tcMar>
                    <w:left w:w="28" w:type="dxa"/>
                    <w:right w:w="28" w:type="dxa"/>
                  </w:tcMar>
                  <w:vAlign w:val="center"/>
                </w:tcPr>
                <w:p w14:paraId="32FF9BCD" w14:textId="77777777" w:rsidR="0073104B" w:rsidRDefault="0073104B" w:rsidP="0073104B">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kern w:val="2"/>
                      <w:sz w:val="21"/>
                      <w:szCs w:val="21"/>
                    </w:rPr>
                    <w:t>N</w:t>
                  </w:r>
                  <w:r>
                    <w:rPr>
                      <w:rFonts w:ascii="Times New Roman" w:eastAsia="宋体" w:hAnsi="Times New Roman"/>
                      <w:color w:val="000000"/>
                      <w:kern w:val="2"/>
                      <w:sz w:val="21"/>
                      <w:szCs w:val="21"/>
                    </w:rPr>
                    <w:t>H</w:t>
                  </w:r>
                  <w:r w:rsidRPr="00047637">
                    <w:rPr>
                      <w:rFonts w:ascii="Times New Roman" w:eastAsia="宋体" w:hAnsi="Times New Roman"/>
                      <w:color w:val="000000"/>
                      <w:kern w:val="2"/>
                      <w:sz w:val="21"/>
                      <w:szCs w:val="21"/>
                      <w:vertAlign w:val="subscript"/>
                    </w:rPr>
                    <w:t>3</w:t>
                  </w:r>
                  <w:r>
                    <w:rPr>
                      <w:rFonts w:ascii="Times New Roman" w:eastAsia="宋体" w:hAnsi="Times New Roman"/>
                      <w:color w:val="000000"/>
                      <w:kern w:val="2"/>
                      <w:sz w:val="21"/>
                      <w:szCs w:val="21"/>
                    </w:rPr>
                    <w:t>-N</w:t>
                  </w:r>
                </w:p>
              </w:tc>
              <w:tc>
                <w:tcPr>
                  <w:tcW w:w="20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08E19D" w14:textId="4902DD8C" w:rsidR="0073104B"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0.0002</w:t>
                  </w:r>
                </w:p>
              </w:tc>
              <w:tc>
                <w:tcPr>
                  <w:tcW w:w="2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C40B37" w14:textId="14E737B8"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0.0002</w:t>
                  </w:r>
                </w:p>
              </w:tc>
              <w:tc>
                <w:tcPr>
                  <w:tcW w:w="2629" w:type="dxa"/>
                  <w:tcBorders>
                    <w:top w:val="single" w:sz="4" w:space="0" w:color="000000"/>
                    <w:left w:val="single" w:sz="4" w:space="0" w:color="000000"/>
                    <w:right w:val="nil"/>
                  </w:tcBorders>
                  <w:tcMar>
                    <w:left w:w="28" w:type="dxa"/>
                    <w:right w:w="28" w:type="dxa"/>
                  </w:tcMar>
                  <w:vAlign w:val="center"/>
                </w:tcPr>
                <w:p w14:paraId="39EF2C40" w14:textId="3A4FB9FF"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0.0002</w:t>
                  </w:r>
                </w:p>
              </w:tc>
            </w:tr>
            <w:tr w:rsidR="0073104B" w14:paraId="4AFF8EEE" w14:textId="77777777" w:rsidTr="001605F0">
              <w:trPr>
                <w:trHeight w:val="397"/>
                <w:jc w:val="center"/>
              </w:trPr>
              <w:tc>
                <w:tcPr>
                  <w:tcW w:w="1109" w:type="dxa"/>
                  <w:tcBorders>
                    <w:top w:val="single" w:sz="4" w:space="0" w:color="000000"/>
                    <w:left w:val="nil"/>
                    <w:right w:val="single" w:sz="4" w:space="0" w:color="000000"/>
                  </w:tcBorders>
                  <w:tcMar>
                    <w:left w:w="28" w:type="dxa"/>
                    <w:right w:w="28" w:type="dxa"/>
                  </w:tcMar>
                  <w:vAlign w:val="center"/>
                </w:tcPr>
                <w:p w14:paraId="29BECE7D" w14:textId="77777777" w:rsidR="0073104B" w:rsidRDefault="0073104B" w:rsidP="0073104B">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kern w:val="2"/>
                      <w:sz w:val="21"/>
                      <w:szCs w:val="21"/>
                    </w:rPr>
                    <w:t>TP</w:t>
                  </w:r>
                </w:p>
              </w:tc>
              <w:tc>
                <w:tcPr>
                  <w:tcW w:w="20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0457B2" w14:textId="0DFA1EC0" w:rsidR="0073104B"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0.00002</w:t>
                  </w:r>
                </w:p>
              </w:tc>
              <w:tc>
                <w:tcPr>
                  <w:tcW w:w="2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A509AC" w14:textId="05514A17"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0.00002</w:t>
                  </w:r>
                </w:p>
              </w:tc>
              <w:tc>
                <w:tcPr>
                  <w:tcW w:w="2629" w:type="dxa"/>
                  <w:tcBorders>
                    <w:top w:val="single" w:sz="4" w:space="0" w:color="000000"/>
                    <w:left w:val="single" w:sz="4" w:space="0" w:color="000000"/>
                    <w:right w:val="nil"/>
                  </w:tcBorders>
                  <w:tcMar>
                    <w:left w:w="28" w:type="dxa"/>
                    <w:right w:w="28" w:type="dxa"/>
                  </w:tcMar>
                  <w:vAlign w:val="center"/>
                </w:tcPr>
                <w:p w14:paraId="4B710CA9" w14:textId="1F9F4F85"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0.00002</w:t>
                  </w:r>
                </w:p>
              </w:tc>
            </w:tr>
            <w:tr w:rsidR="0073104B" w14:paraId="75D9EE70" w14:textId="77777777" w:rsidTr="001605F0">
              <w:trPr>
                <w:trHeight w:val="397"/>
                <w:jc w:val="center"/>
              </w:trPr>
              <w:tc>
                <w:tcPr>
                  <w:tcW w:w="1109" w:type="dxa"/>
                  <w:tcBorders>
                    <w:top w:val="single" w:sz="4" w:space="0" w:color="000000"/>
                    <w:left w:val="nil"/>
                    <w:right w:val="single" w:sz="4" w:space="0" w:color="000000"/>
                  </w:tcBorders>
                  <w:tcMar>
                    <w:left w:w="28" w:type="dxa"/>
                    <w:right w:w="28" w:type="dxa"/>
                  </w:tcMar>
                  <w:vAlign w:val="center"/>
                </w:tcPr>
                <w:p w14:paraId="491B0AA4" w14:textId="77777777" w:rsidR="0073104B" w:rsidRDefault="0073104B" w:rsidP="0073104B">
                  <w:pPr>
                    <w:spacing w:after="0"/>
                    <w:jc w:val="center"/>
                    <w:textAlignment w:val="baseline"/>
                    <w:rPr>
                      <w:rFonts w:ascii="Times New Roman" w:eastAsia="宋体" w:hAnsi="Times New Roman"/>
                      <w:bCs/>
                      <w:sz w:val="21"/>
                      <w:szCs w:val="21"/>
                    </w:rPr>
                  </w:pPr>
                  <w:r>
                    <w:rPr>
                      <w:rFonts w:ascii="Times New Roman" w:eastAsia="宋体" w:hAnsi="Times New Roman" w:hint="eastAsia"/>
                      <w:color w:val="000000"/>
                      <w:kern w:val="2"/>
                      <w:sz w:val="21"/>
                      <w:szCs w:val="21"/>
                    </w:rPr>
                    <w:t>TN</w:t>
                  </w:r>
                </w:p>
              </w:tc>
              <w:tc>
                <w:tcPr>
                  <w:tcW w:w="20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7408AD" w14:textId="4F7A6BE3" w:rsidR="0073104B"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0.0006</w:t>
                  </w:r>
                </w:p>
              </w:tc>
              <w:tc>
                <w:tcPr>
                  <w:tcW w:w="2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7D992E" w14:textId="1A940955"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0.0006</w:t>
                  </w:r>
                </w:p>
              </w:tc>
              <w:tc>
                <w:tcPr>
                  <w:tcW w:w="2629" w:type="dxa"/>
                  <w:tcBorders>
                    <w:top w:val="single" w:sz="4" w:space="0" w:color="000000"/>
                    <w:left w:val="single" w:sz="4" w:space="0" w:color="000000"/>
                    <w:right w:val="nil"/>
                  </w:tcBorders>
                  <w:tcMar>
                    <w:left w:w="28" w:type="dxa"/>
                    <w:right w:w="28" w:type="dxa"/>
                  </w:tcMar>
                  <w:vAlign w:val="center"/>
                </w:tcPr>
                <w:p w14:paraId="086A6CBB" w14:textId="3DBA70AA" w:rsidR="0073104B" w:rsidRPr="001F697C" w:rsidRDefault="0073104B" w:rsidP="0073104B">
                  <w:pPr>
                    <w:spacing w:after="0"/>
                    <w:jc w:val="center"/>
                    <w:textAlignment w:val="baseline"/>
                    <w:rPr>
                      <w:rFonts w:ascii="Times New Roman" w:eastAsia="宋体" w:hAnsi="Times New Roman"/>
                      <w:bCs/>
                      <w:sz w:val="21"/>
                      <w:szCs w:val="21"/>
                    </w:rPr>
                  </w:pPr>
                  <w:r w:rsidRPr="00334BF0">
                    <w:rPr>
                      <w:rFonts w:ascii="Times New Roman"/>
                      <w:snapToGrid w:val="0"/>
                      <w:color w:val="000000" w:themeColor="text1"/>
                      <w:kern w:val="21"/>
                      <w:szCs w:val="21"/>
                    </w:rPr>
                    <w:t>0.0006</w:t>
                  </w:r>
                </w:p>
              </w:tc>
            </w:tr>
            <w:tr w:rsidR="001605F0" w14:paraId="34E1451E" w14:textId="77777777" w:rsidTr="00CB5446">
              <w:trPr>
                <w:trHeight w:val="397"/>
                <w:jc w:val="center"/>
              </w:trPr>
              <w:tc>
                <w:tcPr>
                  <w:tcW w:w="1109" w:type="dxa"/>
                  <w:tcBorders>
                    <w:top w:val="single" w:sz="4" w:space="0" w:color="000000"/>
                    <w:left w:val="nil"/>
                    <w:right w:val="single" w:sz="4" w:space="0" w:color="000000"/>
                  </w:tcBorders>
                  <w:tcMar>
                    <w:left w:w="28" w:type="dxa"/>
                    <w:right w:w="28" w:type="dxa"/>
                  </w:tcMar>
                  <w:vAlign w:val="center"/>
                </w:tcPr>
                <w:p w14:paraId="449D3AD8" w14:textId="66D6D75F" w:rsidR="001605F0" w:rsidRPr="00070E86" w:rsidRDefault="0012110F" w:rsidP="001605F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非甲烷总烃</w:t>
                  </w:r>
                </w:p>
              </w:tc>
              <w:tc>
                <w:tcPr>
                  <w:tcW w:w="20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E7498F" w14:textId="399DD063" w:rsidR="001605F0" w:rsidRDefault="00CB5446" w:rsidP="001605F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0.0017</w:t>
                  </w:r>
                </w:p>
              </w:tc>
              <w:tc>
                <w:tcPr>
                  <w:tcW w:w="249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FDCBA9" w14:textId="33E3C5D9" w:rsidR="001605F0" w:rsidRDefault="0051367A" w:rsidP="001605F0">
                  <w:pPr>
                    <w:spacing w:after="0"/>
                    <w:jc w:val="center"/>
                    <w:textAlignment w:val="baseline"/>
                    <w:rPr>
                      <w:rFonts w:ascii="Times New Roman" w:eastAsia="宋体" w:hAnsi="Times New Roman"/>
                      <w:bCs/>
                      <w:sz w:val="21"/>
                      <w:szCs w:val="21"/>
                    </w:rPr>
                  </w:pPr>
                  <w:r>
                    <w:rPr>
                      <w:rFonts w:ascii="Times New Roman" w:eastAsia="宋体" w:hAnsi="Times New Roman" w:hint="eastAsia"/>
                      <w:bCs/>
                      <w:sz w:val="21"/>
                      <w:szCs w:val="21"/>
                    </w:rPr>
                    <w:t>0.0018</w:t>
                  </w:r>
                </w:p>
              </w:tc>
              <w:tc>
                <w:tcPr>
                  <w:tcW w:w="2629" w:type="dxa"/>
                  <w:tcBorders>
                    <w:top w:val="single" w:sz="4" w:space="0" w:color="000000"/>
                    <w:left w:val="single" w:sz="4" w:space="0" w:color="000000"/>
                    <w:right w:val="nil"/>
                  </w:tcBorders>
                  <w:tcMar>
                    <w:left w:w="28" w:type="dxa"/>
                    <w:right w:w="28" w:type="dxa"/>
                  </w:tcMar>
                  <w:vAlign w:val="center"/>
                </w:tcPr>
                <w:p w14:paraId="487B14FF" w14:textId="449F22BF" w:rsidR="001605F0" w:rsidRDefault="0051367A" w:rsidP="001605F0">
                  <w:pPr>
                    <w:spacing w:after="0"/>
                    <w:jc w:val="center"/>
                    <w:textAlignment w:val="baseline"/>
                    <w:rPr>
                      <w:rFonts w:ascii="Times New Roman" w:eastAsia="宋体" w:hAnsi="Times New Roman"/>
                      <w:bCs/>
                      <w:sz w:val="21"/>
                      <w:szCs w:val="21"/>
                    </w:rPr>
                  </w:pPr>
                  <w:r w:rsidRPr="0084513D">
                    <w:rPr>
                      <w:rFonts w:ascii="Times New Roman"/>
                      <w:color w:val="000000" w:themeColor="text1"/>
                      <w:szCs w:val="21"/>
                    </w:rPr>
                    <w:t>0.0046</w:t>
                  </w:r>
                </w:p>
              </w:tc>
            </w:tr>
          </w:tbl>
          <w:p w14:paraId="2B3A495A" w14:textId="77777777" w:rsidR="003B3371" w:rsidRDefault="003B3371" w:rsidP="003B3371">
            <w:pPr>
              <w:spacing w:after="0" w:line="44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color w:val="000000"/>
                <w:sz w:val="24"/>
                <w:szCs w:val="24"/>
              </w:rPr>
              <w:t>二</w:t>
            </w:r>
            <w:r>
              <w:rPr>
                <w:rFonts w:ascii="Times New Roman" w:eastAsia="宋体" w:hAnsi="Times New Roman"/>
                <w:b/>
                <w:bCs/>
                <w:color w:val="000000"/>
                <w:sz w:val="24"/>
                <w:szCs w:val="24"/>
              </w:rPr>
              <w:t>、环境管理检查</w:t>
            </w:r>
          </w:p>
          <w:p w14:paraId="761CDB88"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1</w:t>
            </w:r>
            <w:r>
              <w:rPr>
                <w:rFonts w:ascii="Times New Roman" w:eastAsia="宋体" w:hAnsi="Times New Roman"/>
                <w:bCs/>
                <w:color w:val="000000"/>
                <w:sz w:val="24"/>
                <w:szCs w:val="24"/>
              </w:rPr>
              <w:t>、环保手续与</w:t>
            </w:r>
            <w:r>
              <w:rPr>
                <w:rFonts w:ascii="宋体" w:eastAsia="宋体" w:hAnsi="宋体"/>
                <w:bCs/>
                <w:color w:val="000000"/>
                <w:sz w:val="24"/>
                <w:szCs w:val="24"/>
              </w:rPr>
              <w:t>“三同时”</w:t>
            </w:r>
            <w:r>
              <w:rPr>
                <w:rFonts w:ascii="Times New Roman" w:eastAsia="宋体" w:hAnsi="Times New Roman"/>
                <w:bCs/>
                <w:color w:val="000000"/>
                <w:sz w:val="24"/>
                <w:szCs w:val="24"/>
              </w:rPr>
              <w:t>执行情况</w:t>
            </w:r>
          </w:p>
          <w:p w14:paraId="4C1EE871"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建设单位开工建设前进行了环境影响评价，建设过程中落实了</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w:t>
            </w:r>
          </w:p>
          <w:p w14:paraId="58C81097"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、环境管理制度及执行情况</w:t>
            </w:r>
          </w:p>
          <w:p w14:paraId="0E314D05"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建设单位按照有关规定建立了相关环境保护管理制度，由专人负责公司环境管理工作。</w:t>
            </w:r>
          </w:p>
          <w:p w14:paraId="14647C54"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3</w:t>
            </w:r>
            <w:r>
              <w:rPr>
                <w:rFonts w:ascii="Times New Roman" w:eastAsia="宋体" w:hAnsi="Times New Roman"/>
                <w:bCs/>
                <w:color w:val="000000"/>
                <w:sz w:val="24"/>
                <w:szCs w:val="24"/>
              </w:rPr>
              <w:t>、环保设施运转情况</w:t>
            </w:r>
          </w:p>
          <w:p w14:paraId="6E026F3D"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lastRenderedPageBreak/>
              <w:t>检测期间各项环保设施运转正常</w:t>
            </w:r>
            <w:r>
              <w:rPr>
                <w:rFonts w:ascii="Times New Roman" w:eastAsia="宋体" w:hAnsi="Times New Roman" w:hint="eastAsia"/>
                <w:bCs/>
                <w:color w:val="000000"/>
                <w:sz w:val="24"/>
                <w:szCs w:val="24"/>
              </w:rPr>
              <w:t>。</w:t>
            </w:r>
          </w:p>
          <w:p w14:paraId="6E72775C" w14:textId="77777777" w:rsidR="003B3371" w:rsidRDefault="003B3371" w:rsidP="003B3371">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31184D4B" w14:textId="77777777" w:rsidR="002B7B53" w:rsidRDefault="002B7B53" w:rsidP="002B7B53">
            <w:pPr>
              <w:spacing w:after="0" w:line="460" w:lineRule="exact"/>
              <w:ind w:firstLineChars="200" w:firstLine="480"/>
              <w:textAlignment w:val="baseline"/>
              <w:rPr>
                <w:rFonts w:ascii="Times New Roman" w:eastAsia="黑体" w:hAnsi="黑体" w:hint="eastAsia"/>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21</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11"/>
              <w:gridCol w:w="3165"/>
              <w:gridCol w:w="1030"/>
            </w:tblGrid>
            <w:tr w:rsidR="002B7B53" w14:paraId="3500C502" w14:textId="77777777" w:rsidTr="00946151">
              <w:trPr>
                <w:trHeight w:val="397"/>
                <w:jc w:val="center"/>
              </w:trPr>
              <w:tc>
                <w:tcPr>
                  <w:tcW w:w="2475" w:type="pct"/>
                  <w:tcBorders>
                    <w:top w:val="single" w:sz="8" w:space="0" w:color="auto"/>
                  </w:tcBorders>
                  <w:vAlign w:val="center"/>
                </w:tcPr>
                <w:p w14:paraId="0C59F5CA" w14:textId="77777777" w:rsidR="002B7B53" w:rsidRDefault="002B7B53" w:rsidP="002B7B5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内容</w:t>
                  </w:r>
                </w:p>
              </w:tc>
              <w:tc>
                <w:tcPr>
                  <w:tcW w:w="1905" w:type="pct"/>
                  <w:tcBorders>
                    <w:top w:val="single" w:sz="8" w:space="0" w:color="auto"/>
                    <w:right w:val="single" w:sz="4" w:space="0" w:color="auto"/>
                  </w:tcBorders>
                  <w:vAlign w:val="center"/>
                </w:tcPr>
                <w:p w14:paraId="7236FB0E" w14:textId="77777777" w:rsidR="002B7B53" w:rsidRDefault="002B7B53" w:rsidP="002B7B5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本项目情况</w:t>
                  </w:r>
                </w:p>
              </w:tc>
              <w:tc>
                <w:tcPr>
                  <w:tcW w:w="621" w:type="pct"/>
                  <w:tcBorders>
                    <w:top w:val="single" w:sz="8" w:space="0" w:color="auto"/>
                    <w:bottom w:val="single" w:sz="4" w:space="0" w:color="auto"/>
                  </w:tcBorders>
                  <w:vAlign w:val="center"/>
                </w:tcPr>
                <w:p w14:paraId="424A3C86" w14:textId="77777777" w:rsidR="002B7B53" w:rsidRDefault="002B7B53" w:rsidP="002B7B53">
                  <w:pPr>
                    <w:spacing w:after="0"/>
                    <w:jc w:val="center"/>
                    <w:textAlignment w:val="baseline"/>
                    <w:rPr>
                      <w:rFonts w:ascii="Times New Roman" w:eastAsia="宋体" w:hAnsi="Times New Roman"/>
                      <w:b/>
                      <w:bCs/>
                      <w:color w:val="000000"/>
                      <w:sz w:val="21"/>
                      <w:szCs w:val="21"/>
                    </w:rPr>
                  </w:pPr>
                  <w:r>
                    <w:rPr>
                      <w:rFonts w:ascii="Times New Roman" w:eastAsia="宋体" w:hAnsi="Times New Roman" w:hint="eastAsia"/>
                      <w:b/>
                      <w:bCs/>
                      <w:color w:val="000000"/>
                      <w:sz w:val="21"/>
                      <w:szCs w:val="21"/>
                    </w:rPr>
                    <w:t>对比结果</w:t>
                  </w:r>
                </w:p>
              </w:tc>
            </w:tr>
            <w:tr w:rsidR="002B7B53" w14:paraId="5C10BFCF" w14:textId="77777777" w:rsidTr="00946151">
              <w:trPr>
                <w:trHeight w:val="397"/>
                <w:jc w:val="center"/>
              </w:trPr>
              <w:tc>
                <w:tcPr>
                  <w:tcW w:w="2475" w:type="pct"/>
                  <w:vAlign w:val="center"/>
                </w:tcPr>
                <w:p w14:paraId="7992BFE1"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05" w:type="pct"/>
                  <w:tcBorders>
                    <w:right w:val="single" w:sz="4" w:space="0" w:color="auto"/>
                  </w:tcBorders>
                  <w:vAlign w:val="center"/>
                </w:tcPr>
                <w:p w14:paraId="0DD818FF" w14:textId="77777777" w:rsidR="002B7B53" w:rsidRDefault="002B7B53" w:rsidP="002B7B53">
                  <w:pPr>
                    <w:spacing w:after="0"/>
                    <w:jc w:val="both"/>
                    <w:textAlignment w:val="center"/>
                    <w:rPr>
                      <w:rFonts w:ascii="Times New Roman" w:eastAsia="宋体" w:hAnsi="Times New Roman"/>
                      <w:color w:val="000000"/>
                      <w:sz w:val="21"/>
                      <w:szCs w:val="21"/>
                      <w:lang w:bidi="ar"/>
                    </w:rPr>
                  </w:pPr>
                  <w:r>
                    <w:rPr>
                      <w:rFonts w:ascii="Times New Roman" w:eastAsia="宋体" w:hAnsi="Times New Roman" w:hint="eastAsia"/>
                      <w:color w:val="000000"/>
                      <w:sz w:val="21"/>
                      <w:szCs w:val="21"/>
                      <w:lang w:bidi="ar"/>
                    </w:rPr>
                    <w:t>本项目建成环境保护设施能与主体工程同时投产使用。</w:t>
                  </w:r>
                </w:p>
              </w:tc>
              <w:tc>
                <w:tcPr>
                  <w:tcW w:w="621" w:type="pct"/>
                  <w:vAlign w:val="center"/>
                </w:tcPr>
                <w:p w14:paraId="3643A4A9"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2B7B53" w14:paraId="6F5138AB" w14:textId="77777777" w:rsidTr="00946151">
              <w:trPr>
                <w:trHeight w:val="397"/>
                <w:jc w:val="center"/>
              </w:trPr>
              <w:tc>
                <w:tcPr>
                  <w:tcW w:w="2475" w:type="pct"/>
                  <w:vAlign w:val="center"/>
                </w:tcPr>
                <w:p w14:paraId="099B4EEE"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05" w:type="pct"/>
                  <w:tcBorders>
                    <w:right w:val="single" w:sz="4" w:space="0" w:color="auto"/>
                  </w:tcBorders>
                  <w:vAlign w:val="center"/>
                </w:tcPr>
                <w:p w14:paraId="262FB510"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本项目污染物排放符合国家和地方相关标准、环境影响报告表及其审批部门审批决定。</w:t>
                  </w:r>
                </w:p>
              </w:tc>
              <w:tc>
                <w:tcPr>
                  <w:tcW w:w="621" w:type="pct"/>
                  <w:vAlign w:val="center"/>
                </w:tcPr>
                <w:p w14:paraId="0F41EDEC"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2B7B53" w14:paraId="08DC46E5" w14:textId="77777777" w:rsidTr="00946151">
              <w:trPr>
                <w:trHeight w:val="397"/>
                <w:jc w:val="center"/>
              </w:trPr>
              <w:tc>
                <w:tcPr>
                  <w:tcW w:w="2475" w:type="pct"/>
                  <w:vAlign w:val="center"/>
                </w:tcPr>
                <w:p w14:paraId="19F7F255"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05" w:type="pct"/>
                  <w:tcBorders>
                    <w:right w:val="single" w:sz="4" w:space="0" w:color="auto"/>
                  </w:tcBorders>
                  <w:vAlign w:val="center"/>
                </w:tcPr>
                <w:p w14:paraId="5818643E"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根据本项目实际建设情况与《污染影响类建设项目重大变动清单（试行）的通知》（环办环评函</w:t>
                  </w:r>
                  <w:r>
                    <w:rPr>
                      <w:rFonts w:ascii="Times New Roman" w:eastAsia="宋体" w:hAnsi="Times New Roman" w:hint="eastAsia"/>
                      <w:bCs/>
                      <w:color w:val="000000"/>
                      <w:sz w:val="21"/>
                      <w:szCs w:val="21"/>
                    </w:rPr>
                    <w:t>[2020]688</w:t>
                  </w:r>
                  <w:r>
                    <w:rPr>
                      <w:rFonts w:ascii="Times New Roman" w:eastAsia="宋体" w:hAnsi="Times New Roman" w:hint="eastAsia"/>
                      <w:bCs/>
                      <w:color w:val="000000"/>
                      <w:sz w:val="21"/>
                      <w:szCs w:val="21"/>
                    </w:rPr>
                    <w:t>号）的对比分析可知：</w:t>
                  </w:r>
                  <w:r>
                    <w:rPr>
                      <w:rFonts w:ascii="Times New Roman" w:eastAsia="宋体" w:hAnsi="Times New Roman"/>
                      <w:bCs/>
                      <w:color w:val="000000"/>
                      <w:sz w:val="21"/>
                      <w:szCs w:val="21"/>
                    </w:rPr>
                    <w:t>本项目环境影响报告表经批准后，该建设项目的性质、规模、地点、采用的生产工艺或者防治污染、防止生态破坏的措施未发生重大变动。</w:t>
                  </w:r>
                </w:p>
              </w:tc>
              <w:tc>
                <w:tcPr>
                  <w:tcW w:w="621" w:type="pct"/>
                  <w:vAlign w:val="center"/>
                </w:tcPr>
                <w:p w14:paraId="3ACA95A9"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2B7B53" w14:paraId="7B97DF84" w14:textId="77777777" w:rsidTr="00946151">
              <w:trPr>
                <w:trHeight w:val="397"/>
                <w:jc w:val="center"/>
              </w:trPr>
              <w:tc>
                <w:tcPr>
                  <w:tcW w:w="2475" w:type="pct"/>
                  <w:vAlign w:val="center"/>
                </w:tcPr>
                <w:p w14:paraId="05987226"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hint="eastAsia"/>
                      <w:bCs/>
                      <w:color w:val="000000"/>
                      <w:sz w:val="21"/>
                      <w:szCs w:val="21"/>
                    </w:rPr>
                    <w:t>建设过程中造成重大环境污染未治理完成，或者造成重大生态破坏未恢复的，建设单位不得提出验收合格的意见。</w:t>
                  </w:r>
                </w:p>
              </w:tc>
              <w:tc>
                <w:tcPr>
                  <w:tcW w:w="1905" w:type="pct"/>
                  <w:tcBorders>
                    <w:right w:val="single" w:sz="4" w:space="0" w:color="auto"/>
                  </w:tcBorders>
                  <w:vAlign w:val="center"/>
                </w:tcPr>
                <w:p w14:paraId="445FBCB3"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本项目建设过程中未造成重大环境污染和重大生态破坏。</w:t>
                  </w:r>
                </w:p>
              </w:tc>
              <w:tc>
                <w:tcPr>
                  <w:tcW w:w="621" w:type="pct"/>
                  <w:vAlign w:val="center"/>
                </w:tcPr>
                <w:p w14:paraId="27D6EEE7"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2B7B53" w14:paraId="05E69FFA" w14:textId="77777777" w:rsidTr="00946151">
              <w:trPr>
                <w:trHeight w:val="397"/>
                <w:jc w:val="center"/>
              </w:trPr>
              <w:tc>
                <w:tcPr>
                  <w:tcW w:w="2475" w:type="pct"/>
                  <w:vAlign w:val="center"/>
                </w:tcPr>
                <w:p w14:paraId="0C66D5B9"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05" w:type="pct"/>
                  <w:tcBorders>
                    <w:right w:val="single" w:sz="4" w:space="0" w:color="auto"/>
                  </w:tcBorders>
                  <w:vAlign w:val="center"/>
                </w:tcPr>
                <w:p w14:paraId="6021DCF7"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本项目已</w:t>
                  </w:r>
                  <w:r>
                    <w:rPr>
                      <w:rFonts w:ascii="Times New Roman" w:eastAsia="宋体" w:hAnsi="Times New Roman" w:hint="eastAsia"/>
                      <w:bCs/>
                      <w:color w:val="000000"/>
                      <w:sz w:val="21"/>
                      <w:szCs w:val="21"/>
                    </w:rPr>
                    <w:t>完成排污登记</w:t>
                  </w:r>
                  <w:r>
                    <w:rPr>
                      <w:rFonts w:ascii="Times New Roman" w:eastAsia="宋体" w:hAnsi="Times New Roman"/>
                      <w:bCs/>
                      <w:color w:val="000000"/>
                      <w:sz w:val="21"/>
                      <w:szCs w:val="21"/>
                    </w:rPr>
                    <w:t>。</w:t>
                  </w:r>
                </w:p>
              </w:tc>
              <w:tc>
                <w:tcPr>
                  <w:tcW w:w="621" w:type="pct"/>
                  <w:vAlign w:val="center"/>
                </w:tcPr>
                <w:p w14:paraId="0E26E9DE"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相符</w:t>
                  </w:r>
                </w:p>
              </w:tc>
            </w:tr>
            <w:tr w:rsidR="002B7B53" w14:paraId="6AB54DCA" w14:textId="77777777" w:rsidTr="00946151">
              <w:trPr>
                <w:trHeight w:val="397"/>
                <w:jc w:val="center"/>
              </w:trPr>
              <w:tc>
                <w:tcPr>
                  <w:tcW w:w="2475" w:type="pct"/>
                  <w:vAlign w:val="center"/>
                </w:tcPr>
                <w:p w14:paraId="7B93E161"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05" w:type="pct"/>
                  <w:tcBorders>
                    <w:right w:val="single" w:sz="4" w:space="0" w:color="auto"/>
                  </w:tcBorders>
                  <w:vAlign w:val="center"/>
                </w:tcPr>
                <w:p w14:paraId="733A42D7"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本项目属于分期建设、分期验收项目。</w:t>
                  </w:r>
                </w:p>
              </w:tc>
              <w:tc>
                <w:tcPr>
                  <w:tcW w:w="621" w:type="pct"/>
                  <w:vAlign w:val="center"/>
                </w:tcPr>
                <w:p w14:paraId="1D233502"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2B7B53" w14:paraId="2597CC25" w14:textId="77777777" w:rsidTr="00946151">
              <w:trPr>
                <w:trHeight w:val="397"/>
                <w:jc w:val="center"/>
              </w:trPr>
              <w:tc>
                <w:tcPr>
                  <w:tcW w:w="2475" w:type="pct"/>
                  <w:vAlign w:val="center"/>
                </w:tcPr>
                <w:p w14:paraId="487623D6"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建设单位因该建设项目违反国家和地方环境保护法律法规受到处罚，被责令改正，尚未改正完成的，建设单位不得提出验收合格的意见。</w:t>
                  </w:r>
                </w:p>
              </w:tc>
              <w:tc>
                <w:tcPr>
                  <w:tcW w:w="1905" w:type="pct"/>
                  <w:tcBorders>
                    <w:right w:val="single" w:sz="4" w:space="0" w:color="auto"/>
                  </w:tcBorders>
                  <w:vAlign w:val="center"/>
                </w:tcPr>
                <w:p w14:paraId="7749A055"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本建设单位不涉及违反国家和地方环境保护法律法规。</w:t>
                  </w:r>
                </w:p>
              </w:tc>
              <w:tc>
                <w:tcPr>
                  <w:tcW w:w="621" w:type="pct"/>
                  <w:vAlign w:val="center"/>
                </w:tcPr>
                <w:p w14:paraId="5E98C3AE"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2B7B53" w14:paraId="6D177429" w14:textId="77777777" w:rsidTr="00946151">
              <w:trPr>
                <w:trHeight w:val="397"/>
                <w:jc w:val="center"/>
              </w:trPr>
              <w:tc>
                <w:tcPr>
                  <w:tcW w:w="2475" w:type="pct"/>
                  <w:tcBorders>
                    <w:bottom w:val="single" w:sz="4" w:space="0" w:color="auto"/>
                  </w:tcBorders>
                  <w:vAlign w:val="center"/>
                </w:tcPr>
                <w:p w14:paraId="4B7F6A6D"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05" w:type="pct"/>
                  <w:tcBorders>
                    <w:bottom w:val="single" w:sz="4" w:space="0" w:color="auto"/>
                    <w:right w:val="single" w:sz="4" w:space="0" w:color="auto"/>
                  </w:tcBorders>
                  <w:vAlign w:val="center"/>
                </w:tcPr>
                <w:p w14:paraId="7222C045"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本项目验收报告的基础资料数据真实，内容不存在重大缺项、遗漏，验收结论明确、合理。</w:t>
                  </w:r>
                </w:p>
              </w:tc>
              <w:tc>
                <w:tcPr>
                  <w:tcW w:w="621" w:type="pct"/>
                  <w:tcBorders>
                    <w:bottom w:val="single" w:sz="4" w:space="0" w:color="auto"/>
                  </w:tcBorders>
                  <w:vAlign w:val="center"/>
                </w:tcPr>
                <w:p w14:paraId="3A370DC1"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r w:rsidR="002B7B53" w14:paraId="7F2ACE8B" w14:textId="77777777" w:rsidTr="00946151">
              <w:trPr>
                <w:trHeight w:val="397"/>
                <w:jc w:val="center"/>
              </w:trPr>
              <w:tc>
                <w:tcPr>
                  <w:tcW w:w="2475" w:type="pct"/>
                  <w:tcBorders>
                    <w:bottom w:val="single" w:sz="8" w:space="0" w:color="auto"/>
                  </w:tcBorders>
                  <w:vAlign w:val="center"/>
                </w:tcPr>
                <w:p w14:paraId="37D03AF0"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05" w:type="pct"/>
                  <w:tcBorders>
                    <w:bottom w:val="single" w:sz="8" w:space="0" w:color="auto"/>
                    <w:right w:val="single" w:sz="4" w:space="0" w:color="auto"/>
                  </w:tcBorders>
                  <w:vAlign w:val="center"/>
                </w:tcPr>
                <w:p w14:paraId="4A71CE59" w14:textId="77777777" w:rsidR="002B7B53" w:rsidRDefault="002B7B53" w:rsidP="002B7B53">
                  <w:pPr>
                    <w:spacing w:after="0"/>
                    <w:jc w:val="both"/>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本项目符合其他环境保护法律法规规章的规定。</w:t>
                  </w:r>
                </w:p>
              </w:tc>
              <w:tc>
                <w:tcPr>
                  <w:tcW w:w="621" w:type="pct"/>
                  <w:tcBorders>
                    <w:bottom w:val="single" w:sz="8" w:space="0" w:color="auto"/>
                  </w:tcBorders>
                  <w:vAlign w:val="center"/>
                </w:tcPr>
                <w:p w14:paraId="0B05F8EA" w14:textId="77777777" w:rsidR="002B7B53" w:rsidRDefault="002B7B53" w:rsidP="002B7B53">
                  <w:pPr>
                    <w:spacing w:after="0"/>
                    <w:jc w:val="center"/>
                    <w:textAlignment w:val="baseline"/>
                    <w:rPr>
                      <w:rFonts w:ascii="Times New Roman" w:eastAsia="宋体" w:hAnsi="Times New Roman"/>
                      <w:bCs/>
                      <w:color w:val="000000"/>
                      <w:sz w:val="21"/>
                      <w:szCs w:val="21"/>
                    </w:rPr>
                  </w:pPr>
                  <w:r>
                    <w:rPr>
                      <w:rFonts w:ascii="Times New Roman" w:eastAsia="宋体" w:hAnsi="Times New Roman"/>
                      <w:bCs/>
                      <w:color w:val="000000"/>
                      <w:sz w:val="21"/>
                      <w:szCs w:val="21"/>
                    </w:rPr>
                    <w:t>不涉及</w:t>
                  </w:r>
                </w:p>
              </w:tc>
            </w:tr>
          </w:tbl>
          <w:p w14:paraId="213EB192" w14:textId="77777777" w:rsidR="002B7B53" w:rsidRDefault="002B7B53" w:rsidP="002B7B53">
            <w:pPr>
              <w:spacing w:after="0" w:line="440" w:lineRule="exact"/>
              <w:ind w:firstLineChars="200" w:firstLine="480"/>
              <w:textAlignment w:val="baseline"/>
              <w:rPr>
                <w:rFonts w:ascii="Times New Roman" w:eastAsia="宋体" w:hAnsi="Times New Roman"/>
                <w:bCs/>
                <w:color w:val="000000"/>
                <w:sz w:val="24"/>
                <w:szCs w:val="24"/>
              </w:rPr>
            </w:pPr>
          </w:p>
          <w:p w14:paraId="28C97F01" w14:textId="77777777" w:rsidR="002B7B53" w:rsidRPr="002B7B53" w:rsidRDefault="002B7B53" w:rsidP="002B7B53">
            <w:pPr>
              <w:spacing w:after="0" w:line="440" w:lineRule="exact"/>
              <w:ind w:firstLineChars="200" w:firstLine="480"/>
              <w:textAlignment w:val="baseline"/>
              <w:rPr>
                <w:sz w:val="24"/>
                <w:szCs w:val="24"/>
                <w:highlight w:val="yellow"/>
              </w:rPr>
            </w:pPr>
          </w:p>
        </w:tc>
      </w:tr>
    </w:tbl>
    <w:p w14:paraId="7400914B" w14:textId="77777777" w:rsidR="00DC0358" w:rsidRDefault="00DC0358" w:rsidP="00183C7B">
      <w:pPr>
        <w:spacing w:after="0"/>
        <w:rPr>
          <w:rFonts w:ascii="Times New Roman" w:eastAsia="仿宋_GB2312" w:hAnsi="Times New Roman"/>
          <w:b/>
          <w:color w:val="000000"/>
          <w:sz w:val="21"/>
          <w:szCs w:val="21"/>
        </w:rPr>
        <w:sectPr w:rsidR="00DC0358" w:rsidSect="00613FF7">
          <w:pgSz w:w="11906" w:h="16838"/>
          <w:pgMar w:top="1418" w:right="1701" w:bottom="1418" w:left="1701" w:header="850" w:footer="992" w:gutter="0"/>
          <w:cols w:space="0"/>
          <w:docGrid w:type="linesAndChars" w:linePitch="317"/>
        </w:sectPr>
      </w:pPr>
    </w:p>
    <w:p w14:paraId="5B073301" w14:textId="77777777" w:rsidR="00F506F1" w:rsidRPr="00E1487F" w:rsidRDefault="006734C1" w:rsidP="003B3371">
      <w:pPr>
        <w:spacing w:after="0" w:line="440" w:lineRule="exact"/>
        <w:outlineLvl w:val="0"/>
        <w:rPr>
          <w:rFonts w:ascii="宋体" w:eastAsia="宋体" w:hAnsi="宋体" w:hint="eastAsia"/>
          <w:b/>
          <w:color w:val="000000"/>
          <w:sz w:val="24"/>
          <w:szCs w:val="24"/>
        </w:rPr>
      </w:pPr>
      <w:r w:rsidRPr="00E1487F">
        <w:rPr>
          <w:rFonts w:ascii="宋体" w:eastAsia="宋体" w:hAnsi="宋体"/>
          <w:b/>
          <w:color w:val="000000"/>
          <w:sz w:val="24"/>
          <w:szCs w:val="24"/>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14:paraId="723B8C3F" w14:textId="77777777" w:rsidTr="00794462">
        <w:trPr>
          <w:trHeight w:val="13441"/>
          <w:jc w:val="center"/>
        </w:trPr>
        <w:tc>
          <w:tcPr>
            <w:tcW w:w="8924" w:type="dxa"/>
          </w:tcPr>
          <w:p w14:paraId="3E3CA240" w14:textId="77777777" w:rsidR="00F506F1" w:rsidRDefault="006734C1" w:rsidP="008832B4">
            <w:pPr>
              <w:spacing w:after="0" w:line="460" w:lineRule="exact"/>
              <w:jc w:val="both"/>
              <w:rPr>
                <w:rFonts w:ascii="Times New Roman" w:eastAsia="宋体" w:hAnsi="Times New Roman"/>
                <w:color w:val="000000"/>
                <w:sz w:val="24"/>
                <w:szCs w:val="24"/>
              </w:rPr>
            </w:pPr>
            <w:r>
              <w:rPr>
                <w:rFonts w:ascii="Times New Roman" w:eastAsia="宋体" w:hAnsi="Times New Roman"/>
                <w:color w:val="000000"/>
                <w:sz w:val="24"/>
                <w:szCs w:val="24"/>
              </w:rPr>
              <w:t>验收检测结论：</w:t>
            </w:r>
          </w:p>
          <w:p w14:paraId="372958E0" w14:textId="77777777" w:rsidR="00F506F1" w:rsidRDefault="006734C1" w:rsidP="008832B4">
            <w:pPr>
              <w:spacing w:after="0" w:line="460" w:lineRule="exact"/>
              <w:ind w:firstLineChars="200" w:firstLine="480"/>
              <w:jc w:val="both"/>
              <w:textAlignment w:val="baseline"/>
              <w:rPr>
                <w:rFonts w:ascii="Times New Roman" w:eastAsia="宋体" w:hAnsi="Times New Roman"/>
                <w:bCs/>
                <w:color w:val="000000"/>
                <w:sz w:val="24"/>
                <w:szCs w:val="24"/>
              </w:rPr>
            </w:pPr>
            <w:bookmarkStart w:id="1" w:name="_Toc504492863"/>
            <w:bookmarkStart w:id="2" w:name="_Toc501703566"/>
            <w:r>
              <w:rPr>
                <w:rFonts w:ascii="Times New Roman" w:eastAsia="宋体" w:hAnsi="Times New Roman"/>
                <w:bCs/>
                <w:color w:val="000000"/>
                <w:sz w:val="24"/>
                <w:szCs w:val="24"/>
              </w:rPr>
              <w:t>1</w:t>
            </w:r>
            <w:r>
              <w:rPr>
                <w:rFonts w:ascii="Times New Roman" w:eastAsia="宋体" w:hAnsi="Times New Roman"/>
                <w:bCs/>
                <w:color w:val="000000"/>
                <w:sz w:val="24"/>
                <w:szCs w:val="24"/>
              </w:rPr>
              <w:t>、环境保护设施验收结论</w:t>
            </w:r>
            <w:bookmarkEnd w:id="1"/>
            <w:bookmarkEnd w:id="2"/>
          </w:p>
          <w:p w14:paraId="48436B3B" w14:textId="77777777" w:rsidR="00F506F1" w:rsidRDefault="006734C1" w:rsidP="008832B4">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①</w:t>
            </w:r>
            <w:r>
              <w:rPr>
                <w:rFonts w:ascii="Times New Roman" w:eastAsia="宋体" w:hAnsi="Times New Roman" w:hint="eastAsia"/>
                <w:color w:val="000000"/>
                <w:sz w:val="24"/>
                <w:szCs w:val="24"/>
              </w:rPr>
              <w:t>验收检测期间，该项目正常生产，主体工程调试工况稳定，各项污染防治设施运行稳定，符合验收检测期间对生产工况的要求。</w:t>
            </w:r>
          </w:p>
          <w:p w14:paraId="5D7598D0" w14:textId="46B82FB4" w:rsidR="00F506F1" w:rsidRDefault="006734C1" w:rsidP="008832B4">
            <w:pPr>
              <w:spacing w:after="0" w:line="460" w:lineRule="exact"/>
              <w:ind w:firstLineChars="200" w:firstLine="480"/>
              <w:jc w:val="both"/>
              <w:textAlignment w:val="baseline"/>
              <w:rPr>
                <w:rFonts w:ascii="Times New Roman" w:eastAsia="宋体" w:hAnsi="Times New Roman"/>
                <w:color w:val="000000"/>
                <w:sz w:val="24"/>
                <w:szCs w:val="24"/>
              </w:rPr>
            </w:pPr>
            <w:r>
              <w:rPr>
                <w:rFonts w:ascii="宋体" w:eastAsia="宋体" w:hAnsi="宋体" w:cs="宋体" w:hint="eastAsia"/>
                <w:color w:val="000000"/>
                <w:sz w:val="24"/>
                <w:szCs w:val="24"/>
              </w:rPr>
              <w:t>②</w:t>
            </w:r>
            <w:r>
              <w:rPr>
                <w:rFonts w:ascii="Times New Roman" w:eastAsia="宋体" w:hAnsi="Times New Roman" w:hint="eastAsia"/>
                <w:color w:val="000000"/>
                <w:sz w:val="24"/>
                <w:szCs w:val="24"/>
              </w:rPr>
              <w:t>根据本项目实际建设情况与《污染影响类建设项目重大变动清单（试行）的通知》（环办环评函</w:t>
            </w:r>
            <w:r>
              <w:rPr>
                <w:rFonts w:ascii="Times New Roman" w:eastAsia="宋体" w:hAnsi="Times New Roman" w:hint="eastAsia"/>
                <w:color w:val="000000"/>
                <w:sz w:val="24"/>
                <w:szCs w:val="24"/>
              </w:rPr>
              <w:t>[2020]688</w:t>
            </w:r>
            <w:r>
              <w:rPr>
                <w:rFonts w:ascii="Times New Roman" w:eastAsia="宋体" w:hAnsi="Times New Roman" w:hint="eastAsia"/>
                <w:color w:val="000000"/>
                <w:sz w:val="24"/>
                <w:szCs w:val="24"/>
              </w:rPr>
              <w:t>号）的对比分析可知：本项目不存在重大变动，且本项目符合《建设项目竣工环境保护验收暂行办法》（国环规环评</w:t>
            </w:r>
            <w:r w:rsidR="0036247E">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2017</w:t>
            </w:r>
            <w:r w:rsidR="0036247E">
              <w:rPr>
                <w:rFonts w:ascii="Times New Roman" w:eastAsia="宋体" w:hAnsi="Times New Roman"/>
                <w:color w:val="000000"/>
                <w:sz w:val="24"/>
                <w:szCs w:val="24"/>
              </w:rPr>
              <w:t>]</w:t>
            </w:r>
            <w:r>
              <w:rPr>
                <w:rFonts w:ascii="Times New Roman" w:eastAsia="宋体" w:hAnsi="Times New Roman" w:hint="eastAsia"/>
                <w:color w:val="000000"/>
                <w:sz w:val="24"/>
                <w:szCs w:val="24"/>
              </w:rPr>
              <w:t>4</w:t>
            </w:r>
            <w:r>
              <w:rPr>
                <w:rFonts w:ascii="Times New Roman" w:eastAsia="宋体" w:hAnsi="Times New Roman" w:hint="eastAsia"/>
                <w:color w:val="000000"/>
                <w:sz w:val="24"/>
                <w:szCs w:val="24"/>
              </w:rPr>
              <w:t>号），满足验收条件。</w:t>
            </w:r>
          </w:p>
          <w:p w14:paraId="3CAD404F" w14:textId="6CFD654A" w:rsidR="00966073" w:rsidRPr="00880A38" w:rsidRDefault="006734C1" w:rsidP="00966073">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EE4F9A">
              <w:rPr>
                <w:rFonts w:ascii="Times New Roman" w:eastAsia="宋体" w:hAnsi="Times New Roman" w:hint="eastAsia"/>
                <w:color w:val="000000"/>
                <w:sz w:val="24"/>
                <w:szCs w:val="24"/>
              </w:rPr>
              <w:t>③</w:t>
            </w:r>
            <w:bookmarkStart w:id="3" w:name="_Hlk102050864"/>
            <w:r w:rsidR="00966073" w:rsidRPr="003B7736">
              <w:rPr>
                <w:rFonts w:ascii="Times New Roman" w:eastAsia="宋体" w:hAnsi="Times New Roman" w:hint="eastAsia"/>
                <w:bCs/>
                <w:sz w:val="24"/>
                <w:szCs w:val="24"/>
              </w:rPr>
              <w:t>本项目</w:t>
            </w:r>
            <w:r w:rsidR="00DC0358" w:rsidRPr="00BB4AED">
              <w:rPr>
                <w:rFonts w:ascii="Times New Roman" w:eastAsia="宋体" w:hAnsi="Times New Roman" w:hint="eastAsia"/>
                <w:color w:val="000000"/>
                <w:sz w:val="24"/>
                <w:szCs w:val="24"/>
              </w:rPr>
              <w:t>挤塑、护套废气采用“密闭间</w:t>
            </w:r>
            <w:r w:rsidR="00DC0358" w:rsidRPr="00BB4AED">
              <w:rPr>
                <w:rFonts w:ascii="Times New Roman" w:eastAsia="宋体" w:hAnsi="Times New Roman" w:hint="eastAsia"/>
                <w:color w:val="000000"/>
                <w:sz w:val="24"/>
                <w:szCs w:val="24"/>
              </w:rPr>
              <w:t>+</w:t>
            </w:r>
            <w:r w:rsidR="00DC0358" w:rsidRPr="00BB4AED">
              <w:rPr>
                <w:rFonts w:ascii="Times New Roman" w:eastAsia="宋体" w:hAnsi="Times New Roman" w:hint="eastAsia"/>
                <w:color w:val="000000"/>
                <w:sz w:val="24"/>
                <w:szCs w:val="24"/>
              </w:rPr>
              <w:t>负压收集”收集，定型废气采用“密闭</w:t>
            </w:r>
            <w:r w:rsidR="00DC0358" w:rsidRPr="00BB4AED">
              <w:rPr>
                <w:rFonts w:ascii="Times New Roman" w:eastAsia="宋体" w:hAnsi="Times New Roman" w:hint="eastAsia"/>
                <w:color w:val="000000"/>
                <w:sz w:val="24"/>
                <w:szCs w:val="24"/>
              </w:rPr>
              <w:t>+</w:t>
            </w:r>
            <w:r w:rsidR="00DC0358" w:rsidRPr="00BB4AED">
              <w:rPr>
                <w:rFonts w:ascii="Times New Roman" w:eastAsia="宋体" w:hAnsi="Times New Roman" w:hint="eastAsia"/>
                <w:color w:val="000000"/>
                <w:sz w:val="24"/>
                <w:szCs w:val="24"/>
              </w:rPr>
              <w:t>负压收集”收集，危废贮存库废气采用“密闭间</w:t>
            </w:r>
            <w:r w:rsidR="00DC0358" w:rsidRPr="00BB4AED">
              <w:rPr>
                <w:rFonts w:ascii="Times New Roman" w:eastAsia="宋体" w:hAnsi="Times New Roman" w:hint="eastAsia"/>
                <w:color w:val="000000"/>
                <w:sz w:val="24"/>
                <w:szCs w:val="24"/>
              </w:rPr>
              <w:t>+</w:t>
            </w:r>
            <w:r w:rsidR="00DC0358" w:rsidRPr="00BB4AED">
              <w:rPr>
                <w:rFonts w:ascii="Times New Roman" w:eastAsia="宋体" w:hAnsi="Times New Roman" w:hint="eastAsia"/>
                <w:color w:val="000000"/>
                <w:sz w:val="24"/>
                <w:szCs w:val="24"/>
              </w:rPr>
              <w:t>负压收集”收集，上述废气经收集后合并引入“酸性废气</w:t>
            </w:r>
            <w:r w:rsidR="00C631EC">
              <w:rPr>
                <w:rFonts w:ascii="Times New Roman" w:eastAsia="宋体" w:hAnsi="Times New Roman" w:hint="eastAsia"/>
                <w:color w:val="000000"/>
                <w:sz w:val="24"/>
                <w:szCs w:val="24"/>
              </w:rPr>
              <w:t>喷淋塔</w:t>
            </w:r>
            <w:r w:rsidR="00DC0358" w:rsidRPr="00BB4AED">
              <w:rPr>
                <w:rFonts w:ascii="Times New Roman" w:eastAsia="宋体" w:hAnsi="Times New Roman" w:hint="eastAsia"/>
                <w:color w:val="000000"/>
                <w:sz w:val="24"/>
                <w:szCs w:val="24"/>
              </w:rPr>
              <w:t>+</w:t>
            </w:r>
            <w:r w:rsidR="00DC0358" w:rsidRPr="00BB4AED">
              <w:rPr>
                <w:rFonts w:ascii="Times New Roman" w:eastAsia="宋体" w:hAnsi="Times New Roman" w:hint="eastAsia"/>
                <w:color w:val="000000"/>
                <w:sz w:val="24"/>
                <w:szCs w:val="24"/>
              </w:rPr>
              <w:t>两级活性炭吸附装置”处理，尾气经</w:t>
            </w:r>
            <w:r w:rsidR="00DC0358" w:rsidRPr="00BB4AED">
              <w:rPr>
                <w:rFonts w:ascii="Times New Roman" w:eastAsia="宋体" w:hAnsi="Times New Roman" w:hint="eastAsia"/>
                <w:color w:val="000000"/>
                <w:sz w:val="24"/>
                <w:szCs w:val="24"/>
              </w:rPr>
              <w:t>15m</w:t>
            </w:r>
            <w:r w:rsidR="00DC0358" w:rsidRPr="00BB4AED">
              <w:rPr>
                <w:rFonts w:ascii="Times New Roman" w:eastAsia="宋体" w:hAnsi="Times New Roman" w:hint="eastAsia"/>
                <w:color w:val="000000"/>
                <w:sz w:val="24"/>
                <w:szCs w:val="24"/>
              </w:rPr>
              <w:t>高排气筒</w:t>
            </w:r>
            <w:r w:rsidR="00DC0358" w:rsidRPr="00BB4AED">
              <w:rPr>
                <w:rFonts w:ascii="Times New Roman" w:eastAsia="宋体" w:hAnsi="Times New Roman" w:hint="eastAsia"/>
                <w:color w:val="000000"/>
                <w:sz w:val="24"/>
                <w:szCs w:val="24"/>
              </w:rPr>
              <w:t>DA001</w:t>
            </w:r>
            <w:r w:rsidR="00DC0358" w:rsidRPr="00BB4AED">
              <w:rPr>
                <w:rFonts w:ascii="Times New Roman" w:eastAsia="宋体" w:hAnsi="Times New Roman" w:hint="eastAsia"/>
                <w:color w:val="000000"/>
                <w:sz w:val="24"/>
                <w:szCs w:val="24"/>
              </w:rPr>
              <w:t>排放</w:t>
            </w:r>
            <w:r w:rsidR="00966073" w:rsidRPr="003B7736">
              <w:rPr>
                <w:rFonts w:ascii="Times New Roman" w:eastAsia="宋体" w:hAnsi="Times New Roman" w:hint="eastAsia"/>
                <w:bCs/>
                <w:sz w:val="24"/>
                <w:szCs w:val="24"/>
              </w:rPr>
              <w:t>。</w:t>
            </w:r>
            <w:r w:rsidR="00CB5446" w:rsidRPr="004D09C6">
              <w:rPr>
                <w:rFonts w:ascii="Times New Roman" w:eastAsia="宋体" w:hAnsi="Times New Roman" w:hint="eastAsia"/>
                <w:bCs/>
                <w:color w:val="000000" w:themeColor="text1"/>
                <w:sz w:val="24"/>
                <w:szCs w:val="24"/>
              </w:rPr>
              <w:t>非甲烷总烃处理效率为</w:t>
            </w:r>
            <w:r w:rsidR="00CB5446" w:rsidRPr="004D09C6">
              <w:rPr>
                <w:rFonts w:ascii="Times New Roman" w:eastAsia="宋体" w:hAnsi="Times New Roman" w:hint="eastAsia"/>
                <w:bCs/>
                <w:color w:val="000000" w:themeColor="text1"/>
                <w:sz w:val="24"/>
                <w:szCs w:val="24"/>
              </w:rPr>
              <w:t>9</w:t>
            </w:r>
            <w:r w:rsidR="00CB5446">
              <w:rPr>
                <w:rFonts w:ascii="Times New Roman" w:eastAsia="宋体" w:hAnsi="Times New Roman" w:hint="eastAsia"/>
                <w:bCs/>
                <w:color w:val="000000" w:themeColor="text1"/>
                <w:sz w:val="24"/>
                <w:szCs w:val="24"/>
              </w:rPr>
              <w:t>8.0</w:t>
            </w:r>
            <w:r w:rsidR="00CB5446" w:rsidRPr="004D09C6">
              <w:rPr>
                <w:rFonts w:ascii="Times New Roman" w:eastAsia="宋体" w:hAnsi="Times New Roman" w:hint="eastAsia"/>
                <w:bCs/>
                <w:color w:val="000000" w:themeColor="text1"/>
                <w:sz w:val="24"/>
                <w:szCs w:val="24"/>
              </w:rPr>
              <w:t>%</w:t>
            </w:r>
            <w:r w:rsidR="00CB5446" w:rsidRPr="004D09C6">
              <w:rPr>
                <w:rFonts w:ascii="Times New Roman" w:eastAsia="宋体" w:hAnsi="Times New Roman"/>
                <w:bCs/>
                <w:color w:val="000000" w:themeColor="text1"/>
                <w:sz w:val="24"/>
                <w:szCs w:val="24"/>
              </w:rPr>
              <w:t>~</w:t>
            </w:r>
            <w:r w:rsidR="00CB5446" w:rsidRPr="004D09C6">
              <w:rPr>
                <w:rFonts w:ascii="Times New Roman" w:eastAsia="宋体" w:hAnsi="Times New Roman" w:hint="eastAsia"/>
                <w:bCs/>
                <w:color w:val="000000" w:themeColor="text1"/>
                <w:sz w:val="24"/>
                <w:szCs w:val="24"/>
              </w:rPr>
              <w:t>9</w:t>
            </w:r>
            <w:r w:rsidR="00CB5446">
              <w:rPr>
                <w:rFonts w:ascii="Times New Roman" w:eastAsia="宋体" w:hAnsi="Times New Roman" w:hint="eastAsia"/>
                <w:bCs/>
                <w:color w:val="000000" w:themeColor="text1"/>
                <w:sz w:val="24"/>
                <w:szCs w:val="24"/>
              </w:rPr>
              <w:t>8</w:t>
            </w:r>
            <w:r w:rsidR="00CB5446" w:rsidRPr="004D09C6">
              <w:rPr>
                <w:rFonts w:ascii="Times New Roman" w:eastAsia="宋体" w:hAnsi="Times New Roman" w:hint="eastAsia"/>
                <w:bCs/>
                <w:color w:val="000000" w:themeColor="text1"/>
                <w:sz w:val="24"/>
                <w:szCs w:val="24"/>
              </w:rPr>
              <w:t>.3%</w:t>
            </w:r>
            <w:r w:rsidR="00CB5446" w:rsidRPr="004D09C6">
              <w:rPr>
                <w:rFonts w:ascii="Times New Roman" w:eastAsia="宋体" w:hAnsi="Times New Roman" w:hint="eastAsia"/>
                <w:bCs/>
                <w:color w:val="000000" w:themeColor="text1"/>
                <w:sz w:val="24"/>
                <w:szCs w:val="24"/>
              </w:rPr>
              <w:t>、</w:t>
            </w:r>
            <w:r w:rsidR="00CB5446" w:rsidRPr="004D09C6">
              <w:rPr>
                <w:rFonts w:ascii="Times New Roman" w:eastAsia="宋体" w:hAnsi="Times New Roman"/>
                <w:bCs/>
                <w:color w:val="000000" w:themeColor="text1"/>
                <w:sz w:val="24"/>
                <w:szCs w:val="24"/>
              </w:rPr>
              <w:t>最大</w:t>
            </w:r>
            <w:r w:rsidR="00CB5446" w:rsidRPr="004D09C6">
              <w:rPr>
                <w:rFonts w:ascii="Times New Roman" w:eastAsia="宋体" w:hAnsi="Times New Roman" w:hint="eastAsia"/>
                <w:bCs/>
                <w:color w:val="000000" w:themeColor="text1"/>
                <w:sz w:val="24"/>
                <w:szCs w:val="24"/>
              </w:rPr>
              <w:t>排放浓度为</w:t>
            </w:r>
            <w:r w:rsidR="00CB5446">
              <w:rPr>
                <w:rFonts w:ascii="Times New Roman" w:eastAsia="宋体" w:hAnsi="Times New Roman" w:hint="eastAsia"/>
                <w:bCs/>
                <w:color w:val="000000" w:themeColor="text1"/>
                <w:sz w:val="24"/>
                <w:szCs w:val="24"/>
              </w:rPr>
              <w:t>0.35</w:t>
            </w:r>
            <w:r w:rsidR="00CB5446" w:rsidRPr="004D09C6">
              <w:rPr>
                <w:rFonts w:ascii="Times New Roman" w:eastAsia="宋体" w:hAnsi="Times New Roman"/>
                <w:bCs/>
                <w:color w:val="000000" w:themeColor="text1"/>
                <w:sz w:val="24"/>
                <w:szCs w:val="24"/>
              </w:rPr>
              <w:t>mg/m</w:t>
            </w:r>
            <w:r w:rsidR="00CB5446" w:rsidRPr="004D09C6">
              <w:rPr>
                <w:rFonts w:ascii="Times New Roman" w:eastAsia="宋体" w:hAnsi="Times New Roman"/>
                <w:bCs/>
                <w:color w:val="000000" w:themeColor="text1"/>
                <w:sz w:val="24"/>
                <w:szCs w:val="24"/>
                <w:vertAlign w:val="superscript"/>
              </w:rPr>
              <w:t>3</w:t>
            </w:r>
            <w:r w:rsidR="00CB5446" w:rsidRPr="004D09C6">
              <w:rPr>
                <w:rFonts w:ascii="Times New Roman" w:eastAsia="宋体" w:hAnsi="Times New Roman" w:hint="eastAsia"/>
                <w:bCs/>
                <w:color w:val="000000" w:themeColor="text1"/>
                <w:sz w:val="24"/>
                <w:szCs w:val="24"/>
              </w:rPr>
              <w:t>、</w:t>
            </w:r>
            <w:r w:rsidR="00CB5446" w:rsidRPr="004D09C6">
              <w:rPr>
                <w:rFonts w:ascii="Times New Roman" w:eastAsia="宋体" w:hAnsi="Times New Roman"/>
                <w:bCs/>
                <w:color w:val="000000" w:themeColor="text1"/>
                <w:sz w:val="24"/>
                <w:szCs w:val="24"/>
              </w:rPr>
              <w:t>最大</w:t>
            </w:r>
            <w:r w:rsidR="00CB5446" w:rsidRPr="004D09C6">
              <w:rPr>
                <w:rFonts w:ascii="Times New Roman" w:eastAsia="宋体" w:hAnsi="Times New Roman" w:hint="eastAsia"/>
                <w:bCs/>
                <w:color w:val="000000" w:themeColor="text1"/>
                <w:sz w:val="24"/>
                <w:szCs w:val="24"/>
              </w:rPr>
              <w:t>排放速率为</w:t>
            </w:r>
            <w:r w:rsidR="00CB5446" w:rsidRPr="004D09C6">
              <w:rPr>
                <w:rFonts w:ascii="Times New Roman" w:eastAsia="宋体" w:hAnsi="Times New Roman"/>
                <w:color w:val="000000" w:themeColor="text1"/>
                <w:sz w:val="24"/>
                <w:szCs w:val="24"/>
              </w:rPr>
              <w:t>0.0</w:t>
            </w:r>
            <w:r w:rsidR="00CB5446">
              <w:rPr>
                <w:rFonts w:ascii="Times New Roman" w:eastAsia="宋体" w:hAnsi="Times New Roman" w:hint="eastAsia"/>
                <w:color w:val="000000" w:themeColor="text1"/>
                <w:sz w:val="24"/>
                <w:szCs w:val="24"/>
              </w:rPr>
              <w:t>0155</w:t>
            </w:r>
            <w:r w:rsidR="00CB5446" w:rsidRPr="004D09C6">
              <w:rPr>
                <w:rFonts w:ascii="Times New Roman" w:eastAsia="宋体" w:hAnsi="Times New Roman"/>
                <w:color w:val="000000" w:themeColor="text1"/>
                <w:sz w:val="24"/>
                <w:szCs w:val="24"/>
              </w:rPr>
              <w:t>kg/h</w:t>
            </w:r>
            <w:r w:rsidR="00CB5446">
              <w:rPr>
                <w:rFonts w:ascii="Times New Roman" w:eastAsia="宋体" w:hAnsi="Times New Roman" w:hint="eastAsia"/>
                <w:color w:val="000000" w:themeColor="text1"/>
                <w:sz w:val="24"/>
                <w:szCs w:val="24"/>
              </w:rPr>
              <w:t>，</w:t>
            </w:r>
            <w:r w:rsidR="00DC0358">
              <w:rPr>
                <w:rFonts w:ascii="Times New Roman" w:eastAsia="宋体" w:hAnsi="Times New Roman" w:hint="eastAsia"/>
                <w:bCs/>
                <w:color w:val="000000" w:themeColor="text1"/>
                <w:sz w:val="24"/>
                <w:szCs w:val="24"/>
              </w:rPr>
              <w:t>能够满足</w:t>
            </w:r>
            <w:r w:rsidR="00DC0358" w:rsidRPr="00F34B7A">
              <w:rPr>
                <w:rFonts w:ascii="Times New Roman" w:eastAsia="宋体" w:hAnsi="Times New Roman" w:hint="eastAsia"/>
                <w:bCs/>
                <w:color w:val="000000" w:themeColor="text1"/>
                <w:sz w:val="24"/>
                <w:szCs w:val="24"/>
              </w:rPr>
              <w:t>《合成树脂工业污染物排放标准》（</w:t>
            </w:r>
            <w:r w:rsidR="00DC0358" w:rsidRPr="00F34B7A">
              <w:rPr>
                <w:rFonts w:ascii="Times New Roman" w:eastAsia="宋体" w:hAnsi="Times New Roman" w:hint="eastAsia"/>
                <w:bCs/>
                <w:color w:val="000000" w:themeColor="text1"/>
                <w:sz w:val="24"/>
                <w:szCs w:val="24"/>
              </w:rPr>
              <w:t>GB31572-2015</w:t>
            </w:r>
            <w:r w:rsidR="00DC0358" w:rsidRPr="00F34B7A">
              <w:rPr>
                <w:rFonts w:ascii="Times New Roman" w:eastAsia="宋体" w:hAnsi="Times New Roman" w:hint="eastAsia"/>
                <w:bCs/>
                <w:color w:val="000000" w:themeColor="text1"/>
                <w:sz w:val="24"/>
                <w:szCs w:val="24"/>
              </w:rPr>
              <w:t>）表</w:t>
            </w:r>
            <w:r w:rsidR="00DC0358" w:rsidRPr="00F34B7A">
              <w:rPr>
                <w:rFonts w:ascii="Times New Roman" w:eastAsia="宋体" w:hAnsi="Times New Roman" w:hint="eastAsia"/>
                <w:bCs/>
                <w:color w:val="000000" w:themeColor="text1"/>
                <w:sz w:val="24"/>
                <w:szCs w:val="24"/>
              </w:rPr>
              <w:t>5-</w:t>
            </w:r>
            <w:r w:rsidR="00DC0358" w:rsidRPr="00F34B7A">
              <w:rPr>
                <w:rFonts w:ascii="Times New Roman" w:eastAsia="宋体" w:hAnsi="Times New Roman" w:hint="eastAsia"/>
                <w:bCs/>
                <w:color w:val="000000" w:themeColor="text1"/>
                <w:sz w:val="24"/>
                <w:szCs w:val="24"/>
              </w:rPr>
              <w:t>大气污染物特别排放限值非甲烷总烃</w:t>
            </w:r>
            <w:r w:rsidR="00DC0358" w:rsidRPr="00F34B7A">
              <w:rPr>
                <w:rFonts w:ascii="Times New Roman" w:eastAsia="宋体" w:hAnsi="Times New Roman" w:hint="eastAsia"/>
                <w:bCs/>
                <w:color w:val="000000" w:themeColor="text1"/>
                <w:sz w:val="24"/>
                <w:szCs w:val="24"/>
              </w:rPr>
              <w:t>60mg/m</w:t>
            </w:r>
            <w:r w:rsidR="00DC0358" w:rsidRPr="00F34B7A">
              <w:rPr>
                <w:rFonts w:ascii="Times New Roman" w:eastAsia="宋体" w:hAnsi="Times New Roman" w:hint="eastAsia"/>
                <w:bCs/>
                <w:color w:val="000000" w:themeColor="text1"/>
                <w:sz w:val="24"/>
                <w:szCs w:val="24"/>
                <w:vertAlign w:val="superscript"/>
              </w:rPr>
              <w:t>3</w:t>
            </w:r>
            <w:r w:rsidR="00DC0358" w:rsidRPr="00F34B7A">
              <w:rPr>
                <w:rFonts w:ascii="Times New Roman" w:eastAsia="宋体" w:hAnsi="Times New Roman" w:hint="eastAsia"/>
                <w:bCs/>
                <w:color w:val="000000" w:themeColor="text1"/>
                <w:sz w:val="24"/>
                <w:szCs w:val="24"/>
              </w:rPr>
              <w:t>的限值要求，同时满足《关于全省开展工业企业挥发性有机物专项治理工作中排放建议限值的通知》（豫环攻坚办〔</w:t>
            </w:r>
            <w:r w:rsidR="00DC0358" w:rsidRPr="00F34B7A">
              <w:rPr>
                <w:rFonts w:ascii="Times New Roman" w:eastAsia="宋体" w:hAnsi="Times New Roman" w:hint="eastAsia"/>
                <w:bCs/>
                <w:color w:val="000000" w:themeColor="text1"/>
                <w:sz w:val="24"/>
                <w:szCs w:val="24"/>
              </w:rPr>
              <w:t>2017</w:t>
            </w:r>
            <w:r w:rsidR="00DC0358" w:rsidRPr="00F34B7A">
              <w:rPr>
                <w:rFonts w:ascii="Times New Roman" w:eastAsia="宋体" w:hAnsi="Times New Roman" w:hint="eastAsia"/>
                <w:bCs/>
                <w:color w:val="000000" w:themeColor="text1"/>
                <w:sz w:val="24"/>
                <w:szCs w:val="24"/>
              </w:rPr>
              <w:t>〕</w:t>
            </w:r>
            <w:r w:rsidR="00DC0358" w:rsidRPr="00F34B7A">
              <w:rPr>
                <w:rFonts w:ascii="Times New Roman" w:eastAsia="宋体" w:hAnsi="Times New Roman" w:hint="eastAsia"/>
                <w:bCs/>
                <w:color w:val="000000" w:themeColor="text1"/>
                <w:sz w:val="24"/>
                <w:szCs w:val="24"/>
              </w:rPr>
              <w:t>162</w:t>
            </w:r>
            <w:r w:rsidR="00DC0358" w:rsidRPr="00F34B7A">
              <w:rPr>
                <w:rFonts w:ascii="Times New Roman" w:eastAsia="宋体" w:hAnsi="Times New Roman" w:hint="eastAsia"/>
                <w:bCs/>
                <w:color w:val="000000" w:themeColor="text1"/>
                <w:sz w:val="24"/>
                <w:szCs w:val="24"/>
              </w:rPr>
              <w:t>号）中附件</w:t>
            </w:r>
            <w:r w:rsidR="00DC0358" w:rsidRPr="00F34B7A">
              <w:rPr>
                <w:rFonts w:ascii="Times New Roman" w:eastAsia="宋体" w:hAnsi="Times New Roman" w:hint="eastAsia"/>
                <w:bCs/>
                <w:color w:val="000000" w:themeColor="text1"/>
                <w:sz w:val="24"/>
                <w:szCs w:val="24"/>
              </w:rPr>
              <w:t>1-</w:t>
            </w:r>
            <w:r w:rsidR="00DC0358" w:rsidRPr="00F34B7A">
              <w:rPr>
                <w:rFonts w:ascii="Times New Roman" w:eastAsia="宋体" w:hAnsi="Times New Roman" w:hint="eastAsia"/>
                <w:bCs/>
                <w:color w:val="000000" w:themeColor="text1"/>
                <w:sz w:val="24"/>
                <w:szCs w:val="24"/>
              </w:rPr>
              <w:t>工业企业挥发性有机物排放建议值其他行业有机废气排放口非甲烷总烃排放浓度</w:t>
            </w:r>
            <w:r w:rsidR="00DC0358" w:rsidRPr="00F34B7A">
              <w:rPr>
                <w:rFonts w:ascii="Times New Roman" w:eastAsia="宋体" w:hAnsi="Times New Roman" w:hint="eastAsia"/>
                <w:bCs/>
                <w:color w:val="000000" w:themeColor="text1"/>
                <w:sz w:val="24"/>
                <w:szCs w:val="24"/>
              </w:rPr>
              <w:t>80mg/m</w:t>
            </w:r>
            <w:r w:rsidR="00DC0358" w:rsidRPr="00F34B7A">
              <w:rPr>
                <w:rFonts w:ascii="Times New Roman" w:eastAsia="宋体" w:hAnsi="Times New Roman" w:hint="eastAsia"/>
                <w:bCs/>
                <w:color w:val="000000" w:themeColor="text1"/>
                <w:sz w:val="24"/>
                <w:szCs w:val="24"/>
                <w:vertAlign w:val="superscript"/>
              </w:rPr>
              <w:t>3</w:t>
            </w:r>
            <w:r w:rsidR="00DC0358" w:rsidRPr="00F34B7A">
              <w:rPr>
                <w:rFonts w:ascii="Times New Roman" w:eastAsia="宋体" w:hAnsi="Times New Roman" w:hint="eastAsia"/>
                <w:bCs/>
                <w:color w:val="000000" w:themeColor="text1"/>
                <w:sz w:val="24"/>
                <w:szCs w:val="24"/>
              </w:rPr>
              <w:t>和去除效率大于</w:t>
            </w:r>
            <w:r w:rsidR="00DC0358" w:rsidRPr="00F34B7A">
              <w:rPr>
                <w:rFonts w:ascii="Times New Roman" w:eastAsia="宋体" w:hAnsi="Times New Roman" w:hint="eastAsia"/>
                <w:bCs/>
                <w:color w:val="000000" w:themeColor="text1"/>
                <w:sz w:val="24"/>
                <w:szCs w:val="24"/>
              </w:rPr>
              <w:t>70%</w:t>
            </w:r>
            <w:r w:rsidR="00DC0358" w:rsidRPr="00F34B7A">
              <w:rPr>
                <w:rFonts w:ascii="Times New Roman" w:eastAsia="宋体" w:hAnsi="Times New Roman" w:hint="eastAsia"/>
                <w:bCs/>
                <w:color w:val="000000" w:themeColor="text1"/>
                <w:sz w:val="24"/>
                <w:szCs w:val="24"/>
              </w:rPr>
              <w:t>的要求</w:t>
            </w:r>
            <w:r w:rsidR="00DC0358">
              <w:rPr>
                <w:rFonts w:ascii="Times New Roman" w:eastAsia="宋体" w:hAnsi="Times New Roman" w:hint="eastAsia"/>
                <w:bCs/>
                <w:color w:val="000000" w:themeColor="text1"/>
                <w:sz w:val="24"/>
                <w:szCs w:val="24"/>
              </w:rPr>
              <w:t>；</w:t>
            </w:r>
            <w:r w:rsidR="00DC0358" w:rsidRPr="009350F2">
              <w:rPr>
                <w:rFonts w:ascii="Times New Roman" w:eastAsia="宋体" w:hAnsi="Times New Roman" w:hint="eastAsia"/>
                <w:bCs/>
                <w:color w:val="000000" w:themeColor="text1"/>
                <w:sz w:val="24"/>
                <w:szCs w:val="24"/>
              </w:rPr>
              <w:t>氯化氢排放浓度未检出（检出限</w:t>
            </w:r>
            <w:r w:rsidR="00DC0358" w:rsidRPr="009350F2">
              <w:rPr>
                <w:rFonts w:ascii="Times New Roman" w:eastAsia="宋体" w:hAnsi="Times New Roman" w:hint="eastAsia"/>
                <w:bCs/>
                <w:color w:val="000000" w:themeColor="text1"/>
                <w:sz w:val="24"/>
                <w:szCs w:val="24"/>
              </w:rPr>
              <w:t>0.2</w:t>
            </w:r>
            <w:r w:rsidR="00DC0358" w:rsidRPr="009350F2">
              <w:rPr>
                <w:rFonts w:ascii="Times New Roman" w:eastAsia="宋体" w:hAnsi="Times New Roman"/>
                <w:bCs/>
                <w:color w:val="000000" w:themeColor="text1"/>
                <w:sz w:val="24"/>
                <w:szCs w:val="24"/>
              </w:rPr>
              <w:t>mg/m</w:t>
            </w:r>
            <w:r w:rsidR="00DC0358" w:rsidRPr="009350F2">
              <w:rPr>
                <w:rFonts w:ascii="Times New Roman" w:eastAsia="宋体" w:hAnsi="Times New Roman"/>
                <w:bCs/>
                <w:color w:val="000000" w:themeColor="text1"/>
                <w:sz w:val="24"/>
                <w:szCs w:val="24"/>
                <w:vertAlign w:val="superscript"/>
              </w:rPr>
              <w:t>3</w:t>
            </w:r>
            <w:r w:rsidR="00DC0358" w:rsidRPr="009350F2">
              <w:rPr>
                <w:rFonts w:ascii="Times New Roman" w:eastAsia="宋体" w:hAnsi="Times New Roman" w:hint="eastAsia"/>
                <w:bCs/>
                <w:color w:val="000000" w:themeColor="text1"/>
                <w:sz w:val="24"/>
                <w:szCs w:val="24"/>
              </w:rPr>
              <w:t>）</w:t>
            </w:r>
            <w:r w:rsidR="00DC0358" w:rsidRPr="009350F2">
              <w:rPr>
                <w:rFonts w:ascii="Times New Roman" w:eastAsia="宋体" w:hAnsi="Times New Roman" w:hint="eastAsia"/>
                <w:color w:val="000000" w:themeColor="text1"/>
                <w:sz w:val="24"/>
                <w:szCs w:val="24"/>
              </w:rPr>
              <w:t>、</w:t>
            </w:r>
            <w:r w:rsidR="00DC0358" w:rsidRPr="009350F2">
              <w:rPr>
                <w:rFonts w:ascii="Times New Roman" w:eastAsia="宋体" w:hAnsi="Times New Roman" w:hint="eastAsia"/>
                <w:bCs/>
                <w:color w:val="000000" w:themeColor="text1"/>
                <w:sz w:val="24"/>
                <w:szCs w:val="24"/>
              </w:rPr>
              <w:t>氯乙烯排放浓度未检出（检出限</w:t>
            </w:r>
            <w:r w:rsidR="00DC0358" w:rsidRPr="009350F2">
              <w:rPr>
                <w:rFonts w:ascii="Times New Roman" w:eastAsia="宋体" w:hAnsi="Times New Roman" w:hint="eastAsia"/>
                <w:bCs/>
                <w:color w:val="000000" w:themeColor="text1"/>
                <w:sz w:val="24"/>
                <w:szCs w:val="24"/>
              </w:rPr>
              <w:t>0.07</w:t>
            </w:r>
            <w:r w:rsidR="00DC0358" w:rsidRPr="009350F2">
              <w:rPr>
                <w:rFonts w:ascii="Times New Roman" w:eastAsia="宋体" w:hAnsi="Times New Roman"/>
                <w:bCs/>
                <w:color w:val="000000" w:themeColor="text1"/>
                <w:sz w:val="24"/>
                <w:szCs w:val="24"/>
              </w:rPr>
              <w:t>mg/m</w:t>
            </w:r>
            <w:r w:rsidR="00DC0358" w:rsidRPr="009350F2">
              <w:rPr>
                <w:rFonts w:ascii="Times New Roman" w:eastAsia="宋体" w:hAnsi="Times New Roman"/>
                <w:bCs/>
                <w:color w:val="000000" w:themeColor="text1"/>
                <w:sz w:val="24"/>
                <w:szCs w:val="24"/>
                <w:vertAlign w:val="superscript"/>
              </w:rPr>
              <w:t>3</w:t>
            </w:r>
            <w:r w:rsidR="00DC0358" w:rsidRPr="009350F2">
              <w:rPr>
                <w:rFonts w:ascii="Times New Roman" w:eastAsia="宋体" w:hAnsi="Times New Roman" w:hint="eastAsia"/>
                <w:bCs/>
                <w:color w:val="000000" w:themeColor="text1"/>
                <w:sz w:val="24"/>
                <w:szCs w:val="24"/>
              </w:rPr>
              <w:t>）</w:t>
            </w:r>
            <w:r w:rsidR="00DC0358" w:rsidRPr="009350F2">
              <w:rPr>
                <w:rFonts w:ascii="Times New Roman" w:eastAsia="宋体" w:hAnsi="Times New Roman" w:hint="eastAsia"/>
                <w:color w:val="000000" w:themeColor="text1"/>
                <w:sz w:val="24"/>
                <w:szCs w:val="24"/>
              </w:rPr>
              <w:t>，</w:t>
            </w:r>
            <w:r w:rsidR="00DC0358">
              <w:rPr>
                <w:rFonts w:ascii="Times New Roman" w:eastAsia="宋体" w:hAnsi="Times New Roman" w:hint="eastAsia"/>
                <w:bCs/>
                <w:color w:val="000000" w:themeColor="text1"/>
                <w:sz w:val="24"/>
                <w:szCs w:val="24"/>
              </w:rPr>
              <w:t>能够满足</w:t>
            </w:r>
            <w:r w:rsidR="00DC0358" w:rsidRPr="00B161AB">
              <w:rPr>
                <w:rFonts w:ascii="Times New Roman" w:eastAsia="宋体" w:hAnsi="Times New Roman" w:hint="eastAsia"/>
                <w:bCs/>
                <w:color w:val="000000" w:themeColor="text1"/>
                <w:sz w:val="24"/>
                <w:szCs w:val="24"/>
              </w:rPr>
              <w:t>《大气污染物综合排放标准》（</w:t>
            </w:r>
            <w:r w:rsidR="00DC0358" w:rsidRPr="00B161AB">
              <w:rPr>
                <w:rFonts w:ascii="Times New Roman" w:eastAsia="宋体" w:hAnsi="Times New Roman" w:hint="eastAsia"/>
                <w:bCs/>
                <w:color w:val="000000" w:themeColor="text1"/>
                <w:sz w:val="24"/>
                <w:szCs w:val="24"/>
              </w:rPr>
              <w:t>GB16297-1996</w:t>
            </w:r>
            <w:r w:rsidR="00DC0358" w:rsidRPr="00B161AB">
              <w:rPr>
                <w:rFonts w:ascii="Times New Roman" w:eastAsia="宋体" w:hAnsi="Times New Roman" w:hint="eastAsia"/>
                <w:bCs/>
                <w:color w:val="000000" w:themeColor="text1"/>
                <w:sz w:val="24"/>
                <w:szCs w:val="24"/>
              </w:rPr>
              <w:t>）表</w:t>
            </w:r>
            <w:r w:rsidR="00DC0358" w:rsidRPr="00B161AB">
              <w:rPr>
                <w:rFonts w:ascii="Times New Roman" w:eastAsia="宋体" w:hAnsi="Times New Roman" w:hint="eastAsia"/>
                <w:bCs/>
                <w:color w:val="000000" w:themeColor="text1"/>
                <w:sz w:val="24"/>
                <w:szCs w:val="24"/>
              </w:rPr>
              <w:t>2-</w:t>
            </w:r>
            <w:r w:rsidR="00DC0358" w:rsidRPr="00B161AB">
              <w:rPr>
                <w:rFonts w:ascii="Times New Roman" w:eastAsia="宋体" w:hAnsi="Times New Roman" w:hint="eastAsia"/>
                <w:bCs/>
                <w:color w:val="000000" w:themeColor="text1"/>
                <w:sz w:val="24"/>
                <w:szCs w:val="24"/>
              </w:rPr>
              <w:t>新污染源大气污染物排放限值氯化氢</w:t>
            </w:r>
            <w:r w:rsidR="00DC0358" w:rsidRPr="00B161AB">
              <w:rPr>
                <w:rFonts w:ascii="Times New Roman" w:eastAsia="宋体" w:hAnsi="Times New Roman" w:hint="eastAsia"/>
                <w:bCs/>
                <w:color w:val="000000" w:themeColor="text1"/>
                <w:sz w:val="24"/>
                <w:szCs w:val="24"/>
              </w:rPr>
              <w:t>100mg/m</w:t>
            </w:r>
            <w:r w:rsidR="00DC0358" w:rsidRPr="00B161AB">
              <w:rPr>
                <w:rFonts w:ascii="Times New Roman" w:eastAsia="宋体" w:hAnsi="Times New Roman" w:hint="eastAsia"/>
                <w:bCs/>
                <w:color w:val="000000" w:themeColor="text1"/>
                <w:sz w:val="24"/>
                <w:szCs w:val="24"/>
                <w:vertAlign w:val="superscript"/>
              </w:rPr>
              <w:t>3</w:t>
            </w:r>
            <w:r w:rsidR="00DC0358" w:rsidRPr="00B161AB">
              <w:rPr>
                <w:rFonts w:ascii="Times New Roman" w:eastAsia="宋体" w:hAnsi="Times New Roman" w:hint="eastAsia"/>
                <w:bCs/>
                <w:color w:val="000000" w:themeColor="text1"/>
                <w:sz w:val="24"/>
                <w:szCs w:val="24"/>
              </w:rPr>
              <w:t>、</w:t>
            </w:r>
            <w:r w:rsidR="00DC0358" w:rsidRPr="00B161AB">
              <w:rPr>
                <w:rFonts w:ascii="Times New Roman" w:eastAsia="宋体" w:hAnsi="Times New Roman" w:hint="eastAsia"/>
                <w:bCs/>
                <w:color w:val="000000" w:themeColor="text1"/>
                <w:sz w:val="24"/>
                <w:szCs w:val="24"/>
              </w:rPr>
              <w:t>0.26kg/h</w:t>
            </w:r>
            <w:r w:rsidR="00DC0358" w:rsidRPr="00B161AB">
              <w:rPr>
                <w:rFonts w:ascii="Times New Roman" w:eastAsia="宋体" w:hAnsi="Times New Roman" w:hint="eastAsia"/>
                <w:bCs/>
                <w:color w:val="000000" w:themeColor="text1"/>
                <w:sz w:val="24"/>
                <w:szCs w:val="24"/>
              </w:rPr>
              <w:t>（</w:t>
            </w:r>
            <w:r w:rsidR="00DC0358" w:rsidRPr="00B161AB">
              <w:rPr>
                <w:rFonts w:ascii="Times New Roman" w:eastAsia="宋体" w:hAnsi="Times New Roman" w:hint="eastAsia"/>
                <w:bCs/>
                <w:color w:val="000000" w:themeColor="text1"/>
                <w:sz w:val="24"/>
                <w:szCs w:val="24"/>
              </w:rPr>
              <w:t>15m</w:t>
            </w:r>
            <w:r w:rsidR="00DC0358" w:rsidRPr="00B161AB">
              <w:rPr>
                <w:rFonts w:ascii="Times New Roman" w:eastAsia="宋体" w:hAnsi="Times New Roman" w:hint="eastAsia"/>
                <w:bCs/>
                <w:color w:val="000000" w:themeColor="text1"/>
                <w:sz w:val="24"/>
                <w:szCs w:val="24"/>
              </w:rPr>
              <w:t>高排气筒）</w:t>
            </w:r>
            <w:r w:rsidR="00DC0358">
              <w:rPr>
                <w:rFonts w:ascii="Times New Roman" w:eastAsia="宋体" w:hAnsi="Times New Roman" w:hint="eastAsia"/>
                <w:bCs/>
                <w:color w:val="000000" w:themeColor="text1"/>
                <w:sz w:val="24"/>
                <w:szCs w:val="24"/>
              </w:rPr>
              <w:t>，</w:t>
            </w:r>
            <w:r w:rsidR="00DC0358" w:rsidRPr="00B161AB">
              <w:rPr>
                <w:rFonts w:ascii="Times New Roman" w:eastAsia="宋体" w:hAnsi="Times New Roman" w:hint="eastAsia"/>
                <w:bCs/>
                <w:color w:val="000000" w:themeColor="text1"/>
                <w:sz w:val="24"/>
                <w:szCs w:val="24"/>
              </w:rPr>
              <w:t>氯乙烯</w:t>
            </w:r>
            <w:r w:rsidR="00DC0358" w:rsidRPr="00B161AB">
              <w:rPr>
                <w:rFonts w:ascii="Times New Roman" w:eastAsia="宋体" w:hAnsi="Times New Roman" w:hint="eastAsia"/>
                <w:bCs/>
                <w:color w:val="000000" w:themeColor="text1"/>
                <w:sz w:val="24"/>
                <w:szCs w:val="24"/>
              </w:rPr>
              <w:t>36mg/m</w:t>
            </w:r>
            <w:r w:rsidR="00DC0358" w:rsidRPr="00B161AB">
              <w:rPr>
                <w:rFonts w:ascii="Times New Roman" w:eastAsia="宋体" w:hAnsi="Times New Roman" w:hint="eastAsia"/>
                <w:bCs/>
                <w:color w:val="000000" w:themeColor="text1"/>
                <w:sz w:val="24"/>
                <w:szCs w:val="24"/>
                <w:vertAlign w:val="superscript"/>
              </w:rPr>
              <w:t>3</w:t>
            </w:r>
            <w:r w:rsidR="00DC0358" w:rsidRPr="00B161AB">
              <w:rPr>
                <w:rFonts w:ascii="Times New Roman" w:eastAsia="宋体" w:hAnsi="Times New Roman" w:hint="eastAsia"/>
                <w:bCs/>
                <w:color w:val="000000" w:themeColor="text1"/>
                <w:sz w:val="24"/>
                <w:szCs w:val="24"/>
              </w:rPr>
              <w:t>、</w:t>
            </w:r>
            <w:r w:rsidR="00DC0358" w:rsidRPr="00B161AB">
              <w:rPr>
                <w:rFonts w:ascii="Times New Roman" w:eastAsia="宋体" w:hAnsi="Times New Roman" w:hint="eastAsia"/>
                <w:bCs/>
                <w:color w:val="000000" w:themeColor="text1"/>
                <w:sz w:val="24"/>
                <w:szCs w:val="24"/>
              </w:rPr>
              <w:t>0.77kg/h</w:t>
            </w:r>
            <w:r w:rsidR="00DC0358" w:rsidRPr="00B161AB">
              <w:rPr>
                <w:rFonts w:ascii="Times New Roman" w:eastAsia="宋体" w:hAnsi="Times New Roman" w:hint="eastAsia"/>
                <w:bCs/>
                <w:color w:val="000000" w:themeColor="text1"/>
                <w:sz w:val="24"/>
                <w:szCs w:val="24"/>
              </w:rPr>
              <w:t>（</w:t>
            </w:r>
            <w:r w:rsidR="00DC0358" w:rsidRPr="00B161AB">
              <w:rPr>
                <w:rFonts w:ascii="Times New Roman" w:eastAsia="宋体" w:hAnsi="Times New Roman" w:hint="eastAsia"/>
                <w:bCs/>
                <w:color w:val="000000" w:themeColor="text1"/>
                <w:sz w:val="24"/>
                <w:szCs w:val="24"/>
              </w:rPr>
              <w:t>15m</w:t>
            </w:r>
            <w:r w:rsidR="00DC0358" w:rsidRPr="00B161AB">
              <w:rPr>
                <w:rFonts w:ascii="Times New Roman" w:eastAsia="宋体" w:hAnsi="Times New Roman" w:hint="eastAsia"/>
                <w:bCs/>
                <w:color w:val="000000" w:themeColor="text1"/>
                <w:sz w:val="24"/>
                <w:szCs w:val="24"/>
              </w:rPr>
              <w:t>高排气筒）的限值要求</w:t>
            </w:r>
            <w:r w:rsidR="00DC0358">
              <w:rPr>
                <w:rFonts w:ascii="Times New Roman" w:eastAsia="宋体" w:hAnsi="Times New Roman" w:hint="eastAsia"/>
                <w:bCs/>
                <w:color w:val="000000" w:themeColor="text1"/>
                <w:sz w:val="24"/>
                <w:szCs w:val="24"/>
              </w:rPr>
              <w:t>。</w:t>
            </w:r>
          </w:p>
          <w:p w14:paraId="7BAE11E7" w14:textId="77777777" w:rsidR="00DC0358" w:rsidRPr="00DF2639" w:rsidRDefault="00DC0358" w:rsidP="00DC0358">
            <w:pPr>
              <w:spacing w:after="0" w:line="440" w:lineRule="exact"/>
              <w:ind w:firstLineChars="200" w:firstLine="480"/>
              <w:jc w:val="both"/>
              <w:textAlignment w:val="baseline"/>
              <w:rPr>
                <w:rFonts w:ascii="Times New Roman" w:eastAsia="宋体" w:hAnsi="Times New Roman"/>
                <w:color w:val="000000"/>
                <w:kern w:val="2"/>
                <w:sz w:val="24"/>
                <w:szCs w:val="24"/>
              </w:rPr>
            </w:pPr>
            <w:r w:rsidRPr="00690D11">
              <w:rPr>
                <w:rFonts w:ascii="Times New Roman" w:eastAsia="宋体" w:hAnsi="Times New Roman" w:hint="eastAsia"/>
                <w:bCs/>
                <w:sz w:val="24"/>
                <w:szCs w:val="24"/>
              </w:rPr>
              <w:t>本项目厂界</w:t>
            </w:r>
            <w:r>
              <w:rPr>
                <w:rFonts w:ascii="Times New Roman" w:eastAsia="宋体" w:hAnsi="Times New Roman" w:hint="eastAsia"/>
                <w:bCs/>
                <w:sz w:val="24"/>
                <w:szCs w:val="24"/>
              </w:rPr>
              <w:t>非甲烷总烃</w:t>
            </w:r>
            <w:r w:rsidRPr="00690D11">
              <w:rPr>
                <w:rFonts w:ascii="Times New Roman" w:eastAsia="宋体" w:hAnsi="Times New Roman" w:hint="eastAsia"/>
                <w:bCs/>
                <w:sz w:val="24"/>
                <w:szCs w:val="24"/>
              </w:rPr>
              <w:t>无组织浓度值范围为</w:t>
            </w:r>
            <w:r w:rsidRPr="002F207D">
              <w:rPr>
                <w:rFonts w:ascii="Times New Roman" w:eastAsia="宋体" w:hAnsi="Times New Roman"/>
                <w:bCs/>
                <w:sz w:val="24"/>
                <w:szCs w:val="24"/>
              </w:rPr>
              <w:t>0</w:t>
            </w:r>
            <w:r w:rsidRPr="002F207D">
              <w:rPr>
                <w:rFonts w:ascii="Times New Roman" w:eastAsia="宋体" w:hAnsi="Times New Roman" w:hint="eastAsia"/>
                <w:bCs/>
                <w:sz w:val="24"/>
                <w:szCs w:val="24"/>
              </w:rPr>
              <w:t>.33</w:t>
            </w:r>
            <w:r w:rsidRPr="002F207D">
              <w:rPr>
                <w:rFonts w:ascii="Times New Roman" w:eastAsia="宋体" w:hAnsi="Times New Roman"/>
                <w:bCs/>
                <w:sz w:val="24"/>
                <w:szCs w:val="24"/>
              </w:rPr>
              <w:t>~0.</w:t>
            </w:r>
            <w:r w:rsidRPr="002F207D">
              <w:rPr>
                <w:rFonts w:ascii="Times New Roman" w:eastAsia="宋体" w:hAnsi="Times New Roman" w:hint="eastAsia"/>
                <w:bCs/>
                <w:sz w:val="24"/>
                <w:szCs w:val="24"/>
              </w:rPr>
              <w:t>90</w:t>
            </w:r>
            <w:r w:rsidRPr="002F207D">
              <w:rPr>
                <w:rFonts w:ascii="Times New Roman" w:eastAsia="宋体" w:hAnsi="Times New Roman"/>
                <w:bCs/>
                <w:sz w:val="24"/>
                <w:szCs w:val="24"/>
              </w:rPr>
              <w:t>mg/m</w:t>
            </w:r>
            <w:r w:rsidRPr="002F207D">
              <w:rPr>
                <w:rFonts w:ascii="Times New Roman" w:eastAsia="宋体" w:hAnsi="Times New Roman"/>
                <w:bCs/>
                <w:sz w:val="24"/>
                <w:szCs w:val="24"/>
                <w:vertAlign w:val="superscript"/>
              </w:rPr>
              <w:t>3</w:t>
            </w:r>
            <w:r w:rsidRPr="00690D11">
              <w:rPr>
                <w:rFonts w:ascii="Times New Roman" w:eastAsia="宋体" w:hAnsi="Times New Roman" w:hint="eastAsia"/>
                <w:bCs/>
                <w:sz w:val="24"/>
                <w:szCs w:val="24"/>
              </w:rPr>
              <w:t>，满足</w:t>
            </w:r>
            <w:r w:rsidRPr="00653F38">
              <w:rPr>
                <w:rFonts w:ascii="Times New Roman" w:eastAsia="宋体" w:hAnsi="Times New Roman" w:hint="eastAsia"/>
                <w:bCs/>
                <w:color w:val="000000" w:themeColor="text1"/>
                <w:sz w:val="24"/>
                <w:szCs w:val="24"/>
              </w:rPr>
              <w:t>《合成树脂工业污染物排放标准》（</w:t>
            </w:r>
            <w:r w:rsidRPr="00653F38">
              <w:rPr>
                <w:rFonts w:ascii="Times New Roman" w:eastAsia="宋体" w:hAnsi="Times New Roman" w:hint="eastAsia"/>
                <w:bCs/>
                <w:color w:val="000000" w:themeColor="text1"/>
                <w:sz w:val="24"/>
                <w:szCs w:val="24"/>
              </w:rPr>
              <w:t>GB31572-2015</w:t>
            </w:r>
            <w:r w:rsidRPr="00653F38">
              <w:rPr>
                <w:rFonts w:ascii="Times New Roman" w:eastAsia="宋体" w:hAnsi="Times New Roman" w:hint="eastAsia"/>
                <w:bCs/>
                <w:color w:val="000000" w:themeColor="text1"/>
                <w:sz w:val="24"/>
                <w:szCs w:val="24"/>
              </w:rPr>
              <w:t>）表</w:t>
            </w:r>
            <w:r w:rsidRPr="00653F38">
              <w:rPr>
                <w:rFonts w:ascii="Times New Roman" w:eastAsia="宋体" w:hAnsi="Times New Roman" w:hint="eastAsia"/>
                <w:bCs/>
                <w:color w:val="000000" w:themeColor="text1"/>
                <w:sz w:val="24"/>
                <w:szCs w:val="24"/>
              </w:rPr>
              <w:t>9-</w:t>
            </w:r>
            <w:r w:rsidRPr="00653F38">
              <w:rPr>
                <w:rFonts w:ascii="Times New Roman" w:eastAsia="宋体" w:hAnsi="Times New Roman" w:hint="eastAsia"/>
                <w:bCs/>
                <w:color w:val="000000" w:themeColor="text1"/>
                <w:sz w:val="24"/>
                <w:szCs w:val="24"/>
              </w:rPr>
              <w:t>企业边界大气污染物浓度限值非甲烷总烃</w:t>
            </w:r>
            <w:r w:rsidRPr="00653F38">
              <w:rPr>
                <w:rFonts w:ascii="Times New Roman" w:eastAsia="宋体" w:hAnsi="Times New Roman" w:hint="eastAsia"/>
                <w:bCs/>
                <w:color w:val="000000" w:themeColor="text1"/>
                <w:sz w:val="24"/>
                <w:szCs w:val="24"/>
              </w:rPr>
              <w:t>4mg/m</w:t>
            </w:r>
            <w:r w:rsidRPr="00653F38">
              <w:rPr>
                <w:rFonts w:ascii="Times New Roman" w:eastAsia="宋体" w:hAnsi="Times New Roman" w:hint="eastAsia"/>
                <w:bCs/>
                <w:color w:val="000000" w:themeColor="text1"/>
                <w:sz w:val="24"/>
                <w:szCs w:val="24"/>
                <w:vertAlign w:val="superscript"/>
              </w:rPr>
              <w:t>3</w:t>
            </w:r>
            <w:r w:rsidRPr="00653F38">
              <w:rPr>
                <w:rFonts w:ascii="Times New Roman" w:eastAsia="宋体" w:hAnsi="Times New Roman" w:hint="eastAsia"/>
                <w:bCs/>
                <w:color w:val="000000" w:themeColor="text1"/>
                <w:sz w:val="24"/>
                <w:szCs w:val="24"/>
              </w:rPr>
              <w:t>的限值要求，同时满足《关于全省开展工业企业挥发性有机物专项治理工作中排放建议值的通知》（豫环攻坚办〔</w:t>
            </w:r>
            <w:r w:rsidRPr="00653F38">
              <w:rPr>
                <w:rFonts w:ascii="Times New Roman" w:eastAsia="宋体" w:hAnsi="Times New Roman" w:hint="eastAsia"/>
                <w:bCs/>
                <w:color w:val="000000" w:themeColor="text1"/>
                <w:sz w:val="24"/>
                <w:szCs w:val="24"/>
              </w:rPr>
              <w:t>2017</w:t>
            </w:r>
            <w:r w:rsidRPr="00653F38">
              <w:rPr>
                <w:rFonts w:ascii="Times New Roman" w:eastAsia="宋体" w:hAnsi="Times New Roman" w:hint="eastAsia"/>
                <w:bCs/>
                <w:color w:val="000000" w:themeColor="text1"/>
                <w:sz w:val="24"/>
                <w:szCs w:val="24"/>
              </w:rPr>
              <w:t>〕</w:t>
            </w:r>
            <w:r w:rsidRPr="00653F38">
              <w:rPr>
                <w:rFonts w:ascii="Times New Roman" w:eastAsia="宋体" w:hAnsi="Times New Roman" w:hint="eastAsia"/>
                <w:bCs/>
                <w:color w:val="000000" w:themeColor="text1"/>
                <w:sz w:val="24"/>
                <w:szCs w:val="24"/>
              </w:rPr>
              <w:t>162</w:t>
            </w:r>
            <w:r w:rsidRPr="00653F38">
              <w:rPr>
                <w:rFonts w:ascii="Times New Roman" w:eastAsia="宋体" w:hAnsi="Times New Roman" w:hint="eastAsia"/>
                <w:bCs/>
                <w:color w:val="000000" w:themeColor="text1"/>
                <w:sz w:val="24"/>
                <w:szCs w:val="24"/>
              </w:rPr>
              <w:t>号）附件</w:t>
            </w:r>
            <w:r w:rsidRPr="00653F38">
              <w:rPr>
                <w:rFonts w:ascii="Times New Roman" w:eastAsia="宋体" w:hAnsi="Times New Roman" w:hint="eastAsia"/>
                <w:bCs/>
                <w:color w:val="000000" w:themeColor="text1"/>
                <w:sz w:val="24"/>
                <w:szCs w:val="24"/>
              </w:rPr>
              <w:t>2-</w:t>
            </w:r>
            <w:r w:rsidRPr="00653F38">
              <w:rPr>
                <w:rFonts w:ascii="Times New Roman" w:eastAsia="宋体" w:hAnsi="Times New Roman" w:hint="eastAsia"/>
                <w:bCs/>
                <w:color w:val="000000" w:themeColor="text1"/>
                <w:sz w:val="24"/>
                <w:szCs w:val="24"/>
              </w:rPr>
              <w:t>其他企业边界非甲烷总烃</w:t>
            </w:r>
            <w:r w:rsidRPr="00653F38">
              <w:rPr>
                <w:rFonts w:ascii="Times New Roman" w:eastAsia="宋体" w:hAnsi="Times New Roman" w:hint="eastAsia"/>
                <w:bCs/>
                <w:color w:val="000000" w:themeColor="text1"/>
                <w:sz w:val="24"/>
                <w:szCs w:val="24"/>
              </w:rPr>
              <w:t>2mg/m</w:t>
            </w:r>
            <w:r w:rsidRPr="00653F38">
              <w:rPr>
                <w:rFonts w:ascii="Times New Roman" w:eastAsia="宋体" w:hAnsi="Times New Roman" w:hint="eastAsia"/>
                <w:bCs/>
                <w:color w:val="000000" w:themeColor="text1"/>
                <w:sz w:val="24"/>
                <w:szCs w:val="24"/>
                <w:vertAlign w:val="superscript"/>
              </w:rPr>
              <w:t>3</w:t>
            </w:r>
            <w:r w:rsidRPr="00653F38">
              <w:rPr>
                <w:rFonts w:ascii="Times New Roman" w:eastAsia="宋体" w:hAnsi="Times New Roman" w:hint="eastAsia"/>
                <w:bCs/>
                <w:color w:val="000000" w:themeColor="text1"/>
                <w:sz w:val="24"/>
                <w:szCs w:val="24"/>
              </w:rPr>
              <w:t>的限值要求</w:t>
            </w:r>
            <w:r w:rsidRPr="00690D11">
              <w:rPr>
                <w:rFonts w:ascii="Times New Roman" w:eastAsia="宋体" w:hAnsi="Times New Roman" w:hint="eastAsia"/>
                <w:bCs/>
                <w:sz w:val="24"/>
                <w:szCs w:val="24"/>
              </w:rPr>
              <w:t>；</w:t>
            </w:r>
            <w:r w:rsidRPr="002F207D">
              <w:rPr>
                <w:rFonts w:ascii="Times New Roman" w:eastAsia="宋体" w:hAnsi="Times New Roman" w:hint="eastAsia"/>
                <w:bCs/>
                <w:color w:val="000000" w:themeColor="text1"/>
                <w:sz w:val="24"/>
                <w:szCs w:val="24"/>
              </w:rPr>
              <w:t>厂界</w:t>
            </w:r>
            <w:r w:rsidRPr="002F207D">
              <w:rPr>
                <w:rFonts w:ascii="Times New Roman" w:eastAsia="宋体" w:hAnsi="Times New Roman" w:hint="eastAsia"/>
                <w:color w:val="000000" w:themeColor="text1"/>
                <w:sz w:val="24"/>
                <w:szCs w:val="24"/>
              </w:rPr>
              <w:t>氯化氢</w:t>
            </w:r>
            <w:r w:rsidRPr="002F207D">
              <w:rPr>
                <w:rFonts w:ascii="Times New Roman" w:eastAsia="宋体" w:hAnsi="Times New Roman" w:hint="eastAsia"/>
                <w:bCs/>
                <w:color w:val="000000" w:themeColor="text1"/>
                <w:sz w:val="24"/>
                <w:szCs w:val="24"/>
              </w:rPr>
              <w:t>无组织浓度未检出（检出限</w:t>
            </w:r>
            <w:r w:rsidRPr="002F207D">
              <w:rPr>
                <w:rFonts w:ascii="Times New Roman" w:eastAsia="宋体" w:hAnsi="Times New Roman" w:hint="eastAsia"/>
                <w:bCs/>
                <w:color w:val="000000" w:themeColor="text1"/>
                <w:sz w:val="24"/>
                <w:szCs w:val="24"/>
              </w:rPr>
              <w:t>0.02</w:t>
            </w:r>
            <w:r w:rsidRPr="002F207D">
              <w:rPr>
                <w:rFonts w:ascii="Times New Roman" w:eastAsia="宋体" w:hAnsi="Times New Roman"/>
                <w:bCs/>
                <w:color w:val="000000" w:themeColor="text1"/>
                <w:sz w:val="24"/>
                <w:szCs w:val="24"/>
              </w:rPr>
              <w:t>mg/m</w:t>
            </w:r>
            <w:r w:rsidRPr="002F207D">
              <w:rPr>
                <w:rFonts w:ascii="Times New Roman" w:eastAsia="宋体" w:hAnsi="Times New Roman"/>
                <w:bCs/>
                <w:color w:val="000000" w:themeColor="text1"/>
                <w:sz w:val="24"/>
                <w:szCs w:val="24"/>
                <w:vertAlign w:val="superscript"/>
              </w:rPr>
              <w:t>3</w:t>
            </w:r>
            <w:r w:rsidRPr="002F207D">
              <w:rPr>
                <w:rFonts w:ascii="Times New Roman" w:eastAsia="宋体" w:hAnsi="Times New Roman" w:hint="eastAsia"/>
                <w:bCs/>
                <w:color w:val="000000" w:themeColor="text1"/>
                <w:sz w:val="24"/>
                <w:szCs w:val="24"/>
              </w:rPr>
              <w:t>）、氯乙烯无组织浓度未检出（检出限</w:t>
            </w:r>
            <w:r w:rsidRPr="002F207D">
              <w:rPr>
                <w:rFonts w:ascii="Times New Roman" w:eastAsia="宋体" w:hAnsi="Times New Roman" w:hint="eastAsia"/>
                <w:bCs/>
                <w:color w:val="000000" w:themeColor="text1"/>
                <w:sz w:val="24"/>
                <w:szCs w:val="24"/>
              </w:rPr>
              <w:t>0.07</w:t>
            </w:r>
            <w:r w:rsidRPr="002F207D">
              <w:rPr>
                <w:rFonts w:ascii="Times New Roman" w:eastAsia="宋体" w:hAnsi="Times New Roman"/>
                <w:bCs/>
                <w:color w:val="000000" w:themeColor="text1"/>
                <w:sz w:val="24"/>
                <w:szCs w:val="24"/>
              </w:rPr>
              <w:t>mg/m</w:t>
            </w:r>
            <w:r w:rsidRPr="002F207D">
              <w:rPr>
                <w:rFonts w:ascii="Times New Roman" w:eastAsia="宋体" w:hAnsi="Times New Roman"/>
                <w:bCs/>
                <w:color w:val="000000" w:themeColor="text1"/>
                <w:sz w:val="24"/>
                <w:szCs w:val="24"/>
                <w:vertAlign w:val="superscript"/>
              </w:rPr>
              <w:t>3</w:t>
            </w:r>
            <w:r w:rsidRPr="002F207D">
              <w:rPr>
                <w:rFonts w:ascii="Times New Roman" w:eastAsia="宋体" w:hAnsi="Times New Roman" w:hint="eastAsia"/>
                <w:bCs/>
                <w:color w:val="000000" w:themeColor="text1"/>
                <w:sz w:val="24"/>
                <w:szCs w:val="24"/>
              </w:rPr>
              <w:t>）</w:t>
            </w:r>
            <w:r>
              <w:rPr>
                <w:rFonts w:ascii="Times New Roman" w:eastAsia="宋体" w:hAnsi="Times New Roman" w:hint="eastAsia"/>
                <w:bCs/>
                <w:color w:val="000000" w:themeColor="text1"/>
                <w:sz w:val="24"/>
                <w:szCs w:val="24"/>
              </w:rPr>
              <w:t>，</w:t>
            </w:r>
            <w:r w:rsidRPr="00764176">
              <w:rPr>
                <w:rFonts w:ascii="Times New Roman" w:eastAsia="宋体" w:hAnsi="Times New Roman" w:hint="eastAsia"/>
                <w:bCs/>
                <w:color w:val="000000" w:themeColor="text1"/>
                <w:sz w:val="24"/>
                <w:szCs w:val="24"/>
              </w:rPr>
              <w:t>满足</w:t>
            </w:r>
            <w:r w:rsidRPr="00BE6653">
              <w:rPr>
                <w:rFonts w:ascii="Times New Roman" w:eastAsia="宋体" w:hAnsi="Times New Roman" w:hint="eastAsia"/>
                <w:bCs/>
                <w:color w:val="000000" w:themeColor="text1"/>
                <w:sz w:val="24"/>
                <w:szCs w:val="24"/>
              </w:rPr>
              <w:t>《大气污染物综合排放标准》（</w:t>
            </w:r>
            <w:r w:rsidRPr="00BE6653">
              <w:rPr>
                <w:rFonts w:ascii="Times New Roman" w:eastAsia="宋体" w:hAnsi="Times New Roman" w:hint="eastAsia"/>
                <w:bCs/>
                <w:color w:val="000000" w:themeColor="text1"/>
                <w:sz w:val="24"/>
                <w:szCs w:val="24"/>
              </w:rPr>
              <w:t>GB16297-1996</w:t>
            </w:r>
            <w:r w:rsidRPr="00BE6653">
              <w:rPr>
                <w:rFonts w:ascii="Times New Roman" w:eastAsia="宋体" w:hAnsi="Times New Roman" w:hint="eastAsia"/>
                <w:bCs/>
                <w:color w:val="000000" w:themeColor="text1"/>
                <w:sz w:val="24"/>
                <w:szCs w:val="24"/>
              </w:rPr>
              <w:t>）表</w:t>
            </w:r>
            <w:r w:rsidRPr="00BE6653">
              <w:rPr>
                <w:rFonts w:ascii="Times New Roman" w:eastAsia="宋体" w:hAnsi="Times New Roman" w:hint="eastAsia"/>
                <w:bCs/>
                <w:color w:val="000000" w:themeColor="text1"/>
                <w:sz w:val="24"/>
                <w:szCs w:val="24"/>
              </w:rPr>
              <w:t>2-</w:t>
            </w:r>
            <w:r w:rsidRPr="00BE6653">
              <w:rPr>
                <w:rFonts w:ascii="Times New Roman" w:eastAsia="宋体" w:hAnsi="Times New Roman" w:hint="eastAsia"/>
                <w:bCs/>
                <w:color w:val="000000" w:themeColor="text1"/>
                <w:sz w:val="24"/>
                <w:szCs w:val="24"/>
              </w:rPr>
              <w:t>新污染源大气污染物排放限值氯化氢</w:t>
            </w:r>
            <w:r w:rsidRPr="00BE6653">
              <w:rPr>
                <w:rFonts w:ascii="Times New Roman" w:eastAsia="宋体" w:hAnsi="Times New Roman" w:hint="eastAsia"/>
                <w:bCs/>
                <w:color w:val="000000" w:themeColor="text1"/>
                <w:sz w:val="24"/>
                <w:szCs w:val="24"/>
              </w:rPr>
              <w:t>0.2mg/m</w:t>
            </w:r>
            <w:r w:rsidRPr="00BE6653">
              <w:rPr>
                <w:rFonts w:ascii="Times New Roman" w:eastAsia="宋体" w:hAnsi="Times New Roman" w:hint="eastAsia"/>
                <w:bCs/>
                <w:color w:val="000000" w:themeColor="text1"/>
                <w:sz w:val="24"/>
                <w:szCs w:val="24"/>
                <w:vertAlign w:val="superscript"/>
              </w:rPr>
              <w:t>3</w:t>
            </w:r>
            <w:r w:rsidRPr="00BE6653">
              <w:rPr>
                <w:rFonts w:ascii="Times New Roman" w:eastAsia="宋体" w:hAnsi="Times New Roman" w:hint="eastAsia"/>
                <w:bCs/>
                <w:color w:val="000000" w:themeColor="text1"/>
                <w:sz w:val="24"/>
                <w:szCs w:val="24"/>
              </w:rPr>
              <w:t>、氯乙烯</w:t>
            </w:r>
            <w:r w:rsidRPr="00BE6653">
              <w:rPr>
                <w:rFonts w:ascii="Times New Roman" w:eastAsia="宋体" w:hAnsi="Times New Roman" w:hint="eastAsia"/>
                <w:bCs/>
                <w:color w:val="000000" w:themeColor="text1"/>
                <w:sz w:val="24"/>
                <w:szCs w:val="24"/>
              </w:rPr>
              <w:t>0.6mg/m</w:t>
            </w:r>
            <w:r w:rsidRPr="00BE6653">
              <w:rPr>
                <w:rFonts w:ascii="Times New Roman" w:eastAsia="宋体" w:hAnsi="Times New Roman" w:hint="eastAsia"/>
                <w:bCs/>
                <w:color w:val="000000" w:themeColor="text1"/>
                <w:sz w:val="24"/>
                <w:szCs w:val="24"/>
                <w:vertAlign w:val="superscript"/>
              </w:rPr>
              <w:t>3</w:t>
            </w:r>
            <w:r w:rsidRPr="00BE6653">
              <w:rPr>
                <w:rFonts w:ascii="Times New Roman" w:eastAsia="宋体" w:hAnsi="Times New Roman" w:hint="eastAsia"/>
                <w:bCs/>
                <w:color w:val="000000" w:themeColor="text1"/>
                <w:sz w:val="24"/>
                <w:szCs w:val="24"/>
              </w:rPr>
              <w:t>的限值要求</w:t>
            </w:r>
            <w:r>
              <w:rPr>
                <w:rFonts w:ascii="Times New Roman" w:eastAsia="宋体" w:hAnsi="Times New Roman" w:hint="eastAsia"/>
                <w:bCs/>
                <w:sz w:val="24"/>
                <w:szCs w:val="24"/>
              </w:rPr>
              <w:t>。</w:t>
            </w:r>
          </w:p>
          <w:bookmarkEnd w:id="3"/>
          <w:p w14:paraId="5A944A3D" w14:textId="347D5BAF" w:rsidR="00966073" w:rsidRDefault="0060541D" w:rsidP="00966073">
            <w:pPr>
              <w:widowControl w:val="0"/>
              <w:spacing w:after="0" w:line="460" w:lineRule="exact"/>
              <w:ind w:firstLineChars="200" w:firstLine="480"/>
              <w:jc w:val="both"/>
              <w:rPr>
                <w:rFonts w:ascii="Times New Roman" w:eastAsia="宋体" w:hAnsi="Times New Roman"/>
                <w:color w:val="000000"/>
                <w:kern w:val="2"/>
                <w:sz w:val="24"/>
                <w:szCs w:val="24"/>
              </w:rPr>
            </w:pPr>
            <w:r w:rsidRPr="00026BBF">
              <w:rPr>
                <w:rFonts w:ascii="宋体" w:eastAsia="宋体" w:hAnsi="宋体" w:cs="宋体" w:hint="eastAsia"/>
                <w:color w:val="000000"/>
                <w:sz w:val="24"/>
                <w:szCs w:val="24"/>
              </w:rPr>
              <w:lastRenderedPageBreak/>
              <w:t>④</w:t>
            </w:r>
            <w:bookmarkStart w:id="4" w:name="_Hlk102050946"/>
            <w:r w:rsidR="00DC0358" w:rsidRPr="001A7732">
              <w:rPr>
                <w:rFonts w:ascii="Times New Roman" w:eastAsia="宋体" w:hAnsi="Times New Roman"/>
                <w:bCs/>
                <w:sz w:val="24"/>
                <w:szCs w:val="24"/>
              </w:rPr>
              <w:t>本项目</w:t>
            </w:r>
            <w:r w:rsidR="00DC0358" w:rsidRPr="009F67A3">
              <w:rPr>
                <w:rFonts w:ascii="Times New Roman" w:eastAsia="宋体" w:hAnsi="Times New Roman" w:hint="eastAsia"/>
                <w:bCs/>
                <w:sz w:val="24"/>
                <w:szCs w:val="24"/>
              </w:rPr>
              <w:t>厂区废水总排口</w:t>
            </w:r>
            <w:r w:rsidR="00DC0358" w:rsidRPr="007836F9">
              <w:rPr>
                <w:rFonts w:ascii="Times New Roman" w:eastAsia="宋体" w:hAnsi="Times New Roman" w:hint="eastAsia"/>
                <w:bCs/>
                <w:sz w:val="24"/>
                <w:szCs w:val="24"/>
              </w:rPr>
              <w:t>废水</w:t>
            </w:r>
            <w:r w:rsidR="00DC0358">
              <w:rPr>
                <w:rFonts w:ascii="Times New Roman" w:eastAsia="宋体" w:hAnsi="Times New Roman" w:hint="eastAsia"/>
                <w:bCs/>
                <w:sz w:val="24"/>
                <w:szCs w:val="24"/>
              </w:rPr>
              <w:t>水质为</w:t>
            </w:r>
            <w:r w:rsidR="00DC0358" w:rsidRPr="00C537D3">
              <w:rPr>
                <w:rFonts w:ascii="Times New Roman" w:eastAsia="宋体" w:hAnsi="Times New Roman" w:hint="eastAsia"/>
                <w:bCs/>
                <w:sz w:val="24"/>
                <w:szCs w:val="24"/>
              </w:rPr>
              <w:t xml:space="preserve">COD </w:t>
            </w:r>
            <w:r w:rsidR="00DC0358">
              <w:rPr>
                <w:rFonts w:ascii="Times New Roman" w:eastAsia="宋体" w:hAnsi="Times New Roman" w:hint="eastAsia"/>
                <w:bCs/>
                <w:sz w:val="24"/>
                <w:szCs w:val="24"/>
              </w:rPr>
              <w:t>82</w:t>
            </w:r>
            <w:r w:rsidR="00DC0358" w:rsidRPr="00C537D3">
              <w:rPr>
                <w:rFonts w:ascii="Times New Roman" w:eastAsia="宋体" w:hAnsi="Times New Roman"/>
                <w:bCs/>
                <w:sz w:val="24"/>
                <w:szCs w:val="24"/>
              </w:rPr>
              <w:t>~</w:t>
            </w:r>
            <w:r w:rsidR="00DC0358">
              <w:rPr>
                <w:rFonts w:ascii="Times New Roman" w:eastAsia="宋体" w:hAnsi="Times New Roman" w:hint="eastAsia"/>
                <w:bCs/>
                <w:sz w:val="24"/>
                <w:szCs w:val="24"/>
              </w:rPr>
              <w:t>105</w:t>
            </w:r>
            <w:r w:rsidR="00DC0358" w:rsidRPr="00C537D3">
              <w:rPr>
                <w:rFonts w:ascii="Times New Roman" w:eastAsia="宋体" w:hAnsi="Times New Roman" w:hint="eastAsia"/>
                <w:bCs/>
                <w:sz w:val="24"/>
                <w:szCs w:val="24"/>
              </w:rPr>
              <w:t>mg/L</w:t>
            </w:r>
            <w:r w:rsidR="00DC0358" w:rsidRPr="00C537D3">
              <w:rPr>
                <w:rFonts w:ascii="Times New Roman" w:eastAsia="宋体" w:hAnsi="Times New Roman" w:hint="eastAsia"/>
                <w:bCs/>
                <w:sz w:val="24"/>
                <w:szCs w:val="24"/>
              </w:rPr>
              <w:t>、</w:t>
            </w:r>
            <w:r w:rsidR="00DC0358" w:rsidRPr="00C537D3">
              <w:rPr>
                <w:rFonts w:ascii="Times New Roman" w:eastAsia="宋体" w:hAnsi="Times New Roman" w:hint="eastAsia"/>
                <w:bCs/>
                <w:sz w:val="24"/>
                <w:szCs w:val="24"/>
              </w:rPr>
              <w:t>NH</w:t>
            </w:r>
            <w:r w:rsidR="00DC0358" w:rsidRPr="00C537D3">
              <w:rPr>
                <w:rFonts w:ascii="Times New Roman" w:eastAsia="宋体" w:hAnsi="Times New Roman" w:hint="eastAsia"/>
                <w:bCs/>
                <w:sz w:val="24"/>
                <w:szCs w:val="24"/>
                <w:vertAlign w:val="subscript"/>
              </w:rPr>
              <w:t>3</w:t>
            </w:r>
            <w:r w:rsidR="00DC0358" w:rsidRPr="00C537D3">
              <w:rPr>
                <w:rFonts w:ascii="Times New Roman" w:eastAsia="宋体" w:hAnsi="Times New Roman" w:hint="eastAsia"/>
                <w:bCs/>
                <w:sz w:val="24"/>
                <w:szCs w:val="24"/>
              </w:rPr>
              <w:t xml:space="preserve">-N </w:t>
            </w:r>
            <w:r w:rsidR="00DC0358">
              <w:rPr>
                <w:rFonts w:ascii="Times New Roman" w:eastAsia="宋体" w:hAnsi="Times New Roman" w:hint="eastAsia"/>
                <w:bCs/>
                <w:sz w:val="24"/>
                <w:szCs w:val="24"/>
              </w:rPr>
              <w:t>11.3</w:t>
            </w:r>
            <w:r w:rsidR="00DC0358" w:rsidRPr="00C537D3">
              <w:rPr>
                <w:rFonts w:ascii="Times New Roman" w:eastAsia="宋体" w:hAnsi="Times New Roman"/>
                <w:bCs/>
                <w:sz w:val="24"/>
                <w:szCs w:val="24"/>
              </w:rPr>
              <w:t>~</w:t>
            </w:r>
            <w:r w:rsidR="00DC0358">
              <w:rPr>
                <w:rFonts w:ascii="Times New Roman" w:eastAsia="宋体" w:hAnsi="Times New Roman" w:hint="eastAsia"/>
                <w:bCs/>
                <w:sz w:val="24"/>
                <w:szCs w:val="24"/>
              </w:rPr>
              <w:t>12.6</w:t>
            </w:r>
            <w:r w:rsidR="00DC0358" w:rsidRPr="00C537D3">
              <w:rPr>
                <w:rFonts w:ascii="Times New Roman" w:eastAsia="宋体" w:hAnsi="Times New Roman" w:hint="eastAsia"/>
                <w:bCs/>
                <w:sz w:val="24"/>
                <w:szCs w:val="24"/>
              </w:rPr>
              <w:t>mg/L</w:t>
            </w:r>
            <w:r w:rsidR="00DC0358" w:rsidRPr="00C537D3">
              <w:rPr>
                <w:rFonts w:ascii="Times New Roman" w:eastAsia="宋体" w:hAnsi="Times New Roman" w:hint="eastAsia"/>
                <w:bCs/>
                <w:sz w:val="24"/>
                <w:szCs w:val="24"/>
              </w:rPr>
              <w:t>、</w:t>
            </w:r>
            <w:r w:rsidR="00DC0358" w:rsidRPr="00C537D3">
              <w:rPr>
                <w:rFonts w:ascii="Times New Roman" w:eastAsia="宋体" w:hAnsi="Times New Roman" w:hint="eastAsia"/>
                <w:bCs/>
                <w:sz w:val="24"/>
                <w:szCs w:val="24"/>
              </w:rPr>
              <w:t xml:space="preserve">SS </w:t>
            </w:r>
            <w:r w:rsidR="00DC0358">
              <w:rPr>
                <w:rFonts w:ascii="Times New Roman" w:eastAsia="宋体" w:hAnsi="Times New Roman" w:hint="eastAsia"/>
                <w:bCs/>
                <w:sz w:val="24"/>
                <w:szCs w:val="24"/>
              </w:rPr>
              <w:t>30</w:t>
            </w:r>
            <w:r w:rsidR="00DC0358" w:rsidRPr="00C537D3">
              <w:rPr>
                <w:rFonts w:ascii="Times New Roman" w:eastAsia="宋体" w:hAnsi="Times New Roman"/>
                <w:bCs/>
                <w:sz w:val="24"/>
                <w:szCs w:val="24"/>
              </w:rPr>
              <w:t>~</w:t>
            </w:r>
            <w:r w:rsidR="00DC0358">
              <w:rPr>
                <w:rFonts w:ascii="Times New Roman" w:eastAsia="宋体" w:hAnsi="Times New Roman" w:hint="eastAsia"/>
                <w:bCs/>
                <w:sz w:val="24"/>
                <w:szCs w:val="24"/>
              </w:rPr>
              <w:t>45</w:t>
            </w:r>
            <w:r w:rsidR="00DC0358" w:rsidRPr="00C537D3">
              <w:rPr>
                <w:rFonts w:ascii="Times New Roman" w:eastAsia="宋体" w:hAnsi="Times New Roman" w:hint="eastAsia"/>
                <w:bCs/>
                <w:sz w:val="24"/>
                <w:szCs w:val="24"/>
              </w:rPr>
              <w:t>mg/L</w:t>
            </w:r>
            <w:r w:rsidR="00DC0358" w:rsidRPr="00C537D3">
              <w:rPr>
                <w:rFonts w:ascii="Times New Roman" w:eastAsia="宋体" w:hAnsi="Times New Roman" w:hint="eastAsia"/>
                <w:bCs/>
                <w:sz w:val="24"/>
                <w:szCs w:val="24"/>
              </w:rPr>
              <w:t>、</w:t>
            </w:r>
            <w:r w:rsidR="00DC0358" w:rsidRPr="00C537D3">
              <w:rPr>
                <w:rFonts w:ascii="Times New Roman" w:eastAsia="宋体" w:hAnsi="Times New Roman" w:hint="eastAsia"/>
                <w:bCs/>
                <w:sz w:val="24"/>
                <w:szCs w:val="24"/>
              </w:rPr>
              <w:t xml:space="preserve">TP </w:t>
            </w:r>
            <w:r w:rsidR="00DC0358">
              <w:rPr>
                <w:rFonts w:ascii="Times New Roman" w:eastAsia="宋体" w:hAnsi="Times New Roman" w:hint="eastAsia"/>
                <w:bCs/>
                <w:sz w:val="24"/>
                <w:szCs w:val="24"/>
              </w:rPr>
              <w:t>0.32</w:t>
            </w:r>
            <w:r w:rsidR="00DC0358" w:rsidRPr="00C537D3">
              <w:rPr>
                <w:rFonts w:ascii="Times New Roman" w:eastAsia="宋体" w:hAnsi="Times New Roman"/>
                <w:bCs/>
                <w:sz w:val="24"/>
                <w:szCs w:val="24"/>
              </w:rPr>
              <w:t>~</w:t>
            </w:r>
            <w:r w:rsidR="00DC0358">
              <w:rPr>
                <w:rFonts w:ascii="Times New Roman" w:eastAsia="宋体" w:hAnsi="Times New Roman" w:hint="eastAsia"/>
                <w:bCs/>
                <w:sz w:val="24"/>
                <w:szCs w:val="24"/>
              </w:rPr>
              <w:t>0.43</w:t>
            </w:r>
            <w:r w:rsidR="00DC0358" w:rsidRPr="00C537D3">
              <w:rPr>
                <w:rFonts w:ascii="Times New Roman" w:eastAsia="宋体" w:hAnsi="Times New Roman" w:hint="eastAsia"/>
                <w:bCs/>
                <w:sz w:val="24"/>
                <w:szCs w:val="24"/>
              </w:rPr>
              <w:t>mg/L</w:t>
            </w:r>
            <w:r w:rsidR="00DC0358" w:rsidRPr="00C537D3">
              <w:rPr>
                <w:rFonts w:ascii="Times New Roman" w:eastAsia="宋体" w:hAnsi="Times New Roman" w:hint="eastAsia"/>
                <w:bCs/>
                <w:sz w:val="24"/>
                <w:szCs w:val="24"/>
              </w:rPr>
              <w:t>、</w:t>
            </w:r>
            <w:r w:rsidR="00DC0358" w:rsidRPr="00C537D3">
              <w:rPr>
                <w:rFonts w:ascii="Times New Roman" w:eastAsia="宋体" w:hAnsi="Times New Roman" w:hint="eastAsia"/>
                <w:bCs/>
                <w:sz w:val="24"/>
                <w:szCs w:val="24"/>
              </w:rPr>
              <w:t xml:space="preserve">TN </w:t>
            </w:r>
            <w:r w:rsidR="00DC0358">
              <w:rPr>
                <w:rFonts w:ascii="Times New Roman" w:eastAsia="宋体" w:hAnsi="Times New Roman" w:hint="eastAsia"/>
                <w:bCs/>
                <w:sz w:val="24"/>
                <w:szCs w:val="24"/>
              </w:rPr>
              <w:t>20.2</w:t>
            </w:r>
            <w:r w:rsidR="00DC0358" w:rsidRPr="00C537D3">
              <w:rPr>
                <w:rFonts w:ascii="Times New Roman" w:eastAsia="宋体" w:hAnsi="Times New Roman"/>
                <w:bCs/>
                <w:sz w:val="24"/>
                <w:szCs w:val="24"/>
              </w:rPr>
              <w:t>~</w:t>
            </w:r>
            <w:r w:rsidR="00DC0358">
              <w:rPr>
                <w:rFonts w:ascii="Times New Roman" w:eastAsia="宋体" w:hAnsi="Times New Roman" w:hint="eastAsia"/>
                <w:bCs/>
                <w:sz w:val="24"/>
                <w:szCs w:val="24"/>
              </w:rPr>
              <w:t>24.4</w:t>
            </w:r>
            <w:r w:rsidR="00DC0358" w:rsidRPr="00C537D3">
              <w:rPr>
                <w:rFonts w:ascii="Times New Roman" w:eastAsia="宋体" w:hAnsi="Times New Roman" w:hint="eastAsia"/>
                <w:bCs/>
                <w:sz w:val="24"/>
                <w:szCs w:val="24"/>
              </w:rPr>
              <w:t>mg/L</w:t>
            </w:r>
            <w:r w:rsidR="00DC0358" w:rsidRPr="0084217A">
              <w:rPr>
                <w:rFonts w:ascii="Times New Roman" w:eastAsia="宋体" w:hAnsi="Times New Roman" w:hint="eastAsia"/>
                <w:bCs/>
                <w:sz w:val="24"/>
                <w:szCs w:val="24"/>
              </w:rPr>
              <w:t>，</w:t>
            </w:r>
            <w:r w:rsidR="00DC0358" w:rsidRPr="006A4050">
              <w:rPr>
                <w:rFonts w:ascii="Times New Roman" w:eastAsia="宋体" w:hAnsi="Times New Roman"/>
                <w:bCs/>
                <w:sz w:val="24"/>
                <w:szCs w:val="24"/>
              </w:rPr>
              <w:t>满足</w:t>
            </w:r>
            <w:r w:rsidR="00DC0358" w:rsidRPr="00030FE5">
              <w:rPr>
                <w:rFonts w:ascii="宋体" w:eastAsia="宋体" w:hAnsi="宋体" w:cs="宋体" w:hint="eastAsia"/>
                <w:sz w:val="24"/>
                <w:szCs w:val="24"/>
              </w:rPr>
              <w:t>长垣市城乡环境科技有限公司（第二污水污水处理厂）</w:t>
            </w:r>
            <w:r w:rsidR="00DC0358" w:rsidRPr="0005180F">
              <w:rPr>
                <w:rFonts w:ascii="宋体" w:eastAsia="宋体" w:hAnsi="宋体" w:cs="宋体" w:hint="eastAsia"/>
                <w:sz w:val="24"/>
                <w:szCs w:val="24"/>
              </w:rPr>
              <w:t>收水标准</w:t>
            </w:r>
            <w:r w:rsidR="00DC0358" w:rsidRPr="006A4050">
              <w:rPr>
                <w:rFonts w:ascii="Times New Roman" w:eastAsia="宋体" w:hAnsi="Times New Roman" w:hint="eastAsia"/>
                <w:bCs/>
                <w:sz w:val="24"/>
                <w:szCs w:val="24"/>
              </w:rPr>
              <w:t xml:space="preserve">COD </w:t>
            </w:r>
            <w:r w:rsidR="00DC0358">
              <w:rPr>
                <w:rFonts w:ascii="Times New Roman" w:eastAsia="宋体" w:hAnsi="Times New Roman" w:hint="eastAsia"/>
                <w:bCs/>
                <w:sz w:val="24"/>
                <w:szCs w:val="24"/>
              </w:rPr>
              <w:t>32</w:t>
            </w:r>
            <w:r w:rsidR="00DC0358" w:rsidRPr="006A4050">
              <w:rPr>
                <w:rFonts w:ascii="Times New Roman" w:eastAsia="宋体" w:hAnsi="Times New Roman" w:hint="eastAsia"/>
                <w:bCs/>
                <w:sz w:val="24"/>
                <w:szCs w:val="24"/>
              </w:rPr>
              <w:t>0mg/L</w:t>
            </w:r>
            <w:r w:rsidR="00DC0358" w:rsidRPr="006A4050">
              <w:rPr>
                <w:rFonts w:ascii="Times New Roman" w:eastAsia="宋体" w:hAnsi="Times New Roman" w:hint="eastAsia"/>
                <w:bCs/>
                <w:sz w:val="24"/>
                <w:szCs w:val="24"/>
              </w:rPr>
              <w:t>、</w:t>
            </w:r>
            <w:r w:rsidR="00DC0358" w:rsidRPr="006A4050">
              <w:rPr>
                <w:rFonts w:ascii="Times New Roman" w:eastAsia="宋体" w:hAnsi="Times New Roman" w:hint="eastAsia"/>
                <w:bCs/>
                <w:sz w:val="24"/>
                <w:szCs w:val="24"/>
              </w:rPr>
              <w:t>NH</w:t>
            </w:r>
            <w:r w:rsidR="00DC0358" w:rsidRPr="006A4050">
              <w:rPr>
                <w:rFonts w:ascii="Times New Roman" w:eastAsia="宋体" w:hAnsi="Times New Roman" w:hint="eastAsia"/>
                <w:bCs/>
                <w:sz w:val="24"/>
                <w:szCs w:val="24"/>
                <w:vertAlign w:val="subscript"/>
              </w:rPr>
              <w:t>3</w:t>
            </w:r>
            <w:r w:rsidR="00DC0358" w:rsidRPr="006A4050">
              <w:rPr>
                <w:rFonts w:ascii="Times New Roman" w:eastAsia="宋体" w:hAnsi="Times New Roman" w:hint="eastAsia"/>
                <w:bCs/>
                <w:sz w:val="24"/>
                <w:szCs w:val="24"/>
              </w:rPr>
              <w:t xml:space="preserve">-N </w:t>
            </w:r>
            <w:r w:rsidR="00DC0358">
              <w:rPr>
                <w:rFonts w:ascii="Times New Roman" w:eastAsia="宋体" w:hAnsi="Times New Roman" w:hint="eastAsia"/>
                <w:bCs/>
                <w:sz w:val="24"/>
                <w:szCs w:val="24"/>
              </w:rPr>
              <w:t>30</w:t>
            </w:r>
            <w:r w:rsidR="00DC0358" w:rsidRPr="006A4050">
              <w:rPr>
                <w:rFonts w:ascii="Times New Roman" w:eastAsia="宋体" w:hAnsi="Times New Roman" w:hint="eastAsia"/>
                <w:bCs/>
                <w:sz w:val="24"/>
                <w:szCs w:val="24"/>
              </w:rPr>
              <w:t>mg/L</w:t>
            </w:r>
            <w:r w:rsidR="00DC0358" w:rsidRPr="006A4050">
              <w:rPr>
                <w:rFonts w:ascii="Times New Roman" w:eastAsia="宋体" w:hAnsi="Times New Roman" w:hint="eastAsia"/>
                <w:bCs/>
                <w:sz w:val="24"/>
                <w:szCs w:val="24"/>
              </w:rPr>
              <w:t>、</w:t>
            </w:r>
            <w:r w:rsidR="00DC0358" w:rsidRPr="006A4050">
              <w:rPr>
                <w:rFonts w:ascii="Times New Roman" w:eastAsia="宋体" w:hAnsi="Times New Roman" w:hint="eastAsia"/>
                <w:bCs/>
                <w:sz w:val="24"/>
                <w:szCs w:val="24"/>
              </w:rPr>
              <w:t xml:space="preserve">SS </w:t>
            </w:r>
            <w:r w:rsidR="00DC0358">
              <w:rPr>
                <w:rFonts w:ascii="Times New Roman" w:eastAsia="宋体" w:hAnsi="Times New Roman" w:hint="eastAsia"/>
                <w:bCs/>
                <w:sz w:val="24"/>
                <w:szCs w:val="24"/>
              </w:rPr>
              <w:t>20</w:t>
            </w:r>
            <w:r w:rsidR="00DC0358">
              <w:rPr>
                <w:rFonts w:ascii="Times New Roman" w:eastAsia="宋体" w:hAnsi="Times New Roman"/>
                <w:bCs/>
                <w:sz w:val="24"/>
                <w:szCs w:val="24"/>
              </w:rPr>
              <w:t>0</w:t>
            </w:r>
            <w:r w:rsidR="00DC0358" w:rsidRPr="006A4050">
              <w:rPr>
                <w:rFonts w:ascii="Times New Roman" w:eastAsia="宋体" w:hAnsi="Times New Roman" w:hint="eastAsia"/>
                <w:bCs/>
                <w:sz w:val="24"/>
                <w:szCs w:val="24"/>
              </w:rPr>
              <w:t>mg/L</w:t>
            </w:r>
            <w:r w:rsidR="00DC0358" w:rsidRPr="006A4050">
              <w:rPr>
                <w:rFonts w:ascii="Times New Roman" w:eastAsia="宋体" w:hAnsi="Times New Roman" w:hint="eastAsia"/>
                <w:bCs/>
                <w:sz w:val="24"/>
                <w:szCs w:val="24"/>
              </w:rPr>
              <w:t>、</w:t>
            </w:r>
            <w:r w:rsidR="00DC0358" w:rsidRPr="006A4050">
              <w:rPr>
                <w:rFonts w:ascii="Times New Roman" w:eastAsia="宋体" w:hAnsi="Times New Roman" w:hint="eastAsia"/>
                <w:bCs/>
                <w:sz w:val="24"/>
                <w:szCs w:val="24"/>
              </w:rPr>
              <w:t xml:space="preserve">TP </w:t>
            </w:r>
            <w:r w:rsidR="00DC0358">
              <w:rPr>
                <w:rFonts w:ascii="Times New Roman" w:eastAsia="宋体" w:hAnsi="Times New Roman" w:hint="eastAsia"/>
                <w:bCs/>
                <w:sz w:val="24"/>
                <w:szCs w:val="24"/>
              </w:rPr>
              <w:t>3</w:t>
            </w:r>
            <w:r w:rsidR="00DC0358" w:rsidRPr="006A4050">
              <w:rPr>
                <w:rFonts w:ascii="Times New Roman" w:eastAsia="宋体" w:hAnsi="Times New Roman" w:hint="eastAsia"/>
                <w:bCs/>
                <w:sz w:val="24"/>
                <w:szCs w:val="24"/>
              </w:rPr>
              <w:t>mg/L</w:t>
            </w:r>
            <w:r w:rsidR="00DC0358" w:rsidRPr="006A4050">
              <w:rPr>
                <w:rFonts w:ascii="Times New Roman" w:eastAsia="宋体" w:hAnsi="Times New Roman" w:hint="eastAsia"/>
                <w:bCs/>
                <w:sz w:val="24"/>
                <w:szCs w:val="24"/>
              </w:rPr>
              <w:t>、</w:t>
            </w:r>
            <w:r w:rsidR="00DC0358" w:rsidRPr="006A4050">
              <w:rPr>
                <w:rFonts w:ascii="Times New Roman" w:eastAsia="宋体" w:hAnsi="Times New Roman" w:hint="eastAsia"/>
                <w:bCs/>
                <w:sz w:val="24"/>
                <w:szCs w:val="24"/>
              </w:rPr>
              <w:t>T</w:t>
            </w:r>
            <w:r w:rsidR="00DC0358" w:rsidRPr="006A4050">
              <w:rPr>
                <w:rFonts w:ascii="Times New Roman" w:eastAsia="宋体" w:hAnsi="Times New Roman"/>
                <w:bCs/>
                <w:sz w:val="24"/>
                <w:szCs w:val="24"/>
              </w:rPr>
              <w:t>N</w:t>
            </w:r>
            <w:r w:rsidR="00DC0358" w:rsidRPr="006A4050">
              <w:rPr>
                <w:rFonts w:ascii="Times New Roman" w:eastAsia="宋体" w:hAnsi="Times New Roman" w:hint="eastAsia"/>
                <w:bCs/>
                <w:sz w:val="24"/>
                <w:szCs w:val="24"/>
              </w:rPr>
              <w:t xml:space="preserve"> </w:t>
            </w:r>
            <w:r w:rsidR="00DC0358">
              <w:rPr>
                <w:rFonts w:ascii="Times New Roman" w:eastAsia="宋体" w:hAnsi="Times New Roman" w:hint="eastAsia"/>
                <w:bCs/>
                <w:sz w:val="24"/>
                <w:szCs w:val="24"/>
              </w:rPr>
              <w:t>36</w:t>
            </w:r>
            <w:r w:rsidR="00DC0358" w:rsidRPr="006A4050">
              <w:rPr>
                <w:rFonts w:ascii="Times New Roman" w:eastAsia="宋体" w:hAnsi="Times New Roman" w:hint="eastAsia"/>
                <w:bCs/>
                <w:sz w:val="24"/>
                <w:szCs w:val="24"/>
              </w:rPr>
              <w:t>mg/L</w:t>
            </w:r>
            <w:r w:rsidR="00DC0358" w:rsidRPr="006A4050">
              <w:rPr>
                <w:rFonts w:ascii="Times New Roman" w:eastAsia="宋体" w:hAnsi="Times New Roman"/>
                <w:bCs/>
                <w:sz w:val="24"/>
                <w:szCs w:val="24"/>
              </w:rPr>
              <w:t>的限值要求</w:t>
            </w:r>
            <w:r w:rsidR="00DC0358" w:rsidRPr="002F346C">
              <w:rPr>
                <w:rFonts w:ascii="Times New Roman" w:eastAsia="宋体" w:hAnsi="Times New Roman" w:hint="eastAsia"/>
                <w:bCs/>
                <w:sz w:val="24"/>
                <w:szCs w:val="24"/>
              </w:rPr>
              <w:t>。</w:t>
            </w:r>
          </w:p>
          <w:p w14:paraId="21839FFA" w14:textId="121E18EE" w:rsidR="008832B4" w:rsidRPr="0091720E" w:rsidRDefault="008832B4" w:rsidP="008832B4">
            <w:pPr>
              <w:spacing w:after="0" w:line="460" w:lineRule="exact"/>
              <w:ind w:firstLineChars="200" w:firstLine="480"/>
              <w:jc w:val="both"/>
              <w:textAlignment w:val="baseline"/>
              <w:rPr>
                <w:rFonts w:ascii="Times New Roman" w:eastAsia="宋体" w:hAnsi="Times New Roman"/>
                <w:bCs/>
                <w:color w:val="000000"/>
                <w:sz w:val="24"/>
                <w:szCs w:val="24"/>
              </w:rPr>
            </w:pPr>
            <w:r>
              <w:rPr>
                <w:rFonts w:ascii="宋体" w:eastAsia="宋体" w:hAnsi="宋体" w:hint="eastAsia"/>
                <w:color w:val="000000"/>
                <w:sz w:val="24"/>
                <w:szCs w:val="24"/>
              </w:rPr>
              <w:t>⑤</w:t>
            </w:r>
            <w:r w:rsidR="006734C1" w:rsidRPr="001B680D">
              <w:rPr>
                <w:rFonts w:ascii="Times New Roman" w:eastAsia="宋体" w:hAnsi="Times New Roman" w:hint="eastAsia"/>
                <w:color w:val="000000" w:themeColor="text1"/>
                <w:sz w:val="24"/>
                <w:szCs w:val="24"/>
              </w:rPr>
              <w:t>验收检测期间，</w:t>
            </w:r>
            <w:r w:rsidR="00DC0358" w:rsidRPr="001204BA">
              <w:rPr>
                <w:rFonts w:ascii="Times New Roman" w:eastAsia="宋体" w:hAnsi="Times New Roman"/>
                <w:bCs/>
                <w:sz w:val="24"/>
                <w:szCs w:val="24"/>
              </w:rPr>
              <w:t>本项目</w:t>
            </w:r>
            <w:r w:rsidR="00DC0358">
              <w:rPr>
                <w:rFonts w:ascii="Times New Roman" w:eastAsia="宋体" w:hAnsi="Times New Roman" w:hint="eastAsia"/>
                <w:bCs/>
                <w:sz w:val="24"/>
                <w:szCs w:val="24"/>
              </w:rPr>
              <w:t>南</w:t>
            </w:r>
            <w:r w:rsidR="00DC0358" w:rsidRPr="001204BA">
              <w:rPr>
                <w:rFonts w:ascii="Times New Roman" w:eastAsia="宋体" w:hAnsi="Times New Roman" w:hint="eastAsia"/>
                <w:bCs/>
                <w:sz w:val="24"/>
                <w:szCs w:val="24"/>
              </w:rPr>
              <w:t>、西</w:t>
            </w:r>
            <w:r w:rsidR="00DC0358" w:rsidRPr="001204BA">
              <w:rPr>
                <w:rFonts w:ascii="Times New Roman" w:eastAsia="宋体" w:hAnsi="Times New Roman"/>
                <w:bCs/>
                <w:sz w:val="24"/>
                <w:szCs w:val="24"/>
              </w:rPr>
              <w:t>厂界昼间噪声值为</w:t>
            </w:r>
            <w:r w:rsidR="00DC0358" w:rsidRPr="001204BA">
              <w:rPr>
                <w:rFonts w:ascii="Times New Roman" w:eastAsia="宋体" w:hAnsi="Times New Roman" w:hint="eastAsia"/>
                <w:bCs/>
                <w:sz w:val="24"/>
                <w:szCs w:val="24"/>
              </w:rPr>
              <w:t>5</w:t>
            </w:r>
            <w:r w:rsidR="00DC0358">
              <w:rPr>
                <w:rFonts w:ascii="Times New Roman" w:eastAsia="宋体" w:hAnsi="Times New Roman" w:hint="eastAsia"/>
                <w:bCs/>
                <w:sz w:val="24"/>
                <w:szCs w:val="24"/>
              </w:rPr>
              <w:t>6</w:t>
            </w:r>
            <w:r w:rsidR="00DC0358" w:rsidRPr="001204BA">
              <w:rPr>
                <w:rFonts w:ascii="Times New Roman" w:eastAsia="宋体" w:hAnsi="Times New Roman" w:hint="eastAsia"/>
                <w:bCs/>
                <w:sz w:val="24"/>
                <w:szCs w:val="24"/>
              </w:rPr>
              <w:t>~</w:t>
            </w:r>
            <w:r w:rsidR="00DC0358">
              <w:rPr>
                <w:rFonts w:ascii="Times New Roman" w:eastAsia="宋体" w:hAnsi="Times New Roman" w:hint="eastAsia"/>
                <w:bCs/>
                <w:sz w:val="24"/>
                <w:szCs w:val="24"/>
              </w:rPr>
              <w:t>58</w:t>
            </w:r>
            <w:r w:rsidR="00DC0358" w:rsidRPr="001204BA">
              <w:rPr>
                <w:rFonts w:ascii="Times New Roman" w:eastAsia="宋体" w:hAnsi="Times New Roman"/>
                <w:bCs/>
                <w:sz w:val="24"/>
                <w:szCs w:val="24"/>
              </w:rPr>
              <w:t>dB</w:t>
            </w:r>
            <w:r w:rsidR="00DC0358" w:rsidRPr="001204BA">
              <w:rPr>
                <w:rFonts w:ascii="Times New Roman" w:eastAsia="宋体" w:hAnsi="Times New Roman" w:hint="eastAsia"/>
                <w:bCs/>
                <w:sz w:val="24"/>
                <w:szCs w:val="24"/>
              </w:rPr>
              <w:t>(</w:t>
            </w:r>
            <w:r w:rsidR="00DC0358" w:rsidRPr="001204BA">
              <w:rPr>
                <w:rFonts w:ascii="Times New Roman" w:eastAsia="宋体" w:hAnsi="Times New Roman"/>
                <w:bCs/>
                <w:sz w:val="24"/>
                <w:szCs w:val="24"/>
              </w:rPr>
              <w:t>A</w:t>
            </w:r>
            <w:r w:rsidR="00DC0358" w:rsidRPr="001204BA">
              <w:rPr>
                <w:rFonts w:ascii="Times New Roman" w:eastAsia="宋体" w:hAnsi="Times New Roman" w:hint="eastAsia"/>
                <w:bCs/>
                <w:sz w:val="24"/>
                <w:szCs w:val="24"/>
              </w:rPr>
              <w:t>)</w:t>
            </w:r>
            <w:r w:rsidR="00DC0358" w:rsidRPr="001204BA">
              <w:rPr>
                <w:rFonts w:ascii="Times New Roman" w:eastAsia="宋体" w:hAnsi="Times New Roman" w:hint="eastAsia"/>
                <w:bCs/>
                <w:sz w:val="24"/>
                <w:szCs w:val="24"/>
              </w:rPr>
              <w:t>，</w:t>
            </w:r>
            <w:r w:rsidR="00DC0358" w:rsidRPr="001204BA">
              <w:rPr>
                <w:rFonts w:ascii="Times New Roman" w:eastAsia="宋体" w:hAnsi="Times New Roman"/>
                <w:bCs/>
                <w:sz w:val="24"/>
                <w:szCs w:val="24"/>
              </w:rPr>
              <w:t>可以满足《工业企业厂界环境噪声排放标准》（</w:t>
            </w:r>
            <w:r w:rsidR="00DC0358" w:rsidRPr="001204BA">
              <w:rPr>
                <w:rFonts w:ascii="Times New Roman" w:eastAsia="宋体" w:hAnsi="Times New Roman"/>
                <w:bCs/>
                <w:sz w:val="24"/>
                <w:szCs w:val="24"/>
              </w:rPr>
              <w:t>GB12348-200</w:t>
            </w:r>
            <w:r w:rsidR="00DC0358" w:rsidRPr="001204BA">
              <w:rPr>
                <w:rFonts w:ascii="Times New Roman" w:eastAsia="宋体" w:hAnsi="Times New Roman"/>
                <w:bCs/>
                <w:color w:val="000000"/>
                <w:sz w:val="24"/>
                <w:szCs w:val="24"/>
              </w:rPr>
              <w:t>8</w:t>
            </w:r>
            <w:r w:rsidR="00DC0358" w:rsidRPr="001204BA">
              <w:rPr>
                <w:rFonts w:ascii="Times New Roman" w:eastAsia="宋体" w:hAnsi="Times New Roman"/>
                <w:bCs/>
                <w:color w:val="000000"/>
                <w:sz w:val="24"/>
                <w:szCs w:val="24"/>
              </w:rPr>
              <w:t>）</w:t>
            </w:r>
            <w:r w:rsidR="00DC0358">
              <w:rPr>
                <w:rFonts w:ascii="Times New Roman" w:eastAsia="宋体" w:hAnsi="Times New Roman" w:hint="eastAsia"/>
                <w:bCs/>
                <w:color w:val="000000"/>
                <w:sz w:val="24"/>
                <w:szCs w:val="24"/>
              </w:rPr>
              <w:t>2</w:t>
            </w:r>
            <w:r w:rsidR="00DC0358" w:rsidRPr="001204BA">
              <w:rPr>
                <w:rFonts w:ascii="Times New Roman" w:eastAsia="宋体" w:hAnsi="Times New Roman" w:hint="eastAsia"/>
                <w:bCs/>
                <w:color w:val="000000"/>
                <w:sz w:val="24"/>
                <w:szCs w:val="24"/>
              </w:rPr>
              <w:t>类</w:t>
            </w:r>
            <w:r w:rsidR="00DC0358" w:rsidRPr="001204BA">
              <w:rPr>
                <w:rFonts w:ascii="Times New Roman" w:eastAsia="宋体" w:hAnsi="Times New Roman"/>
                <w:bCs/>
                <w:color w:val="000000"/>
                <w:sz w:val="24"/>
                <w:szCs w:val="24"/>
              </w:rPr>
              <w:t>标准昼</w:t>
            </w:r>
            <w:r w:rsidR="00DC0358" w:rsidRPr="0091720E">
              <w:rPr>
                <w:rFonts w:ascii="Times New Roman" w:eastAsia="宋体" w:hAnsi="Times New Roman"/>
                <w:bCs/>
                <w:color w:val="000000"/>
                <w:sz w:val="24"/>
                <w:szCs w:val="24"/>
              </w:rPr>
              <w:t>间</w:t>
            </w:r>
            <w:r w:rsidR="00DC0358" w:rsidRPr="0091720E">
              <w:rPr>
                <w:rFonts w:ascii="Times New Roman" w:eastAsia="宋体" w:hAnsi="Times New Roman"/>
                <w:bCs/>
                <w:color w:val="000000"/>
                <w:sz w:val="24"/>
                <w:szCs w:val="24"/>
              </w:rPr>
              <w:t>6</w:t>
            </w:r>
            <w:r w:rsidR="00DC0358">
              <w:rPr>
                <w:rFonts w:ascii="Times New Roman" w:eastAsia="宋体" w:hAnsi="Times New Roman" w:hint="eastAsia"/>
                <w:bCs/>
                <w:color w:val="000000"/>
                <w:sz w:val="24"/>
                <w:szCs w:val="24"/>
              </w:rPr>
              <w:t>0</w:t>
            </w:r>
            <w:r w:rsidR="00DC0358" w:rsidRPr="0091720E">
              <w:rPr>
                <w:rFonts w:ascii="Times New Roman" w:eastAsia="宋体" w:hAnsi="Times New Roman"/>
                <w:bCs/>
                <w:color w:val="000000"/>
                <w:sz w:val="24"/>
                <w:szCs w:val="24"/>
              </w:rPr>
              <w:t>dB</w:t>
            </w:r>
            <w:r w:rsidR="00DC0358" w:rsidRPr="0091720E">
              <w:rPr>
                <w:rFonts w:ascii="Times New Roman" w:eastAsia="宋体" w:hAnsi="Times New Roman" w:hint="eastAsia"/>
                <w:bCs/>
                <w:color w:val="000000"/>
                <w:sz w:val="24"/>
                <w:szCs w:val="24"/>
              </w:rPr>
              <w:t>(A)</w:t>
            </w:r>
            <w:r w:rsidR="00DC0358" w:rsidRPr="0091720E">
              <w:rPr>
                <w:rFonts w:ascii="Times New Roman" w:eastAsia="宋体" w:hAnsi="Times New Roman"/>
                <w:bCs/>
                <w:color w:val="000000"/>
                <w:sz w:val="24"/>
                <w:szCs w:val="24"/>
              </w:rPr>
              <w:t>的限值要求</w:t>
            </w:r>
            <w:r w:rsidR="00DC0358" w:rsidRPr="0091720E">
              <w:rPr>
                <w:rFonts w:ascii="Times New Roman" w:eastAsia="宋体" w:hAnsi="Times New Roman" w:hint="eastAsia"/>
                <w:bCs/>
                <w:color w:val="000000"/>
                <w:sz w:val="24"/>
                <w:szCs w:val="24"/>
              </w:rPr>
              <w:t>。</w:t>
            </w:r>
            <w:r w:rsidR="00DC0358" w:rsidRPr="0012110F">
              <w:rPr>
                <w:rFonts w:ascii="Times New Roman" w:eastAsia="宋体" w:hAnsi="Times New Roman" w:hint="eastAsia"/>
                <w:bCs/>
                <w:color w:val="000000"/>
                <w:sz w:val="24"/>
                <w:szCs w:val="24"/>
              </w:rPr>
              <w:t>东、北厂界紧邻空厂房，不具备监测条件</w:t>
            </w:r>
            <w:r w:rsidR="00DC0358" w:rsidRPr="00AD3B91">
              <w:rPr>
                <w:rFonts w:ascii="Times New Roman" w:eastAsia="宋体" w:hAnsi="Times New Roman" w:hint="eastAsia"/>
                <w:bCs/>
                <w:color w:val="000000"/>
                <w:sz w:val="24"/>
                <w:szCs w:val="24"/>
              </w:rPr>
              <w:t>。</w:t>
            </w:r>
          </w:p>
          <w:bookmarkEnd w:id="4"/>
          <w:p w14:paraId="3212E129" w14:textId="7069BA8B" w:rsidR="00DC0358" w:rsidRDefault="008832B4" w:rsidP="00DC0358">
            <w:pPr>
              <w:spacing w:after="0" w:line="460" w:lineRule="exact"/>
              <w:ind w:firstLineChars="200" w:firstLine="480"/>
              <w:jc w:val="both"/>
              <w:rPr>
                <w:rFonts w:ascii="Times New Roman" w:eastAsia="宋体" w:hAnsi="Times New Roman"/>
                <w:color w:val="000000"/>
                <w:sz w:val="24"/>
                <w:szCs w:val="24"/>
              </w:rPr>
            </w:pPr>
            <w:r w:rsidRPr="000A7BD2">
              <w:rPr>
                <w:rFonts w:ascii="宋体" w:eastAsia="宋体" w:hAnsi="宋体" w:cs="宋体" w:hint="eastAsia"/>
                <w:color w:val="000000"/>
                <w:sz w:val="24"/>
                <w:szCs w:val="24"/>
              </w:rPr>
              <w:t>⑥</w:t>
            </w:r>
            <w:r w:rsidR="00DC0358" w:rsidRPr="00BF7A03">
              <w:rPr>
                <w:rFonts w:ascii="Times New Roman" w:eastAsia="宋体" w:hAnsi="Times New Roman" w:hint="eastAsia"/>
                <w:color w:val="000000"/>
                <w:sz w:val="24"/>
                <w:szCs w:val="24"/>
              </w:rPr>
              <w:t>本项目产生的固体废物包括</w:t>
            </w:r>
            <w:r w:rsidR="00DC0358">
              <w:rPr>
                <w:rFonts w:ascii="Times New Roman" w:eastAsia="宋体" w:hAnsi="Times New Roman" w:hint="eastAsia"/>
                <w:color w:val="000000"/>
                <w:sz w:val="24"/>
                <w:szCs w:val="24"/>
              </w:rPr>
              <w:t>职工生活垃圾、</w:t>
            </w:r>
            <w:r w:rsidR="00DC0358" w:rsidRPr="00BF7A03">
              <w:rPr>
                <w:rFonts w:ascii="Times New Roman" w:eastAsia="宋体" w:hAnsi="Times New Roman" w:hint="eastAsia"/>
                <w:color w:val="000000"/>
                <w:sz w:val="24"/>
                <w:szCs w:val="24"/>
              </w:rPr>
              <w:t>一般固废和危险废物。</w:t>
            </w:r>
            <w:r w:rsidR="00DC0358">
              <w:rPr>
                <w:rFonts w:ascii="Times New Roman" w:eastAsia="宋体" w:hAnsi="Times New Roman" w:hint="eastAsia"/>
                <w:color w:val="000000"/>
                <w:sz w:val="24"/>
                <w:szCs w:val="24"/>
              </w:rPr>
              <w:t>生活垃圾由</w:t>
            </w:r>
            <w:r w:rsidR="00DC0358" w:rsidRPr="00EC5CDE">
              <w:rPr>
                <w:rFonts w:ascii="Times New Roman" w:eastAsia="宋体" w:hAnsi="Times New Roman" w:hint="eastAsia"/>
                <w:color w:val="000000"/>
                <w:sz w:val="24"/>
                <w:szCs w:val="24"/>
              </w:rPr>
              <w:t>厂区垃圾桶集中收集，定期交由当地环卫部门处理处置</w:t>
            </w:r>
            <w:r w:rsidR="00DC0358">
              <w:rPr>
                <w:rFonts w:ascii="Times New Roman" w:eastAsia="宋体" w:hAnsi="Times New Roman" w:hint="eastAsia"/>
                <w:color w:val="000000"/>
                <w:sz w:val="24"/>
                <w:szCs w:val="24"/>
              </w:rPr>
              <w:t>；</w:t>
            </w:r>
            <w:r w:rsidR="00DC0358" w:rsidRPr="00627524">
              <w:rPr>
                <w:rFonts w:ascii="Times New Roman" w:eastAsia="宋体" w:hAnsi="Times New Roman" w:hint="eastAsia"/>
                <w:color w:val="000000"/>
                <w:sz w:val="24"/>
                <w:szCs w:val="24"/>
              </w:rPr>
              <w:t>一般固废为废包装袋、不合格品，</w:t>
            </w:r>
            <w:r w:rsidR="00DC0358" w:rsidRPr="00DD1CB5">
              <w:rPr>
                <w:rFonts w:ascii="Times New Roman" w:eastAsia="宋体" w:hAnsi="Times New Roman" w:hint="eastAsia"/>
                <w:color w:val="000000"/>
                <w:sz w:val="24"/>
                <w:szCs w:val="24"/>
              </w:rPr>
              <w:t>收集至一般固废暂存间暂存后定期外售</w:t>
            </w:r>
            <w:r w:rsidR="00DC0358">
              <w:rPr>
                <w:rFonts w:ascii="Times New Roman" w:eastAsia="宋体" w:hAnsi="Times New Roman" w:hint="eastAsia"/>
                <w:color w:val="000000"/>
                <w:sz w:val="24"/>
                <w:szCs w:val="24"/>
              </w:rPr>
              <w:t>；</w:t>
            </w:r>
            <w:r w:rsidR="00DC0358" w:rsidRPr="00627524">
              <w:rPr>
                <w:rFonts w:ascii="Times New Roman" w:eastAsia="宋体" w:hAnsi="Times New Roman" w:hint="eastAsia"/>
                <w:color w:val="000000"/>
                <w:sz w:val="24"/>
                <w:szCs w:val="24"/>
              </w:rPr>
              <w:t>危险废物为废活性炭</w:t>
            </w:r>
            <w:r w:rsidR="00DC0358">
              <w:rPr>
                <w:rFonts w:ascii="Times New Roman" w:eastAsia="宋体" w:hAnsi="Times New Roman" w:hint="eastAsia"/>
                <w:color w:val="000000"/>
                <w:sz w:val="24"/>
                <w:szCs w:val="24"/>
              </w:rPr>
              <w:t>，</w:t>
            </w:r>
            <w:r w:rsidR="00DC0358" w:rsidRPr="00DD1CB5">
              <w:rPr>
                <w:rFonts w:ascii="Times New Roman" w:eastAsia="宋体" w:hAnsi="Times New Roman" w:hint="eastAsia"/>
                <w:color w:val="000000"/>
                <w:sz w:val="24"/>
                <w:szCs w:val="24"/>
              </w:rPr>
              <w:t>采用专用密闭容器收集后于危废贮存库暂存，定期委托有相应危废处置资质单位安全处置</w:t>
            </w:r>
            <w:r w:rsidR="00DC0358" w:rsidRPr="00627524">
              <w:rPr>
                <w:rFonts w:ascii="Times New Roman" w:eastAsia="宋体" w:hAnsi="Times New Roman" w:hint="eastAsia"/>
                <w:color w:val="000000"/>
                <w:sz w:val="24"/>
                <w:szCs w:val="24"/>
              </w:rPr>
              <w:t>。</w:t>
            </w:r>
          </w:p>
          <w:p w14:paraId="1954B63B" w14:textId="23265265" w:rsidR="00DC0358" w:rsidRDefault="00DC0358" w:rsidP="00DC0358">
            <w:pPr>
              <w:spacing w:after="0" w:line="460" w:lineRule="exact"/>
              <w:ind w:firstLineChars="200" w:firstLine="480"/>
              <w:jc w:val="both"/>
              <w:rPr>
                <w:rFonts w:ascii="Times New Roman" w:eastAsia="宋体" w:hAnsi="Times New Roman"/>
                <w:color w:val="000000"/>
                <w:sz w:val="24"/>
                <w:szCs w:val="24"/>
              </w:rPr>
            </w:pPr>
            <w:r w:rsidRPr="007F12D4">
              <w:rPr>
                <w:rFonts w:ascii="Times New Roman" w:eastAsia="宋体" w:hAnsi="Times New Roman" w:hint="eastAsia"/>
                <w:color w:val="000000"/>
                <w:sz w:val="24"/>
                <w:szCs w:val="24"/>
              </w:rPr>
              <w:t>本项目新建</w:t>
            </w:r>
            <w:r w:rsidRPr="007F12D4">
              <w:rPr>
                <w:rFonts w:ascii="Times New Roman" w:eastAsia="宋体" w:hAnsi="Times New Roman" w:hint="eastAsia"/>
                <w:color w:val="000000"/>
                <w:sz w:val="24"/>
                <w:szCs w:val="24"/>
              </w:rPr>
              <w:t>1</w:t>
            </w:r>
            <w:r w:rsidRPr="007F12D4">
              <w:rPr>
                <w:rFonts w:ascii="Times New Roman" w:eastAsia="宋体" w:hAnsi="Times New Roman" w:hint="eastAsia"/>
                <w:color w:val="000000"/>
                <w:sz w:val="24"/>
                <w:szCs w:val="24"/>
              </w:rPr>
              <w:t>座</w:t>
            </w:r>
            <w:r>
              <w:rPr>
                <w:rFonts w:ascii="Times New Roman" w:eastAsia="宋体" w:hAnsi="Times New Roman" w:hint="eastAsia"/>
                <w:color w:val="000000"/>
                <w:sz w:val="24"/>
                <w:szCs w:val="24"/>
              </w:rPr>
              <w:t>5</w:t>
            </w:r>
            <w:r w:rsidRPr="007F12D4">
              <w:rPr>
                <w:rFonts w:ascii="Times New Roman" w:eastAsia="宋体" w:hAnsi="Times New Roman" w:hint="eastAsia"/>
                <w:color w:val="000000"/>
                <w:sz w:val="24"/>
                <w:szCs w:val="24"/>
              </w:rPr>
              <w:t>m</w:t>
            </w:r>
            <w:r w:rsidRPr="007F12D4">
              <w:rPr>
                <w:rFonts w:ascii="Times New Roman" w:eastAsia="宋体" w:hAnsi="Times New Roman" w:hint="eastAsia"/>
                <w:color w:val="000000"/>
                <w:sz w:val="24"/>
                <w:szCs w:val="24"/>
                <w:vertAlign w:val="superscript"/>
              </w:rPr>
              <w:t>2</w:t>
            </w:r>
            <w:r w:rsidRPr="007F12D4">
              <w:rPr>
                <w:rFonts w:ascii="Times New Roman" w:eastAsia="宋体" w:hAnsi="Times New Roman" w:hint="eastAsia"/>
                <w:color w:val="000000"/>
                <w:sz w:val="24"/>
                <w:szCs w:val="24"/>
              </w:rPr>
              <w:t>一般固废暂存间进行一般固废暂存，满足《一般工业固体废物贮存和填埋污染控制标准》（</w:t>
            </w:r>
            <w:r w:rsidRPr="007F12D4">
              <w:rPr>
                <w:rFonts w:ascii="Times New Roman" w:eastAsia="宋体" w:hAnsi="Times New Roman" w:hint="eastAsia"/>
                <w:color w:val="000000"/>
                <w:sz w:val="24"/>
                <w:szCs w:val="24"/>
              </w:rPr>
              <w:t>GB18599-2020</w:t>
            </w:r>
            <w:r w:rsidRPr="007F12D4">
              <w:rPr>
                <w:rFonts w:ascii="Times New Roman" w:eastAsia="宋体" w:hAnsi="Times New Roman" w:hint="eastAsia"/>
                <w:color w:val="000000"/>
                <w:sz w:val="24"/>
                <w:szCs w:val="24"/>
              </w:rPr>
              <w:t>）中的相应防渗漏、防雨淋、防扬尘等环境保护要求；项目新建</w:t>
            </w:r>
            <w:r w:rsidRPr="007F12D4">
              <w:rPr>
                <w:rFonts w:ascii="Times New Roman" w:eastAsia="宋体" w:hAnsi="Times New Roman" w:hint="eastAsia"/>
                <w:color w:val="000000"/>
                <w:sz w:val="24"/>
                <w:szCs w:val="24"/>
              </w:rPr>
              <w:t>1</w:t>
            </w:r>
            <w:r w:rsidRPr="007F12D4">
              <w:rPr>
                <w:rFonts w:ascii="Times New Roman" w:eastAsia="宋体" w:hAnsi="Times New Roman" w:hint="eastAsia"/>
                <w:color w:val="000000"/>
                <w:sz w:val="24"/>
                <w:szCs w:val="24"/>
              </w:rPr>
              <w:t>座</w:t>
            </w:r>
            <w:r>
              <w:rPr>
                <w:rFonts w:ascii="Times New Roman" w:eastAsia="宋体" w:hAnsi="Times New Roman" w:hint="eastAsia"/>
                <w:color w:val="000000"/>
                <w:sz w:val="24"/>
                <w:szCs w:val="24"/>
              </w:rPr>
              <w:t>7</w:t>
            </w:r>
            <w:r w:rsidRPr="007F12D4">
              <w:rPr>
                <w:rFonts w:ascii="Times New Roman" w:eastAsia="宋体" w:hAnsi="Times New Roman" w:hint="eastAsia"/>
                <w:color w:val="000000"/>
                <w:sz w:val="24"/>
                <w:szCs w:val="24"/>
              </w:rPr>
              <w:t>m</w:t>
            </w:r>
            <w:r w:rsidRPr="007F12D4">
              <w:rPr>
                <w:rFonts w:ascii="Times New Roman" w:eastAsia="宋体" w:hAnsi="Times New Roman" w:hint="eastAsia"/>
                <w:color w:val="000000"/>
                <w:sz w:val="24"/>
                <w:szCs w:val="24"/>
                <w:vertAlign w:val="superscript"/>
              </w:rPr>
              <w:t>2</w:t>
            </w:r>
            <w:r w:rsidRPr="007F12D4">
              <w:rPr>
                <w:rFonts w:ascii="Times New Roman" w:eastAsia="宋体" w:hAnsi="Times New Roman" w:hint="eastAsia"/>
                <w:color w:val="000000"/>
                <w:sz w:val="24"/>
                <w:szCs w:val="24"/>
              </w:rPr>
              <w:t>危险</w:t>
            </w:r>
            <w:r>
              <w:rPr>
                <w:rFonts w:ascii="Times New Roman" w:eastAsia="宋体" w:hAnsi="Times New Roman" w:hint="eastAsia"/>
                <w:color w:val="000000"/>
                <w:sz w:val="24"/>
                <w:szCs w:val="24"/>
              </w:rPr>
              <w:t>贮存库</w:t>
            </w:r>
            <w:r w:rsidRPr="007F12D4">
              <w:rPr>
                <w:rFonts w:ascii="Times New Roman" w:eastAsia="宋体" w:hAnsi="Times New Roman" w:hint="eastAsia"/>
                <w:color w:val="000000"/>
                <w:sz w:val="24"/>
                <w:szCs w:val="24"/>
              </w:rPr>
              <w:t>进行危险废物暂存，地面进行硬化防渗处理，满足《危险废物贮存污染控制标准》（</w:t>
            </w:r>
            <w:r w:rsidRPr="007F12D4">
              <w:rPr>
                <w:rFonts w:ascii="Times New Roman" w:eastAsia="宋体" w:hAnsi="Times New Roman" w:hint="eastAsia"/>
                <w:color w:val="000000"/>
                <w:sz w:val="24"/>
                <w:szCs w:val="24"/>
              </w:rPr>
              <w:t>GB18597-2023</w:t>
            </w:r>
            <w:r w:rsidRPr="007F12D4">
              <w:rPr>
                <w:rFonts w:ascii="Times New Roman" w:eastAsia="宋体" w:hAnsi="Times New Roman" w:hint="eastAsia"/>
                <w:color w:val="000000"/>
                <w:sz w:val="24"/>
                <w:szCs w:val="24"/>
              </w:rPr>
              <w:t>）中防风、防雨及防渗的“三防”措施。根据目前固废的实际产生情况，项目一期工程满负荷运行时的生产过程中固废产生量约为</w:t>
            </w:r>
            <w:r>
              <w:rPr>
                <w:rFonts w:ascii="Times New Roman" w:eastAsia="宋体" w:hAnsi="Times New Roman" w:hint="eastAsia"/>
                <w:color w:val="000000"/>
                <w:sz w:val="24"/>
                <w:szCs w:val="24"/>
              </w:rPr>
              <w:t>生活垃圾</w:t>
            </w:r>
            <w:r>
              <w:rPr>
                <w:rFonts w:ascii="Times New Roman" w:eastAsia="宋体" w:hAnsi="Times New Roman" w:hint="eastAsia"/>
                <w:color w:val="000000"/>
                <w:sz w:val="24"/>
                <w:szCs w:val="24"/>
              </w:rPr>
              <w:t>1t/a</w:t>
            </w:r>
            <w:r>
              <w:rPr>
                <w:rFonts w:ascii="Times New Roman" w:eastAsia="宋体" w:hAnsi="Times New Roman" w:hint="eastAsia"/>
                <w:color w:val="000000"/>
                <w:sz w:val="24"/>
                <w:szCs w:val="24"/>
              </w:rPr>
              <w:t>、</w:t>
            </w:r>
            <w:r w:rsidRPr="00990C84">
              <w:rPr>
                <w:rFonts w:ascii="Times New Roman" w:eastAsia="宋体" w:hAnsi="Times New Roman" w:hint="eastAsia"/>
                <w:color w:val="000000"/>
                <w:sz w:val="24"/>
                <w:szCs w:val="24"/>
              </w:rPr>
              <w:t>废包装袋</w:t>
            </w:r>
            <w:r w:rsidRPr="00B50D15">
              <w:rPr>
                <w:rFonts w:ascii="Times New Roman" w:eastAsia="宋体" w:hAnsi="Times New Roman"/>
                <w:color w:val="000000"/>
                <w:sz w:val="24"/>
                <w:szCs w:val="24"/>
              </w:rPr>
              <w:t>0.0</w:t>
            </w:r>
            <w:r>
              <w:rPr>
                <w:rFonts w:ascii="Times New Roman" w:eastAsia="宋体" w:hAnsi="Times New Roman" w:hint="eastAsia"/>
                <w:color w:val="000000"/>
                <w:sz w:val="24"/>
                <w:szCs w:val="24"/>
              </w:rPr>
              <w:t>144</w:t>
            </w:r>
            <w:r w:rsidRPr="00B50D15">
              <w:rPr>
                <w:rFonts w:ascii="Times New Roman" w:eastAsia="宋体" w:hAnsi="Times New Roman"/>
                <w:color w:val="000000"/>
                <w:sz w:val="24"/>
                <w:szCs w:val="24"/>
              </w:rPr>
              <w:t>t/a</w:t>
            </w:r>
            <w:r w:rsidRPr="00990C84">
              <w:rPr>
                <w:rFonts w:ascii="Times New Roman" w:eastAsia="宋体" w:hAnsi="Times New Roman" w:hint="eastAsia"/>
                <w:color w:val="000000"/>
                <w:sz w:val="24"/>
                <w:szCs w:val="24"/>
              </w:rPr>
              <w:t>、不合格品</w:t>
            </w:r>
            <w:r w:rsidRPr="00C34E90">
              <w:rPr>
                <w:rFonts w:ascii="Times New Roman" w:eastAsia="宋体" w:hAnsi="Times New Roman"/>
                <w:color w:val="000000"/>
                <w:sz w:val="24"/>
                <w:szCs w:val="24"/>
              </w:rPr>
              <w:t>0.</w:t>
            </w:r>
            <w:r>
              <w:rPr>
                <w:rFonts w:ascii="Times New Roman" w:eastAsia="宋体" w:hAnsi="Times New Roman" w:hint="eastAsia"/>
                <w:color w:val="000000"/>
                <w:sz w:val="24"/>
                <w:szCs w:val="24"/>
              </w:rPr>
              <w:t>2265</w:t>
            </w:r>
            <w:r w:rsidRPr="00C34E90">
              <w:rPr>
                <w:rFonts w:ascii="Times New Roman" w:eastAsia="宋体" w:hAnsi="Times New Roman"/>
                <w:color w:val="000000"/>
                <w:sz w:val="24"/>
                <w:szCs w:val="24"/>
              </w:rPr>
              <w:t>t/a</w:t>
            </w:r>
            <w:r>
              <w:rPr>
                <w:rFonts w:ascii="Times New Roman" w:eastAsia="宋体" w:hAnsi="Times New Roman" w:hint="eastAsia"/>
                <w:color w:val="000000"/>
                <w:sz w:val="24"/>
                <w:szCs w:val="24"/>
              </w:rPr>
              <w:t>、</w:t>
            </w:r>
            <w:r w:rsidRPr="00C34E90">
              <w:rPr>
                <w:rFonts w:ascii="Times New Roman" w:eastAsia="宋体" w:hAnsi="Times New Roman" w:hint="eastAsia"/>
                <w:color w:val="000000"/>
                <w:sz w:val="24"/>
                <w:szCs w:val="24"/>
              </w:rPr>
              <w:t>废活性炭</w:t>
            </w:r>
            <w:r>
              <w:rPr>
                <w:rFonts w:ascii="Times New Roman" w:eastAsia="宋体" w:hAnsi="Times New Roman" w:hint="eastAsia"/>
                <w:color w:val="000000"/>
                <w:sz w:val="24"/>
                <w:szCs w:val="24"/>
              </w:rPr>
              <w:t>0.036t/5a</w:t>
            </w:r>
            <w:r>
              <w:rPr>
                <w:rFonts w:ascii="Times New Roman" w:eastAsia="宋体" w:hAnsi="Times New Roman" w:hint="eastAsia"/>
                <w:color w:val="000000"/>
                <w:sz w:val="24"/>
                <w:szCs w:val="24"/>
              </w:rPr>
              <w:t>。</w:t>
            </w:r>
          </w:p>
          <w:p w14:paraId="04340854" w14:textId="177007F7" w:rsidR="00DD6FE3" w:rsidRPr="00E10650" w:rsidRDefault="00DD6FE3" w:rsidP="008832B4">
            <w:pPr>
              <w:spacing w:after="0" w:line="460" w:lineRule="exact"/>
              <w:ind w:firstLineChars="200" w:firstLine="480"/>
              <w:jc w:val="both"/>
              <w:textAlignment w:val="baseline"/>
              <w:rPr>
                <w:rFonts w:ascii="Times New Roman" w:eastAsia="宋体" w:hAnsi="Times New Roman"/>
                <w:bCs/>
                <w:color w:val="000000"/>
                <w:sz w:val="24"/>
                <w:szCs w:val="24"/>
              </w:rPr>
            </w:pPr>
            <w:r w:rsidRPr="00E10650">
              <w:rPr>
                <w:rFonts w:ascii="Times New Roman" w:eastAsia="宋体" w:hAnsi="Times New Roman"/>
                <w:bCs/>
                <w:color w:val="000000"/>
                <w:sz w:val="24"/>
                <w:szCs w:val="24"/>
              </w:rPr>
              <w:t>项目固废处置措施符合项目环评及环评批复文件的要求，满足相关环保要求</w:t>
            </w:r>
            <w:r w:rsidRPr="00E10650">
              <w:rPr>
                <w:rFonts w:ascii="Times New Roman" w:eastAsia="宋体" w:hAnsi="Times New Roman" w:hint="eastAsia"/>
                <w:bCs/>
                <w:color w:val="000000"/>
                <w:sz w:val="24"/>
                <w:szCs w:val="24"/>
              </w:rPr>
              <w:t>。</w:t>
            </w:r>
          </w:p>
          <w:p w14:paraId="5D2290B0" w14:textId="1973C9E5" w:rsidR="00F506F1" w:rsidRDefault="002029CE" w:rsidP="008832B4">
            <w:pPr>
              <w:spacing w:after="0" w:line="460" w:lineRule="exact"/>
              <w:ind w:firstLineChars="200" w:firstLine="480"/>
              <w:jc w:val="both"/>
              <w:textAlignment w:val="baseline"/>
              <w:rPr>
                <w:rFonts w:ascii="Times New Roman" w:eastAsia="宋体" w:hAnsi="Times New Roman" w:cs="宋体"/>
                <w:bCs/>
                <w:color w:val="000000"/>
                <w:sz w:val="24"/>
                <w:szCs w:val="21"/>
              </w:rPr>
            </w:pPr>
            <w:bookmarkStart w:id="5" w:name="_Hlk102050981"/>
            <w:r w:rsidRPr="00355B2D">
              <w:rPr>
                <w:rFonts w:ascii="宋体" w:eastAsia="宋体" w:hAnsi="宋体" w:cs="宋体" w:hint="eastAsia"/>
                <w:color w:val="000000"/>
                <w:sz w:val="24"/>
                <w:szCs w:val="24"/>
              </w:rPr>
              <w:t>⑦</w:t>
            </w:r>
            <w:r w:rsidR="006734C1" w:rsidRPr="00355B2D">
              <w:rPr>
                <w:rFonts w:ascii="Times New Roman" w:eastAsia="宋体" w:hAnsi="Times New Roman" w:cs="宋体" w:hint="eastAsia"/>
                <w:bCs/>
                <w:color w:val="000000" w:themeColor="text1"/>
                <w:sz w:val="24"/>
                <w:szCs w:val="21"/>
              </w:rPr>
              <w:t>本项目</w:t>
            </w:r>
            <w:r w:rsidR="001D7F26" w:rsidRPr="00355B2D">
              <w:rPr>
                <w:rFonts w:ascii="Times New Roman" w:eastAsia="宋体" w:hAnsi="Times New Roman" w:cs="宋体" w:hint="eastAsia"/>
                <w:bCs/>
                <w:color w:val="000000" w:themeColor="text1"/>
                <w:sz w:val="24"/>
                <w:szCs w:val="21"/>
              </w:rPr>
              <w:t>一期</w:t>
            </w:r>
            <w:r w:rsidR="00772376" w:rsidRPr="00355B2D">
              <w:rPr>
                <w:rFonts w:ascii="Times New Roman" w:eastAsia="宋体" w:hAnsi="Times New Roman" w:cs="宋体" w:hint="eastAsia"/>
                <w:bCs/>
                <w:color w:val="000000" w:themeColor="text1"/>
                <w:sz w:val="24"/>
                <w:szCs w:val="21"/>
              </w:rPr>
              <w:t>工程满负荷运行</w:t>
            </w:r>
            <w:r w:rsidR="006734C1" w:rsidRPr="00355B2D">
              <w:rPr>
                <w:rFonts w:ascii="Times New Roman" w:eastAsia="宋体" w:hAnsi="Times New Roman" w:cs="宋体" w:hint="eastAsia"/>
                <w:bCs/>
                <w:color w:val="000000" w:themeColor="text1"/>
                <w:sz w:val="24"/>
                <w:szCs w:val="21"/>
              </w:rPr>
              <w:t>污染物排放总量为</w:t>
            </w:r>
            <w:r w:rsidR="00466AE6" w:rsidRPr="005D3E2D">
              <w:rPr>
                <w:rFonts w:ascii="Times New Roman" w:eastAsia="宋体" w:hAnsi="Times New Roman" w:hint="eastAsia"/>
                <w:bCs/>
                <w:color w:val="000000"/>
                <w:sz w:val="24"/>
                <w:szCs w:val="21"/>
              </w:rPr>
              <w:t>COD 0.0019t/a</w:t>
            </w:r>
            <w:r w:rsidR="00466AE6" w:rsidRPr="005D3E2D">
              <w:rPr>
                <w:rFonts w:ascii="Times New Roman" w:eastAsia="宋体" w:hAnsi="Times New Roman" w:hint="eastAsia"/>
                <w:bCs/>
                <w:color w:val="000000"/>
                <w:sz w:val="24"/>
                <w:szCs w:val="21"/>
              </w:rPr>
              <w:t>、</w:t>
            </w:r>
            <w:r w:rsidR="00466AE6" w:rsidRPr="005D3E2D">
              <w:rPr>
                <w:rFonts w:ascii="Times New Roman" w:eastAsia="宋体" w:hAnsi="Times New Roman" w:hint="eastAsia"/>
                <w:bCs/>
                <w:color w:val="000000"/>
                <w:sz w:val="24"/>
                <w:szCs w:val="21"/>
              </w:rPr>
              <w:t>NH</w:t>
            </w:r>
            <w:r w:rsidR="00466AE6" w:rsidRPr="005D3E2D">
              <w:rPr>
                <w:rFonts w:ascii="Times New Roman" w:eastAsia="宋体" w:hAnsi="Times New Roman" w:hint="eastAsia"/>
                <w:bCs/>
                <w:color w:val="000000"/>
                <w:sz w:val="24"/>
                <w:szCs w:val="21"/>
                <w:vertAlign w:val="subscript"/>
              </w:rPr>
              <w:t>3</w:t>
            </w:r>
            <w:r w:rsidR="00466AE6" w:rsidRPr="005D3E2D">
              <w:rPr>
                <w:rFonts w:ascii="Times New Roman" w:eastAsia="宋体" w:hAnsi="Times New Roman" w:hint="eastAsia"/>
                <w:bCs/>
                <w:color w:val="000000"/>
                <w:sz w:val="24"/>
                <w:szCs w:val="21"/>
              </w:rPr>
              <w:t>-N 0.0002t/a</w:t>
            </w:r>
            <w:r w:rsidR="00466AE6" w:rsidRPr="005D3E2D">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TP 0.00002t/a</w:t>
            </w:r>
            <w:r w:rsidR="00466AE6">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TN 0.0006t/a</w:t>
            </w:r>
            <w:r w:rsidR="00466AE6">
              <w:rPr>
                <w:rFonts w:ascii="Times New Roman" w:eastAsia="宋体" w:hAnsi="Times New Roman" w:hint="eastAsia"/>
                <w:bCs/>
                <w:color w:val="000000"/>
                <w:sz w:val="24"/>
                <w:szCs w:val="21"/>
              </w:rPr>
              <w:t>、</w:t>
            </w:r>
            <w:r w:rsidR="00466AE6" w:rsidRPr="00300DDA">
              <w:rPr>
                <w:rFonts w:ascii="Times New Roman" w:eastAsia="宋体" w:hAnsi="Times New Roman" w:hint="eastAsia"/>
                <w:bCs/>
                <w:color w:val="000000" w:themeColor="text1"/>
                <w:sz w:val="24"/>
                <w:szCs w:val="21"/>
              </w:rPr>
              <w:t>VOCs 0.00</w:t>
            </w:r>
            <w:r w:rsidR="00300DDA" w:rsidRPr="00300DDA">
              <w:rPr>
                <w:rFonts w:ascii="Times New Roman" w:eastAsia="宋体" w:hAnsi="Times New Roman" w:hint="eastAsia"/>
                <w:bCs/>
                <w:color w:val="000000" w:themeColor="text1"/>
                <w:sz w:val="24"/>
                <w:szCs w:val="21"/>
              </w:rPr>
              <w:t>17</w:t>
            </w:r>
            <w:r w:rsidR="00466AE6" w:rsidRPr="00300DDA">
              <w:rPr>
                <w:rFonts w:ascii="Times New Roman" w:eastAsia="宋体" w:hAnsi="Times New Roman" w:hint="eastAsia"/>
                <w:bCs/>
                <w:color w:val="000000" w:themeColor="text1"/>
                <w:sz w:val="24"/>
                <w:szCs w:val="21"/>
              </w:rPr>
              <w:t>t/a</w:t>
            </w:r>
            <w:r w:rsidR="006734C1" w:rsidRPr="00355B2D">
              <w:rPr>
                <w:rFonts w:ascii="Times New Roman" w:eastAsia="宋体" w:hAnsi="Times New Roman" w:cs="宋体" w:hint="eastAsia"/>
                <w:bCs/>
                <w:color w:val="000000" w:themeColor="text1"/>
                <w:sz w:val="24"/>
                <w:szCs w:val="21"/>
              </w:rPr>
              <w:t>，</w:t>
            </w:r>
            <w:r w:rsidR="00C4139D" w:rsidRPr="00355B2D">
              <w:rPr>
                <w:rFonts w:ascii="Times New Roman" w:eastAsia="宋体" w:hAnsi="Times New Roman" w:hint="eastAsia"/>
                <w:color w:val="000000"/>
                <w:sz w:val="24"/>
                <w:szCs w:val="24"/>
              </w:rPr>
              <w:t>满足</w:t>
            </w:r>
            <w:r w:rsidR="00C4139D" w:rsidRPr="00355B2D">
              <w:rPr>
                <w:rFonts w:ascii="Times New Roman" w:eastAsia="宋体" w:hAnsi="Times New Roman" w:hint="eastAsia"/>
                <w:color w:val="000000"/>
                <w:kern w:val="2"/>
                <w:sz w:val="24"/>
                <w:szCs w:val="24"/>
              </w:rPr>
              <w:t>本项目</w:t>
            </w:r>
            <w:r w:rsidR="0090580C" w:rsidRPr="00355B2D">
              <w:rPr>
                <w:rFonts w:ascii="Times New Roman" w:eastAsia="宋体" w:hAnsi="Times New Roman" w:hint="eastAsia"/>
                <w:color w:val="000000"/>
                <w:kern w:val="2"/>
                <w:sz w:val="24"/>
                <w:szCs w:val="24"/>
              </w:rPr>
              <w:t>一期</w:t>
            </w:r>
            <w:r w:rsidR="00C4139D" w:rsidRPr="00355B2D">
              <w:rPr>
                <w:rFonts w:ascii="Times New Roman" w:eastAsia="宋体" w:hAnsi="Times New Roman" w:hint="eastAsia"/>
                <w:color w:val="000000"/>
                <w:kern w:val="2"/>
                <w:sz w:val="24"/>
                <w:szCs w:val="24"/>
              </w:rPr>
              <w:t>工程总量</w:t>
            </w:r>
            <w:r w:rsidR="00C4139D" w:rsidRPr="00355B2D">
              <w:rPr>
                <w:rFonts w:ascii="Times New Roman" w:eastAsia="宋体" w:hAnsi="Times New Roman" w:hint="eastAsia"/>
                <w:bCs/>
                <w:color w:val="000000"/>
                <w:sz w:val="24"/>
                <w:szCs w:val="24"/>
              </w:rPr>
              <w:t>控制指标</w:t>
            </w:r>
            <w:r w:rsidR="00466AE6" w:rsidRPr="005D3E2D">
              <w:rPr>
                <w:rFonts w:ascii="Times New Roman" w:eastAsia="宋体" w:hAnsi="Times New Roman" w:hint="eastAsia"/>
                <w:bCs/>
                <w:color w:val="000000"/>
                <w:sz w:val="24"/>
                <w:szCs w:val="21"/>
              </w:rPr>
              <w:t>COD 0.0019t/a</w:t>
            </w:r>
            <w:r w:rsidR="00466AE6" w:rsidRPr="005D3E2D">
              <w:rPr>
                <w:rFonts w:ascii="Times New Roman" w:eastAsia="宋体" w:hAnsi="Times New Roman" w:hint="eastAsia"/>
                <w:bCs/>
                <w:color w:val="000000"/>
                <w:sz w:val="24"/>
                <w:szCs w:val="21"/>
              </w:rPr>
              <w:t>、</w:t>
            </w:r>
            <w:r w:rsidR="00466AE6" w:rsidRPr="005D3E2D">
              <w:rPr>
                <w:rFonts w:ascii="Times New Roman" w:eastAsia="宋体" w:hAnsi="Times New Roman" w:hint="eastAsia"/>
                <w:bCs/>
                <w:color w:val="000000"/>
                <w:sz w:val="24"/>
                <w:szCs w:val="21"/>
              </w:rPr>
              <w:t>NH</w:t>
            </w:r>
            <w:r w:rsidR="00466AE6" w:rsidRPr="005D3E2D">
              <w:rPr>
                <w:rFonts w:ascii="Times New Roman" w:eastAsia="宋体" w:hAnsi="Times New Roman" w:hint="eastAsia"/>
                <w:bCs/>
                <w:color w:val="000000"/>
                <w:sz w:val="24"/>
                <w:szCs w:val="21"/>
                <w:vertAlign w:val="subscript"/>
              </w:rPr>
              <w:t>3</w:t>
            </w:r>
            <w:r w:rsidR="00466AE6" w:rsidRPr="005D3E2D">
              <w:rPr>
                <w:rFonts w:ascii="Times New Roman" w:eastAsia="宋体" w:hAnsi="Times New Roman" w:hint="eastAsia"/>
                <w:bCs/>
                <w:color w:val="000000"/>
                <w:sz w:val="24"/>
                <w:szCs w:val="21"/>
              </w:rPr>
              <w:t>-N 0.0002t/a</w:t>
            </w:r>
            <w:r w:rsidR="00466AE6" w:rsidRPr="005D3E2D">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TP 0.00002t/a</w:t>
            </w:r>
            <w:r w:rsidR="00466AE6">
              <w:rPr>
                <w:rFonts w:ascii="Times New Roman" w:eastAsia="宋体" w:hAnsi="Times New Roman" w:hint="eastAsia"/>
                <w:bCs/>
                <w:color w:val="000000"/>
                <w:sz w:val="24"/>
                <w:szCs w:val="21"/>
              </w:rPr>
              <w:t>、</w:t>
            </w:r>
            <w:r w:rsidR="00466AE6">
              <w:rPr>
                <w:rFonts w:ascii="Times New Roman" w:eastAsia="宋体" w:hAnsi="Times New Roman" w:hint="eastAsia"/>
                <w:bCs/>
                <w:color w:val="000000"/>
                <w:sz w:val="24"/>
                <w:szCs w:val="21"/>
              </w:rPr>
              <w:t>TN 0.0006t/a</w:t>
            </w:r>
            <w:r w:rsidR="00466AE6">
              <w:rPr>
                <w:rFonts w:ascii="Times New Roman" w:eastAsia="宋体" w:hAnsi="Times New Roman" w:hint="eastAsia"/>
                <w:bCs/>
                <w:color w:val="000000"/>
                <w:sz w:val="24"/>
                <w:szCs w:val="21"/>
              </w:rPr>
              <w:t>、</w:t>
            </w:r>
            <w:r w:rsidR="00466AE6" w:rsidRPr="005D3E2D">
              <w:rPr>
                <w:rFonts w:ascii="Times New Roman" w:eastAsia="宋体" w:hAnsi="Times New Roman" w:hint="eastAsia"/>
                <w:bCs/>
                <w:color w:val="000000"/>
                <w:sz w:val="24"/>
                <w:szCs w:val="21"/>
              </w:rPr>
              <w:t>VOCs 0.00</w:t>
            </w:r>
            <w:r w:rsidR="00466AE6">
              <w:rPr>
                <w:rFonts w:ascii="Times New Roman" w:eastAsia="宋体" w:hAnsi="Times New Roman" w:hint="eastAsia"/>
                <w:bCs/>
                <w:color w:val="000000"/>
                <w:sz w:val="24"/>
                <w:szCs w:val="21"/>
              </w:rPr>
              <w:t>18</w:t>
            </w:r>
            <w:r w:rsidR="00466AE6" w:rsidRPr="005D3E2D">
              <w:rPr>
                <w:rFonts w:ascii="Times New Roman" w:eastAsia="宋体" w:hAnsi="Times New Roman" w:hint="eastAsia"/>
                <w:bCs/>
                <w:color w:val="000000"/>
                <w:sz w:val="24"/>
                <w:szCs w:val="21"/>
              </w:rPr>
              <w:t>t/a</w:t>
            </w:r>
            <w:r w:rsidRPr="00315B3A">
              <w:rPr>
                <w:rFonts w:ascii="Times New Roman" w:eastAsia="宋体" w:hAnsi="Times New Roman" w:hint="eastAsia"/>
                <w:bCs/>
                <w:color w:val="000000"/>
                <w:sz w:val="24"/>
                <w:szCs w:val="24"/>
              </w:rPr>
              <w:t>的要求</w:t>
            </w:r>
            <w:r w:rsidRPr="00315B3A">
              <w:rPr>
                <w:rFonts w:ascii="Times New Roman" w:eastAsia="宋体" w:hAnsi="Times New Roman" w:cs="宋体" w:hint="eastAsia"/>
                <w:bCs/>
                <w:color w:val="000000" w:themeColor="text1"/>
                <w:sz w:val="24"/>
                <w:szCs w:val="21"/>
              </w:rPr>
              <w:t>。</w:t>
            </w:r>
          </w:p>
          <w:p w14:paraId="12159E63" w14:textId="77777777" w:rsidR="00F506F1" w:rsidRDefault="006734C1" w:rsidP="008832B4">
            <w:pPr>
              <w:spacing w:after="0" w:line="460" w:lineRule="exact"/>
              <w:ind w:firstLineChars="200" w:firstLine="480"/>
              <w:jc w:val="both"/>
              <w:textAlignment w:val="baseline"/>
              <w:rPr>
                <w:rFonts w:ascii="Times New Roman" w:eastAsia="宋体" w:hAnsi="Times New Roman"/>
                <w:bCs/>
                <w:color w:val="000000"/>
                <w:sz w:val="24"/>
                <w:szCs w:val="24"/>
              </w:rPr>
            </w:pPr>
            <w:bookmarkStart w:id="6" w:name="_Toc501703567"/>
            <w:bookmarkStart w:id="7" w:name="_Toc504492864"/>
            <w:bookmarkEnd w:id="5"/>
            <w:r>
              <w:rPr>
                <w:rFonts w:ascii="Times New Roman" w:eastAsia="宋体" w:hAnsi="Times New Roman"/>
                <w:bCs/>
                <w:color w:val="000000"/>
                <w:sz w:val="24"/>
                <w:szCs w:val="24"/>
              </w:rPr>
              <w:t>2</w:t>
            </w:r>
            <w:r>
              <w:rPr>
                <w:rFonts w:ascii="Times New Roman" w:eastAsia="宋体" w:hAnsi="Times New Roman"/>
                <w:bCs/>
                <w:color w:val="000000"/>
                <w:sz w:val="24"/>
                <w:szCs w:val="24"/>
              </w:rPr>
              <w:t>、环境管理检查结论</w:t>
            </w:r>
            <w:bookmarkEnd w:id="6"/>
            <w:bookmarkEnd w:id="7"/>
          </w:p>
          <w:p w14:paraId="6269E566" w14:textId="77777777" w:rsidR="00F506F1" w:rsidRDefault="006734C1" w:rsidP="008832B4">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项目执行了环保</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三同时</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制度；按照有关规定建立了相关环境保护管理制度；由专人负责公司环境管理工作。</w:t>
            </w:r>
          </w:p>
          <w:p w14:paraId="1392650E" w14:textId="77777777" w:rsidR="00F506F1" w:rsidRDefault="00F506F1" w:rsidP="00CE2B36">
            <w:pPr>
              <w:spacing w:after="0" w:line="460" w:lineRule="exact"/>
              <w:jc w:val="both"/>
              <w:textAlignment w:val="baseline"/>
              <w:rPr>
                <w:rFonts w:ascii="Times New Roman" w:eastAsia="宋体" w:hAnsi="Times New Roman"/>
                <w:bCs/>
                <w:color w:val="000000"/>
                <w:sz w:val="24"/>
                <w:szCs w:val="24"/>
                <w:highlight w:val="yellow"/>
              </w:rPr>
            </w:pPr>
          </w:p>
        </w:tc>
      </w:tr>
    </w:tbl>
    <w:p w14:paraId="718035A2" w14:textId="77777777" w:rsidR="00F506F1" w:rsidRDefault="00F506F1">
      <w:pPr>
        <w:rPr>
          <w:rFonts w:ascii="Times New Roman" w:eastAsia="华文仿宋" w:hAnsi="Times New Roman"/>
          <w:b/>
          <w:bCs/>
          <w:color w:val="000000"/>
          <w:sz w:val="24"/>
          <w:szCs w:val="24"/>
        </w:rPr>
        <w:sectPr w:rsidR="00F506F1" w:rsidSect="00613FF7">
          <w:pgSz w:w="11906" w:h="16838"/>
          <w:pgMar w:top="1418" w:right="1701" w:bottom="1418" w:left="1701" w:header="850" w:footer="992" w:gutter="0"/>
          <w:cols w:space="0"/>
          <w:docGrid w:type="linesAndChars" w:linePitch="317"/>
        </w:sectPr>
      </w:pPr>
    </w:p>
    <w:p w14:paraId="51687FE9" w14:textId="77777777" w:rsidR="00A97990" w:rsidRDefault="00A97990" w:rsidP="009D19B0">
      <w:pPr>
        <w:spacing w:after="0" w:line="280" w:lineRule="exact"/>
        <w:jc w:val="center"/>
        <w:outlineLvl w:val="0"/>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573"/>
        <w:gridCol w:w="992"/>
        <w:gridCol w:w="284"/>
        <w:gridCol w:w="708"/>
        <w:gridCol w:w="1134"/>
        <w:gridCol w:w="284"/>
        <w:gridCol w:w="567"/>
        <w:gridCol w:w="850"/>
        <w:gridCol w:w="1701"/>
        <w:gridCol w:w="1843"/>
        <w:gridCol w:w="851"/>
        <w:gridCol w:w="850"/>
        <w:gridCol w:w="591"/>
        <w:gridCol w:w="543"/>
        <w:gridCol w:w="449"/>
        <w:gridCol w:w="600"/>
      </w:tblGrid>
      <w:tr w:rsidR="00A97990" w:rsidRPr="00442689" w14:paraId="48EB1A47" w14:textId="77777777" w:rsidTr="00677428">
        <w:trPr>
          <w:cantSplit/>
          <w:trHeight w:val="340"/>
        </w:trPr>
        <w:tc>
          <w:tcPr>
            <w:tcW w:w="435" w:type="dxa"/>
            <w:vMerge w:val="restart"/>
            <w:tcBorders>
              <w:top w:val="single" w:sz="8" w:space="0" w:color="auto"/>
            </w:tcBorders>
            <w:textDirection w:val="tbRlV"/>
            <w:vAlign w:val="center"/>
          </w:tcPr>
          <w:p w14:paraId="30FFFE3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建设项目</w:t>
            </w:r>
          </w:p>
        </w:tc>
        <w:tc>
          <w:tcPr>
            <w:tcW w:w="1554" w:type="dxa"/>
            <w:tcBorders>
              <w:top w:val="single" w:sz="8" w:space="0" w:color="auto"/>
            </w:tcBorders>
            <w:vAlign w:val="center"/>
          </w:tcPr>
          <w:p w14:paraId="67C74A8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项目名称</w:t>
            </w:r>
          </w:p>
        </w:tc>
        <w:tc>
          <w:tcPr>
            <w:tcW w:w="3691" w:type="dxa"/>
            <w:gridSpan w:val="5"/>
            <w:tcBorders>
              <w:top w:val="single" w:sz="8" w:space="0" w:color="auto"/>
            </w:tcBorders>
            <w:vAlign w:val="center"/>
          </w:tcPr>
          <w:p w14:paraId="63832E1A" w14:textId="3A074AF5" w:rsidR="00A97990" w:rsidRPr="00442689" w:rsidRDefault="00192E74" w:rsidP="004B43A3">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年产</w:t>
            </w:r>
            <w:r>
              <w:rPr>
                <w:rFonts w:ascii="Times New Roman" w:eastAsia="宋体" w:hAnsi="Times New Roman" w:hint="eastAsia"/>
                <w:b/>
                <w:color w:val="000000"/>
                <w:sz w:val="15"/>
                <w:szCs w:val="15"/>
              </w:rPr>
              <w:t>6</w:t>
            </w:r>
            <w:r>
              <w:rPr>
                <w:rFonts w:ascii="Times New Roman" w:eastAsia="宋体" w:hAnsi="Times New Roman" w:hint="eastAsia"/>
                <w:b/>
                <w:color w:val="000000"/>
                <w:sz w:val="15"/>
                <w:szCs w:val="15"/>
              </w:rPr>
              <w:t>万米电线电缆项目</w:t>
            </w:r>
            <w:r w:rsidR="00966073" w:rsidRPr="00966073">
              <w:rPr>
                <w:rFonts w:ascii="Times New Roman" w:eastAsia="宋体" w:hAnsi="Times New Roman" w:hint="eastAsia"/>
                <w:b/>
                <w:color w:val="000000"/>
                <w:sz w:val="15"/>
                <w:szCs w:val="15"/>
              </w:rPr>
              <w:t>（一期）</w:t>
            </w:r>
          </w:p>
        </w:tc>
        <w:tc>
          <w:tcPr>
            <w:tcW w:w="1701" w:type="dxa"/>
            <w:gridSpan w:val="3"/>
            <w:tcBorders>
              <w:top w:val="single" w:sz="8" w:space="0" w:color="auto"/>
            </w:tcBorders>
            <w:vAlign w:val="center"/>
          </w:tcPr>
          <w:p w14:paraId="3A8C8E76"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项目代码</w:t>
            </w:r>
          </w:p>
        </w:tc>
        <w:tc>
          <w:tcPr>
            <w:tcW w:w="3544" w:type="dxa"/>
            <w:gridSpan w:val="2"/>
            <w:tcBorders>
              <w:top w:val="single" w:sz="8" w:space="0" w:color="auto"/>
            </w:tcBorders>
            <w:tcMar>
              <w:top w:w="0" w:type="dxa"/>
              <w:left w:w="57" w:type="dxa"/>
              <w:bottom w:w="0" w:type="dxa"/>
              <w:right w:w="57" w:type="dxa"/>
            </w:tcMar>
            <w:vAlign w:val="center"/>
          </w:tcPr>
          <w:p w14:paraId="3D4217BD" w14:textId="5FD3F5B5" w:rsidR="00A97990" w:rsidRPr="00442689" w:rsidRDefault="008E4DDA" w:rsidP="004B43A3">
            <w:pPr>
              <w:spacing w:after="0"/>
              <w:jc w:val="center"/>
              <w:rPr>
                <w:rFonts w:ascii="Times New Roman" w:eastAsia="宋体" w:hAnsi="Times New Roman"/>
                <w:b/>
                <w:color w:val="000000"/>
                <w:sz w:val="15"/>
                <w:szCs w:val="15"/>
              </w:rPr>
            </w:pPr>
            <w:r w:rsidRPr="008E4DDA">
              <w:rPr>
                <w:rFonts w:ascii="Times New Roman" w:eastAsia="宋体" w:hAnsi="Times New Roman"/>
                <w:b/>
                <w:color w:val="000000"/>
                <w:sz w:val="15"/>
                <w:szCs w:val="15"/>
              </w:rPr>
              <w:t>2506-410728-04-01-812505</w:t>
            </w:r>
          </w:p>
        </w:tc>
        <w:tc>
          <w:tcPr>
            <w:tcW w:w="1701" w:type="dxa"/>
            <w:gridSpan w:val="2"/>
            <w:tcBorders>
              <w:top w:val="single" w:sz="8" w:space="0" w:color="auto"/>
            </w:tcBorders>
            <w:tcMar>
              <w:top w:w="0" w:type="dxa"/>
              <w:left w:w="57" w:type="dxa"/>
              <w:bottom w:w="0" w:type="dxa"/>
              <w:right w:w="57" w:type="dxa"/>
            </w:tcMar>
            <w:vAlign w:val="center"/>
          </w:tcPr>
          <w:p w14:paraId="2B95837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建设地点</w:t>
            </w:r>
          </w:p>
        </w:tc>
        <w:tc>
          <w:tcPr>
            <w:tcW w:w="2183" w:type="dxa"/>
            <w:gridSpan w:val="4"/>
            <w:tcBorders>
              <w:top w:val="single" w:sz="8" w:space="0" w:color="auto"/>
            </w:tcBorders>
            <w:tcMar>
              <w:top w:w="0" w:type="dxa"/>
              <w:left w:w="57" w:type="dxa"/>
              <w:bottom w:w="0" w:type="dxa"/>
              <w:right w:w="57" w:type="dxa"/>
            </w:tcMar>
            <w:vAlign w:val="center"/>
          </w:tcPr>
          <w:p w14:paraId="21E0D228" w14:textId="586B35FB" w:rsidR="00A97990" w:rsidRPr="00442689" w:rsidRDefault="005A4167" w:rsidP="004B43A3">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河南省新乡市长垣市魏庄起重智能装备产业园</w:t>
            </w:r>
            <w:r>
              <w:rPr>
                <w:rFonts w:ascii="Times New Roman" w:eastAsia="宋体" w:hAnsi="Times New Roman" w:hint="eastAsia"/>
                <w:b/>
                <w:color w:val="000000"/>
                <w:sz w:val="15"/>
                <w:szCs w:val="15"/>
              </w:rPr>
              <w:t>4-2</w:t>
            </w:r>
            <w:r>
              <w:rPr>
                <w:rFonts w:ascii="Times New Roman" w:eastAsia="宋体" w:hAnsi="Times New Roman" w:hint="eastAsia"/>
                <w:b/>
                <w:color w:val="000000"/>
                <w:sz w:val="15"/>
                <w:szCs w:val="15"/>
              </w:rPr>
              <w:t>号</w:t>
            </w:r>
          </w:p>
        </w:tc>
      </w:tr>
      <w:tr w:rsidR="00A97990" w:rsidRPr="00442689" w14:paraId="0495B587" w14:textId="77777777" w:rsidTr="00F53F25">
        <w:trPr>
          <w:cantSplit/>
          <w:trHeight w:val="340"/>
        </w:trPr>
        <w:tc>
          <w:tcPr>
            <w:tcW w:w="435" w:type="dxa"/>
            <w:vMerge/>
            <w:tcBorders>
              <w:top w:val="single" w:sz="8" w:space="0" w:color="auto"/>
            </w:tcBorders>
            <w:vAlign w:val="center"/>
          </w:tcPr>
          <w:p w14:paraId="7E5BF62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tcMar>
              <w:top w:w="0" w:type="dxa"/>
              <w:left w:w="57" w:type="dxa"/>
              <w:bottom w:w="0" w:type="dxa"/>
              <w:right w:w="57" w:type="dxa"/>
            </w:tcMar>
            <w:vAlign w:val="center"/>
          </w:tcPr>
          <w:p w14:paraId="28FF00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行业类别（分类管理名录）</w:t>
            </w:r>
          </w:p>
        </w:tc>
        <w:tc>
          <w:tcPr>
            <w:tcW w:w="3691" w:type="dxa"/>
            <w:gridSpan w:val="5"/>
            <w:tcMar>
              <w:top w:w="0" w:type="dxa"/>
              <w:left w:w="57" w:type="dxa"/>
              <w:bottom w:w="0" w:type="dxa"/>
              <w:right w:w="57" w:type="dxa"/>
            </w:tcMar>
            <w:vAlign w:val="center"/>
          </w:tcPr>
          <w:p w14:paraId="59BA49A1" w14:textId="6EE5B2CD" w:rsidR="00A97990" w:rsidRPr="00442689" w:rsidRDefault="006D572A" w:rsidP="004B43A3">
            <w:pPr>
              <w:spacing w:after="0"/>
              <w:jc w:val="center"/>
              <w:rPr>
                <w:rFonts w:ascii="Times New Roman" w:eastAsia="宋体" w:hAnsi="Times New Roman"/>
                <w:b/>
                <w:color w:val="000000"/>
                <w:sz w:val="15"/>
                <w:szCs w:val="15"/>
              </w:rPr>
            </w:pPr>
            <w:r w:rsidRPr="006D572A">
              <w:rPr>
                <w:rFonts w:ascii="Times New Roman" w:eastAsia="宋体" w:hAnsi="Times New Roman" w:hint="eastAsia"/>
                <w:b/>
                <w:color w:val="000000"/>
                <w:sz w:val="15"/>
                <w:szCs w:val="15"/>
              </w:rPr>
              <w:t>C3831</w:t>
            </w:r>
            <w:r w:rsidRPr="006D572A">
              <w:rPr>
                <w:rFonts w:ascii="Times New Roman" w:eastAsia="宋体" w:hAnsi="Times New Roman" w:hint="eastAsia"/>
                <w:b/>
                <w:color w:val="000000"/>
                <w:sz w:val="15"/>
                <w:szCs w:val="15"/>
              </w:rPr>
              <w:t>电线、电缆制造</w:t>
            </w:r>
          </w:p>
        </w:tc>
        <w:tc>
          <w:tcPr>
            <w:tcW w:w="1701" w:type="dxa"/>
            <w:gridSpan w:val="3"/>
            <w:tcMar>
              <w:top w:w="0" w:type="dxa"/>
              <w:left w:w="57" w:type="dxa"/>
              <w:bottom w:w="0" w:type="dxa"/>
              <w:right w:w="57" w:type="dxa"/>
            </w:tcMar>
            <w:vAlign w:val="center"/>
          </w:tcPr>
          <w:p w14:paraId="5AA79B4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建设性质</w:t>
            </w:r>
          </w:p>
        </w:tc>
        <w:tc>
          <w:tcPr>
            <w:tcW w:w="5245" w:type="dxa"/>
            <w:gridSpan w:val="4"/>
            <w:tcMar>
              <w:top w:w="0" w:type="dxa"/>
              <w:left w:w="57" w:type="dxa"/>
              <w:bottom w:w="0" w:type="dxa"/>
              <w:right w:w="57" w:type="dxa"/>
            </w:tcMar>
            <w:vAlign w:val="center"/>
          </w:tcPr>
          <w:p w14:paraId="6AFCBAF2" w14:textId="5EA091DB" w:rsidR="00A97990" w:rsidRPr="00442689" w:rsidRDefault="00195A75"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r w:rsidR="00A97990" w:rsidRPr="00442689">
              <w:rPr>
                <w:rFonts w:ascii="Times New Roman" w:eastAsia="宋体" w:hAnsi="Times New Roman"/>
                <w:b/>
                <w:color w:val="000000"/>
                <w:kern w:val="2"/>
                <w:sz w:val="15"/>
                <w:szCs w:val="15"/>
              </w:rPr>
              <w:t>新建</w:t>
            </w:r>
            <w:r w:rsidR="00A97990" w:rsidRPr="00442689">
              <w:rPr>
                <w:rFonts w:ascii="Times New Roman" w:eastAsia="宋体" w:hAnsi="Times New Roman" w:hint="eastAsia"/>
                <w:b/>
                <w:color w:val="000000"/>
                <w:kern w:val="2"/>
                <w:sz w:val="15"/>
                <w:szCs w:val="15"/>
              </w:rPr>
              <w:t>（迁建）</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Pr="00442689">
              <w:rPr>
                <w:rFonts w:ascii="Times New Roman" w:eastAsia="宋体" w:hAnsi="Times New Roman"/>
                <w:b/>
                <w:color w:val="000000"/>
                <w:kern w:val="2"/>
                <w:sz w:val="15"/>
                <w:szCs w:val="15"/>
              </w:rPr>
              <w:t>□</w:t>
            </w:r>
            <w:r w:rsidR="00A97990" w:rsidRPr="00442689">
              <w:rPr>
                <w:rFonts w:ascii="Times New Roman" w:eastAsia="宋体" w:hAnsi="Times New Roman"/>
                <w:b/>
                <w:color w:val="000000"/>
                <w:kern w:val="2"/>
                <w:sz w:val="15"/>
                <w:szCs w:val="15"/>
              </w:rPr>
              <w:t>改扩建</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hint="eastAsia"/>
                <w:b/>
                <w:color w:val="000000"/>
                <w:kern w:val="2"/>
                <w:sz w:val="15"/>
                <w:szCs w:val="15"/>
              </w:rPr>
              <w:t xml:space="preserve"> </w:t>
            </w:r>
            <w:r w:rsidR="00A97990" w:rsidRPr="00442689">
              <w:rPr>
                <w:rFonts w:ascii="Times New Roman" w:eastAsia="宋体" w:hAnsi="Times New Roman"/>
                <w:b/>
                <w:color w:val="000000"/>
                <w:kern w:val="2"/>
                <w:sz w:val="15"/>
                <w:szCs w:val="15"/>
              </w:rPr>
              <w:t xml:space="preserve">   □</w:t>
            </w:r>
            <w:r w:rsidR="00A97990" w:rsidRPr="00442689">
              <w:rPr>
                <w:rFonts w:ascii="Times New Roman" w:eastAsia="宋体" w:hAnsi="Times New Roman"/>
                <w:b/>
                <w:color w:val="000000"/>
                <w:kern w:val="2"/>
                <w:sz w:val="15"/>
                <w:szCs w:val="15"/>
              </w:rPr>
              <w:t>技术改造</w:t>
            </w:r>
          </w:p>
        </w:tc>
        <w:tc>
          <w:tcPr>
            <w:tcW w:w="1134" w:type="dxa"/>
            <w:gridSpan w:val="2"/>
            <w:tcMar>
              <w:top w:w="0" w:type="dxa"/>
              <w:left w:w="57" w:type="dxa"/>
              <w:bottom w:w="0" w:type="dxa"/>
              <w:right w:w="57" w:type="dxa"/>
            </w:tcMar>
            <w:vAlign w:val="center"/>
          </w:tcPr>
          <w:p w14:paraId="7C9CD30A" w14:textId="77777777" w:rsidR="00A97990" w:rsidRPr="000A27EB" w:rsidRDefault="00A97990" w:rsidP="004B43A3">
            <w:pPr>
              <w:spacing w:after="0"/>
              <w:jc w:val="center"/>
              <w:rPr>
                <w:rFonts w:ascii="Times New Roman" w:eastAsia="宋体" w:hAnsi="Times New Roman"/>
                <w:b/>
                <w:color w:val="000000"/>
                <w:kern w:val="2"/>
                <w:sz w:val="15"/>
                <w:szCs w:val="15"/>
              </w:rPr>
            </w:pPr>
            <w:r w:rsidRPr="000A27EB">
              <w:rPr>
                <w:rFonts w:ascii="Times New Roman" w:eastAsia="宋体" w:hAnsi="Times New Roman"/>
                <w:b/>
                <w:color w:val="000000"/>
                <w:kern w:val="2"/>
                <w:sz w:val="15"/>
                <w:szCs w:val="15"/>
              </w:rPr>
              <w:t>项目厂区中心经度</w:t>
            </w:r>
            <w:r w:rsidRPr="000A27EB">
              <w:rPr>
                <w:rFonts w:ascii="Times New Roman" w:eastAsia="宋体" w:hAnsi="Times New Roman"/>
                <w:b/>
                <w:color w:val="000000"/>
                <w:kern w:val="2"/>
                <w:sz w:val="15"/>
                <w:szCs w:val="15"/>
              </w:rPr>
              <w:t>/</w:t>
            </w:r>
            <w:r w:rsidRPr="000A27EB">
              <w:rPr>
                <w:rFonts w:ascii="Times New Roman" w:eastAsia="宋体" w:hAnsi="Times New Roman"/>
                <w:b/>
                <w:color w:val="000000"/>
                <w:kern w:val="2"/>
                <w:sz w:val="15"/>
                <w:szCs w:val="15"/>
              </w:rPr>
              <w:t>纬度</w:t>
            </w:r>
          </w:p>
        </w:tc>
        <w:tc>
          <w:tcPr>
            <w:tcW w:w="1049" w:type="dxa"/>
            <w:gridSpan w:val="2"/>
            <w:tcMar>
              <w:top w:w="0" w:type="dxa"/>
              <w:left w:w="57" w:type="dxa"/>
              <w:bottom w:w="0" w:type="dxa"/>
              <w:right w:w="57" w:type="dxa"/>
            </w:tcMar>
            <w:vAlign w:val="center"/>
          </w:tcPr>
          <w:p w14:paraId="27593406" w14:textId="24118B12" w:rsidR="00A97990" w:rsidRPr="00815B60" w:rsidRDefault="00A97990" w:rsidP="004B43A3">
            <w:pPr>
              <w:spacing w:after="0"/>
              <w:ind w:firstLineChars="50" w:firstLine="75"/>
              <w:rPr>
                <w:rFonts w:ascii="Times New Roman" w:eastAsia="宋体" w:hAnsi="Times New Roman"/>
                <w:b/>
                <w:color w:val="000000"/>
                <w:kern w:val="2"/>
                <w:sz w:val="15"/>
                <w:szCs w:val="15"/>
              </w:rPr>
            </w:pPr>
            <w:r w:rsidRPr="00815B60">
              <w:rPr>
                <w:rFonts w:ascii="Times New Roman" w:eastAsia="宋体" w:hAnsi="Times New Roman"/>
                <w:b/>
                <w:color w:val="000000"/>
                <w:kern w:val="2"/>
                <w:sz w:val="15"/>
                <w:szCs w:val="15"/>
              </w:rPr>
              <w:t>E</w:t>
            </w:r>
            <w:r w:rsidRPr="00815B60">
              <w:rPr>
                <w:rFonts w:ascii="Times New Roman" w:eastAsia="宋体" w:hAnsi="Times New Roman" w:hint="eastAsia"/>
                <w:b/>
                <w:color w:val="000000"/>
                <w:kern w:val="2"/>
                <w:sz w:val="15"/>
                <w:szCs w:val="15"/>
              </w:rPr>
              <w:t xml:space="preserve"> </w:t>
            </w:r>
            <w:r w:rsidR="00A87364" w:rsidRPr="00A87364">
              <w:rPr>
                <w:rFonts w:ascii="Times New Roman" w:eastAsia="宋体" w:hAnsi="Times New Roman"/>
                <w:b/>
                <w:color w:val="000000"/>
                <w:kern w:val="2"/>
                <w:sz w:val="15"/>
                <w:szCs w:val="15"/>
              </w:rPr>
              <w:t>114.68</w:t>
            </w:r>
            <w:r w:rsidR="00C17B99">
              <w:rPr>
                <w:rFonts w:ascii="Times New Roman" w:eastAsia="宋体" w:hAnsi="Times New Roman" w:hint="eastAsia"/>
                <w:b/>
                <w:color w:val="000000"/>
                <w:kern w:val="2"/>
                <w:sz w:val="15"/>
                <w:szCs w:val="15"/>
              </w:rPr>
              <w:t>3</w:t>
            </w:r>
            <w:r w:rsidRPr="00815B60">
              <w:rPr>
                <w:rFonts w:ascii="Times New Roman" w:eastAsia="宋体" w:hAnsi="Times New Roman" w:hint="eastAsia"/>
                <w:b/>
                <w:color w:val="000000"/>
                <w:kern w:val="2"/>
                <w:sz w:val="15"/>
                <w:szCs w:val="15"/>
              </w:rPr>
              <w:t>°</w:t>
            </w:r>
          </w:p>
          <w:p w14:paraId="242D9ABB" w14:textId="709CFAEA" w:rsidR="00A97990" w:rsidRPr="00815B60" w:rsidRDefault="00A97990" w:rsidP="004B43A3">
            <w:pPr>
              <w:spacing w:after="0"/>
              <w:ind w:firstLineChars="50" w:firstLine="75"/>
              <w:rPr>
                <w:rFonts w:ascii="Times New Roman" w:eastAsia="宋体" w:hAnsi="Times New Roman"/>
                <w:b/>
                <w:color w:val="000000"/>
                <w:kern w:val="2"/>
                <w:sz w:val="15"/>
                <w:szCs w:val="15"/>
              </w:rPr>
            </w:pPr>
            <w:r w:rsidRPr="00815B60">
              <w:rPr>
                <w:rFonts w:ascii="Times New Roman" w:eastAsia="宋体" w:hAnsi="Times New Roman"/>
                <w:b/>
                <w:color w:val="000000"/>
                <w:kern w:val="2"/>
                <w:sz w:val="15"/>
                <w:szCs w:val="15"/>
              </w:rPr>
              <w:t>N</w:t>
            </w:r>
            <w:r w:rsidRPr="00815B60">
              <w:rPr>
                <w:rFonts w:ascii="Times New Roman" w:eastAsia="宋体" w:hAnsi="Times New Roman" w:hint="eastAsia"/>
                <w:b/>
                <w:color w:val="000000"/>
                <w:kern w:val="2"/>
                <w:sz w:val="15"/>
                <w:szCs w:val="15"/>
              </w:rPr>
              <w:t xml:space="preserve"> </w:t>
            </w:r>
            <w:r w:rsidR="002E1B80" w:rsidRPr="00815B60">
              <w:rPr>
                <w:rFonts w:ascii="Times New Roman" w:eastAsia="宋体" w:hAnsi="Times New Roman"/>
                <w:b/>
                <w:color w:val="000000"/>
                <w:kern w:val="2"/>
                <w:sz w:val="15"/>
                <w:szCs w:val="15"/>
              </w:rPr>
              <w:t>35.</w:t>
            </w:r>
            <w:r w:rsidR="00F53F25">
              <w:rPr>
                <w:rFonts w:ascii="Times New Roman" w:eastAsia="宋体" w:hAnsi="Times New Roman" w:hint="eastAsia"/>
                <w:b/>
                <w:color w:val="000000"/>
                <w:kern w:val="2"/>
                <w:sz w:val="15"/>
                <w:szCs w:val="15"/>
              </w:rPr>
              <w:t>11</w:t>
            </w:r>
            <w:r w:rsidR="0010125E">
              <w:rPr>
                <w:rFonts w:ascii="Times New Roman" w:eastAsia="宋体" w:hAnsi="Times New Roman" w:hint="eastAsia"/>
                <w:b/>
                <w:color w:val="000000"/>
                <w:kern w:val="2"/>
                <w:sz w:val="15"/>
                <w:szCs w:val="15"/>
              </w:rPr>
              <w:t>1</w:t>
            </w:r>
            <w:r w:rsidRPr="00815B60">
              <w:rPr>
                <w:rFonts w:ascii="Times New Roman" w:eastAsia="宋体" w:hAnsi="Times New Roman" w:hint="eastAsia"/>
                <w:b/>
                <w:color w:val="000000"/>
                <w:kern w:val="2"/>
                <w:sz w:val="15"/>
                <w:szCs w:val="15"/>
              </w:rPr>
              <w:t>°</w:t>
            </w:r>
          </w:p>
        </w:tc>
      </w:tr>
      <w:tr w:rsidR="006A6D9A" w:rsidRPr="00442689" w14:paraId="404A582B" w14:textId="77777777" w:rsidTr="00677428">
        <w:trPr>
          <w:cantSplit/>
          <w:trHeight w:val="340"/>
        </w:trPr>
        <w:tc>
          <w:tcPr>
            <w:tcW w:w="435" w:type="dxa"/>
            <w:vMerge/>
            <w:tcBorders>
              <w:top w:val="single" w:sz="8" w:space="0" w:color="auto"/>
            </w:tcBorders>
            <w:vAlign w:val="center"/>
          </w:tcPr>
          <w:p w14:paraId="7E61BB5B" w14:textId="77777777" w:rsidR="006A6D9A" w:rsidRPr="00442689" w:rsidRDefault="006A6D9A" w:rsidP="006A6D9A">
            <w:pPr>
              <w:spacing w:after="0"/>
              <w:rPr>
                <w:rFonts w:ascii="Times New Roman" w:eastAsia="宋体" w:hAnsi="Times New Roman"/>
                <w:b/>
                <w:color w:val="000000"/>
                <w:kern w:val="2"/>
                <w:sz w:val="15"/>
                <w:szCs w:val="15"/>
              </w:rPr>
            </w:pPr>
          </w:p>
        </w:tc>
        <w:tc>
          <w:tcPr>
            <w:tcW w:w="1554" w:type="dxa"/>
            <w:vAlign w:val="center"/>
          </w:tcPr>
          <w:p w14:paraId="065D7E8F"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设计生产能力</w:t>
            </w:r>
          </w:p>
        </w:tc>
        <w:tc>
          <w:tcPr>
            <w:tcW w:w="3691" w:type="dxa"/>
            <w:gridSpan w:val="5"/>
            <w:vAlign w:val="center"/>
          </w:tcPr>
          <w:p w14:paraId="4BCCE806" w14:textId="52A6E2D2" w:rsidR="006A6D9A" w:rsidRPr="00442689" w:rsidRDefault="00EC622A" w:rsidP="006A6D9A">
            <w:pPr>
              <w:spacing w:after="0"/>
              <w:jc w:val="center"/>
              <w:rPr>
                <w:rFonts w:ascii="Times New Roman" w:eastAsia="宋体" w:hAnsi="Times New Roman"/>
                <w:b/>
                <w:color w:val="000000"/>
                <w:sz w:val="15"/>
                <w:szCs w:val="15"/>
              </w:rPr>
            </w:pPr>
            <w:r w:rsidRPr="00EC622A">
              <w:rPr>
                <w:rFonts w:ascii="Times New Roman" w:eastAsia="宋体" w:hAnsi="Times New Roman" w:hint="eastAsia"/>
                <w:b/>
                <w:color w:val="000000"/>
                <w:sz w:val="15"/>
                <w:szCs w:val="15"/>
              </w:rPr>
              <w:t>电线电缆</w:t>
            </w:r>
            <w:r w:rsidRPr="00EC622A">
              <w:rPr>
                <w:rFonts w:ascii="Times New Roman" w:eastAsia="宋体" w:hAnsi="Times New Roman" w:hint="eastAsia"/>
                <w:b/>
                <w:color w:val="000000"/>
                <w:sz w:val="15"/>
                <w:szCs w:val="15"/>
              </w:rPr>
              <w:t>6</w:t>
            </w:r>
            <w:r w:rsidRPr="00EC622A">
              <w:rPr>
                <w:rFonts w:ascii="Times New Roman" w:eastAsia="宋体" w:hAnsi="Times New Roman" w:hint="eastAsia"/>
                <w:b/>
                <w:color w:val="000000"/>
                <w:sz w:val="15"/>
                <w:szCs w:val="15"/>
              </w:rPr>
              <w:t>万米</w:t>
            </w:r>
            <w:r w:rsidRPr="00EC622A">
              <w:rPr>
                <w:rFonts w:ascii="Times New Roman" w:eastAsia="宋体" w:hAnsi="Times New Roman" w:hint="eastAsia"/>
                <w:b/>
                <w:color w:val="000000"/>
                <w:sz w:val="15"/>
                <w:szCs w:val="15"/>
              </w:rPr>
              <w:t>/</w:t>
            </w:r>
            <w:r w:rsidRPr="00EC622A">
              <w:rPr>
                <w:rFonts w:ascii="Times New Roman" w:eastAsia="宋体" w:hAnsi="Times New Roman" w:hint="eastAsia"/>
                <w:b/>
                <w:color w:val="000000"/>
                <w:sz w:val="15"/>
                <w:szCs w:val="15"/>
              </w:rPr>
              <w:t>年</w:t>
            </w:r>
          </w:p>
        </w:tc>
        <w:tc>
          <w:tcPr>
            <w:tcW w:w="1701" w:type="dxa"/>
            <w:gridSpan w:val="3"/>
            <w:vAlign w:val="center"/>
          </w:tcPr>
          <w:p w14:paraId="0EEE113D"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实际生产能力</w:t>
            </w:r>
          </w:p>
        </w:tc>
        <w:tc>
          <w:tcPr>
            <w:tcW w:w="3544" w:type="dxa"/>
            <w:gridSpan w:val="2"/>
            <w:tcMar>
              <w:top w:w="0" w:type="dxa"/>
              <w:left w:w="57" w:type="dxa"/>
              <w:bottom w:w="0" w:type="dxa"/>
              <w:right w:w="57" w:type="dxa"/>
            </w:tcMar>
            <w:vAlign w:val="center"/>
          </w:tcPr>
          <w:p w14:paraId="5E180994" w14:textId="1E57F614" w:rsidR="006A6D9A" w:rsidRPr="00442689" w:rsidRDefault="00EC622A" w:rsidP="006A6D9A">
            <w:pPr>
              <w:spacing w:after="0"/>
              <w:jc w:val="center"/>
              <w:rPr>
                <w:rFonts w:ascii="Times New Roman" w:eastAsia="宋体" w:hAnsi="Times New Roman"/>
                <w:b/>
                <w:color w:val="000000"/>
                <w:kern w:val="2"/>
                <w:sz w:val="15"/>
                <w:szCs w:val="15"/>
              </w:rPr>
            </w:pPr>
            <w:r w:rsidRPr="00EC622A">
              <w:rPr>
                <w:rFonts w:ascii="Times New Roman" w:eastAsia="宋体" w:hAnsi="Times New Roman" w:hint="eastAsia"/>
                <w:b/>
                <w:color w:val="000000"/>
                <w:sz w:val="15"/>
                <w:szCs w:val="15"/>
              </w:rPr>
              <w:t>一期工程：电线电缆</w:t>
            </w:r>
            <w:r w:rsidRPr="00EC622A">
              <w:rPr>
                <w:rFonts w:ascii="Times New Roman" w:eastAsia="宋体" w:hAnsi="Times New Roman" w:hint="eastAsia"/>
                <w:b/>
                <w:color w:val="000000"/>
                <w:sz w:val="15"/>
                <w:szCs w:val="15"/>
              </w:rPr>
              <w:t>2.4</w:t>
            </w:r>
            <w:r w:rsidRPr="00EC622A">
              <w:rPr>
                <w:rFonts w:ascii="Times New Roman" w:eastAsia="宋体" w:hAnsi="Times New Roman" w:hint="eastAsia"/>
                <w:b/>
                <w:color w:val="000000"/>
                <w:sz w:val="15"/>
                <w:szCs w:val="15"/>
              </w:rPr>
              <w:t>万米</w:t>
            </w:r>
            <w:r w:rsidRPr="00EC622A">
              <w:rPr>
                <w:rFonts w:ascii="Times New Roman" w:eastAsia="宋体" w:hAnsi="Times New Roman" w:hint="eastAsia"/>
                <w:b/>
                <w:color w:val="000000"/>
                <w:sz w:val="15"/>
                <w:szCs w:val="15"/>
              </w:rPr>
              <w:t>/</w:t>
            </w:r>
            <w:r w:rsidRPr="00EC622A">
              <w:rPr>
                <w:rFonts w:ascii="Times New Roman" w:eastAsia="宋体" w:hAnsi="Times New Roman" w:hint="eastAsia"/>
                <w:b/>
                <w:color w:val="000000"/>
                <w:sz w:val="15"/>
                <w:szCs w:val="15"/>
              </w:rPr>
              <w:t>年</w:t>
            </w:r>
          </w:p>
        </w:tc>
        <w:tc>
          <w:tcPr>
            <w:tcW w:w="1701" w:type="dxa"/>
            <w:gridSpan w:val="2"/>
            <w:tcMar>
              <w:top w:w="0" w:type="dxa"/>
              <w:left w:w="57" w:type="dxa"/>
              <w:bottom w:w="0" w:type="dxa"/>
              <w:right w:w="57" w:type="dxa"/>
            </w:tcMar>
            <w:vAlign w:val="center"/>
          </w:tcPr>
          <w:p w14:paraId="5B346A5A" w14:textId="77777777" w:rsidR="006A6D9A" w:rsidRPr="00442689" w:rsidRDefault="006A6D9A" w:rsidP="006A6D9A">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环评单位</w:t>
            </w:r>
          </w:p>
        </w:tc>
        <w:tc>
          <w:tcPr>
            <w:tcW w:w="2183" w:type="dxa"/>
            <w:gridSpan w:val="4"/>
            <w:tcMar>
              <w:top w:w="0" w:type="dxa"/>
              <w:left w:w="57" w:type="dxa"/>
              <w:bottom w:w="0" w:type="dxa"/>
              <w:right w:w="57" w:type="dxa"/>
            </w:tcMar>
            <w:vAlign w:val="center"/>
          </w:tcPr>
          <w:p w14:paraId="04E0D4A4" w14:textId="717A6628" w:rsidR="006A6D9A" w:rsidRPr="00442689" w:rsidRDefault="006515BF" w:rsidP="006A6D9A">
            <w:pPr>
              <w:spacing w:after="0"/>
              <w:jc w:val="center"/>
              <w:rPr>
                <w:rFonts w:ascii="Times New Roman" w:eastAsia="宋体" w:hAnsi="Times New Roman"/>
                <w:b/>
                <w:color w:val="000000"/>
                <w:sz w:val="15"/>
                <w:szCs w:val="15"/>
              </w:rPr>
            </w:pPr>
            <w:r w:rsidRPr="006515BF">
              <w:rPr>
                <w:rFonts w:ascii="Times New Roman" w:eastAsia="宋体" w:hAnsi="Times New Roman" w:hint="eastAsia"/>
                <w:b/>
                <w:color w:val="000000"/>
                <w:sz w:val="15"/>
                <w:szCs w:val="15"/>
              </w:rPr>
              <w:t>新乡市世青环境技术有限公司</w:t>
            </w:r>
          </w:p>
        </w:tc>
      </w:tr>
      <w:tr w:rsidR="00A97990" w:rsidRPr="00442689" w14:paraId="7D76EA59" w14:textId="77777777" w:rsidTr="00677428">
        <w:trPr>
          <w:cantSplit/>
          <w:trHeight w:val="340"/>
        </w:trPr>
        <w:tc>
          <w:tcPr>
            <w:tcW w:w="435" w:type="dxa"/>
            <w:vMerge/>
            <w:tcBorders>
              <w:top w:val="single" w:sz="8" w:space="0" w:color="auto"/>
            </w:tcBorders>
            <w:vAlign w:val="center"/>
          </w:tcPr>
          <w:p w14:paraId="7F25331F"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2733B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环评文件审批机关</w:t>
            </w:r>
          </w:p>
        </w:tc>
        <w:tc>
          <w:tcPr>
            <w:tcW w:w="3691" w:type="dxa"/>
            <w:gridSpan w:val="5"/>
            <w:vAlign w:val="center"/>
          </w:tcPr>
          <w:p w14:paraId="67F8765B" w14:textId="362ED582"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新乡市生态环境局</w:t>
            </w:r>
            <w:r w:rsidR="00EC622A">
              <w:rPr>
                <w:rFonts w:ascii="Times New Roman" w:eastAsia="宋体" w:hAnsi="Times New Roman" w:hint="eastAsia"/>
                <w:b/>
                <w:color w:val="000000"/>
                <w:sz w:val="15"/>
                <w:szCs w:val="15"/>
              </w:rPr>
              <w:t>长垣</w:t>
            </w:r>
            <w:r w:rsidRPr="00442689">
              <w:rPr>
                <w:rFonts w:ascii="Times New Roman" w:eastAsia="宋体" w:hAnsi="Times New Roman" w:hint="eastAsia"/>
                <w:b/>
                <w:color w:val="000000"/>
                <w:sz w:val="15"/>
                <w:szCs w:val="15"/>
              </w:rPr>
              <w:t>分局</w:t>
            </w:r>
          </w:p>
        </w:tc>
        <w:tc>
          <w:tcPr>
            <w:tcW w:w="1701" w:type="dxa"/>
            <w:gridSpan w:val="3"/>
            <w:vAlign w:val="center"/>
          </w:tcPr>
          <w:p w14:paraId="41E170B4"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审批文号</w:t>
            </w:r>
          </w:p>
        </w:tc>
        <w:tc>
          <w:tcPr>
            <w:tcW w:w="3544" w:type="dxa"/>
            <w:gridSpan w:val="2"/>
            <w:tcMar>
              <w:top w:w="0" w:type="dxa"/>
              <w:left w:w="57" w:type="dxa"/>
              <w:bottom w:w="0" w:type="dxa"/>
              <w:right w:w="57" w:type="dxa"/>
            </w:tcMar>
            <w:vAlign w:val="center"/>
          </w:tcPr>
          <w:p w14:paraId="00AD7599" w14:textId="70F647F3" w:rsidR="00A97990" w:rsidRPr="00442689" w:rsidRDefault="00EC622A" w:rsidP="004B43A3">
            <w:pPr>
              <w:spacing w:after="0"/>
              <w:jc w:val="center"/>
              <w:rPr>
                <w:rFonts w:ascii="Times New Roman" w:eastAsia="宋体" w:hAnsi="Times New Roman"/>
                <w:b/>
                <w:color w:val="000000"/>
                <w:sz w:val="15"/>
                <w:szCs w:val="15"/>
              </w:rPr>
            </w:pPr>
            <w:r w:rsidRPr="00EC622A">
              <w:rPr>
                <w:rFonts w:ascii="Times New Roman" w:eastAsia="宋体" w:hAnsi="Times New Roman" w:hint="eastAsia"/>
                <w:b/>
                <w:color w:val="000000"/>
                <w:sz w:val="15"/>
                <w:szCs w:val="15"/>
              </w:rPr>
              <w:t>长环审〔</w:t>
            </w:r>
            <w:r w:rsidRPr="00EC622A">
              <w:rPr>
                <w:rFonts w:ascii="Times New Roman" w:eastAsia="宋体" w:hAnsi="Times New Roman" w:hint="eastAsia"/>
                <w:b/>
                <w:color w:val="000000"/>
                <w:sz w:val="15"/>
                <w:szCs w:val="15"/>
              </w:rPr>
              <w:t>2025</w:t>
            </w:r>
            <w:r w:rsidRPr="00EC622A">
              <w:rPr>
                <w:rFonts w:ascii="Times New Roman" w:eastAsia="宋体" w:hAnsi="Times New Roman" w:hint="eastAsia"/>
                <w:b/>
                <w:color w:val="000000"/>
                <w:sz w:val="15"/>
                <w:szCs w:val="15"/>
              </w:rPr>
              <w:t>〕</w:t>
            </w:r>
            <w:r w:rsidRPr="00EC622A">
              <w:rPr>
                <w:rFonts w:ascii="Times New Roman" w:eastAsia="宋体" w:hAnsi="Times New Roman" w:hint="eastAsia"/>
                <w:b/>
                <w:color w:val="000000"/>
                <w:sz w:val="15"/>
                <w:szCs w:val="15"/>
              </w:rPr>
              <w:t>57</w:t>
            </w:r>
            <w:r w:rsidRPr="00EC622A">
              <w:rPr>
                <w:rFonts w:ascii="Times New Roman" w:eastAsia="宋体" w:hAnsi="Times New Roman" w:hint="eastAsia"/>
                <w:b/>
                <w:color w:val="000000"/>
                <w:sz w:val="15"/>
                <w:szCs w:val="15"/>
              </w:rPr>
              <w:t>号</w:t>
            </w:r>
          </w:p>
        </w:tc>
        <w:tc>
          <w:tcPr>
            <w:tcW w:w="1701" w:type="dxa"/>
            <w:gridSpan w:val="2"/>
            <w:tcMar>
              <w:top w:w="0" w:type="dxa"/>
              <w:left w:w="57" w:type="dxa"/>
              <w:bottom w:w="0" w:type="dxa"/>
              <w:right w:w="57" w:type="dxa"/>
            </w:tcMar>
            <w:vAlign w:val="center"/>
          </w:tcPr>
          <w:p w14:paraId="198517A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环评文件类型</w:t>
            </w:r>
          </w:p>
        </w:tc>
        <w:tc>
          <w:tcPr>
            <w:tcW w:w="2183" w:type="dxa"/>
            <w:gridSpan w:val="4"/>
            <w:tcMar>
              <w:top w:w="0" w:type="dxa"/>
              <w:left w:w="57" w:type="dxa"/>
              <w:bottom w:w="0" w:type="dxa"/>
              <w:right w:w="57" w:type="dxa"/>
            </w:tcMar>
            <w:vAlign w:val="center"/>
          </w:tcPr>
          <w:p w14:paraId="21E8DD1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报告表</w:t>
            </w:r>
          </w:p>
        </w:tc>
      </w:tr>
      <w:tr w:rsidR="00A97990" w:rsidRPr="00442689" w14:paraId="30EC1656" w14:textId="77777777" w:rsidTr="00677428">
        <w:trPr>
          <w:cantSplit/>
          <w:trHeight w:val="340"/>
        </w:trPr>
        <w:tc>
          <w:tcPr>
            <w:tcW w:w="435" w:type="dxa"/>
            <w:vMerge/>
            <w:tcBorders>
              <w:top w:val="single" w:sz="8" w:space="0" w:color="auto"/>
            </w:tcBorders>
            <w:vAlign w:val="center"/>
          </w:tcPr>
          <w:p w14:paraId="56094DDB"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3DFCB3F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开工日期</w:t>
            </w:r>
          </w:p>
        </w:tc>
        <w:tc>
          <w:tcPr>
            <w:tcW w:w="3691" w:type="dxa"/>
            <w:gridSpan w:val="5"/>
            <w:vAlign w:val="center"/>
          </w:tcPr>
          <w:p w14:paraId="229193D4" w14:textId="77CE0D90" w:rsidR="00A97990" w:rsidRPr="00442689" w:rsidRDefault="00EC622A" w:rsidP="004B43A3">
            <w:pPr>
              <w:spacing w:after="0"/>
              <w:jc w:val="center"/>
              <w:rPr>
                <w:rFonts w:ascii="Times New Roman" w:eastAsia="宋体" w:hAnsi="Times New Roman"/>
                <w:b/>
                <w:color w:val="000000"/>
                <w:sz w:val="15"/>
                <w:szCs w:val="15"/>
              </w:rPr>
            </w:pPr>
            <w:r w:rsidRPr="00EC622A">
              <w:rPr>
                <w:rFonts w:ascii="Times New Roman" w:eastAsia="宋体" w:hAnsi="Times New Roman"/>
                <w:b/>
                <w:color w:val="000000"/>
                <w:sz w:val="15"/>
                <w:szCs w:val="15"/>
              </w:rPr>
              <w:t>2025.12.01</w:t>
            </w:r>
          </w:p>
        </w:tc>
        <w:tc>
          <w:tcPr>
            <w:tcW w:w="1701" w:type="dxa"/>
            <w:gridSpan w:val="3"/>
            <w:vAlign w:val="center"/>
          </w:tcPr>
          <w:p w14:paraId="45E0F838" w14:textId="77777777" w:rsidR="00A97990" w:rsidRPr="00442689" w:rsidRDefault="00A97990" w:rsidP="004B43A3">
            <w:pPr>
              <w:spacing w:after="0"/>
              <w:jc w:val="center"/>
              <w:rPr>
                <w:rFonts w:ascii="Times New Roman" w:eastAsia="宋体" w:hAnsi="Times New Roman"/>
                <w:b/>
                <w:color w:val="000000"/>
                <w:sz w:val="15"/>
                <w:szCs w:val="15"/>
              </w:rPr>
            </w:pPr>
            <w:r w:rsidRPr="00442689">
              <w:rPr>
                <w:rFonts w:ascii="Times New Roman" w:eastAsia="宋体" w:hAnsi="Times New Roman" w:hint="eastAsia"/>
                <w:b/>
                <w:color w:val="000000"/>
                <w:sz w:val="15"/>
                <w:szCs w:val="15"/>
              </w:rPr>
              <w:t>竣工日期</w:t>
            </w:r>
          </w:p>
        </w:tc>
        <w:tc>
          <w:tcPr>
            <w:tcW w:w="3544" w:type="dxa"/>
            <w:gridSpan w:val="2"/>
            <w:tcMar>
              <w:top w:w="0" w:type="dxa"/>
              <w:left w:w="57" w:type="dxa"/>
              <w:bottom w:w="0" w:type="dxa"/>
              <w:right w:w="57" w:type="dxa"/>
            </w:tcMar>
            <w:vAlign w:val="center"/>
          </w:tcPr>
          <w:p w14:paraId="629F4BC4" w14:textId="38D1C62A" w:rsidR="00A97990" w:rsidRPr="00442689" w:rsidRDefault="006068D8" w:rsidP="004B43A3">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2026.2.10</w:t>
            </w:r>
          </w:p>
        </w:tc>
        <w:tc>
          <w:tcPr>
            <w:tcW w:w="1701" w:type="dxa"/>
            <w:gridSpan w:val="2"/>
            <w:tcMar>
              <w:top w:w="0" w:type="dxa"/>
              <w:left w:w="57" w:type="dxa"/>
              <w:bottom w:w="0" w:type="dxa"/>
              <w:right w:w="57" w:type="dxa"/>
            </w:tcMar>
            <w:vAlign w:val="center"/>
          </w:tcPr>
          <w:p w14:paraId="142A8CB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排污许可证申领时间</w:t>
            </w:r>
          </w:p>
        </w:tc>
        <w:tc>
          <w:tcPr>
            <w:tcW w:w="2183" w:type="dxa"/>
            <w:gridSpan w:val="4"/>
            <w:tcMar>
              <w:top w:w="0" w:type="dxa"/>
              <w:left w:w="57" w:type="dxa"/>
              <w:bottom w:w="0" w:type="dxa"/>
              <w:right w:w="57" w:type="dxa"/>
            </w:tcMar>
            <w:vAlign w:val="center"/>
          </w:tcPr>
          <w:p w14:paraId="3F656BF9" w14:textId="1124E8B4" w:rsidR="00A97990" w:rsidRPr="00442689" w:rsidRDefault="006068D8"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2026.02.24</w:t>
            </w:r>
          </w:p>
        </w:tc>
      </w:tr>
      <w:tr w:rsidR="00A97990" w:rsidRPr="00442689" w14:paraId="0F919AD8" w14:textId="77777777" w:rsidTr="00FF1E55">
        <w:trPr>
          <w:cantSplit/>
          <w:trHeight w:val="340"/>
        </w:trPr>
        <w:tc>
          <w:tcPr>
            <w:tcW w:w="435" w:type="dxa"/>
            <w:vMerge/>
            <w:tcBorders>
              <w:top w:val="single" w:sz="8" w:space="0" w:color="auto"/>
            </w:tcBorders>
            <w:vAlign w:val="center"/>
          </w:tcPr>
          <w:p w14:paraId="6C21A3C7"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194EE85"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环保设施设计单位</w:t>
            </w:r>
          </w:p>
        </w:tc>
        <w:tc>
          <w:tcPr>
            <w:tcW w:w="3691" w:type="dxa"/>
            <w:gridSpan w:val="5"/>
            <w:vAlign w:val="center"/>
          </w:tcPr>
          <w:p w14:paraId="298F4D71" w14:textId="06C94563" w:rsidR="00A97990" w:rsidRPr="00057DCD" w:rsidRDefault="00FF1E55" w:rsidP="004B43A3">
            <w:pPr>
              <w:spacing w:after="0"/>
              <w:jc w:val="center"/>
              <w:rPr>
                <w:rFonts w:ascii="Times New Roman" w:eastAsia="宋体" w:hAnsi="Times New Roman"/>
                <w:b/>
                <w:color w:val="000000"/>
                <w:sz w:val="15"/>
                <w:szCs w:val="15"/>
                <w:highlight w:val="yellow"/>
              </w:rPr>
            </w:pPr>
            <w:r w:rsidRPr="00FF1E55">
              <w:rPr>
                <w:rFonts w:ascii="Times New Roman" w:eastAsia="宋体" w:hAnsi="Times New Roman"/>
                <w:b/>
                <w:color w:val="000000"/>
                <w:sz w:val="15"/>
                <w:szCs w:val="15"/>
              </w:rPr>
              <w:t>河南青秀环境科技有限公司</w:t>
            </w:r>
          </w:p>
        </w:tc>
        <w:tc>
          <w:tcPr>
            <w:tcW w:w="1701" w:type="dxa"/>
            <w:gridSpan w:val="3"/>
            <w:vAlign w:val="center"/>
          </w:tcPr>
          <w:p w14:paraId="799ABBD1" w14:textId="77777777" w:rsidR="00A97990" w:rsidRPr="00A64A9E" w:rsidRDefault="00A97990" w:rsidP="004B43A3">
            <w:pPr>
              <w:spacing w:after="0"/>
              <w:jc w:val="center"/>
              <w:rPr>
                <w:rFonts w:ascii="Times New Roman" w:eastAsia="宋体" w:hAnsi="Times New Roman"/>
                <w:b/>
                <w:color w:val="000000"/>
                <w:sz w:val="15"/>
                <w:szCs w:val="15"/>
              </w:rPr>
            </w:pPr>
            <w:r w:rsidRPr="00A64A9E">
              <w:rPr>
                <w:rFonts w:ascii="Times New Roman" w:eastAsia="宋体" w:hAnsi="Times New Roman"/>
                <w:b/>
                <w:color w:val="000000"/>
                <w:sz w:val="15"/>
                <w:szCs w:val="15"/>
              </w:rPr>
              <w:t>环保设施施工单位</w:t>
            </w:r>
          </w:p>
        </w:tc>
        <w:tc>
          <w:tcPr>
            <w:tcW w:w="3544" w:type="dxa"/>
            <w:gridSpan w:val="2"/>
            <w:tcMar>
              <w:top w:w="0" w:type="dxa"/>
              <w:left w:w="57" w:type="dxa"/>
              <w:bottom w:w="0" w:type="dxa"/>
              <w:right w:w="57" w:type="dxa"/>
            </w:tcMar>
            <w:vAlign w:val="center"/>
          </w:tcPr>
          <w:p w14:paraId="402443FA" w14:textId="512E9EE0" w:rsidR="00A97990" w:rsidRPr="00057DCD" w:rsidRDefault="00FF1E55" w:rsidP="004B43A3">
            <w:pPr>
              <w:spacing w:after="0"/>
              <w:jc w:val="center"/>
              <w:rPr>
                <w:rFonts w:ascii="Times New Roman" w:eastAsia="宋体" w:hAnsi="Times New Roman"/>
                <w:b/>
                <w:color w:val="000000"/>
                <w:sz w:val="15"/>
                <w:szCs w:val="15"/>
                <w:highlight w:val="yellow"/>
              </w:rPr>
            </w:pPr>
            <w:r w:rsidRPr="00FF1E55">
              <w:rPr>
                <w:rFonts w:ascii="Times New Roman" w:eastAsia="宋体" w:hAnsi="Times New Roman"/>
                <w:b/>
                <w:color w:val="000000"/>
                <w:sz w:val="15"/>
                <w:szCs w:val="15"/>
              </w:rPr>
              <w:t>河南青秀环境科技有限公司</w:t>
            </w:r>
          </w:p>
        </w:tc>
        <w:tc>
          <w:tcPr>
            <w:tcW w:w="1701" w:type="dxa"/>
            <w:gridSpan w:val="2"/>
            <w:tcMar>
              <w:top w:w="0" w:type="dxa"/>
              <w:left w:w="57" w:type="dxa"/>
              <w:bottom w:w="0" w:type="dxa"/>
              <w:right w:w="57" w:type="dxa"/>
            </w:tcMar>
            <w:vAlign w:val="center"/>
          </w:tcPr>
          <w:p w14:paraId="4A509BD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本工程排污许可证编号</w:t>
            </w:r>
          </w:p>
        </w:tc>
        <w:tc>
          <w:tcPr>
            <w:tcW w:w="2183" w:type="dxa"/>
            <w:gridSpan w:val="4"/>
            <w:tcMar>
              <w:top w:w="0" w:type="dxa"/>
              <w:left w:w="57" w:type="dxa"/>
              <w:bottom w:w="0" w:type="dxa"/>
              <w:right w:w="57" w:type="dxa"/>
            </w:tcMar>
            <w:vAlign w:val="center"/>
          </w:tcPr>
          <w:p w14:paraId="1176A481" w14:textId="5F24426E" w:rsidR="00A97990" w:rsidRPr="00442689" w:rsidRDefault="00C702C1" w:rsidP="004B43A3">
            <w:pPr>
              <w:spacing w:after="0"/>
              <w:jc w:val="center"/>
              <w:rPr>
                <w:rFonts w:ascii="Times New Roman" w:eastAsia="宋体" w:hAnsi="Times New Roman"/>
                <w:b/>
                <w:color w:val="000000"/>
                <w:kern w:val="2"/>
                <w:sz w:val="15"/>
                <w:szCs w:val="15"/>
              </w:rPr>
            </w:pPr>
            <w:r w:rsidRPr="00C702C1">
              <w:rPr>
                <w:rFonts w:ascii="Times New Roman" w:eastAsia="宋体" w:hAnsi="Times New Roman"/>
                <w:b/>
                <w:color w:val="000000"/>
                <w:kern w:val="2"/>
                <w:sz w:val="15"/>
                <w:szCs w:val="15"/>
              </w:rPr>
              <w:t>91410728MADYEK4B8T001W</w:t>
            </w:r>
          </w:p>
        </w:tc>
      </w:tr>
      <w:tr w:rsidR="00A97990" w:rsidRPr="00442689" w14:paraId="10848B30" w14:textId="77777777" w:rsidTr="00677428">
        <w:trPr>
          <w:cantSplit/>
          <w:trHeight w:val="340"/>
        </w:trPr>
        <w:tc>
          <w:tcPr>
            <w:tcW w:w="435" w:type="dxa"/>
            <w:vMerge/>
            <w:tcBorders>
              <w:top w:val="single" w:sz="8" w:space="0" w:color="auto"/>
            </w:tcBorders>
            <w:vAlign w:val="center"/>
          </w:tcPr>
          <w:p w14:paraId="5FEE09DD"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49FD425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验收单位</w:t>
            </w:r>
          </w:p>
        </w:tc>
        <w:tc>
          <w:tcPr>
            <w:tcW w:w="3691" w:type="dxa"/>
            <w:gridSpan w:val="5"/>
            <w:vAlign w:val="center"/>
          </w:tcPr>
          <w:p w14:paraId="13E7FD3F" w14:textId="5EED9561" w:rsidR="00A97990" w:rsidRPr="00442689" w:rsidRDefault="00424FA1" w:rsidP="004B43A3">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河南智睿电线电缆有限公司</w:t>
            </w:r>
          </w:p>
        </w:tc>
        <w:tc>
          <w:tcPr>
            <w:tcW w:w="1701" w:type="dxa"/>
            <w:gridSpan w:val="3"/>
            <w:vAlign w:val="center"/>
          </w:tcPr>
          <w:p w14:paraId="45EB1F5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环保设施检测单位</w:t>
            </w:r>
          </w:p>
        </w:tc>
        <w:tc>
          <w:tcPr>
            <w:tcW w:w="3544" w:type="dxa"/>
            <w:gridSpan w:val="2"/>
            <w:tcMar>
              <w:top w:w="0" w:type="dxa"/>
              <w:left w:w="57" w:type="dxa"/>
              <w:bottom w:w="0" w:type="dxa"/>
              <w:right w:w="57" w:type="dxa"/>
            </w:tcMar>
            <w:vAlign w:val="center"/>
          </w:tcPr>
          <w:p w14:paraId="681E5B6B" w14:textId="6B9EE6D2" w:rsidR="00A97990" w:rsidRPr="00442689" w:rsidRDefault="00173236" w:rsidP="004B43A3">
            <w:pPr>
              <w:spacing w:after="0"/>
              <w:jc w:val="center"/>
              <w:rPr>
                <w:rFonts w:ascii="Times New Roman" w:eastAsia="宋体" w:hAnsi="Times New Roman"/>
                <w:b/>
                <w:color w:val="000000"/>
                <w:kern w:val="2"/>
                <w:sz w:val="15"/>
                <w:szCs w:val="15"/>
              </w:rPr>
            </w:pPr>
            <w:r w:rsidRPr="00173236">
              <w:rPr>
                <w:rFonts w:ascii="Times New Roman" w:eastAsia="宋体" w:hAnsi="Times New Roman" w:hint="eastAsia"/>
                <w:b/>
                <w:color w:val="000000"/>
                <w:kern w:val="2"/>
                <w:sz w:val="15"/>
                <w:szCs w:val="15"/>
              </w:rPr>
              <w:t>河南平原山水检测有限公司新乡分公司</w:t>
            </w:r>
          </w:p>
        </w:tc>
        <w:tc>
          <w:tcPr>
            <w:tcW w:w="1701" w:type="dxa"/>
            <w:gridSpan w:val="2"/>
            <w:tcMar>
              <w:top w:w="0" w:type="dxa"/>
              <w:left w:w="57" w:type="dxa"/>
              <w:bottom w:w="0" w:type="dxa"/>
              <w:right w:w="57" w:type="dxa"/>
            </w:tcMar>
            <w:vAlign w:val="center"/>
          </w:tcPr>
          <w:p w14:paraId="6FA5F9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验收检测时工况</w:t>
            </w:r>
          </w:p>
        </w:tc>
        <w:tc>
          <w:tcPr>
            <w:tcW w:w="2183" w:type="dxa"/>
            <w:gridSpan w:val="4"/>
            <w:tcMar>
              <w:top w:w="0" w:type="dxa"/>
              <w:left w:w="57" w:type="dxa"/>
              <w:bottom w:w="0" w:type="dxa"/>
              <w:right w:w="57" w:type="dxa"/>
            </w:tcMar>
            <w:vAlign w:val="center"/>
          </w:tcPr>
          <w:p w14:paraId="4D675714" w14:textId="74244A49"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96.4%~97.6%</w:t>
            </w:r>
          </w:p>
        </w:tc>
      </w:tr>
      <w:tr w:rsidR="00A97990" w:rsidRPr="00442689" w14:paraId="6202DEEA" w14:textId="77777777" w:rsidTr="00677428">
        <w:trPr>
          <w:cantSplit/>
          <w:trHeight w:val="340"/>
        </w:trPr>
        <w:tc>
          <w:tcPr>
            <w:tcW w:w="435" w:type="dxa"/>
            <w:vMerge/>
            <w:tcBorders>
              <w:top w:val="single" w:sz="8" w:space="0" w:color="auto"/>
            </w:tcBorders>
            <w:vAlign w:val="center"/>
          </w:tcPr>
          <w:p w14:paraId="47DC59A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6B680B65"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投资总概算（万元）</w:t>
            </w:r>
          </w:p>
        </w:tc>
        <w:tc>
          <w:tcPr>
            <w:tcW w:w="3691" w:type="dxa"/>
            <w:gridSpan w:val="5"/>
            <w:vAlign w:val="center"/>
          </w:tcPr>
          <w:p w14:paraId="118A1695" w14:textId="77799F4E"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100</w:t>
            </w:r>
          </w:p>
        </w:tc>
        <w:tc>
          <w:tcPr>
            <w:tcW w:w="1701" w:type="dxa"/>
            <w:gridSpan w:val="3"/>
            <w:vAlign w:val="center"/>
          </w:tcPr>
          <w:p w14:paraId="79911363"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环保投资总概算</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tcMar>
              <w:top w:w="0" w:type="dxa"/>
              <w:left w:w="57" w:type="dxa"/>
              <w:bottom w:w="0" w:type="dxa"/>
              <w:right w:w="57" w:type="dxa"/>
            </w:tcMar>
            <w:vAlign w:val="center"/>
          </w:tcPr>
          <w:p w14:paraId="4DA1C52F" w14:textId="69910DDA"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w:t>
            </w:r>
          </w:p>
        </w:tc>
        <w:tc>
          <w:tcPr>
            <w:tcW w:w="1701" w:type="dxa"/>
            <w:gridSpan w:val="2"/>
            <w:tcMar>
              <w:top w:w="0" w:type="dxa"/>
              <w:left w:w="57" w:type="dxa"/>
              <w:bottom w:w="0" w:type="dxa"/>
              <w:right w:w="57" w:type="dxa"/>
            </w:tcMar>
            <w:vAlign w:val="center"/>
          </w:tcPr>
          <w:p w14:paraId="52167E9B" w14:textId="77777777" w:rsidR="00A97990" w:rsidRPr="00442689" w:rsidRDefault="00A97990" w:rsidP="004B43A3">
            <w:pPr>
              <w:tabs>
                <w:tab w:val="left" w:pos="690"/>
              </w:tabs>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4"/>
            <w:tcMar>
              <w:top w:w="0" w:type="dxa"/>
              <w:left w:w="57" w:type="dxa"/>
              <w:bottom w:w="0" w:type="dxa"/>
              <w:right w:w="57" w:type="dxa"/>
            </w:tcMar>
            <w:vAlign w:val="center"/>
          </w:tcPr>
          <w:p w14:paraId="4403D4AE" w14:textId="0F78701F" w:rsidR="00A97990" w:rsidRPr="00442689" w:rsidRDefault="00C702C1" w:rsidP="004B43A3">
            <w:pPr>
              <w:tabs>
                <w:tab w:val="left" w:pos="690"/>
              </w:tabs>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w:t>
            </w:r>
          </w:p>
        </w:tc>
      </w:tr>
      <w:tr w:rsidR="00A97990" w:rsidRPr="00442689" w14:paraId="65FDFA65" w14:textId="77777777" w:rsidTr="00677428">
        <w:trPr>
          <w:cantSplit/>
          <w:trHeight w:val="340"/>
        </w:trPr>
        <w:tc>
          <w:tcPr>
            <w:tcW w:w="435" w:type="dxa"/>
            <w:vMerge/>
            <w:tcBorders>
              <w:top w:val="single" w:sz="8" w:space="0" w:color="auto"/>
            </w:tcBorders>
            <w:vAlign w:val="center"/>
          </w:tcPr>
          <w:p w14:paraId="232EB0B2"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13D4F8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实际总投资</w:t>
            </w:r>
          </w:p>
        </w:tc>
        <w:tc>
          <w:tcPr>
            <w:tcW w:w="3691" w:type="dxa"/>
            <w:gridSpan w:val="5"/>
            <w:vAlign w:val="center"/>
          </w:tcPr>
          <w:p w14:paraId="382147C9" w14:textId="293A04E5"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72</w:t>
            </w:r>
            <w:r w:rsidR="00A97990" w:rsidRPr="00442689">
              <w:rPr>
                <w:rFonts w:ascii="Times New Roman" w:eastAsia="宋体" w:hAnsi="Times New Roman" w:hint="eastAsia"/>
                <w:b/>
                <w:color w:val="000000"/>
                <w:kern w:val="2"/>
                <w:sz w:val="15"/>
                <w:szCs w:val="15"/>
              </w:rPr>
              <w:t>万元</w:t>
            </w:r>
          </w:p>
        </w:tc>
        <w:tc>
          <w:tcPr>
            <w:tcW w:w="1701" w:type="dxa"/>
            <w:gridSpan w:val="3"/>
            <w:vAlign w:val="center"/>
          </w:tcPr>
          <w:p w14:paraId="6FCBBE0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实际环保投资</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tcMar>
              <w:top w:w="0" w:type="dxa"/>
              <w:left w:w="57" w:type="dxa"/>
              <w:bottom w:w="0" w:type="dxa"/>
              <w:right w:w="57" w:type="dxa"/>
            </w:tcMar>
            <w:vAlign w:val="center"/>
          </w:tcPr>
          <w:p w14:paraId="76456AAE" w14:textId="27FD4B25"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9</w:t>
            </w:r>
          </w:p>
        </w:tc>
        <w:tc>
          <w:tcPr>
            <w:tcW w:w="1701" w:type="dxa"/>
            <w:gridSpan w:val="2"/>
            <w:tcMar>
              <w:top w:w="0" w:type="dxa"/>
              <w:left w:w="57" w:type="dxa"/>
              <w:bottom w:w="0" w:type="dxa"/>
              <w:right w:w="57" w:type="dxa"/>
            </w:tcMar>
            <w:vAlign w:val="center"/>
          </w:tcPr>
          <w:p w14:paraId="601A7D2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所占比例（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w:t>
            </w:r>
          </w:p>
        </w:tc>
        <w:tc>
          <w:tcPr>
            <w:tcW w:w="2183" w:type="dxa"/>
            <w:gridSpan w:val="4"/>
            <w:tcMar>
              <w:top w:w="0" w:type="dxa"/>
              <w:left w:w="57" w:type="dxa"/>
              <w:bottom w:w="0" w:type="dxa"/>
              <w:right w:w="57" w:type="dxa"/>
            </w:tcMar>
            <w:vAlign w:val="center"/>
          </w:tcPr>
          <w:p w14:paraId="733F7F27" w14:textId="7340A58C"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12.5</w:t>
            </w:r>
          </w:p>
        </w:tc>
      </w:tr>
      <w:tr w:rsidR="00A97990" w:rsidRPr="00442689" w14:paraId="214B56CC" w14:textId="77777777" w:rsidTr="00677428">
        <w:trPr>
          <w:cantSplit/>
          <w:trHeight w:val="340"/>
        </w:trPr>
        <w:tc>
          <w:tcPr>
            <w:tcW w:w="435" w:type="dxa"/>
            <w:vMerge/>
            <w:tcBorders>
              <w:top w:val="single" w:sz="8" w:space="0" w:color="auto"/>
            </w:tcBorders>
            <w:vAlign w:val="center"/>
          </w:tcPr>
          <w:p w14:paraId="5B7BDF03"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3A276CA1"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废水治理（万元）</w:t>
            </w:r>
          </w:p>
        </w:tc>
        <w:tc>
          <w:tcPr>
            <w:tcW w:w="573" w:type="dxa"/>
            <w:vAlign w:val="center"/>
          </w:tcPr>
          <w:p w14:paraId="157F1D9B" w14:textId="54BA6DDE"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p>
        </w:tc>
        <w:tc>
          <w:tcPr>
            <w:tcW w:w="1276" w:type="dxa"/>
            <w:gridSpan w:val="2"/>
            <w:vAlign w:val="center"/>
          </w:tcPr>
          <w:p w14:paraId="489F70DD" w14:textId="4A616AAB"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废气治理</w:t>
            </w:r>
            <w:r w:rsidR="001879DB">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001879DB">
              <w:rPr>
                <w:rFonts w:ascii="Times New Roman" w:eastAsia="宋体" w:hAnsi="Times New Roman" w:hint="eastAsia"/>
                <w:b/>
                <w:color w:val="000000"/>
                <w:kern w:val="2"/>
                <w:sz w:val="15"/>
                <w:szCs w:val="15"/>
              </w:rPr>
              <w:t>)</w:t>
            </w:r>
          </w:p>
        </w:tc>
        <w:tc>
          <w:tcPr>
            <w:tcW w:w="708" w:type="dxa"/>
            <w:vAlign w:val="center"/>
          </w:tcPr>
          <w:p w14:paraId="27B9B8E9" w14:textId="792DC4B6"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6.5</w:t>
            </w:r>
          </w:p>
        </w:tc>
        <w:tc>
          <w:tcPr>
            <w:tcW w:w="1134" w:type="dxa"/>
            <w:vAlign w:val="center"/>
          </w:tcPr>
          <w:p w14:paraId="1AF78855" w14:textId="4D865541"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噪声治理</w:t>
            </w:r>
            <w:r w:rsidR="009100BF">
              <w:rPr>
                <w:rFonts w:ascii="Times New Roman" w:eastAsia="宋体" w:hAnsi="Times New Roman" w:hint="eastAsia"/>
                <w:b/>
                <w:color w:val="000000"/>
                <w:kern w:val="2"/>
                <w:sz w:val="15"/>
                <w:szCs w:val="15"/>
              </w:rPr>
              <w:t>(</w:t>
            </w:r>
            <w:r w:rsidR="009100BF" w:rsidRPr="00442689">
              <w:rPr>
                <w:rFonts w:ascii="Times New Roman" w:eastAsia="宋体" w:hAnsi="Times New Roman"/>
                <w:b/>
                <w:color w:val="000000"/>
                <w:kern w:val="2"/>
                <w:sz w:val="15"/>
                <w:szCs w:val="15"/>
              </w:rPr>
              <w:t>万元</w:t>
            </w:r>
            <w:r w:rsidR="009100BF">
              <w:rPr>
                <w:rFonts w:ascii="Times New Roman" w:eastAsia="宋体" w:hAnsi="Times New Roman" w:hint="eastAsia"/>
                <w:b/>
                <w:color w:val="000000"/>
                <w:kern w:val="2"/>
                <w:sz w:val="15"/>
                <w:szCs w:val="15"/>
              </w:rPr>
              <w:t>)</w:t>
            </w:r>
          </w:p>
        </w:tc>
        <w:tc>
          <w:tcPr>
            <w:tcW w:w="284" w:type="dxa"/>
            <w:vAlign w:val="center"/>
          </w:tcPr>
          <w:p w14:paraId="2535D582" w14:textId="51B98AB9"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w:t>
            </w:r>
          </w:p>
        </w:tc>
        <w:tc>
          <w:tcPr>
            <w:tcW w:w="1417" w:type="dxa"/>
            <w:gridSpan w:val="2"/>
            <w:vAlign w:val="center"/>
          </w:tcPr>
          <w:p w14:paraId="1D4CB1A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固体废物治理</w:t>
            </w:r>
            <w:r w:rsidRPr="00442689">
              <w:rPr>
                <w:rFonts w:ascii="Times New Roman" w:eastAsia="宋体" w:hAnsi="Times New Roman" w:hint="eastAsia"/>
                <w:b/>
                <w:color w:val="000000"/>
                <w:kern w:val="2"/>
                <w:sz w:val="15"/>
                <w:szCs w:val="15"/>
              </w:rPr>
              <w:t>(</w:t>
            </w:r>
            <w:r w:rsidRPr="00442689">
              <w:rPr>
                <w:rFonts w:ascii="Times New Roman" w:eastAsia="宋体" w:hAnsi="Times New Roman"/>
                <w:b/>
                <w:color w:val="000000"/>
                <w:kern w:val="2"/>
                <w:sz w:val="15"/>
                <w:szCs w:val="15"/>
              </w:rPr>
              <w:t>万元</w:t>
            </w:r>
            <w:r w:rsidRPr="00442689">
              <w:rPr>
                <w:rFonts w:ascii="Times New Roman" w:eastAsia="宋体" w:hAnsi="Times New Roman" w:hint="eastAsia"/>
                <w:b/>
                <w:color w:val="000000"/>
                <w:kern w:val="2"/>
                <w:sz w:val="15"/>
                <w:szCs w:val="15"/>
              </w:rPr>
              <w:t>)</w:t>
            </w:r>
          </w:p>
        </w:tc>
        <w:tc>
          <w:tcPr>
            <w:tcW w:w="3544" w:type="dxa"/>
            <w:gridSpan w:val="2"/>
            <w:vAlign w:val="center"/>
          </w:tcPr>
          <w:p w14:paraId="2247E37B" w14:textId="6DD9F37D"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0.5</w:t>
            </w:r>
          </w:p>
        </w:tc>
        <w:tc>
          <w:tcPr>
            <w:tcW w:w="1701" w:type="dxa"/>
            <w:gridSpan w:val="2"/>
            <w:vAlign w:val="center"/>
          </w:tcPr>
          <w:p w14:paraId="3AEEA5AC"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绿化及生态（万元）</w:t>
            </w:r>
          </w:p>
        </w:tc>
        <w:tc>
          <w:tcPr>
            <w:tcW w:w="591" w:type="dxa"/>
            <w:tcMar>
              <w:top w:w="0" w:type="dxa"/>
              <w:left w:w="57" w:type="dxa"/>
              <w:bottom w:w="0" w:type="dxa"/>
              <w:right w:w="57" w:type="dxa"/>
            </w:tcMar>
            <w:vAlign w:val="center"/>
          </w:tcPr>
          <w:p w14:paraId="705695F7" w14:textId="44C767CA" w:rsidR="00A97990" w:rsidRPr="00442689" w:rsidRDefault="008A7CC9"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992" w:type="dxa"/>
            <w:gridSpan w:val="2"/>
            <w:tcMar>
              <w:top w:w="0" w:type="dxa"/>
              <w:left w:w="57" w:type="dxa"/>
              <w:bottom w:w="0" w:type="dxa"/>
              <w:right w:w="57" w:type="dxa"/>
            </w:tcMar>
            <w:vAlign w:val="center"/>
          </w:tcPr>
          <w:p w14:paraId="44C426C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其他（万元）</w:t>
            </w:r>
          </w:p>
        </w:tc>
        <w:tc>
          <w:tcPr>
            <w:tcW w:w="600" w:type="dxa"/>
            <w:tcMar>
              <w:top w:w="0" w:type="dxa"/>
              <w:left w:w="57" w:type="dxa"/>
              <w:bottom w:w="0" w:type="dxa"/>
              <w:right w:w="57" w:type="dxa"/>
            </w:tcMar>
            <w:vAlign w:val="center"/>
          </w:tcPr>
          <w:p w14:paraId="34119344" w14:textId="1DAA6E93" w:rsidR="00A97990" w:rsidRPr="00442689" w:rsidRDefault="00C702C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r>
      <w:tr w:rsidR="00A97990" w:rsidRPr="00442689" w14:paraId="61A99F6C" w14:textId="77777777" w:rsidTr="00677428">
        <w:trPr>
          <w:cantSplit/>
          <w:trHeight w:val="340"/>
        </w:trPr>
        <w:tc>
          <w:tcPr>
            <w:tcW w:w="435" w:type="dxa"/>
            <w:vMerge/>
            <w:tcBorders>
              <w:top w:val="single" w:sz="8" w:space="0" w:color="auto"/>
            </w:tcBorders>
            <w:vAlign w:val="center"/>
          </w:tcPr>
          <w:p w14:paraId="624D8156" w14:textId="77777777" w:rsidR="00A97990" w:rsidRPr="00442689" w:rsidRDefault="00A97990" w:rsidP="004B43A3">
            <w:pPr>
              <w:spacing w:after="0"/>
              <w:rPr>
                <w:rFonts w:ascii="Times New Roman" w:eastAsia="宋体" w:hAnsi="Times New Roman"/>
                <w:b/>
                <w:color w:val="000000"/>
                <w:kern w:val="2"/>
                <w:sz w:val="15"/>
                <w:szCs w:val="15"/>
              </w:rPr>
            </w:pPr>
          </w:p>
        </w:tc>
        <w:tc>
          <w:tcPr>
            <w:tcW w:w="1554" w:type="dxa"/>
            <w:vAlign w:val="center"/>
          </w:tcPr>
          <w:p w14:paraId="5267A70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新增废水处理设施能力</w:t>
            </w:r>
          </w:p>
        </w:tc>
        <w:tc>
          <w:tcPr>
            <w:tcW w:w="3691" w:type="dxa"/>
            <w:gridSpan w:val="5"/>
            <w:vAlign w:val="center"/>
          </w:tcPr>
          <w:p w14:paraId="6D8032E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w:t>
            </w:r>
          </w:p>
        </w:tc>
        <w:tc>
          <w:tcPr>
            <w:tcW w:w="1701" w:type="dxa"/>
            <w:gridSpan w:val="3"/>
            <w:vAlign w:val="center"/>
          </w:tcPr>
          <w:p w14:paraId="6A2E977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新增废气处理设施能力</w:t>
            </w:r>
          </w:p>
        </w:tc>
        <w:tc>
          <w:tcPr>
            <w:tcW w:w="3544" w:type="dxa"/>
            <w:gridSpan w:val="2"/>
            <w:tcMar>
              <w:top w:w="0" w:type="dxa"/>
              <w:left w:w="57" w:type="dxa"/>
              <w:bottom w:w="0" w:type="dxa"/>
              <w:right w:w="57" w:type="dxa"/>
            </w:tcMar>
            <w:vAlign w:val="center"/>
          </w:tcPr>
          <w:p w14:paraId="1874D93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sz w:val="15"/>
                <w:szCs w:val="15"/>
              </w:rPr>
              <w:t>/</w:t>
            </w:r>
          </w:p>
        </w:tc>
        <w:tc>
          <w:tcPr>
            <w:tcW w:w="1701" w:type="dxa"/>
            <w:gridSpan w:val="2"/>
            <w:tcMar>
              <w:top w:w="0" w:type="dxa"/>
              <w:left w:w="57" w:type="dxa"/>
              <w:bottom w:w="0" w:type="dxa"/>
              <w:right w:w="57" w:type="dxa"/>
            </w:tcMar>
            <w:vAlign w:val="center"/>
          </w:tcPr>
          <w:p w14:paraId="55BED76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年平均工作时</w:t>
            </w:r>
            <w:r w:rsidRPr="00442689">
              <w:rPr>
                <w:rFonts w:ascii="Times New Roman" w:eastAsia="宋体" w:hAnsi="Times New Roman" w:hint="eastAsia"/>
                <w:b/>
                <w:color w:val="000000"/>
                <w:kern w:val="2"/>
                <w:sz w:val="15"/>
                <w:szCs w:val="15"/>
              </w:rPr>
              <w:t>间</w:t>
            </w:r>
          </w:p>
        </w:tc>
        <w:tc>
          <w:tcPr>
            <w:tcW w:w="2183" w:type="dxa"/>
            <w:gridSpan w:val="4"/>
            <w:tcMar>
              <w:top w:w="0" w:type="dxa"/>
              <w:left w:w="57" w:type="dxa"/>
              <w:bottom w:w="0" w:type="dxa"/>
              <w:right w:w="57" w:type="dxa"/>
            </w:tcMar>
            <w:vAlign w:val="center"/>
          </w:tcPr>
          <w:p w14:paraId="155B110B" w14:textId="02ACFD32" w:rsidR="00A97990" w:rsidRPr="00442689" w:rsidRDefault="00CD61F3"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30</w:t>
            </w:r>
            <w:r w:rsidR="008A7CC9" w:rsidRPr="00442689">
              <w:rPr>
                <w:rFonts w:ascii="Times New Roman" w:eastAsia="宋体" w:hAnsi="Times New Roman"/>
                <w:b/>
                <w:color w:val="000000"/>
                <w:kern w:val="2"/>
                <w:sz w:val="15"/>
                <w:szCs w:val="15"/>
              </w:rPr>
              <w:t>0</w:t>
            </w:r>
            <w:r w:rsidR="008A7CC9" w:rsidRPr="00442689">
              <w:rPr>
                <w:rFonts w:ascii="Times New Roman" w:eastAsia="宋体" w:hAnsi="Times New Roman" w:hint="eastAsia"/>
                <w:b/>
                <w:color w:val="000000"/>
                <w:kern w:val="2"/>
                <w:sz w:val="15"/>
                <w:szCs w:val="15"/>
              </w:rPr>
              <w:t>天</w:t>
            </w:r>
          </w:p>
        </w:tc>
      </w:tr>
      <w:tr w:rsidR="00A97990" w:rsidRPr="00442689" w14:paraId="6E3B7BB9" w14:textId="77777777" w:rsidTr="00677428">
        <w:trPr>
          <w:cantSplit/>
          <w:trHeight w:val="340"/>
        </w:trPr>
        <w:tc>
          <w:tcPr>
            <w:tcW w:w="1989" w:type="dxa"/>
            <w:gridSpan w:val="2"/>
            <w:vAlign w:val="center"/>
          </w:tcPr>
          <w:p w14:paraId="4355D690"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运营单位</w:t>
            </w:r>
          </w:p>
        </w:tc>
        <w:tc>
          <w:tcPr>
            <w:tcW w:w="2557" w:type="dxa"/>
            <w:gridSpan w:val="4"/>
            <w:vAlign w:val="center"/>
          </w:tcPr>
          <w:p w14:paraId="4F153478" w14:textId="23D7700C" w:rsidR="00A97990" w:rsidRPr="00442689" w:rsidRDefault="00424FA1" w:rsidP="004B43A3">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sz w:val="15"/>
                <w:szCs w:val="15"/>
              </w:rPr>
              <w:t>河南智睿电线电缆有限公司</w:t>
            </w:r>
          </w:p>
        </w:tc>
        <w:tc>
          <w:tcPr>
            <w:tcW w:w="2835" w:type="dxa"/>
            <w:gridSpan w:val="4"/>
            <w:vAlign w:val="center"/>
          </w:tcPr>
          <w:p w14:paraId="7B8AB77B"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color w:val="000000"/>
                <w:kern w:val="2"/>
                <w:sz w:val="15"/>
                <w:szCs w:val="15"/>
              </w:rPr>
              <w:t>运营单位社会统一信用代码（或组织机构代码）</w:t>
            </w:r>
          </w:p>
        </w:tc>
        <w:tc>
          <w:tcPr>
            <w:tcW w:w="3544" w:type="dxa"/>
            <w:gridSpan w:val="2"/>
            <w:tcMar>
              <w:top w:w="0" w:type="dxa"/>
              <w:left w:w="57" w:type="dxa"/>
              <w:bottom w:w="0" w:type="dxa"/>
              <w:right w:w="57" w:type="dxa"/>
            </w:tcMar>
            <w:vAlign w:val="center"/>
          </w:tcPr>
          <w:p w14:paraId="13ADEC5D" w14:textId="52787B3D" w:rsidR="00A97990" w:rsidRPr="00442689" w:rsidRDefault="00C702C1" w:rsidP="004B43A3">
            <w:pPr>
              <w:spacing w:after="0"/>
              <w:jc w:val="center"/>
              <w:rPr>
                <w:rFonts w:ascii="Times New Roman" w:eastAsia="宋体" w:hAnsi="Times New Roman"/>
                <w:b/>
                <w:color w:val="000000"/>
                <w:kern w:val="2"/>
                <w:sz w:val="15"/>
                <w:szCs w:val="15"/>
              </w:rPr>
            </w:pPr>
            <w:r w:rsidRPr="00C702C1">
              <w:rPr>
                <w:rFonts w:ascii="Times New Roman" w:eastAsia="宋体" w:hAnsi="Times New Roman"/>
                <w:b/>
                <w:color w:val="000000"/>
                <w:kern w:val="2"/>
                <w:sz w:val="15"/>
                <w:szCs w:val="15"/>
              </w:rPr>
              <w:t>91410728MADYEK4B8T</w:t>
            </w:r>
          </w:p>
        </w:tc>
        <w:tc>
          <w:tcPr>
            <w:tcW w:w="1701" w:type="dxa"/>
            <w:gridSpan w:val="2"/>
            <w:tcMar>
              <w:top w:w="0" w:type="dxa"/>
              <w:left w:w="57" w:type="dxa"/>
              <w:bottom w:w="0" w:type="dxa"/>
              <w:right w:w="57" w:type="dxa"/>
            </w:tcMar>
            <w:vAlign w:val="center"/>
          </w:tcPr>
          <w:p w14:paraId="125156DF"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验收时间</w:t>
            </w:r>
          </w:p>
        </w:tc>
        <w:tc>
          <w:tcPr>
            <w:tcW w:w="2183" w:type="dxa"/>
            <w:gridSpan w:val="4"/>
            <w:tcMar>
              <w:top w:w="0" w:type="dxa"/>
              <w:left w:w="57" w:type="dxa"/>
              <w:bottom w:w="0" w:type="dxa"/>
              <w:right w:w="57" w:type="dxa"/>
            </w:tcMar>
            <w:vAlign w:val="center"/>
          </w:tcPr>
          <w:p w14:paraId="557E6D7F" w14:textId="4DAC0A79"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hint="eastAsia"/>
                <w:b/>
                <w:kern w:val="2"/>
                <w:sz w:val="15"/>
                <w:szCs w:val="15"/>
              </w:rPr>
              <w:t>20</w:t>
            </w:r>
            <w:r w:rsidR="00C702C1">
              <w:rPr>
                <w:rFonts w:ascii="Times New Roman" w:eastAsia="宋体" w:hAnsi="Times New Roman" w:hint="eastAsia"/>
                <w:b/>
                <w:kern w:val="2"/>
                <w:sz w:val="15"/>
                <w:szCs w:val="15"/>
              </w:rPr>
              <w:t>26</w:t>
            </w:r>
            <w:r w:rsidRPr="00442689">
              <w:rPr>
                <w:rFonts w:ascii="Times New Roman" w:eastAsia="宋体" w:hAnsi="Times New Roman" w:hint="eastAsia"/>
                <w:b/>
                <w:kern w:val="2"/>
                <w:sz w:val="15"/>
                <w:szCs w:val="15"/>
              </w:rPr>
              <w:t>年</w:t>
            </w:r>
            <w:r w:rsidR="00C702C1">
              <w:rPr>
                <w:rFonts w:ascii="Times New Roman" w:eastAsia="宋体" w:hAnsi="Times New Roman" w:hint="eastAsia"/>
                <w:b/>
                <w:kern w:val="2"/>
                <w:sz w:val="15"/>
                <w:szCs w:val="15"/>
              </w:rPr>
              <w:t>4</w:t>
            </w:r>
            <w:r w:rsidRPr="00442689">
              <w:rPr>
                <w:rFonts w:ascii="Times New Roman" w:eastAsia="宋体" w:hAnsi="Times New Roman" w:hint="eastAsia"/>
                <w:b/>
                <w:kern w:val="2"/>
                <w:sz w:val="15"/>
                <w:szCs w:val="15"/>
              </w:rPr>
              <w:t>月</w:t>
            </w:r>
          </w:p>
        </w:tc>
      </w:tr>
      <w:tr w:rsidR="00A97990" w:rsidRPr="00442689" w14:paraId="02829520" w14:textId="77777777" w:rsidTr="00677428">
        <w:trPr>
          <w:cantSplit/>
          <w:trHeight w:val="340"/>
        </w:trPr>
        <w:tc>
          <w:tcPr>
            <w:tcW w:w="435" w:type="dxa"/>
            <w:vMerge w:val="restart"/>
            <w:vAlign w:val="center"/>
          </w:tcPr>
          <w:p w14:paraId="7B06593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污染</w:t>
            </w:r>
          </w:p>
          <w:p w14:paraId="3D98D012"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物排</w:t>
            </w:r>
          </w:p>
          <w:p w14:paraId="2A731496"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放达</w:t>
            </w:r>
          </w:p>
          <w:p w14:paraId="1BE9945D"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标与</w:t>
            </w:r>
          </w:p>
          <w:p w14:paraId="6AED6D6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总量</w:t>
            </w:r>
          </w:p>
          <w:p w14:paraId="318AFC68"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控制（工</w:t>
            </w:r>
          </w:p>
          <w:p w14:paraId="3C020284"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业建</w:t>
            </w:r>
          </w:p>
          <w:p w14:paraId="34274889"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设项</w:t>
            </w:r>
          </w:p>
          <w:p w14:paraId="62168DA7" w14:textId="77777777" w:rsidR="00A97990" w:rsidRPr="00442689" w:rsidRDefault="00A97990" w:rsidP="004B43A3">
            <w:pPr>
              <w:spacing w:after="0"/>
              <w:jc w:val="center"/>
              <w:rPr>
                <w:rFonts w:ascii="Times New Roman" w:eastAsia="宋体" w:hAnsi="Times New Roman"/>
                <w:b/>
                <w:color w:val="000000"/>
                <w:spacing w:val="20"/>
                <w:kern w:val="2"/>
                <w:sz w:val="15"/>
                <w:szCs w:val="15"/>
              </w:rPr>
            </w:pPr>
            <w:r w:rsidRPr="00442689">
              <w:rPr>
                <w:rFonts w:ascii="Times New Roman" w:eastAsia="宋体" w:hAnsi="Times New Roman"/>
                <w:b/>
                <w:color w:val="000000"/>
                <w:spacing w:val="20"/>
                <w:kern w:val="2"/>
                <w:sz w:val="15"/>
                <w:szCs w:val="15"/>
              </w:rPr>
              <w:t>目详填）</w:t>
            </w:r>
          </w:p>
        </w:tc>
        <w:tc>
          <w:tcPr>
            <w:tcW w:w="1554" w:type="dxa"/>
            <w:vAlign w:val="center"/>
          </w:tcPr>
          <w:p w14:paraId="1645305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污染物</w:t>
            </w:r>
          </w:p>
        </w:tc>
        <w:tc>
          <w:tcPr>
            <w:tcW w:w="573" w:type="dxa"/>
            <w:vAlign w:val="center"/>
          </w:tcPr>
          <w:p w14:paraId="775D1A73"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原有排</w:t>
            </w:r>
          </w:p>
          <w:p w14:paraId="49CCB699"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放量</w:t>
            </w:r>
            <w:r w:rsidRPr="00442689">
              <w:rPr>
                <w:rFonts w:ascii="Times New Roman" w:eastAsia="宋体" w:hAnsi="Times New Roman"/>
                <w:b/>
                <w:color w:val="000000"/>
                <w:kern w:val="2"/>
                <w:sz w:val="15"/>
                <w:szCs w:val="15"/>
              </w:rPr>
              <w:t>(1)</w:t>
            </w:r>
          </w:p>
        </w:tc>
        <w:tc>
          <w:tcPr>
            <w:tcW w:w="992" w:type="dxa"/>
            <w:vAlign w:val="center"/>
          </w:tcPr>
          <w:p w14:paraId="4D85D922"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本期工程实际排放浓度</w:t>
            </w:r>
            <w:r w:rsidRPr="00442689">
              <w:rPr>
                <w:rFonts w:ascii="Times New Roman" w:eastAsia="宋体" w:hAnsi="Times New Roman"/>
                <w:b/>
                <w:color w:val="000000"/>
                <w:kern w:val="2"/>
                <w:sz w:val="15"/>
                <w:szCs w:val="15"/>
              </w:rPr>
              <w:t>(2)</w:t>
            </w:r>
          </w:p>
        </w:tc>
        <w:tc>
          <w:tcPr>
            <w:tcW w:w="992" w:type="dxa"/>
            <w:gridSpan w:val="2"/>
            <w:vAlign w:val="center"/>
          </w:tcPr>
          <w:p w14:paraId="22E7C71E"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本期工程允许排放浓度</w:t>
            </w:r>
            <w:r w:rsidRPr="00442689">
              <w:rPr>
                <w:rFonts w:ascii="Times New Roman" w:eastAsia="宋体" w:hAnsi="Times New Roman"/>
                <w:b/>
                <w:color w:val="000000"/>
                <w:kern w:val="2"/>
                <w:sz w:val="15"/>
                <w:szCs w:val="15"/>
              </w:rPr>
              <w:t>(3)</w:t>
            </w:r>
          </w:p>
        </w:tc>
        <w:tc>
          <w:tcPr>
            <w:tcW w:w="1134" w:type="dxa"/>
            <w:vAlign w:val="center"/>
          </w:tcPr>
          <w:p w14:paraId="30CE949A"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本期工程产生量</w:t>
            </w:r>
            <w:r w:rsidRPr="00442689">
              <w:rPr>
                <w:rFonts w:ascii="Times New Roman" w:eastAsia="宋体" w:hAnsi="Times New Roman"/>
                <w:b/>
                <w:color w:val="000000"/>
                <w:kern w:val="2"/>
                <w:sz w:val="15"/>
                <w:szCs w:val="15"/>
              </w:rPr>
              <w:t>(4)</w:t>
            </w:r>
          </w:p>
        </w:tc>
        <w:tc>
          <w:tcPr>
            <w:tcW w:w="851" w:type="dxa"/>
            <w:gridSpan w:val="2"/>
            <w:vAlign w:val="center"/>
          </w:tcPr>
          <w:p w14:paraId="0027B576"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本期工程自身削减量</w:t>
            </w:r>
            <w:r w:rsidRPr="00442689">
              <w:rPr>
                <w:rFonts w:ascii="Times New Roman" w:eastAsia="宋体" w:hAnsi="Times New Roman"/>
                <w:b/>
                <w:color w:val="000000"/>
                <w:kern w:val="2"/>
                <w:sz w:val="15"/>
                <w:szCs w:val="15"/>
              </w:rPr>
              <w:t>(5)</w:t>
            </w:r>
          </w:p>
        </w:tc>
        <w:tc>
          <w:tcPr>
            <w:tcW w:w="850" w:type="dxa"/>
            <w:vAlign w:val="center"/>
          </w:tcPr>
          <w:p w14:paraId="0E69175C"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本期工程实际排放量</w:t>
            </w:r>
            <w:r w:rsidRPr="00442689">
              <w:rPr>
                <w:rFonts w:ascii="Times New Roman" w:eastAsia="宋体" w:hAnsi="Times New Roman"/>
                <w:b/>
                <w:kern w:val="2"/>
                <w:sz w:val="15"/>
                <w:szCs w:val="15"/>
              </w:rPr>
              <w:t>(6)</w:t>
            </w:r>
          </w:p>
        </w:tc>
        <w:tc>
          <w:tcPr>
            <w:tcW w:w="1701" w:type="dxa"/>
            <w:vAlign w:val="center"/>
          </w:tcPr>
          <w:p w14:paraId="70B1CD55"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本期工程核定排放总量</w:t>
            </w:r>
            <w:r w:rsidRPr="00442689">
              <w:rPr>
                <w:rFonts w:ascii="Times New Roman" w:eastAsia="宋体" w:hAnsi="Times New Roman"/>
                <w:b/>
                <w:kern w:val="2"/>
                <w:sz w:val="15"/>
                <w:szCs w:val="15"/>
              </w:rPr>
              <w:t>(7)</w:t>
            </w:r>
          </w:p>
        </w:tc>
        <w:tc>
          <w:tcPr>
            <w:tcW w:w="1843" w:type="dxa"/>
            <w:vAlign w:val="center"/>
          </w:tcPr>
          <w:p w14:paraId="701F24D4"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本期工程</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以新带老</w:t>
            </w:r>
            <w:r w:rsidRPr="00442689">
              <w:rPr>
                <w:rFonts w:ascii="Times New Roman" w:eastAsia="宋体" w:hAnsi="Times New Roman"/>
                <w:b/>
                <w:color w:val="000000"/>
                <w:kern w:val="2"/>
                <w:sz w:val="15"/>
                <w:szCs w:val="15"/>
              </w:rPr>
              <w:t>”</w:t>
            </w:r>
            <w:r w:rsidRPr="00442689">
              <w:rPr>
                <w:rFonts w:ascii="Times New Roman" w:eastAsia="宋体" w:hAnsi="Times New Roman"/>
                <w:b/>
                <w:color w:val="000000"/>
                <w:kern w:val="2"/>
                <w:sz w:val="15"/>
                <w:szCs w:val="15"/>
              </w:rPr>
              <w:t>削减量</w:t>
            </w:r>
            <w:r w:rsidRPr="00442689">
              <w:rPr>
                <w:rFonts w:ascii="Times New Roman" w:eastAsia="宋体" w:hAnsi="Times New Roman"/>
                <w:b/>
                <w:color w:val="000000"/>
                <w:kern w:val="2"/>
                <w:sz w:val="15"/>
                <w:szCs w:val="15"/>
              </w:rPr>
              <w:t>(8)</w:t>
            </w:r>
          </w:p>
        </w:tc>
        <w:tc>
          <w:tcPr>
            <w:tcW w:w="851" w:type="dxa"/>
            <w:vAlign w:val="center"/>
          </w:tcPr>
          <w:p w14:paraId="75D4BB18"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全厂实际排放总量</w:t>
            </w:r>
            <w:r w:rsidRPr="00442689">
              <w:rPr>
                <w:rFonts w:ascii="Times New Roman" w:eastAsia="宋体" w:hAnsi="Times New Roman"/>
                <w:b/>
                <w:color w:val="000000"/>
                <w:kern w:val="2"/>
                <w:sz w:val="15"/>
                <w:szCs w:val="15"/>
              </w:rPr>
              <w:t>(9)</w:t>
            </w:r>
          </w:p>
        </w:tc>
        <w:tc>
          <w:tcPr>
            <w:tcW w:w="850" w:type="dxa"/>
            <w:vAlign w:val="center"/>
          </w:tcPr>
          <w:p w14:paraId="7D1A7F13"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全厂核定排放总量</w:t>
            </w:r>
            <w:r w:rsidRPr="00442689">
              <w:rPr>
                <w:rFonts w:ascii="Times New Roman" w:eastAsia="宋体" w:hAnsi="Times New Roman"/>
                <w:b/>
                <w:kern w:val="2"/>
                <w:sz w:val="15"/>
                <w:szCs w:val="15"/>
              </w:rPr>
              <w:t>(10)</w:t>
            </w:r>
          </w:p>
        </w:tc>
        <w:tc>
          <w:tcPr>
            <w:tcW w:w="1134" w:type="dxa"/>
            <w:gridSpan w:val="2"/>
            <w:tcMar>
              <w:top w:w="0" w:type="dxa"/>
              <w:left w:w="57" w:type="dxa"/>
              <w:bottom w:w="0" w:type="dxa"/>
              <w:right w:w="57" w:type="dxa"/>
            </w:tcMar>
            <w:vAlign w:val="center"/>
          </w:tcPr>
          <w:p w14:paraId="7C8A09BD" w14:textId="77777777" w:rsidR="00A97990" w:rsidRPr="00442689" w:rsidRDefault="00A97990" w:rsidP="004B43A3">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区域平衡替代削减量</w:t>
            </w:r>
            <w:r w:rsidRPr="00442689">
              <w:rPr>
                <w:rFonts w:ascii="Times New Roman" w:eastAsia="宋体" w:hAnsi="Times New Roman"/>
                <w:b/>
                <w:color w:val="000000"/>
                <w:kern w:val="2"/>
                <w:sz w:val="15"/>
                <w:szCs w:val="15"/>
              </w:rPr>
              <w:t>(11)</w:t>
            </w:r>
          </w:p>
        </w:tc>
        <w:tc>
          <w:tcPr>
            <w:tcW w:w="1049" w:type="dxa"/>
            <w:gridSpan w:val="2"/>
            <w:tcMar>
              <w:top w:w="0" w:type="dxa"/>
              <w:left w:w="57" w:type="dxa"/>
              <w:bottom w:w="0" w:type="dxa"/>
              <w:right w:w="57" w:type="dxa"/>
            </w:tcMar>
            <w:vAlign w:val="center"/>
          </w:tcPr>
          <w:p w14:paraId="56A49204" w14:textId="77777777" w:rsidR="00A97990" w:rsidRPr="00442689" w:rsidRDefault="00A97990" w:rsidP="004B43A3">
            <w:pPr>
              <w:spacing w:after="0"/>
              <w:jc w:val="center"/>
              <w:rPr>
                <w:rFonts w:ascii="Times New Roman" w:eastAsia="宋体" w:hAnsi="Times New Roman"/>
                <w:b/>
                <w:kern w:val="2"/>
                <w:sz w:val="15"/>
                <w:szCs w:val="15"/>
              </w:rPr>
            </w:pPr>
            <w:r w:rsidRPr="00442689">
              <w:rPr>
                <w:rFonts w:ascii="Times New Roman" w:eastAsia="宋体" w:hAnsi="Times New Roman"/>
                <w:b/>
                <w:kern w:val="2"/>
                <w:sz w:val="15"/>
                <w:szCs w:val="15"/>
              </w:rPr>
              <w:t>排放增减量</w:t>
            </w:r>
            <w:r w:rsidRPr="00442689">
              <w:rPr>
                <w:rFonts w:ascii="Times New Roman" w:eastAsia="宋体" w:hAnsi="Times New Roman"/>
                <w:b/>
                <w:kern w:val="2"/>
                <w:sz w:val="15"/>
                <w:szCs w:val="15"/>
              </w:rPr>
              <w:t>(12)</w:t>
            </w:r>
          </w:p>
        </w:tc>
      </w:tr>
      <w:tr w:rsidR="005F1400" w:rsidRPr="00442689" w14:paraId="2907ABA1" w14:textId="77777777" w:rsidTr="00677428">
        <w:trPr>
          <w:cantSplit/>
          <w:trHeight w:val="340"/>
        </w:trPr>
        <w:tc>
          <w:tcPr>
            <w:tcW w:w="435" w:type="dxa"/>
            <w:vMerge/>
            <w:vAlign w:val="center"/>
          </w:tcPr>
          <w:p w14:paraId="669F8ECA" w14:textId="77777777" w:rsidR="005F1400" w:rsidRPr="00442689" w:rsidRDefault="005F1400" w:rsidP="005F1400">
            <w:pPr>
              <w:spacing w:after="0"/>
              <w:rPr>
                <w:rFonts w:ascii="Times New Roman" w:eastAsia="宋体" w:hAnsi="Times New Roman"/>
                <w:b/>
                <w:color w:val="000000"/>
                <w:spacing w:val="20"/>
                <w:kern w:val="2"/>
                <w:sz w:val="15"/>
                <w:szCs w:val="15"/>
              </w:rPr>
            </w:pPr>
          </w:p>
        </w:tc>
        <w:tc>
          <w:tcPr>
            <w:tcW w:w="1554" w:type="dxa"/>
            <w:vAlign w:val="center"/>
          </w:tcPr>
          <w:p w14:paraId="1235D4FF" w14:textId="77777777" w:rsidR="005F1400" w:rsidRPr="00442689" w:rsidRDefault="005F1400" w:rsidP="005F1400">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废水</w:t>
            </w:r>
          </w:p>
        </w:tc>
        <w:tc>
          <w:tcPr>
            <w:tcW w:w="573" w:type="dxa"/>
            <w:vAlign w:val="center"/>
          </w:tcPr>
          <w:p w14:paraId="3638FD8C" w14:textId="3796B7D5"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4363C591" w14:textId="44BA33BC"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59F201E" w14:textId="352C991E" w:rsidR="005F1400" w:rsidRPr="00442689" w:rsidRDefault="005F1400" w:rsidP="005F1400">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24A013F0" w14:textId="77777777" w:rsidR="005F1400" w:rsidRPr="00442689" w:rsidRDefault="005F1400" w:rsidP="005F1400">
            <w:pPr>
              <w:spacing w:after="0"/>
              <w:jc w:val="center"/>
              <w:rPr>
                <w:rFonts w:ascii="Times New Roman" w:eastAsia="宋体" w:hAnsi="Times New Roman"/>
                <w:b/>
                <w:color w:val="000000"/>
                <w:sz w:val="15"/>
                <w:szCs w:val="15"/>
              </w:rPr>
            </w:pPr>
          </w:p>
        </w:tc>
        <w:tc>
          <w:tcPr>
            <w:tcW w:w="851" w:type="dxa"/>
            <w:gridSpan w:val="2"/>
            <w:vAlign w:val="center"/>
          </w:tcPr>
          <w:p w14:paraId="2C29AD63" w14:textId="77777777" w:rsidR="005F1400" w:rsidRPr="00442689" w:rsidRDefault="005F1400" w:rsidP="005F1400">
            <w:pPr>
              <w:spacing w:after="0"/>
              <w:jc w:val="center"/>
              <w:rPr>
                <w:rFonts w:ascii="Times New Roman" w:eastAsia="宋体" w:hAnsi="Times New Roman"/>
                <w:b/>
                <w:color w:val="000000"/>
                <w:sz w:val="15"/>
                <w:szCs w:val="15"/>
              </w:rPr>
            </w:pPr>
          </w:p>
        </w:tc>
        <w:tc>
          <w:tcPr>
            <w:tcW w:w="850" w:type="dxa"/>
            <w:vAlign w:val="center"/>
          </w:tcPr>
          <w:p w14:paraId="55ED8894" w14:textId="4CB96DFF"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701" w:type="dxa"/>
            <w:vAlign w:val="center"/>
          </w:tcPr>
          <w:p w14:paraId="149D78E6" w14:textId="3F2927EC"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843" w:type="dxa"/>
            <w:vAlign w:val="center"/>
          </w:tcPr>
          <w:p w14:paraId="7833CE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851" w:type="dxa"/>
            <w:vAlign w:val="center"/>
          </w:tcPr>
          <w:p w14:paraId="7696E703" w14:textId="57727D74" w:rsidR="005F1400" w:rsidRPr="00442689" w:rsidRDefault="005F1400" w:rsidP="005F1400">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w:t>
            </w:r>
          </w:p>
        </w:tc>
        <w:tc>
          <w:tcPr>
            <w:tcW w:w="850" w:type="dxa"/>
            <w:vAlign w:val="center"/>
          </w:tcPr>
          <w:p w14:paraId="16295AD9" w14:textId="465207E6"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4B8EFAF1" w14:textId="77777777" w:rsidR="005F1400" w:rsidRPr="00442689" w:rsidRDefault="005F1400" w:rsidP="005F1400">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473DCDA9" w14:textId="3E5B7E42" w:rsidR="005F1400" w:rsidRPr="00442689" w:rsidRDefault="005F1400" w:rsidP="005F1400">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3B4838" w:rsidRPr="00442689" w14:paraId="44D3C52A" w14:textId="77777777" w:rsidTr="00677428">
        <w:trPr>
          <w:cantSplit/>
          <w:trHeight w:val="340"/>
        </w:trPr>
        <w:tc>
          <w:tcPr>
            <w:tcW w:w="435" w:type="dxa"/>
            <w:vMerge/>
            <w:vAlign w:val="center"/>
          </w:tcPr>
          <w:p w14:paraId="26501429"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6922261C" w14:textId="77777777" w:rsidR="003B4838" w:rsidRPr="00442689" w:rsidRDefault="003B4838" w:rsidP="003B483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化学需氧量</w:t>
            </w:r>
          </w:p>
        </w:tc>
        <w:tc>
          <w:tcPr>
            <w:tcW w:w="573" w:type="dxa"/>
            <w:vAlign w:val="center"/>
          </w:tcPr>
          <w:p w14:paraId="5E1CE95F" w14:textId="100518AE"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1631BC41" w14:textId="60792CF6"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105</w:t>
            </w:r>
          </w:p>
        </w:tc>
        <w:tc>
          <w:tcPr>
            <w:tcW w:w="992" w:type="dxa"/>
            <w:gridSpan w:val="2"/>
            <w:vAlign w:val="center"/>
          </w:tcPr>
          <w:p w14:paraId="0D0FBBD2" w14:textId="2EA125E1"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320</w:t>
            </w:r>
          </w:p>
        </w:tc>
        <w:tc>
          <w:tcPr>
            <w:tcW w:w="1134" w:type="dxa"/>
            <w:vAlign w:val="center"/>
          </w:tcPr>
          <w:p w14:paraId="2FA50F3A" w14:textId="77777777" w:rsidR="003B4838" w:rsidRPr="00442689" w:rsidRDefault="003B4838" w:rsidP="003B4838">
            <w:pPr>
              <w:spacing w:after="0"/>
              <w:jc w:val="center"/>
              <w:rPr>
                <w:rFonts w:ascii="Times New Roman" w:eastAsia="宋体" w:hAnsi="Times New Roman"/>
                <w:b/>
                <w:color w:val="000000"/>
                <w:sz w:val="15"/>
                <w:szCs w:val="15"/>
              </w:rPr>
            </w:pPr>
          </w:p>
        </w:tc>
        <w:tc>
          <w:tcPr>
            <w:tcW w:w="851" w:type="dxa"/>
            <w:gridSpan w:val="2"/>
            <w:vAlign w:val="center"/>
          </w:tcPr>
          <w:p w14:paraId="6A45F6CA" w14:textId="77777777" w:rsidR="003B4838" w:rsidRPr="00442689" w:rsidRDefault="003B4838" w:rsidP="003B4838">
            <w:pPr>
              <w:spacing w:after="0"/>
              <w:jc w:val="center"/>
              <w:rPr>
                <w:rFonts w:ascii="Times New Roman" w:eastAsia="宋体" w:hAnsi="Times New Roman"/>
                <w:b/>
                <w:color w:val="000000"/>
                <w:sz w:val="15"/>
                <w:szCs w:val="15"/>
              </w:rPr>
            </w:pPr>
          </w:p>
        </w:tc>
        <w:tc>
          <w:tcPr>
            <w:tcW w:w="850" w:type="dxa"/>
            <w:vAlign w:val="center"/>
          </w:tcPr>
          <w:p w14:paraId="1919919B" w14:textId="315C6728"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0.0019</w:t>
            </w:r>
          </w:p>
        </w:tc>
        <w:tc>
          <w:tcPr>
            <w:tcW w:w="1701" w:type="dxa"/>
            <w:vAlign w:val="center"/>
          </w:tcPr>
          <w:p w14:paraId="04F3A235" w14:textId="32871A3F"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0.0019</w:t>
            </w:r>
          </w:p>
        </w:tc>
        <w:tc>
          <w:tcPr>
            <w:tcW w:w="1843" w:type="dxa"/>
            <w:vAlign w:val="center"/>
          </w:tcPr>
          <w:p w14:paraId="11A275E4" w14:textId="77777777"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vAlign w:val="center"/>
          </w:tcPr>
          <w:p w14:paraId="20916CDE" w14:textId="4F08F9EC" w:rsidR="003B4838" w:rsidRPr="00442689" w:rsidRDefault="003B4838" w:rsidP="003B4838">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0.0019</w:t>
            </w:r>
          </w:p>
        </w:tc>
        <w:tc>
          <w:tcPr>
            <w:tcW w:w="850" w:type="dxa"/>
            <w:vAlign w:val="center"/>
          </w:tcPr>
          <w:p w14:paraId="060A4D9B" w14:textId="1802086E"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0.0019</w:t>
            </w:r>
          </w:p>
        </w:tc>
        <w:tc>
          <w:tcPr>
            <w:tcW w:w="1134" w:type="dxa"/>
            <w:gridSpan w:val="2"/>
            <w:tcMar>
              <w:top w:w="0" w:type="dxa"/>
              <w:left w:w="57" w:type="dxa"/>
              <w:bottom w:w="0" w:type="dxa"/>
              <w:right w:w="57" w:type="dxa"/>
            </w:tcMar>
            <w:vAlign w:val="center"/>
          </w:tcPr>
          <w:p w14:paraId="544FD553" w14:textId="77777777" w:rsidR="003B4838" w:rsidRPr="00442689" w:rsidRDefault="003B4838" w:rsidP="003B4838">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5B7BCD4" w14:textId="7D66A79C"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+0.0019</w:t>
            </w:r>
          </w:p>
        </w:tc>
      </w:tr>
      <w:tr w:rsidR="003B4838" w:rsidRPr="00442689" w14:paraId="383E4F5D" w14:textId="77777777" w:rsidTr="00677428">
        <w:trPr>
          <w:cantSplit/>
          <w:trHeight w:val="340"/>
        </w:trPr>
        <w:tc>
          <w:tcPr>
            <w:tcW w:w="435" w:type="dxa"/>
            <w:vMerge/>
            <w:vAlign w:val="center"/>
          </w:tcPr>
          <w:p w14:paraId="0B3FC649"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28A692D2" w14:textId="77777777" w:rsidR="003B4838" w:rsidRPr="00442689" w:rsidRDefault="003B4838" w:rsidP="003B483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氨氮</w:t>
            </w:r>
          </w:p>
        </w:tc>
        <w:tc>
          <w:tcPr>
            <w:tcW w:w="573" w:type="dxa"/>
            <w:vAlign w:val="center"/>
          </w:tcPr>
          <w:p w14:paraId="195B53E3" w14:textId="77114659"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5FADFDE2" w14:textId="48A43E45"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12.6</w:t>
            </w:r>
          </w:p>
        </w:tc>
        <w:tc>
          <w:tcPr>
            <w:tcW w:w="992" w:type="dxa"/>
            <w:gridSpan w:val="2"/>
            <w:vAlign w:val="center"/>
          </w:tcPr>
          <w:p w14:paraId="30F1BFD0" w14:textId="16AA37FD"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30</w:t>
            </w:r>
          </w:p>
        </w:tc>
        <w:tc>
          <w:tcPr>
            <w:tcW w:w="1134" w:type="dxa"/>
            <w:vAlign w:val="center"/>
          </w:tcPr>
          <w:p w14:paraId="455859F1" w14:textId="77777777" w:rsidR="003B4838" w:rsidRPr="00442689" w:rsidRDefault="003B4838" w:rsidP="003B4838">
            <w:pPr>
              <w:spacing w:after="0"/>
              <w:jc w:val="center"/>
              <w:rPr>
                <w:rFonts w:ascii="Times New Roman" w:eastAsia="宋体" w:hAnsi="Times New Roman"/>
                <w:b/>
                <w:color w:val="000000"/>
                <w:sz w:val="15"/>
                <w:szCs w:val="15"/>
              </w:rPr>
            </w:pPr>
          </w:p>
        </w:tc>
        <w:tc>
          <w:tcPr>
            <w:tcW w:w="851" w:type="dxa"/>
            <w:gridSpan w:val="2"/>
            <w:vAlign w:val="center"/>
          </w:tcPr>
          <w:p w14:paraId="697F420C" w14:textId="77777777" w:rsidR="003B4838" w:rsidRPr="00442689" w:rsidRDefault="003B4838" w:rsidP="003B4838">
            <w:pPr>
              <w:spacing w:after="0"/>
              <w:jc w:val="center"/>
              <w:rPr>
                <w:rFonts w:ascii="Times New Roman" w:eastAsia="宋体" w:hAnsi="Times New Roman"/>
                <w:b/>
                <w:color w:val="000000"/>
                <w:sz w:val="15"/>
                <w:szCs w:val="15"/>
              </w:rPr>
            </w:pPr>
          </w:p>
        </w:tc>
        <w:tc>
          <w:tcPr>
            <w:tcW w:w="850" w:type="dxa"/>
            <w:vAlign w:val="center"/>
          </w:tcPr>
          <w:p w14:paraId="5215BBD9" w14:textId="60929BB6"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0.0002</w:t>
            </w:r>
          </w:p>
        </w:tc>
        <w:tc>
          <w:tcPr>
            <w:tcW w:w="1701" w:type="dxa"/>
            <w:vAlign w:val="center"/>
          </w:tcPr>
          <w:p w14:paraId="26D4467B" w14:textId="1115C229"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0.0002</w:t>
            </w:r>
          </w:p>
        </w:tc>
        <w:tc>
          <w:tcPr>
            <w:tcW w:w="1843" w:type="dxa"/>
            <w:vAlign w:val="center"/>
          </w:tcPr>
          <w:p w14:paraId="38A09D93" w14:textId="77777777"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vAlign w:val="center"/>
          </w:tcPr>
          <w:p w14:paraId="04C9CF6C" w14:textId="1D1A9F60" w:rsidR="003B4838" w:rsidRPr="00442689" w:rsidRDefault="003B4838" w:rsidP="003B4838">
            <w:pPr>
              <w:spacing w:after="0"/>
              <w:jc w:val="center"/>
              <w:rPr>
                <w:rFonts w:ascii="Times New Roman" w:eastAsia="宋体" w:hAnsi="Times New Roman"/>
                <w:b/>
                <w:color w:val="000000"/>
                <w:sz w:val="15"/>
                <w:szCs w:val="15"/>
              </w:rPr>
            </w:pPr>
            <w:r>
              <w:rPr>
                <w:rFonts w:ascii="Times New Roman" w:eastAsia="宋体" w:hAnsi="Times New Roman" w:hint="eastAsia"/>
                <w:b/>
                <w:color w:val="000000"/>
                <w:kern w:val="2"/>
                <w:sz w:val="15"/>
                <w:szCs w:val="15"/>
              </w:rPr>
              <w:t>0.0002</w:t>
            </w:r>
          </w:p>
        </w:tc>
        <w:tc>
          <w:tcPr>
            <w:tcW w:w="850" w:type="dxa"/>
            <w:vAlign w:val="center"/>
          </w:tcPr>
          <w:p w14:paraId="4D270C7E" w14:textId="1FAC7343"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0.0002</w:t>
            </w:r>
          </w:p>
        </w:tc>
        <w:tc>
          <w:tcPr>
            <w:tcW w:w="1134" w:type="dxa"/>
            <w:gridSpan w:val="2"/>
            <w:tcMar>
              <w:top w:w="0" w:type="dxa"/>
              <w:left w:w="57" w:type="dxa"/>
              <w:bottom w:w="0" w:type="dxa"/>
              <w:right w:w="57" w:type="dxa"/>
            </w:tcMar>
            <w:vAlign w:val="center"/>
          </w:tcPr>
          <w:p w14:paraId="6E1728B2" w14:textId="77777777" w:rsidR="003B4838" w:rsidRPr="00442689" w:rsidRDefault="003B4838" w:rsidP="003B4838">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09811639" w14:textId="6638FF5C"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+0.0002</w:t>
            </w:r>
          </w:p>
        </w:tc>
      </w:tr>
      <w:tr w:rsidR="000A2109" w:rsidRPr="00442689" w14:paraId="5F5EAC1C" w14:textId="77777777" w:rsidTr="00677428">
        <w:trPr>
          <w:cantSplit/>
          <w:trHeight w:val="340"/>
        </w:trPr>
        <w:tc>
          <w:tcPr>
            <w:tcW w:w="435" w:type="dxa"/>
            <w:vMerge/>
            <w:vAlign w:val="center"/>
          </w:tcPr>
          <w:p w14:paraId="497787A3" w14:textId="77777777" w:rsidR="000A2109" w:rsidRPr="00442689" w:rsidRDefault="000A2109" w:rsidP="000A2109">
            <w:pPr>
              <w:spacing w:after="0"/>
              <w:rPr>
                <w:rFonts w:ascii="Times New Roman" w:eastAsia="宋体" w:hAnsi="Times New Roman"/>
                <w:b/>
                <w:color w:val="000000"/>
                <w:spacing w:val="20"/>
                <w:kern w:val="2"/>
                <w:sz w:val="15"/>
                <w:szCs w:val="15"/>
              </w:rPr>
            </w:pPr>
          </w:p>
        </w:tc>
        <w:tc>
          <w:tcPr>
            <w:tcW w:w="1554" w:type="dxa"/>
            <w:vAlign w:val="center"/>
          </w:tcPr>
          <w:p w14:paraId="099B64CA" w14:textId="77777777" w:rsidR="000A2109" w:rsidRPr="00442689" w:rsidRDefault="000A2109" w:rsidP="000A21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石油类</w:t>
            </w:r>
          </w:p>
        </w:tc>
        <w:tc>
          <w:tcPr>
            <w:tcW w:w="573" w:type="dxa"/>
            <w:vAlign w:val="center"/>
          </w:tcPr>
          <w:p w14:paraId="2976546E" w14:textId="550D7DFF"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3B91B888" w14:textId="0300B21E" w:rsidR="000A2109" w:rsidRPr="00442689" w:rsidRDefault="003B4838"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0611890" w14:textId="2BBED4E9" w:rsidR="000A2109" w:rsidRPr="00442689" w:rsidRDefault="003B4838"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07F84061" w14:textId="77777777" w:rsidR="000A2109" w:rsidRPr="00442689" w:rsidRDefault="000A2109" w:rsidP="000A2109">
            <w:pPr>
              <w:spacing w:after="0"/>
              <w:jc w:val="center"/>
              <w:rPr>
                <w:rFonts w:ascii="Times New Roman" w:eastAsia="宋体" w:hAnsi="Times New Roman"/>
                <w:b/>
                <w:color w:val="000000"/>
                <w:sz w:val="15"/>
                <w:szCs w:val="15"/>
              </w:rPr>
            </w:pPr>
          </w:p>
        </w:tc>
        <w:tc>
          <w:tcPr>
            <w:tcW w:w="851" w:type="dxa"/>
            <w:gridSpan w:val="2"/>
            <w:vAlign w:val="center"/>
          </w:tcPr>
          <w:p w14:paraId="59CA8A93" w14:textId="77777777" w:rsidR="000A2109" w:rsidRPr="00442689" w:rsidRDefault="000A2109" w:rsidP="000A2109">
            <w:pPr>
              <w:spacing w:after="0"/>
              <w:jc w:val="center"/>
              <w:rPr>
                <w:rFonts w:ascii="Times New Roman" w:eastAsia="宋体" w:hAnsi="Times New Roman"/>
                <w:b/>
                <w:color w:val="000000"/>
                <w:sz w:val="15"/>
                <w:szCs w:val="15"/>
              </w:rPr>
            </w:pPr>
          </w:p>
        </w:tc>
        <w:tc>
          <w:tcPr>
            <w:tcW w:w="850" w:type="dxa"/>
            <w:vAlign w:val="center"/>
          </w:tcPr>
          <w:p w14:paraId="4A33123A" w14:textId="77D7E94B"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701" w:type="dxa"/>
            <w:vAlign w:val="center"/>
          </w:tcPr>
          <w:p w14:paraId="244F1955" w14:textId="01B722CA"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843" w:type="dxa"/>
            <w:vAlign w:val="center"/>
          </w:tcPr>
          <w:p w14:paraId="098B98B1"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851" w:type="dxa"/>
            <w:vAlign w:val="center"/>
          </w:tcPr>
          <w:p w14:paraId="4B6D645D" w14:textId="3AE6BA1C"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850" w:type="dxa"/>
            <w:vAlign w:val="center"/>
          </w:tcPr>
          <w:p w14:paraId="3EB0281D" w14:textId="564CA188"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06FFC2B2"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1CDCD832" w14:textId="3D821E74"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0A2109" w:rsidRPr="00442689" w14:paraId="10DDDCAD" w14:textId="77777777" w:rsidTr="00677428">
        <w:trPr>
          <w:cantSplit/>
          <w:trHeight w:val="340"/>
        </w:trPr>
        <w:tc>
          <w:tcPr>
            <w:tcW w:w="435" w:type="dxa"/>
            <w:vMerge/>
            <w:vAlign w:val="center"/>
          </w:tcPr>
          <w:p w14:paraId="4DFDA5FB" w14:textId="77777777" w:rsidR="000A2109" w:rsidRPr="00442689" w:rsidRDefault="000A2109" w:rsidP="000A2109">
            <w:pPr>
              <w:spacing w:after="0"/>
              <w:rPr>
                <w:rFonts w:ascii="Times New Roman" w:eastAsia="宋体" w:hAnsi="Times New Roman"/>
                <w:b/>
                <w:color w:val="000000"/>
                <w:spacing w:val="20"/>
                <w:kern w:val="2"/>
                <w:sz w:val="15"/>
                <w:szCs w:val="15"/>
              </w:rPr>
            </w:pPr>
          </w:p>
        </w:tc>
        <w:tc>
          <w:tcPr>
            <w:tcW w:w="1554" w:type="dxa"/>
            <w:vAlign w:val="center"/>
          </w:tcPr>
          <w:p w14:paraId="16D57909" w14:textId="77777777" w:rsidR="000A2109" w:rsidRPr="00442689" w:rsidRDefault="000A2109" w:rsidP="000A2109">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废气</w:t>
            </w:r>
          </w:p>
        </w:tc>
        <w:tc>
          <w:tcPr>
            <w:tcW w:w="573" w:type="dxa"/>
            <w:vAlign w:val="center"/>
          </w:tcPr>
          <w:p w14:paraId="1691027F" w14:textId="1289FC5F"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54198CC4" w14:textId="0AAFC928"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733A11BE" w14:textId="264C5C88"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15C79E5C"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851" w:type="dxa"/>
            <w:gridSpan w:val="2"/>
            <w:vAlign w:val="center"/>
          </w:tcPr>
          <w:p w14:paraId="2612FE79"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850" w:type="dxa"/>
            <w:vAlign w:val="center"/>
          </w:tcPr>
          <w:p w14:paraId="41B933A3" w14:textId="6231CB59"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701" w:type="dxa"/>
            <w:vAlign w:val="center"/>
          </w:tcPr>
          <w:p w14:paraId="78FEB938" w14:textId="42B7938A"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843" w:type="dxa"/>
            <w:vAlign w:val="center"/>
          </w:tcPr>
          <w:p w14:paraId="5F14A4B5"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851" w:type="dxa"/>
            <w:vAlign w:val="center"/>
          </w:tcPr>
          <w:p w14:paraId="35FFAE43" w14:textId="5C59135F" w:rsidR="000A2109" w:rsidRPr="00442689" w:rsidRDefault="000A2109" w:rsidP="000A2109">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850" w:type="dxa"/>
            <w:vAlign w:val="center"/>
          </w:tcPr>
          <w:p w14:paraId="2CCD1982" w14:textId="6DB2FA44"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5358498C" w14:textId="77777777" w:rsidR="000A2109" w:rsidRPr="00442689" w:rsidRDefault="000A2109" w:rsidP="000A2109">
            <w:pPr>
              <w:spacing w:after="0"/>
              <w:jc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7D0A57F9" w14:textId="2D23042C" w:rsidR="000A2109" w:rsidRPr="00442689" w:rsidRDefault="000A2109" w:rsidP="000A2109">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3B4838" w:rsidRPr="00442689" w14:paraId="064465B5" w14:textId="77777777" w:rsidTr="00677428">
        <w:trPr>
          <w:cantSplit/>
          <w:trHeight w:val="340"/>
        </w:trPr>
        <w:tc>
          <w:tcPr>
            <w:tcW w:w="435" w:type="dxa"/>
            <w:vMerge/>
            <w:vAlign w:val="center"/>
          </w:tcPr>
          <w:p w14:paraId="2A679E02"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64257F4D" w14:textId="77777777" w:rsidR="003B4838" w:rsidRPr="00442689" w:rsidRDefault="003B4838" w:rsidP="003B483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二氧化硫</w:t>
            </w:r>
          </w:p>
        </w:tc>
        <w:tc>
          <w:tcPr>
            <w:tcW w:w="573" w:type="dxa"/>
            <w:vAlign w:val="center"/>
          </w:tcPr>
          <w:p w14:paraId="0D919F3E" w14:textId="67D513AE"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2696C113" w14:textId="79743405"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0079CE8C" w14:textId="242A81F0"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5BF57FC3" w14:textId="5720FD16"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gridSpan w:val="2"/>
            <w:vAlign w:val="center"/>
          </w:tcPr>
          <w:p w14:paraId="743350CD" w14:textId="2B82E1E6" w:rsidR="003B4838" w:rsidRPr="00442689" w:rsidRDefault="003B4838" w:rsidP="003B4838">
            <w:pPr>
              <w:spacing w:after="0"/>
              <w:jc w:val="center"/>
              <w:rPr>
                <w:rFonts w:ascii="Times New Roman" w:eastAsia="宋体" w:hAnsi="Times New Roman"/>
                <w:b/>
                <w:color w:val="000000"/>
                <w:kern w:val="2"/>
                <w:sz w:val="15"/>
                <w:szCs w:val="15"/>
              </w:rPr>
            </w:pPr>
          </w:p>
        </w:tc>
        <w:tc>
          <w:tcPr>
            <w:tcW w:w="850" w:type="dxa"/>
            <w:vAlign w:val="center"/>
          </w:tcPr>
          <w:p w14:paraId="6FAFC287" w14:textId="620B6F96"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701" w:type="dxa"/>
            <w:vAlign w:val="center"/>
          </w:tcPr>
          <w:p w14:paraId="44C6B133" w14:textId="74CF7CF8"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843" w:type="dxa"/>
            <w:vAlign w:val="center"/>
          </w:tcPr>
          <w:p w14:paraId="1588CA9F" w14:textId="77777777"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vAlign w:val="center"/>
          </w:tcPr>
          <w:p w14:paraId="3BD1E81D" w14:textId="7A632ACE"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850" w:type="dxa"/>
            <w:vAlign w:val="center"/>
          </w:tcPr>
          <w:p w14:paraId="7EC27CC5" w14:textId="1E1C2F3B"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0639826A" w14:textId="77777777" w:rsidR="003B4838" w:rsidRPr="00442689" w:rsidRDefault="003B4838" w:rsidP="003B4838">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674CBEE6" w14:textId="7AA82984"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3B4838" w:rsidRPr="00442689" w14:paraId="4403963F" w14:textId="77777777" w:rsidTr="00677428">
        <w:trPr>
          <w:cantSplit/>
          <w:trHeight w:val="340"/>
        </w:trPr>
        <w:tc>
          <w:tcPr>
            <w:tcW w:w="435" w:type="dxa"/>
            <w:vMerge/>
            <w:vAlign w:val="center"/>
          </w:tcPr>
          <w:p w14:paraId="08FE96AA"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29E6BD4B" w14:textId="77777777" w:rsidR="003B4838" w:rsidRPr="00442689" w:rsidRDefault="003B4838" w:rsidP="003B4838">
            <w:pPr>
              <w:spacing w:after="0"/>
              <w:jc w:val="center"/>
              <w:rPr>
                <w:rFonts w:ascii="Times New Roman" w:eastAsia="宋体" w:hAnsi="Times New Roman"/>
                <w:b/>
                <w:color w:val="000000"/>
                <w:kern w:val="2"/>
                <w:sz w:val="15"/>
                <w:szCs w:val="15"/>
              </w:rPr>
            </w:pPr>
            <w:r w:rsidRPr="00442689">
              <w:rPr>
                <w:rFonts w:ascii="Times New Roman" w:eastAsia="宋体" w:hAnsi="Times New Roman"/>
                <w:b/>
                <w:color w:val="000000"/>
                <w:kern w:val="2"/>
                <w:sz w:val="15"/>
                <w:szCs w:val="15"/>
              </w:rPr>
              <w:t>工业粉尘</w:t>
            </w:r>
          </w:p>
        </w:tc>
        <w:tc>
          <w:tcPr>
            <w:tcW w:w="573" w:type="dxa"/>
            <w:vAlign w:val="center"/>
          </w:tcPr>
          <w:p w14:paraId="13F8AF4E" w14:textId="22BD915B"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4669FAA2" w14:textId="68AF2DB5"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6AC0F4A3" w14:textId="3D94D4EF"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0775FE9D" w14:textId="508A6AAE" w:rsidR="003B4838" w:rsidRPr="00442689" w:rsidRDefault="003B4838" w:rsidP="003B4838">
            <w:pPr>
              <w:spacing w:after="0"/>
              <w:jc w:val="center"/>
              <w:rPr>
                <w:rFonts w:ascii="Times New Roman" w:eastAsia="宋体" w:hAnsi="Times New Roman"/>
                <w:b/>
                <w:color w:val="000000"/>
                <w:sz w:val="15"/>
                <w:szCs w:val="15"/>
              </w:rPr>
            </w:pPr>
          </w:p>
        </w:tc>
        <w:tc>
          <w:tcPr>
            <w:tcW w:w="851" w:type="dxa"/>
            <w:gridSpan w:val="2"/>
            <w:vAlign w:val="center"/>
          </w:tcPr>
          <w:p w14:paraId="54B58801" w14:textId="45716740" w:rsidR="003B4838" w:rsidRPr="00442689" w:rsidRDefault="003B4838" w:rsidP="003B4838">
            <w:pPr>
              <w:spacing w:after="0"/>
              <w:jc w:val="center"/>
              <w:rPr>
                <w:rFonts w:ascii="Times New Roman" w:eastAsia="宋体" w:hAnsi="Times New Roman"/>
                <w:b/>
                <w:color w:val="000000"/>
                <w:sz w:val="15"/>
                <w:szCs w:val="15"/>
              </w:rPr>
            </w:pPr>
          </w:p>
        </w:tc>
        <w:tc>
          <w:tcPr>
            <w:tcW w:w="850" w:type="dxa"/>
            <w:vAlign w:val="center"/>
          </w:tcPr>
          <w:p w14:paraId="532F6654" w14:textId="53B20504"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701" w:type="dxa"/>
            <w:vAlign w:val="center"/>
          </w:tcPr>
          <w:p w14:paraId="5C7587CB" w14:textId="4FEDC71D"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843" w:type="dxa"/>
            <w:vAlign w:val="center"/>
          </w:tcPr>
          <w:p w14:paraId="23E76A70" w14:textId="626F0D06" w:rsidR="003B4838" w:rsidRPr="000A2109" w:rsidRDefault="003B4838" w:rsidP="003B4838">
            <w:pPr>
              <w:spacing w:after="0"/>
              <w:jc w:val="center"/>
              <w:rPr>
                <w:rFonts w:ascii="Times New Roman" w:eastAsia="宋体" w:hAnsi="Times New Roman"/>
                <w:b/>
                <w:color w:val="000000"/>
                <w:kern w:val="2"/>
                <w:sz w:val="15"/>
                <w:szCs w:val="15"/>
              </w:rPr>
            </w:pPr>
          </w:p>
        </w:tc>
        <w:tc>
          <w:tcPr>
            <w:tcW w:w="851" w:type="dxa"/>
            <w:vAlign w:val="center"/>
          </w:tcPr>
          <w:p w14:paraId="7FEB0F8B" w14:textId="2AF0872F"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850" w:type="dxa"/>
            <w:vAlign w:val="center"/>
          </w:tcPr>
          <w:p w14:paraId="77C044EC" w14:textId="688A5865"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262114A3" w14:textId="77777777" w:rsidR="003B4838" w:rsidRPr="00442689" w:rsidRDefault="003B4838" w:rsidP="003B4838">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5E217147" w14:textId="5CFEC00A"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3B4838" w:rsidRPr="00442689" w14:paraId="4FF64934" w14:textId="77777777" w:rsidTr="00677428">
        <w:trPr>
          <w:cantSplit/>
          <w:trHeight w:val="340"/>
        </w:trPr>
        <w:tc>
          <w:tcPr>
            <w:tcW w:w="435" w:type="dxa"/>
            <w:vMerge/>
            <w:vAlign w:val="center"/>
          </w:tcPr>
          <w:p w14:paraId="58A7C67A"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37761D1F" w14:textId="77777777" w:rsidR="003B4838" w:rsidRPr="00442689" w:rsidRDefault="003B4838" w:rsidP="003B4838">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氮氧化物</w:t>
            </w:r>
          </w:p>
        </w:tc>
        <w:tc>
          <w:tcPr>
            <w:tcW w:w="573" w:type="dxa"/>
            <w:vAlign w:val="center"/>
          </w:tcPr>
          <w:p w14:paraId="49481031" w14:textId="78D43511"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6CA21126" w14:textId="02ACC883"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gridSpan w:val="2"/>
            <w:vAlign w:val="center"/>
          </w:tcPr>
          <w:p w14:paraId="2078C77B" w14:textId="1C62D670"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134" w:type="dxa"/>
            <w:vAlign w:val="center"/>
          </w:tcPr>
          <w:p w14:paraId="54898A15" w14:textId="2751A4B0"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gridSpan w:val="2"/>
            <w:vAlign w:val="center"/>
          </w:tcPr>
          <w:p w14:paraId="3B831DA6" w14:textId="48D4D08E" w:rsidR="003B4838" w:rsidRPr="00442689" w:rsidRDefault="003B4838" w:rsidP="003B4838">
            <w:pPr>
              <w:spacing w:after="0"/>
              <w:jc w:val="center"/>
              <w:rPr>
                <w:rFonts w:ascii="Times New Roman" w:eastAsia="宋体" w:hAnsi="Times New Roman"/>
                <w:b/>
                <w:color w:val="000000"/>
                <w:kern w:val="2"/>
                <w:sz w:val="15"/>
                <w:szCs w:val="15"/>
              </w:rPr>
            </w:pPr>
          </w:p>
        </w:tc>
        <w:tc>
          <w:tcPr>
            <w:tcW w:w="850" w:type="dxa"/>
            <w:vAlign w:val="center"/>
          </w:tcPr>
          <w:p w14:paraId="301530DD" w14:textId="43C76488"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701" w:type="dxa"/>
            <w:vAlign w:val="center"/>
          </w:tcPr>
          <w:p w14:paraId="380053AB" w14:textId="6C15C386" w:rsidR="003B4838" w:rsidRPr="000A210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1843" w:type="dxa"/>
            <w:vAlign w:val="center"/>
          </w:tcPr>
          <w:p w14:paraId="7F96A899" w14:textId="3B33AF31" w:rsidR="003B4838" w:rsidRPr="00442689" w:rsidRDefault="003B4838" w:rsidP="003B4838">
            <w:pPr>
              <w:spacing w:after="0"/>
              <w:jc w:val="center"/>
              <w:rPr>
                <w:rFonts w:ascii="Times New Roman" w:eastAsia="宋体" w:hAnsi="Times New Roman"/>
                <w:b/>
                <w:color w:val="000000"/>
                <w:kern w:val="2"/>
                <w:sz w:val="15"/>
                <w:szCs w:val="15"/>
              </w:rPr>
            </w:pPr>
          </w:p>
        </w:tc>
        <w:tc>
          <w:tcPr>
            <w:tcW w:w="851" w:type="dxa"/>
            <w:vAlign w:val="center"/>
          </w:tcPr>
          <w:p w14:paraId="51CF01D9" w14:textId="7CB226E9"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850" w:type="dxa"/>
            <w:vAlign w:val="center"/>
          </w:tcPr>
          <w:p w14:paraId="0D86BCE0" w14:textId="5DB86BC0"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c>
          <w:tcPr>
            <w:tcW w:w="1134" w:type="dxa"/>
            <w:gridSpan w:val="2"/>
            <w:tcMar>
              <w:top w:w="0" w:type="dxa"/>
              <w:left w:w="57" w:type="dxa"/>
              <w:bottom w:w="0" w:type="dxa"/>
              <w:right w:w="57" w:type="dxa"/>
            </w:tcMar>
            <w:vAlign w:val="center"/>
          </w:tcPr>
          <w:p w14:paraId="05088517" w14:textId="4D5B1B50" w:rsidR="003B4838" w:rsidRPr="00442689" w:rsidRDefault="003B4838" w:rsidP="003B4838">
            <w:pPr>
              <w:spacing w:after="0"/>
              <w:jc w:val="center"/>
              <w:textAlignment w:val="center"/>
              <w:rPr>
                <w:rFonts w:ascii="Times New Roman" w:eastAsia="宋体" w:hAnsi="Times New Roman"/>
                <w:b/>
                <w:color w:val="000000"/>
                <w:kern w:val="2"/>
                <w:sz w:val="15"/>
                <w:szCs w:val="15"/>
              </w:rPr>
            </w:pPr>
          </w:p>
        </w:tc>
        <w:tc>
          <w:tcPr>
            <w:tcW w:w="1049" w:type="dxa"/>
            <w:gridSpan w:val="2"/>
            <w:tcMar>
              <w:top w:w="0" w:type="dxa"/>
              <w:left w:w="57" w:type="dxa"/>
              <w:bottom w:w="0" w:type="dxa"/>
              <w:right w:w="57" w:type="dxa"/>
            </w:tcMar>
            <w:vAlign w:val="center"/>
          </w:tcPr>
          <w:p w14:paraId="32E6812C" w14:textId="68C02395"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w:t>
            </w:r>
          </w:p>
        </w:tc>
      </w:tr>
      <w:tr w:rsidR="003B4838" w:rsidRPr="00442689" w14:paraId="14704E11" w14:textId="77777777" w:rsidTr="00300DDA">
        <w:trPr>
          <w:cantSplit/>
          <w:trHeight w:val="340"/>
        </w:trPr>
        <w:tc>
          <w:tcPr>
            <w:tcW w:w="435" w:type="dxa"/>
            <w:vMerge/>
            <w:vAlign w:val="center"/>
          </w:tcPr>
          <w:p w14:paraId="36633006" w14:textId="77777777" w:rsidR="003B4838" w:rsidRPr="00442689" w:rsidRDefault="003B4838" w:rsidP="003B4838">
            <w:pPr>
              <w:spacing w:after="0"/>
              <w:rPr>
                <w:rFonts w:ascii="Times New Roman" w:eastAsia="宋体" w:hAnsi="Times New Roman"/>
                <w:b/>
                <w:color w:val="000000"/>
                <w:spacing w:val="20"/>
                <w:kern w:val="2"/>
                <w:sz w:val="15"/>
                <w:szCs w:val="15"/>
              </w:rPr>
            </w:pPr>
          </w:p>
        </w:tc>
        <w:tc>
          <w:tcPr>
            <w:tcW w:w="1554" w:type="dxa"/>
            <w:vAlign w:val="center"/>
          </w:tcPr>
          <w:p w14:paraId="163631BF" w14:textId="676191D9" w:rsidR="003B4838" w:rsidRPr="00442689" w:rsidRDefault="003B4838" w:rsidP="003B4838">
            <w:pPr>
              <w:spacing w:after="0"/>
              <w:jc w:val="center"/>
              <w:rPr>
                <w:rFonts w:ascii="Times New Roman" w:eastAsia="宋体" w:hAnsi="Times New Roman"/>
                <w:b/>
                <w:color w:val="000000"/>
                <w:sz w:val="15"/>
                <w:szCs w:val="15"/>
              </w:rPr>
            </w:pPr>
            <w:r w:rsidRPr="00442689">
              <w:rPr>
                <w:rFonts w:ascii="Times New Roman" w:eastAsia="宋体" w:hAnsi="Times New Roman"/>
                <w:b/>
                <w:color w:val="000000"/>
                <w:sz w:val="15"/>
                <w:szCs w:val="15"/>
              </w:rPr>
              <w:t>VOCs</w:t>
            </w:r>
          </w:p>
        </w:tc>
        <w:tc>
          <w:tcPr>
            <w:tcW w:w="573" w:type="dxa"/>
            <w:vAlign w:val="center"/>
          </w:tcPr>
          <w:p w14:paraId="381F1E84" w14:textId="39527C4F"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w:t>
            </w:r>
          </w:p>
        </w:tc>
        <w:tc>
          <w:tcPr>
            <w:tcW w:w="992" w:type="dxa"/>
            <w:vAlign w:val="center"/>
          </w:tcPr>
          <w:p w14:paraId="1CE2754A" w14:textId="5762B490" w:rsidR="003B4838" w:rsidRPr="00442689" w:rsidRDefault="00300DDA"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0.35</w:t>
            </w:r>
          </w:p>
        </w:tc>
        <w:tc>
          <w:tcPr>
            <w:tcW w:w="992" w:type="dxa"/>
            <w:gridSpan w:val="2"/>
            <w:vAlign w:val="center"/>
          </w:tcPr>
          <w:p w14:paraId="36BA485D" w14:textId="1BD9CFDB" w:rsidR="003B4838" w:rsidRPr="00442689" w:rsidRDefault="003B4838" w:rsidP="003B4838">
            <w:pPr>
              <w:spacing w:after="0"/>
              <w:jc w:val="center"/>
              <w:rPr>
                <w:rFonts w:ascii="Times New Roman" w:eastAsia="宋体" w:hAnsi="Times New Roman"/>
                <w:b/>
                <w:color w:val="000000"/>
                <w:kern w:val="2"/>
                <w:sz w:val="15"/>
                <w:szCs w:val="15"/>
              </w:rPr>
            </w:pPr>
            <w:r>
              <w:rPr>
                <w:rFonts w:ascii="Times New Roman" w:eastAsia="宋体" w:hAnsi="Times New Roman" w:hint="eastAsia"/>
                <w:b/>
                <w:color w:val="000000"/>
                <w:kern w:val="2"/>
                <w:sz w:val="15"/>
                <w:szCs w:val="15"/>
              </w:rPr>
              <w:t>60</w:t>
            </w:r>
          </w:p>
        </w:tc>
        <w:tc>
          <w:tcPr>
            <w:tcW w:w="1134" w:type="dxa"/>
            <w:vAlign w:val="center"/>
          </w:tcPr>
          <w:p w14:paraId="2376DF45" w14:textId="77777777" w:rsidR="003B4838" w:rsidRPr="00442689" w:rsidRDefault="003B4838" w:rsidP="003B4838">
            <w:pPr>
              <w:spacing w:after="0"/>
              <w:jc w:val="center"/>
              <w:rPr>
                <w:rFonts w:ascii="Times New Roman" w:eastAsia="宋体" w:hAnsi="Times New Roman"/>
                <w:b/>
                <w:color w:val="000000"/>
                <w:sz w:val="15"/>
                <w:szCs w:val="15"/>
              </w:rPr>
            </w:pPr>
          </w:p>
        </w:tc>
        <w:tc>
          <w:tcPr>
            <w:tcW w:w="851" w:type="dxa"/>
            <w:gridSpan w:val="2"/>
            <w:vAlign w:val="center"/>
          </w:tcPr>
          <w:p w14:paraId="2260187C" w14:textId="77777777" w:rsidR="003B4838" w:rsidRPr="00442689" w:rsidRDefault="003B4838" w:rsidP="003B4838">
            <w:pPr>
              <w:spacing w:after="0"/>
              <w:jc w:val="center"/>
              <w:rPr>
                <w:rFonts w:ascii="Times New Roman" w:eastAsia="宋体" w:hAnsi="Times New Roman"/>
                <w:b/>
                <w:color w:val="000000"/>
                <w:sz w:val="15"/>
                <w:szCs w:val="15"/>
              </w:rPr>
            </w:pPr>
          </w:p>
        </w:tc>
        <w:tc>
          <w:tcPr>
            <w:tcW w:w="850" w:type="dxa"/>
            <w:vAlign w:val="center"/>
          </w:tcPr>
          <w:p w14:paraId="5B980C49" w14:textId="7D91BBD4" w:rsidR="003B4838" w:rsidRPr="00442689" w:rsidRDefault="00300DDA" w:rsidP="003B4838">
            <w:pPr>
              <w:spacing w:after="0"/>
              <w:jc w:val="center"/>
              <w:rPr>
                <w:rFonts w:ascii="Times New Roman" w:eastAsia="宋体" w:hAnsi="Times New Roman"/>
                <w:b/>
                <w:sz w:val="15"/>
                <w:szCs w:val="15"/>
              </w:rPr>
            </w:pPr>
            <w:r>
              <w:rPr>
                <w:rFonts w:ascii="Times New Roman" w:eastAsia="宋体" w:hAnsi="Times New Roman" w:hint="eastAsia"/>
                <w:b/>
                <w:sz w:val="15"/>
                <w:szCs w:val="15"/>
              </w:rPr>
              <w:t>0.0017</w:t>
            </w:r>
          </w:p>
        </w:tc>
        <w:tc>
          <w:tcPr>
            <w:tcW w:w="1701" w:type="dxa"/>
            <w:vAlign w:val="center"/>
          </w:tcPr>
          <w:p w14:paraId="731C320B" w14:textId="12B79199" w:rsidR="003B4838" w:rsidRPr="00442689" w:rsidRDefault="003B4838" w:rsidP="003B4838">
            <w:pPr>
              <w:spacing w:after="0"/>
              <w:jc w:val="center"/>
              <w:rPr>
                <w:rFonts w:ascii="Times New Roman" w:eastAsia="宋体" w:hAnsi="Times New Roman"/>
                <w:b/>
                <w:sz w:val="15"/>
                <w:szCs w:val="15"/>
              </w:rPr>
            </w:pPr>
            <w:r>
              <w:rPr>
                <w:rFonts w:ascii="Times New Roman" w:eastAsia="宋体" w:hAnsi="Times New Roman" w:hint="eastAsia"/>
                <w:b/>
                <w:color w:val="000000"/>
                <w:kern w:val="2"/>
                <w:sz w:val="15"/>
                <w:szCs w:val="15"/>
              </w:rPr>
              <w:t>0.0018</w:t>
            </w:r>
          </w:p>
        </w:tc>
        <w:tc>
          <w:tcPr>
            <w:tcW w:w="1843" w:type="dxa"/>
            <w:vAlign w:val="center"/>
          </w:tcPr>
          <w:p w14:paraId="1BB8D4EC" w14:textId="6AFF3D62" w:rsidR="003B4838" w:rsidRPr="00442689" w:rsidRDefault="003B4838" w:rsidP="003B4838">
            <w:pPr>
              <w:spacing w:after="0"/>
              <w:jc w:val="center"/>
              <w:rPr>
                <w:rFonts w:ascii="Times New Roman" w:eastAsia="宋体" w:hAnsi="Times New Roman"/>
                <w:b/>
                <w:color w:val="000000"/>
                <w:sz w:val="15"/>
                <w:szCs w:val="15"/>
              </w:rPr>
            </w:pPr>
          </w:p>
        </w:tc>
        <w:tc>
          <w:tcPr>
            <w:tcW w:w="851" w:type="dxa"/>
            <w:vAlign w:val="center"/>
          </w:tcPr>
          <w:p w14:paraId="1CCD1E34" w14:textId="5871C6C4" w:rsidR="003B4838" w:rsidRPr="00442689" w:rsidRDefault="00300DDA" w:rsidP="003B4838">
            <w:pPr>
              <w:spacing w:after="0"/>
              <w:jc w:val="center"/>
              <w:rPr>
                <w:rFonts w:ascii="Times New Roman" w:eastAsia="宋体" w:hAnsi="Times New Roman"/>
                <w:b/>
                <w:color w:val="000000"/>
                <w:sz w:val="15"/>
                <w:szCs w:val="15"/>
              </w:rPr>
            </w:pPr>
            <w:r>
              <w:rPr>
                <w:rFonts w:ascii="Times New Roman" w:eastAsia="宋体" w:hAnsi="Times New Roman" w:hint="eastAsia"/>
                <w:b/>
                <w:color w:val="000000"/>
                <w:sz w:val="15"/>
                <w:szCs w:val="15"/>
              </w:rPr>
              <w:t>0.0017</w:t>
            </w:r>
          </w:p>
        </w:tc>
        <w:tc>
          <w:tcPr>
            <w:tcW w:w="850" w:type="dxa"/>
            <w:vAlign w:val="center"/>
          </w:tcPr>
          <w:p w14:paraId="040C7AC6" w14:textId="25F0C77E" w:rsidR="003B4838" w:rsidRPr="00442689" w:rsidRDefault="00300DDA" w:rsidP="003B4838">
            <w:pPr>
              <w:spacing w:after="0"/>
              <w:jc w:val="center"/>
              <w:rPr>
                <w:rFonts w:ascii="Times New Roman" w:eastAsia="宋体" w:hAnsi="Times New Roman"/>
                <w:b/>
                <w:sz w:val="15"/>
                <w:szCs w:val="15"/>
              </w:rPr>
            </w:pPr>
            <w:r w:rsidRPr="00300DDA">
              <w:rPr>
                <w:rFonts w:ascii="Times New Roman" w:eastAsia="宋体" w:hAnsi="Times New Roman"/>
                <w:b/>
                <w:color w:val="000000"/>
                <w:kern w:val="2"/>
                <w:sz w:val="15"/>
                <w:szCs w:val="15"/>
              </w:rPr>
              <w:t>0.0046</w:t>
            </w:r>
          </w:p>
        </w:tc>
        <w:tc>
          <w:tcPr>
            <w:tcW w:w="1134" w:type="dxa"/>
            <w:gridSpan w:val="2"/>
            <w:tcMar>
              <w:top w:w="0" w:type="dxa"/>
              <w:left w:w="57" w:type="dxa"/>
              <w:bottom w:w="0" w:type="dxa"/>
              <w:right w:w="57" w:type="dxa"/>
            </w:tcMar>
            <w:vAlign w:val="center"/>
          </w:tcPr>
          <w:p w14:paraId="6DCEB526" w14:textId="77777777" w:rsidR="003B4838" w:rsidRPr="00442689" w:rsidRDefault="003B4838" w:rsidP="003B4838">
            <w:pPr>
              <w:spacing w:after="0"/>
              <w:jc w:val="center"/>
              <w:rPr>
                <w:rFonts w:ascii="Times New Roman" w:eastAsia="宋体" w:hAnsi="Times New Roman"/>
                <w:b/>
                <w:color w:val="000000"/>
                <w:sz w:val="15"/>
                <w:szCs w:val="15"/>
              </w:rPr>
            </w:pPr>
          </w:p>
        </w:tc>
        <w:tc>
          <w:tcPr>
            <w:tcW w:w="1049" w:type="dxa"/>
            <w:gridSpan w:val="2"/>
            <w:tcMar>
              <w:top w:w="0" w:type="dxa"/>
              <w:left w:w="57" w:type="dxa"/>
              <w:bottom w:w="0" w:type="dxa"/>
              <w:right w:w="57" w:type="dxa"/>
            </w:tcMar>
            <w:vAlign w:val="center"/>
          </w:tcPr>
          <w:p w14:paraId="2E086DFD" w14:textId="4E715FC4" w:rsidR="003B4838" w:rsidRPr="00442689" w:rsidRDefault="00300DDA" w:rsidP="003B4838">
            <w:pPr>
              <w:spacing w:after="0"/>
              <w:jc w:val="center"/>
              <w:rPr>
                <w:rFonts w:ascii="Times New Roman" w:eastAsia="宋体" w:hAnsi="Times New Roman"/>
                <w:b/>
                <w:sz w:val="15"/>
                <w:szCs w:val="15"/>
              </w:rPr>
            </w:pPr>
            <w:r>
              <w:rPr>
                <w:rFonts w:ascii="Times New Roman" w:eastAsia="宋体" w:hAnsi="Times New Roman" w:hint="eastAsia"/>
                <w:b/>
                <w:sz w:val="15"/>
                <w:szCs w:val="15"/>
              </w:rPr>
              <w:t>+0.0017</w:t>
            </w:r>
          </w:p>
        </w:tc>
      </w:tr>
    </w:tbl>
    <w:p w14:paraId="336F9CC5" w14:textId="586F92EC" w:rsidR="00A97990" w:rsidRDefault="00A97990" w:rsidP="00A97990">
      <w:pPr>
        <w:spacing w:after="0" w:line="280" w:lineRule="exact"/>
        <w:rPr>
          <w:rFonts w:ascii="宋体" w:eastAsia="宋体" w:hAnsi="宋体" w:hint="eastAsia"/>
          <w:color w:val="000000"/>
          <w:sz w:val="21"/>
          <w:szCs w:val="21"/>
        </w:rPr>
      </w:pPr>
      <w:r>
        <w:rPr>
          <w:rFonts w:ascii="宋体" w:eastAsia="宋体" w:hAnsi="宋体" w:hint="eastAsia"/>
          <w:color w:val="000000"/>
          <w:sz w:val="21"/>
          <w:szCs w:val="21"/>
        </w:rPr>
        <w:t>填表单位（盖章）：</w:t>
      </w:r>
      <w:r w:rsidR="00424FA1">
        <w:rPr>
          <w:rFonts w:ascii="宋体" w:eastAsia="宋体" w:hAnsi="宋体" w:hint="eastAsia"/>
          <w:color w:val="000000"/>
          <w:sz w:val="21"/>
          <w:szCs w:val="21"/>
        </w:rPr>
        <w:t>河南智睿电线电缆有限公司</w:t>
      </w:r>
      <w:r w:rsidR="00BE3F66">
        <w:rPr>
          <w:rFonts w:ascii="宋体" w:eastAsia="宋体" w:hAnsi="宋体" w:hint="eastAsia"/>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填表人（签字）：</w:t>
      </w:r>
      <w:r>
        <w:rPr>
          <w:rFonts w:ascii="宋体" w:eastAsia="宋体" w:hAnsi="宋体"/>
          <w:color w:val="000000"/>
          <w:sz w:val="21"/>
          <w:szCs w:val="21"/>
        </w:rPr>
        <w:t xml:space="preserve"> </w:t>
      </w:r>
      <w:r w:rsidR="00BE3F66">
        <w:rPr>
          <w:rFonts w:ascii="宋体" w:eastAsia="宋体" w:hAnsi="宋体"/>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 xml:space="preserve">  </w:t>
      </w:r>
      <w:r>
        <w:rPr>
          <w:rFonts w:ascii="宋体" w:eastAsia="宋体" w:hAnsi="宋体"/>
          <w:color w:val="000000"/>
          <w:sz w:val="21"/>
          <w:szCs w:val="21"/>
        </w:rPr>
        <w:t xml:space="preserve">   </w:t>
      </w:r>
      <w:r>
        <w:rPr>
          <w:rFonts w:ascii="宋体" w:eastAsia="宋体" w:hAnsi="宋体" w:hint="eastAsia"/>
          <w:color w:val="000000"/>
          <w:sz w:val="21"/>
          <w:szCs w:val="21"/>
        </w:rPr>
        <w:t>项目经办人（签字）：</w:t>
      </w:r>
    </w:p>
    <w:p w14:paraId="7B161867" w14:textId="74199C4F" w:rsidR="00647352" w:rsidRPr="005B6224" w:rsidRDefault="005B6224" w:rsidP="005B6224">
      <w:pPr>
        <w:spacing w:after="0"/>
        <w:rPr>
          <w:rFonts w:ascii="黑体" w:eastAsia="黑体" w:hAnsi="黑体" w:hint="eastAsia"/>
          <w:color w:val="000000"/>
          <w:sz w:val="18"/>
          <w:szCs w:val="18"/>
        </w:rPr>
      </w:pPr>
      <w:r w:rsidRPr="005B6224">
        <w:rPr>
          <w:rFonts w:ascii="黑体" w:eastAsia="黑体" w:hAnsi="黑体" w:hint="eastAsia"/>
          <w:color w:val="000000"/>
          <w:sz w:val="18"/>
          <w:szCs w:val="18"/>
        </w:rPr>
        <w:t>注：1、排放增减量：（+）表示增加，（-）表示减少。2、(12)=(6)-(8)-(11)，（9）= (4)-(5)-(8)- (11) +（1）。3、计量单位：废水排放量——万吨/年；废气排放量——万标立方米/年；工业固体废物排放量——万吨/年； 水污染物排放浓度——毫克/升</w:t>
      </w:r>
    </w:p>
    <w:sectPr w:rsidR="00647352" w:rsidRPr="005B6224" w:rsidSect="00613FF7">
      <w:pgSz w:w="16838" w:h="11906" w:orient="landscape"/>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046A6" w14:textId="77777777" w:rsidR="00060313" w:rsidRDefault="00060313">
      <w:pPr>
        <w:spacing w:after="0"/>
      </w:pPr>
      <w:r>
        <w:separator/>
      </w:r>
    </w:p>
  </w:endnote>
  <w:endnote w:type="continuationSeparator" w:id="0">
    <w:p w14:paraId="63ABC224" w14:textId="77777777" w:rsidR="00060313" w:rsidRDefault="000603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auto"/>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7728" behindDoc="0" locked="0" layoutInCell="1" allowOverlap="1" wp14:anchorId="6E7F9CB9" wp14:editId="6330112A">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209.7pt;margin-top:.05pt;width:15pt;height:2in;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FF990" w14:textId="77777777" w:rsidR="00060313" w:rsidRDefault="00060313">
      <w:pPr>
        <w:spacing w:after="0"/>
      </w:pPr>
      <w:r>
        <w:separator/>
      </w:r>
    </w:p>
  </w:footnote>
  <w:footnote w:type="continuationSeparator" w:id="0">
    <w:p w14:paraId="65B3C7E1" w14:textId="77777777" w:rsidR="00060313" w:rsidRDefault="000603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0939A98"/>
    <w:multiLevelType w:val="multilevel"/>
    <w:tmpl w:val="70939A98"/>
    <w:lvl w:ilvl="0">
      <w:start w:val="1"/>
      <w:numFmt w:val="decimal"/>
      <w:suff w:val="nothing"/>
      <w:lvlText w:val="表%1    "/>
      <w:lvlJc w:val="center"/>
      <w:pPr>
        <w:tabs>
          <w:tab w:val="num" w:pos="0"/>
        </w:tabs>
      </w:pPr>
      <w:rPr>
        <w:rFonts w:ascii="Times New Roman" w:eastAsia="黑体" w:hAnsi="Times New Roman" w:cs="Times New Roman" w:hint="default"/>
        <w:b w:val="0"/>
        <w:bCs w:val="0"/>
        <w:color w:val="auto"/>
        <w:sz w:val="24"/>
        <w:szCs w:val="24"/>
      </w:rPr>
    </w:lvl>
    <w:lvl w:ilvl="1">
      <w:start w:val="1"/>
      <w:numFmt w:val="lowerLetter"/>
      <w:lvlText w:val="%2)"/>
      <w:lvlJc w:val="center"/>
      <w:pPr>
        <w:tabs>
          <w:tab w:val="num" w:pos="840"/>
        </w:tabs>
        <w:ind w:left="840" w:hanging="420"/>
      </w:pPr>
      <w:rPr>
        <w:rFonts w:hint="default"/>
      </w:rPr>
    </w:lvl>
    <w:lvl w:ilvl="2">
      <w:start w:val="1"/>
      <w:numFmt w:val="lowerRoman"/>
      <w:lvlText w:val="%3."/>
      <w:lvlJc w:val="center"/>
      <w:pPr>
        <w:tabs>
          <w:tab w:val="num" w:pos="1260"/>
        </w:tabs>
        <w:ind w:left="1260" w:hanging="420"/>
      </w:pPr>
      <w:rPr>
        <w:rFonts w:hint="default"/>
      </w:rPr>
    </w:lvl>
    <w:lvl w:ilvl="3">
      <w:start w:val="1"/>
      <w:numFmt w:val="decimal"/>
      <w:lvlText w:val="%4."/>
      <w:lvlJc w:val="center"/>
      <w:pPr>
        <w:tabs>
          <w:tab w:val="num" w:pos="1680"/>
        </w:tabs>
        <w:ind w:left="1680" w:hanging="420"/>
      </w:pPr>
      <w:rPr>
        <w:rFonts w:hint="default"/>
      </w:rPr>
    </w:lvl>
    <w:lvl w:ilvl="4">
      <w:start w:val="1"/>
      <w:numFmt w:val="lowerLetter"/>
      <w:lvlText w:val="%5)"/>
      <w:lvlJc w:val="center"/>
      <w:pPr>
        <w:tabs>
          <w:tab w:val="num" w:pos="2100"/>
        </w:tabs>
        <w:ind w:left="2100" w:hanging="420"/>
      </w:pPr>
      <w:rPr>
        <w:rFonts w:hint="default"/>
      </w:rPr>
    </w:lvl>
    <w:lvl w:ilvl="5">
      <w:start w:val="1"/>
      <w:numFmt w:val="lowerRoman"/>
      <w:lvlText w:val="%6."/>
      <w:lvlJc w:val="center"/>
      <w:pPr>
        <w:tabs>
          <w:tab w:val="num" w:pos="2520"/>
        </w:tabs>
        <w:ind w:left="2520" w:hanging="420"/>
      </w:pPr>
      <w:rPr>
        <w:rFonts w:hint="default"/>
      </w:rPr>
    </w:lvl>
    <w:lvl w:ilvl="6">
      <w:start w:val="1"/>
      <w:numFmt w:val="decimal"/>
      <w:lvlText w:val="%7."/>
      <w:lvlJc w:val="center"/>
      <w:pPr>
        <w:tabs>
          <w:tab w:val="num" w:pos="2940"/>
        </w:tabs>
        <w:ind w:left="2940" w:hanging="420"/>
      </w:pPr>
      <w:rPr>
        <w:rFonts w:hint="default"/>
      </w:rPr>
    </w:lvl>
    <w:lvl w:ilvl="7">
      <w:start w:val="1"/>
      <w:numFmt w:val="lowerLetter"/>
      <w:lvlText w:val="%8)"/>
      <w:lvlJc w:val="center"/>
      <w:pPr>
        <w:tabs>
          <w:tab w:val="num" w:pos="3360"/>
        </w:tabs>
        <w:ind w:left="3360" w:hanging="420"/>
      </w:pPr>
      <w:rPr>
        <w:rFonts w:hint="default"/>
      </w:rPr>
    </w:lvl>
    <w:lvl w:ilvl="8">
      <w:start w:val="1"/>
      <w:numFmt w:val="lowerRoman"/>
      <w:lvlText w:val="%9."/>
      <w:lvlJc w:val="center"/>
      <w:pPr>
        <w:tabs>
          <w:tab w:val="num" w:pos="3780"/>
        </w:tabs>
        <w:ind w:left="3780" w:hanging="420"/>
      </w:pPr>
      <w:rPr>
        <w:rFonts w:hint="default"/>
      </w:rPr>
    </w:lvl>
  </w:abstractNum>
  <w:num w:numId="1" w16cid:durableId="860164340">
    <w:abstractNumId w:val="2"/>
  </w:num>
  <w:num w:numId="2" w16cid:durableId="1040279517">
    <w:abstractNumId w:val="1"/>
  </w:num>
  <w:num w:numId="3" w16cid:durableId="1048607624">
    <w:abstractNumId w:val="3"/>
  </w:num>
  <w:num w:numId="4" w16cid:durableId="1006248160">
    <w:abstractNumId w:val="0"/>
  </w:num>
  <w:num w:numId="5" w16cid:durableId="1446341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10A2"/>
    <w:rsid w:val="0000111F"/>
    <w:rsid w:val="00001224"/>
    <w:rsid w:val="00001A99"/>
    <w:rsid w:val="00001C26"/>
    <w:rsid w:val="0000283B"/>
    <w:rsid w:val="00002C17"/>
    <w:rsid w:val="00003970"/>
    <w:rsid w:val="000040ED"/>
    <w:rsid w:val="00004435"/>
    <w:rsid w:val="00004C05"/>
    <w:rsid w:val="00004FEA"/>
    <w:rsid w:val="00006D9F"/>
    <w:rsid w:val="00006F79"/>
    <w:rsid w:val="00007B19"/>
    <w:rsid w:val="000106D8"/>
    <w:rsid w:val="00011094"/>
    <w:rsid w:val="00011AE7"/>
    <w:rsid w:val="00011F56"/>
    <w:rsid w:val="000128FF"/>
    <w:rsid w:val="00012E49"/>
    <w:rsid w:val="000134D6"/>
    <w:rsid w:val="00013690"/>
    <w:rsid w:val="000143DF"/>
    <w:rsid w:val="0001519A"/>
    <w:rsid w:val="00015D70"/>
    <w:rsid w:val="0002075B"/>
    <w:rsid w:val="00020D36"/>
    <w:rsid w:val="000221A0"/>
    <w:rsid w:val="0002246C"/>
    <w:rsid w:val="000239F2"/>
    <w:rsid w:val="00024488"/>
    <w:rsid w:val="0002473F"/>
    <w:rsid w:val="00024E0E"/>
    <w:rsid w:val="0002653B"/>
    <w:rsid w:val="00026679"/>
    <w:rsid w:val="000268E7"/>
    <w:rsid w:val="00026BBF"/>
    <w:rsid w:val="00027697"/>
    <w:rsid w:val="00027E7B"/>
    <w:rsid w:val="0003040D"/>
    <w:rsid w:val="000306C4"/>
    <w:rsid w:val="00030FE5"/>
    <w:rsid w:val="0003176D"/>
    <w:rsid w:val="000319A7"/>
    <w:rsid w:val="00031DC3"/>
    <w:rsid w:val="00032D41"/>
    <w:rsid w:val="000334F8"/>
    <w:rsid w:val="0003579A"/>
    <w:rsid w:val="000367C6"/>
    <w:rsid w:val="00036B0C"/>
    <w:rsid w:val="00037C86"/>
    <w:rsid w:val="00041615"/>
    <w:rsid w:val="00041C2C"/>
    <w:rsid w:val="000426E5"/>
    <w:rsid w:val="00043666"/>
    <w:rsid w:val="00043840"/>
    <w:rsid w:val="000438EC"/>
    <w:rsid w:val="00043B25"/>
    <w:rsid w:val="00044244"/>
    <w:rsid w:val="00044346"/>
    <w:rsid w:val="0004447D"/>
    <w:rsid w:val="000446BB"/>
    <w:rsid w:val="000456A1"/>
    <w:rsid w:val="00045C68"/>
    <w:rsid w:val="00046367"/>
    <w:rsid w:val="000504D1"/>
    <w:rsid w:val="00050684"/>
    <w:rsid w:val="0005083C"/>
    <w:rsid w:val="000515A3"/>
    <w:rsid w:val="0005180F"/>
    <w:rsid w:val="000519F5"/>
    <w:rsid w:val="0005326C"/>
    <w:rsid w:val="00053684"/>
    <w:rsid w:val="000537D5"/>
    <w:rsid w:val="00053D39"/>
    <w:rsid w:val="0005587D"/>
    <w:rsid w:val="00055DEE"/>
    <w:rsid w:val="00056ADD"/>
    <w:rsid w:val="00056BE2"/>
    <w:rsid w:val="00057291"/>
    <w:rsid w:val="00057739"/>
    <w:rsid w:val="0005773C"/>
    <w:rsid w:val="00057DCD"/>
    <w:rsid w:val="00057E1E"/>
    <w:rsid w:val="00060313"/>
    <w:rsid w:val="00060423"/>
    <w:rsid w:val="00063417"/>
    <w:rsid w:val="0006487E"/>
    <w:rsid w:val="00065625"/>
    <w:rsid w:val="00065F05"/>
    <w:rsid w:val="00066B54"/>
    <w:rsid w:val="00067540"/>
    <w:rsid w:val="0006773F"/>
    <w:rsid w:val="0007008A"/>
    <w:rsid w:val="00070CD0"/>
    <w:rsid w:val="00070D21"/>
    <w:rsid w:val="00070E86"/>
    <w:rsid w:val="00070FE3"/>
    <w:rsid w:val="000710F0"/>
    <w:rsid w:val="0007158B"/>
    <w:rsid w:val="00073B09"/>
    <w:rsid w:val="000750A5"/>
    <w:rsid w:val="00075AA5"/>
    <w:rsid w:val="00075FF9"/>
    <w:rsid w:val="00076AD0"/>
    <w:rsid w:val="00076D32"/>
    <w:rsid w:val="00077474"/>
    <w:rsid w:val="00077B95"/>
    <w:rsid w:val="00081353"/>
    <w:rsid w:val="00081ADB"/>
    <w:rsid w:val="00081FE6"/>
    <w:rsid w:val="0008233F"/>
    <w:rsid w:val="000827A7"/>
    <w:rsid w:val="0008287C"/>
    <w:rsid w:val="00082FCD"/>
    <w:rsid w:val="0008339C"/>
    <w:rsid w:val="000834E1"/>
    <w:rsid w:val="0008353D"/>
    <w:rsid w:val="000837EF"/>
    <w:rsid w:val="00083FEC"/>
    <w:rsid w:val="00085218"/>
    <w:rsid w:val="0008529A"/>
    <w:rsid w:val="00085558"/>
    <w:rsid w:val="00085B75"/>
    <w:rsid w:val="00085B7C"/>
    <w:rsid w:val="00085CA3"/>
    <w:rsid w:val="00085D64"/>
    <w:rsid w:val="00087535"/>
    <w:rsid w:val="00087F33"/>
    <w:rsid w:val="00090C3B"/>
    <w:rsid w:val="00091410"/>
    <w:rsid w:val="00091B0F"/>
    <w:rsid w:val="00091D0D"/>
    <w:rsid w:val="000929E4"/>
    <w:rsid w:val="00093330"/>
    <w:rsid w:val="00095161"/>
    <w:rsid w:val="000951B3"/>
    <w:rsid w:val="00095CF1"/>
    <w:rsid w:val="0009628D"/>
    <w:rsid w:val="000962AC"/>
    <w:rsid w:val="000969FF"/>
    <w:rsid w:val="00097310"/>
    <w:rsid w:val="000975CA"/>
    <w:rsid w:val="000A03EA"/>
    <w:rsid w:val="000A078B"/>
    <w:rsid w:val="000A16C9"/>
    <w:rsid w:val="000A2109"/>
    <w:rsid w:val="000A27EB"/>
    <w:rsid w:val="000A2E4C"/>
    <w:rsid w:val="000A3A0A"/>
    <w:rsid w:val="000A3D9E"/>
    <w:rsid w:val="000A41E0"/>
    <w:rsid w:val="000A4BBE"/>
    <w:rsid w:val="000A5142"/>
    <w:rsid w:val="000A5CBB"/>
    <w:rsid w:val="000A6354"/>
    <w:rsid w:val="000A645E"/>
    <w:rsid w:val="000A6681"/>
    <w:rsid w:val="000A729E"/>
    <w:rsid w:val="000A7693"/>
    <w:rsid w:val="000A79B1"/>
    <w:rsid w:val="000A7BD2"/>
    <w:rsid w:val="000A7E98"/>
    <w:rsid w:val="000A7EBE"/>
    <w:rsid w:val="000B04A1"/>
    <w:rsid w:val="000B18C9"/>
    <w:rsid w:val="000B2869"/>
    <w:rsid w:val="000B3BA2"/>
    <w:rsid w:val="000B3C06"/>
    <w:rsid w:val="000B405A"/>
    <w:rsid w:val="000B5043"/>
    <w:rsid w:val="000B5331"/>
    <w:rsid w:val="000B5540"/>
    <w:rsid w:val="000B602D"/>
    <w:rsid w:val="000B64B7"/>
    <w:rsid w:val="000B7258"/>
    <w:rsid w:val="000B74D1"/>
    <w:rsid w:val="000B7888"/>
    <w:rsid w:val="000C092F"/>
    <w:rsid w:val="000C0FA6"/>
    <w:rsid w:val="000C121E"/>
    <w:rsid w:val="000C2096"/>
    <w:rsid w:val="000C2657"/>
    <w:rsid w:val="000C2F96"/>
    <w:rsid w:val="000C376E"/>
    <w:rsid w:val="000C3953"/>
    <w:rsid w:val="000C42D8"/>
    <w:rsid w:val="000C452A"/>
    <w:rsid w:val="000C4E75"/>
    <w:rsid w:val="000C5115"/>
    <w:rsid w:val="000C5202"/>
    <w:rsid w:val="000C631E"/>
    <w:rsid w:val="000C6CBA"/>
    <w:rsid w:val="000C6D7A"/>
    <w:rsid w:val="000C6E5D"/>
    <w:rsid w:val="000C70E5"/>
    <w:rsid w:val="000C7869"/>
    <w:rsid w:val="000C7B58"/>
    <w:rsid w:val="000C7D66"/>
    <w:rsid w:val="000D151D"/>
    <w:rsid w:val="000D238F"/>
    <w:rsid w:val="000D296D"/>
    <w:rsid w:val="000D3028"/>
    <w:rsid w:val="000D33B0"/>
    <w:rsid w:val="000D353E"/>
    <w:rsid w:val="000D3AF4"/>
    <w:rsid w:val="000D3E7B"/>
    <w:rsid w:val="000D4258"/>
    <w:rsid w:val="000D4976"/>
    <w:rsid w:val="000D4B37"/>
    <w:rsid w:val="000D5618"/>
    <w:rsid w:val="000D5771"/>
    <w:rsid w:val="000D5B55"/>
    <w:rsid w:val="000D5EE2"/>
    <w:rsid w:val="000D66A8"/>
    <w:rsid w:val="000D68BA"/>
    <w:rsid w:val="000E076A"/>
    <w:rsid w:val="000E0C22"/>
    <w:rsid w:val="000E0C23"/>
    <w:rsid w:val="000E1ADD"/>
    <w:rsid w:val="000E33F4"/>
    <w:rsid w:val="000E3E10"/>
    <w:rsid w:val="000E6023"/>
    <w:rsid w:val="000E6E85"/>
    <w:rsid w:val="000E7336"/>
    <w:rsid w:val="000E7B80"/>
    <w:rsid w:val="000E7E6B"/>
    <w:rsid w:val="000F0262"/>
    <w:rsid w:val="000F21CF"/>
    <w:rsid w:val="000F248C"/>
    <w:rsid w:val="000F3062"/>
    <w:rsid w:val="000F3DA3"/>
    <w:rsid w:val="000F46D3"/>
    <w:rsid w:val="000F5659"/>
    <w:rsid w:val="000F5838"/>
    <w:rsid w:val="000F60D7"/>
    <w:rsid w:val="000F6D25"/>
    <w:rsid w:val="000F7F29"/>
    <w:rsid w:val="00100782"/>
    <w:rsid w:val="0010093A"/>
    <w:rsid w:val="00100C3C"/>
    <w:rsid w:val="0010125E"/>
    <w:rsid w:val="00101A7D"/>
    <w:rsid w:val="00101D8B"/>
    <w:rsid w:val="00102CA4"/>
    <w:rsid w:val="00102D76"/>
    <w:rsid w:val="00102EF6"/>
    <w:rsid w:val="00102F11"/>
    <w:rsid w:val="001035C7"/>
    <w:rsid w:val="001043C5"/>
    <w:rsid w:val="001045F8"/>
    <w:rsid w:val="00105008"/>
    <w:rsid w:val="00105842"/>
    <w:rsid w:val="0010610A"/>
    <w:rsid w:val="00106782"/>
    <w:rsid w:val="00106BFB"/>
    <w:rsid w:val="001070D4"/>
    <w:rsid w:val="001072B0"/>
    <w:rsid w:val="00107A13"/>
    <w:rsid w:val="00110D61"/>
    <w:rsid w:val="00110FA6"/>
    <w:rsid w:val="00111798"/>
    <w:rsid w:val="00111B9D"/>
    <w:rsid w:val="0011218D"/>
    <w:rsid w:val="001126FF"/>
    <w:rsid w:val="001127D2"/>
    <w:rsid w:val="001134FC"/>
    <w:rsid w:val="00113FA7"/>
    <w:rsid w:val="00114181"/>
    <w:rsid w:val="0011420B"/>
    <w:rsid w:val="00115D07"/>
    <w:rsid w:val="0011644C"/>
    <w:rsid w:val="00116940"/>
    <w:rsid w:val="00117121"/>
    <w:rsid w:val="00117469"/>
    <w:rsid w:val="00117C43"/>
    <w:rsid w:val="001202EE"/>
    <w:rsid w:val="0012049B"/>
    <w:rsid w:val="00120982"/>
    <w:rsid w:val="00120E30"/>
    <w:rsid w:val="001210DF"/>
    <w:rsid w:val="0012110F"/>
    <w:rsid w:val="001217CE"/>
    <w:rsid w:val="00121BF8"/>
    <w:rsid w:val="0012221A"/>
    <w:rsid w:val="001224B5"/>
    <w:rsid w:val="0012250B"/>
    <w:rsid w:val="001225ED"/>
    <w:rsid w:val="001226FB"/>
    <w:rsid w:val="001227C1"/>
    <w:rsid w:val="00122A8D"/>
    <w:rsid w:val="00122E19"/>
    <w:rsid w:val="0012350D"/>
    <w:rsid w:val="00123637"/>
    <w:rsid w:val="001239A6"/>
    <w:rsid w:val="001241B5"/>
    <w:rsid w:val="00124D4A"/>
    <w:rsid w:val="00125EE7"/>
    <w:rsid w:val="00126819"/>
    <w:rsid w:val="00127A11"/>
    <w:rsid w:val="0013031B"/>
    <w:rsid w:val="001303E5"/>
    <w:rsid w:val="0013043C"/>
    <w:rsid w:val="0013190D"/>
    <w:rsid w:val="00131ECA"/>
    <w:rsid w:val="001348F4"/>
    <w:rsid w:val="0013501E"/>
    <w:rsid w:val="00135753"/>
    <w:rsid w:val="00135FAA"/>
    <w:rsid w:val="001368DA"/>
    <w:rsid w:val="00137039"/>
    <w:rsid w:val="00137208"/>
    <w:rsid w:val="00137303"/>
    <w:rsid w:val="00137A93"/>
    <w:rsid w:val="00141956"/>
    <w:rsid w:val="00141C2D"/>
    <w:rsid w:val="00142280"/>
    <w:rsid w:val="00142C0F"/>
    <w:rsid w:val="00142E46"/>
    <w:rsid w:val="001435F5"/>
    <w:rsid w:val="001437D0"/>
    <w:rsid w:val="00144D25"/>
    <w:rsid w:val="00145AB7"/>
    <w:rsid w:val="00146368"/>
    <w:rsid w:val="00146C27"/>
    <w:rsid w:val="00146DB6"/>
    <w:rsid w:val="0015005A"/>
    <w:rsid w:val="00150082"/>
    <w:rsid w:val="00150A2B"/>
    <w:rsid w:val="0015100D"/>
    <w:rsid w:val="0015103E"/>
    <w:rsid w:val="00153088"/>
    <w:rsid w:val="00153AA6"/>
    <w:rsid w:val="00153AC0"/>
    <w:rsid w:val="00154325"/>
    <w:rsid w:val="001543FE"/>
    <w:rsid w:val="0015516E"/>
    <w:rsid w:val="001556F6"/>
    <w:rsid w:val="0015573F"/>
    <w:rsid w:val="00157044"/>
    <w:rsid w:val="001577AB"/>
    <w:rsid w:val="001577CF"/>
    <w:rsid w:val="001605AB"/>
    <w:rsid w:val="001605F0"/>
    <w:rsid w:val="0016065A"/>
    <w:rsid w:val="00160722"/>
    <w:rsid w:val="00160BA9"/>
    <w:rsid w:val="00161409"/>
    <w:rsid w:val="00161835"/>
    <w:rsid w:val="00162494"/>
    <w:rsid w:val="001625D2"/>
    <w:rsid w:val="00162D73"/>
    <w:rsid w:val="00162E1C"/>
    <w:rsid w:val="00162FF1"/>
    <w:rsid w:val="001638FD"/>
    <w:rsid w:val="00165D15"/>
    <w:rsid w:val="001664F6"/>
    <w:rsid w:val="00167160"/>
    <w:rsid w:val="00171628"/>
    <w:rsid w:val="0017205B"/>
    <w:rsid w:val="001720C7"/>
    <w:rsid w:val="001721AC"/>
    <w:rsid w:val="00173236"/>
    <w:rsid w:val="0017391C"/>
    <w:rsid w:val="00173E1A"/>
    <w:rsid w:val="00174141"/>
    <w:rsid w:val="00174D01"/>
    <w:rsid w:val="0017505C"/>
    <w:rsid w:val="001751D5"/>
    <w:rsid w:val="00175956"/>
    <w:rsid w:val="001762A2"/>
    <w:rsid w:val="00176A14"/>
    <w:rsid w:val="00176D3A"/>
    <w:rsid w:val="001772A6"/>
    <w:rsid w:val="00177BA4"/>
    <w:rsid w:val="00180903"/>
    <w:rsid w:val="001816CE"/>
    <w:rsid w:val="001828F7"/>
    <w:rsid w:val="00182E1A"/>
    <w:rsid w:val="00182E7F"/>
    <w:rsid w:val="001835F9"/>
    <w:rsid w:val="00183C7B"/>
    <w:rsid w:val="001842C0"/>
    <w:rsid w:val="001846C2"/>
    <w:rsid w:val="00184A3B"/>
    <w:rsid w:val="00184A9A"/>
    <w:rsid w:val="00186508"/>
    <w:rsid w:val="0018782A"/>
    <w:rsid w:val="001879DB"/>
    <w:rsid w:val="00187C46"/>
    <w:rsid w:val="00190924"/>
    <w:rsid w:val="00190C96"/>
    <w:rsid w:val="00190EE2"/>
    <w:rsid w:val="00191DD7"/>
    <w:rsid w:val="001922D7"/>
    <w:rsid w:val="00192E74"/>
    <w:rsid w:val="00192EAA"/>
    <w:rsid w:val="001943EC"/>
    <w:rsid w:val="00194D8B"/>
    <w:rsid w:val="00195A4B"/>
    <w:rsid w:val="00195A75"/>
    <w:rsid w:val="00196646"/>
    <w:rsid w:val="0019757B"/>
    <w:rsid w:val="001A0392"/>
    <w:rsid w:val="001A26EB"/>
    <w:rsid w:val="001A272A"/>
    <w:rsid w:val="001A3149"/>
    <w:rsid w:val="001A480A"/>
    <w:rsid w:val="001A4AD5"/>
    <w:rsid w:val="001A540E"/>
    <w:rsid w:val="001A5436"/>
    <w:rsid w:val="001A60E0"/>
    <w:rsid w:val="001A61B3"/>
    <w:rsid w:val="001A665B"/>
    <w:rsid w:val="001A7197"/>
    <w:rsid w:val="001A7828"/>
    <w:rsid w:val="001B0AC5"/>
    <w:rsid w:val="001B183A"/>
    <w:rsid w:val="001B18C6"/>
    <w:rsid w:val="001B33B8"/>
    <w:rsid w:val="001B35A8"/>
    <w:rsid w:val="001B4A69"/>
    <w:rsid w:val="001B4E05"/>
    <w:rsid w:val="001B53AC"/>
    <w:rsid w:val="001B5C46"/>
    <w:rsid w:val="001B5DDF"/>
    <w:rsid w:val="001B680D"/>
    <w:rsid w:val="001B6E84"/>
    <w:rsid w:val="001B7235"/>
    <w:rsid w:val="001B7344"/>
    <w:rsid w:val="001B7F66"/>
    <w:rsid w:val="001C003D"/>
    <w:rsid w:val="001C05BB"/>
    <w:rsid w:val="001C08E3"/>
    <w:rsid w:val="001C0B9E"/>
    <w:rsid w:val="001C13BF"/>
    <w:rsid w:val="001C2F8D"/>
    <w:rsid w:val="001C3B05"/>
    <w:rsid w:val="001C3D0B"/>
    <w:rsid w:val="001C402D"/>
    <w:rsid w:val="001C5704"/>
    <w:rsid w:val="001C5859"/>
    <w:rsid w:val="001C6926"/>
    <w:rsid w:val="001C7063"/>
    <w:rsid w:val="001C74B1"/>
    <w:rsid w:val="001C7752"/>
    <w:rsid w:val="001D0312"/>
    <w:rsid w:val="001D0EE2"/>
    <w:rsid w:val="001D1288"/>
    <w:rsid w:val="001D1834"/>
    <w:rsid w:val="001D194A"/>
    <w:rsid w:val="001D1ACD"/>
    <w:rsid w:val="001D2F41"/>
    <w:rsid w:val="001D40F9"/>
    <w:rsid w:val="001D4682"/>
    <w:rsid w:val="001D4E69"/>
    <w:rsid w:val="001D543D"/>
    <w:rsid w:val="001D5556"/>
    <w:rsid w:val="001D5642"/>
    <w:rsid w:val="001D64CB"/>
    <w:rsid w:val="001D73C6"/>
    <w:rsid w:val="001D7CA1"/>
    <w:rsid w:val="001D7D71"/>
    <w:rsid w:val="001D7D72"/>
    <w:rsid w:val="001D7F26"/>
    <w:rsid w:val="001E21E3"/>
    <w:rsid w:val="001E2A52"/>
    <w:rsid w:val="001E4FC4"/>
    <w:rsid w:val="001E5086"/>
    <w:rsid w:val="001E50E8"/>
    <w:rsid w:val="001E518B"/>
    <w:rsid w:val="001E6C21"/>
    <w:rsid w:val="001E7899"/>
    <w:rsid w:val="001F0994"/>
    <w:rsid w:val="001F0A3E"/>
    <w:rsid w:val="001F20C4"/>
    <w:rsid w:val="001F2E4A"/>
    <w:rsid w:val="001F2EC7"/>
    <w:rsid w:val="001F3525"/>
    <w:rsid w:val="001F3F86"/>
    <w:rsid w:val="001F478E"/>
    <w:rsid w:val="001F53A4"/>
    <w:rsid w:val="001F6489"/>
    <w:rsid w:val="001F6815"/>
    <w:rsid w:val="001F6A31"/>
    <w:rsid w:val="001F6E7E"/>
    <w:rsid w:val="001F7CB5"/>
    <w:rsid w:val="0020004B"/>
    <w:rsid w:val="002019A8"/>
    <w:rsid w:val="0020206D"/>
    <w:rsid w:val="002029CE"/>
    <w:rsid w:val="00202D6A"/>
    <w:rsid w:val="00203B6C"/>
    <w:rsid w:val="00203F1A"/>
    <w:rsid w:val="00203F3A"/>
    <w:rsid w:val="00204FA6"/>
    <w:rsid w:val="00205760"/>
    <w:rsid w:val="0020660C"/>
    <w:rsid w:val="00206B90"/>
    <w:rsid w:val="00207D55"/>
    <w:rsid w:val="002102B3"/>
    <w:rsid w:val="00210787"/>
    <w:rsid w:val="0021106C"/>
    <w:rsid w:val="002119E5"/>
    <w:rsid w:val="00211A40"/>
    <w:rsid w:val="00212938"/>
    <w:rsid w:val="002129AB"/>
    <w:rsid w:val="00212AFA"/>
    <w:rsid w:val="00212D18"/>
    <w:rsid w:val="002131DD"/>
    <w:rsid w:val="0021488D"/>
    <w:rsid w:val="00214D37"/>
    <w:rsid w:val="00216164"/>
    <w:rsid w:val="002162D0"/>
    <w:rsid w:val="00216973"/>
    <w:rsid w:val="00217D55"/>
    <w:rsid w:val="00220B75"/>
    <w:rsid w:val="00221173"/>
    <w:rsid w:val="0022157B"/>
    <w:rsid w:val="002218C4"/>
    <w:rsid w:val="00221B22"/>
    <w:rsid w:val="00222967"/>
    <w:rsid w:val="002244BF"/>
    <w:rsid w:val="00224667"/>
    <w:rsid w:val="00224CB0"/>
    <w:rsid w:val="00224F3C"/>
    <w:rsid w:val="00225E2C"/>
    <w:rsid w:val="00226955"/>
    <w:rsid w:val="0022704F"/>
    <w:rsid w:val="00227754"/>
    <w:rsid w:val="00227AE8"/>
    <w:rsid w:val="00227C23"/>
    <w:rsid w:val="002302E8"/>
    <w:rsid w:val="00230B28"/>
    <w:rsid w:val="00231F21"/>
    <w:rsid w:val="0023216F"/>
    <w:rsid w:val="00232E31"/>
    <w:rsid w:val="00233199"/>
    <w:rsid w:val="002339E1"/>
    <w:rsid w:val="00234D90"/>
    <w:rsid w:val="002358EA"/>
    <w:rsid w:val="00235F9F"/>
    <w:rsid w:val="00236AE1"/>
    <w:rsid w:val="00237031"/>
    <w:rsid w:val="00237E63"/>
    <w:rsid w:val="00240817"/>
    <w:rsid w:val="00241730"/>
    <w:rsid w:val="00242551"/>
    <w:rsid w:val="00242953"/>
    <w:rsid w:val="00242A9C"/>
    <w:rsid w:val="00243708"/>
    <w:rsid w:val="0024623C"/>
    <w:rsid w:val="00246E60"/>
    <w:rsid w:val="002475E8"/>
    <w:rsid w:val="00247D05"/>
    <w:rsid w:val="00251226"/>
    <w:rsid w:val="00251430"/>
    <w:rsid w:val="0025237F"/>
    <w:rsid w:val="0025309E"/>
    <w:rsid w:val="00253D85"/>
    <w:rsid w:val="0025411E"/>
    <w:rsid w:val="002544CB"/>
    <w:rsid w:val="00254673"/>
    <w:rsid w:val="00254897"/>
    <w:rsid w:val="00254BDA"/>
    <w:rsid w:val="00254EB9"/>
    <w:rsid w:val="00255ED3"/>
    <w:rsid w:val="00260B29"/>
    <w:rsid w:val="00261EB5"/>
    <w:rsid w:val="002624FF"/>
    <w:rsid w:val="00263746"/>
    <w:rsid w:val="0026394D"/>
    <w:rsid w:val="00263B09"/>
    <w:rsid w:val="00264845"/>
    <w:rsid w:val="00265328"/>
    <w:rsid w:val="002667FD"/>
    <w:rsid w:val="00266AFC"/>
    <w:rsid w:val="0026789A"/>
    <w:rsid w:val="00270A4D"/>
    <w:rsid w:val="00270AB1"/>
    <w:rsid w:val="00270D6F"/>
    <w:rsid w:val="00271F90"/>
    <w:rsid w:val="0027299A"/>
    <w:rsid w:val="00272BAE"/>
    <w:rsid w:val="00272C93"/>
    <w:rsid w:val="00272D66"/>
    <w:rsid w:val="002743C8"/>
    <w:rsid w:val="002802C6"/>
    <w:rsid w:val="00281256"/>
    <w:rsid w:val="002815CE"/>
    <w:rsid w:val="00281D16"/>
    <w:rsid w:val="00282203"/>
    <w:rsid w:val="002823E2"/>
    <w:rsid w:val="00282CCF"/>
    <w:rsid w:val="002830D6"/>
    <w:rsid w:val="0028332C"/>
    <w:rsid w:val="002835CF"/>
    <w:rsid w:val="00283DA2"/>
    <w:rsid w:val="002844D6"/>
    <w:rsid w:val="00284618"/>
    <w:rsid w:val="00285DAD"/>
    <w:rsid w:val="00285EFF"/>
    <w:rsid w:val="002867E9"/>
    <w:rsid w:val="00286D55"/>
    <w:rsid w:val="002900E8"/>
    <w:rsid w:val="00290101"/>
    <w:rsid w:val="002904C7"/>
    <w:rsid w:val="00293A2D"/>
    <w:rsid w:val="00293AA0"/>
    <w:rsid w:val="00293EFD"/>
    <w:rsid w:val="00295055"/>
    <w:rsid w:val="00296F1B"/>
    <w:rsid w:val="002A03FD"/>
    <w:rsid w:val="002A1A88"/>
    <w:rsid w:val="002A2618"/>
    <w:rsid w:val="002A2970"/>
    <w:rsid w:val="002A3408"/>
    <w:rsid w:val="002A38E4"/>
    <w:rsid w:val="002A4045"/>
    <w:rsid w:val="002A40CA"/>
    <w:rsid w:val="002A5536"/>
    <w:rsid w:val="002A68B2"/>
    <w:rsid w:val="002A72D5"/>
    <w:rsid w:val="002A7EAE"/>
    <w:rsid w:val="002B0448"/>
    <w:rsid w:val="002B2B1F"/>
    <w:rsid w:val="002B2C3D"/>
    <w:rsid w:val="002B315D"/>
    <w:rsid w:val="002B3A9D"/>
    <w:rsid w:val="002B411A"/>
    <w:rsid w:val="002B52AD"/>
    <w:rsid w:val="002B664E"/>
    <w:rsid w:val="002B68E5"/>
    <w:rsid w:val="002B6F2D"/>
    <w:rsid w:val="002B7B53"/>
    <w:rsid w:val="002C35B2"/>
    <w:rsid w:val="002C4134"/>
    <w:rsid w:val="002C4412"/>
    <w:rsid w:val="002C45A9"/>
    <w:rsid w:val="002C47A7"/>
    <w:rsid w:val="002C47E9"/>
    <w:rsid w:val="002C49C4"/>
    <w:rsid w:val="002C4BDC"/>
    <w:rsid w:val="002C5586"/>
    <w:rsid w:val="002C5CC6"/>
    <w:rsid w:val="002C5D70"/>
    <w:rsid w:val="002C64B9"/>
    <w:rsid w:val="002C7360"/>
    <w:rsid w:val="002C7436"/>
    <w:rsid w:val="002D0029"/>
    <w:rsid w:val="002D098C"/>
    <w:rsid w:val="002D0E34"/>
    <w:rsid w:val="002D117E"/>
    <w:rsid w:val="002D1348"/>
    <w:rsid w:val="002D2469"/>
    <w:rsid w:val="002D32D2"/>
    <w:rsid w:val="002D3E37"/>
    <w:rsid w:val="002D484F"/>
    <w:rsid w:val="002D4887"/>
    <w:rsid w:val="002D4C60"/>
    <w:rsid w:val="002D55F8"/>
    <w:rsid w:val="002D6024"/>
    <w:rsid w:val="002D6BD9"/>
    <w:rsid w:val="002D7947"/>
    <w:rsid w:val="002E0CA0"/>
    <w:rsid w:val="002E1825"/>
    <w:rsid w:val="002E1B80"/>
    <w:rsid w:val="002E1EAC"/>
    <w:rsid w:val="002E22AC"/>
    <w:rsid w:val="002E2F29"/>
    <w:rsid w:val="002E3972"/>
    <w:rsid w:val="002E3D5C"/>
    <w:rsid w:val="002E4DB3"/>
    <w:rsid w:val="002E52C8"/>
    <w:rsid w:val="002E61AA"/>
    <w:rsid w:val="002E62CF"/>
    <w:rsid w:val="002F0C65"/>
    <w:rsid w:val="002F0D15"/>
    <w:rsid w:val="002F0E3F"/>
    <w:rsid w:val="002F15B9"/>
    <w:rsid w:val="002F1CC6"/>
    <w:rsid w:val="002F207D"/>
    <w:rsid w:val="002F264A"/>
    <w:rsid w:val="002F3398"/>
    <w:rsid w:val="002F3B04"/>
    <w:rsid w:val="002F3EE6"/>
    <w:rsid w:val="002F405E"/>
    <w:rsid w:val="002F4B03"/>
    <w:rsid w:val="002F4F3F"/>
    <w:rsid w:val="002F52B0"/>
    <w:rsid w:val="002F5635"/>
    <w:rsid w:val="002F5F36"/>
    <w:rsid w:val="002F6395"/>
    <w:rsid w:val="002F69BE"/>
    <w:rsid w:val="00300073"/>
    <w:rsid w:val="00300D10"/>
    <w:rsid w:val="00300DDA"/>
    <w:rsid w:val="003010A9"/>
    <w:rsid w:val="00301DF8"/>
    <w:rsid w:val="0030213C"/>
    <w:rsid w:val="00302948"/>
    <w:rsid w:val="0030324B"/>
    <w:rsid w:val="0030366C"/>
    <w:rsid w:val="00303C8E"/>
    <w:rsid w:val="00304DDF"/>
    <w:rsid w:val="00305160"/>
    <w:rsid w:val="003070E0"/>
    <w:rsid w:val="003116CA"/>
    <w:rsid w:val="0031197E"/>
    <w:rsid w:val="00311B3B"/>
    <w:rsid w:val="00311DFD"/>
    <w:rsid w:val="0031212D"/>
    <w:rsid w:val="00312490"/>
    <w:rsid w:val="003154A0"/>
    <w:rsid w:val="00315866"/>
    <w:rsid w:val="00315B3A"/>
    <w:rsid w:val="00315BD0"/>
    <w:rsid w:val="00316AC1"/>
    <w:rsid w:val="00316B04"/>
    <w:rsid w:val="00316F82"/>
    <w:rsid w:val="003175AB"/>
    <w:rsid w:val="00317797"/>
    <w:rsid w:val="00317E7E"/>
    <w:rsid w:val="00320830"/>
    <w:rsid w:val="00320EB7"/>
    <w:rsid w:val="003213A5"/>
    <w:rsid w:val="003218A6"/>
    <w:rsid w:val="00321F8B"/>
    <w:rsid w:val="00322466"/>
    <w:rsid w:val="00322CB1"/>
    <w:rsid w:val="00323445"/>
    <w:rsid w:val="003238A5"/>
    <w:rsid w:val="003240DB"/>
    <w:rsid w:val="00324124"/>
    <w:rsid w:val="0032459C"/>
    <w:rsid w:val="003247C6"/>
    <w:rsid w:val="003256BF"/>
    <w:rsid w:val="00325A74"/>
    <w:rsid w:val="00326252"/>
    <w:rsid w:val="003263DE"/>
    <w:rsid w:val="00327047"/>
    <w:rsid w:val="00327379"/>
    <w:rsid w:val="003300B7"/>
    <w:rsid w:val="003309C4"/>
    <w:rsid w:val="003313AE"/>
    <w:rsid w:val="003313FC"/>
    <w:rsid w:val="0033186F"/>
    <w:rsid w:val="00331919"/>
    <w:rsid w:val="00331920"/>
    <w:rsid w:val="00332851"/>
    <w:rsid w:val="003339DC"/>
    <w:rsid w:val="00333BD7"/>
    <w:rsid w:val="00333C56"/>
    <w:rsid w:val="00334BA7"/>
    <w:rsid w:val="00335CE2"/>
    <w:rsid w:val="003362AB"/>
    <w:rsid w:val="00336553"/>
    <w:rsid w:val="00336F05"/>
    <w:rsid w:val="00336F5D"/>
    <w:rsid w:val="0033705F"/>
    <w:rsid w:val="0033777D"/>
    <w:rsid w:val="00337B2D"/>
    <w:rsid w:val="003403C1"/>
    <w:rsid w:val="00340802"/>
    <w:rsid w:val="00340BA6"/>
    <w:rsid w:val="00342AE5"/>
    <w:rsid w:val="00343686"/>
    <w:rsid w:val="00345681"/>
    <w:rsid w:val="00346518"/>
    <w:rsid w:val="00346A55"/>
    <w:rsid w:val="00346C37"/>
    <w:rsid w:val="00346C61"/>
    <w:rsid w:val="00347141"/>
    <w:rsid w:val="003472D4"/>
    <w:rsid w:val="00347586"/>
    <w:rsid w:val="00350091"/>
    <w:rsid w:val="00350D4F"/>
    <w:rsid w:val="00350F27"/>
    <w:rsid w:val="00352CC7"/>
    <w:rsid w:val="00353E50"/>
    <w:rsid w:val="003550D3"/>
    <w:rsid w:val="00355422"/>
    <w:rsid w:val="0035545C"/>
    <w:rsid w:val="0035561A"/>
    <w:rsid w:val="00355B2D"/>
    <w:rsid w:val="00355C39"/>
    <w:rsid w:val="00355DAC"/>
    <w:rsid w:val="003567DA"/>
    <w:rsid w:val="00360E1B"/>
    <w:rsid w:val="00360E7F"/>
    <w:rsid w:val="00361EF1"/>
    <w:rsid w:val="0036247E"/>
    <w:rsid w:val="00363666"/>
    <w:rsid w:val="003638DA"/>
    <w:rsid w:val="00363DF7"/>
    <w:rsid w:val="00363FB5"/>
    <w:rsid w:val="00364903"/>
    <w:rsid w:val="0036499B"/>
    <w:rsid w:val="00364DC0"/>
    <w:rsid w:val="00364E80"/>
    <w:rsid w:val="00365DAA"/>
    <w:rsid w:val="00367195"/>
    <w:rsid w:val="00367D4C"/>
    <w:rsid w:val="00367FBB"/>
    <w:rsid w:val="0037007E"/>
    <w:rsid w:val="0037119D"/>
    <w:rsid w:val="003718C7"/>
    <w:rsid w:val="00371A51"/>
    <w:rsid w:val="00372BF2"/>
    <w:rsid w:val="00373397"/>
    <w:rsid w:val="00373DC1"/>
    <w:rsid w:val="00374A90"/>
    <w:rsid w:val="00374EEA"/>
    <w:rsid w:val="00374F01"/>
    <w:rsid w:val="0037525C"/>
    <w:rsid w:val="00375976"/>
    <w:rsid w:val="00375AC7"/>
    <w:rsid w:val="00376409"/>
    <w:rsid w:val="00376EF7"/>
    <w:rsid w:val="003802A5"/>
    <w:rsid w:val="00380A28"/>
    <w:rsid w:val="00380B95"/>
    <w:rsid w:val="00380DCB"/>
    <w:rsid w:val="0038274D"/>
    <w:rsid w:val="00382F8A"/>
    <w:rsid w:val="00383F1D"/>
    <w:rsid w:val="00384710"/>
    <w:rsid w:val="00384717"/>
    <w:rsid w:val="00384BC2"/>
    <w:rsid w:val="00385777"/>
    <w:rsid w:val="00385C20"/>
    <w:rsid w:val="00385C28"/>
    <w:rsid w:val="00386864"/>
    <w:rsid w:val="00386925"/>
    <w:rsid w:val="00391579"/>
    <w:rsid w:val="00391FB0"/>
    <w:rsid w:val="00397225"/>
    <w:rsid w:val="003979B9"/>
    <w:rsid w:val="003A0464"/>
    <w:rsid w:val="003A0522"/>
    <w:rsid w:val="003A2138"/>
    <w:rsid w:val="003A24A8"/>
    <w:rsid w:val="003A2786"/>
    <w:rsid w:val="003A3274"/>
    <w:rsid w:val="003A41E9"/>
    <w:rsid w:val="003A4653"/>
    <w:rsid w:val="003A4AE3"/>
    <w:rsid w:val="003A4C99"/>
    <w:rsid w:val="003A501C"/>
    <w:rsid w:val="003A5156"/>
    <w:rsid w:val="003A5200"/>
    <w:rsid w:val="003A53CE"/>
    <w:rsid w:val="003A5B96"/>
    <w:rsid w:val="003A7E74"/>
    <w:rsid w:val="003B03CD"/>
    <w:rsid w:val="003B0860"/>
    <w:rsid w:val="003B154F"/>
    <w:rsid w:val="003B1DEB"/>
    <w:rsid w:val="003B20DA"/>
    <w:rsid w:val="003B2CC7"/>
    <w:rsid w:val="003B32D7"/>
    <w:rsid w:val="003B3371"/>
    <w:rsid w:val="003B34A6"/>
    <w:rsid w:val="003B3559"/>
    <w:rsid w:val="003B3D0C"/>
    <w:rsid w:val="003B4260"/>
    <w:rsid w:val="003B4838"/>
    <w:rsid w:val="003B50EF"/>
    <w:rsid w:val="003B5BBD"/>
    <w:rsid w:val="003B64C0"/>
    <w:rsid w:val="003B6A8A"/>
    <w:rsid w:val="003B7079"/>
    <w:rsid w:val="003B7736"/>
    <w:rsid w:val="003C0531"/>
    <w:rsid w:val="003C0FC1"/>
    <w:rsid w:val="003C1968"/>
    <w:rsid w:val="003C1B1F"/>
    <w:rsid w:val="003C318C"/>
    <w:rsid w:val="003C4FF5"/>
    <w:rsid w:val="003C5D1B"/>
    <w:rsid w:val="003C67BD"/>
    <w:rsid w:val="003C6B81"/>
    <w:rsid w:val="003C6F3A"/>
    <w:rsid w:val="003C6FE6"/>
    <w:rsid w:val="003D08E2"/>
    <w:rsid w:val="003D1506"/>
    <w:rsid w:val="003D3C8D"/>
    <w:rsid w:val="003D537B"/>
    <w:rsid w:val="003D5DE1"/>
    <w:rsid w:val="003D66FE"/>
    <w:rsid w:val="003D6EB4"/>
    <w:rsid w:val="003D6ED4"/>
    <w:rsid w:val="003D7311"/>
    <w:rsid w:val="003D7C09"/>
    <w:rsid w:val="003E03BC"/>
    <w:rsid w:val="003E0526"/>
    <w:rsid w:val="003E19B0"/>
    <w:rsid w:val="003E1B96"/>
    <w:rsid w:val="003E29CF"/>
    <w:rsid w:val="003E2AA6"/>
    <w:rsid w:val="003E3294"/>
    <w:rsid w:val="003E3469"/>
    <w:rsid w:val="003E3635"/>
    <w:rsid w:val="003E494B"/>
    <w:rsid w:val="003E513C"/>
    <w:rsid w:val="003E531B"/>
    <w:rsid w:val="003E5A75"/>
    <w:rsid w:val="003E5D04"/>
    <w:rsid w:val="003E607F"/>
    <w:rsid w:val="003E6E8D"/>
    <w:rsid w:val="003E7524"/>
    <w:rsid w:val="003E7FA6"/>
    <w:rsid w:val="003F151E"/>
    <w:rsid w:val="003F1779"/>
    <w:rsid w:val="003F1B1A"/>
    <w:rsid w:val="003F1C45"/>
    <w:rsid w:val="003F213D"/>
    <w:rsid w:val="003F21EE"/>
    <w:rsid w:val="003F23DD"/>
    <w:rsid w:val="003F290E"/>
    <w:rsid w:val="003F2A0C"/>
    <w:rsid w:val="003F339B"/>
    <w:rsid w:val="003F44A8"/>
    <w:rsid w:val="003F557E"/>
    <w:rsid w:val="003F6BB6"/>
    <w:rsid w:val="003F6CC3"/>
    <w:rsid w:val="003F6FFE"/>
    <w:rsid w:val="00400145"/>
    <w:rsid w:val="004005F2"/>
    <w:rsid w:val="004014FB"/>
    <w:rsid w:val="00401578"/>
    <w:rsid w:val="00401BCC"/>
    <w:rsid w:val="004020B0"/>
    <w:rsid w:val="0040271B"/>
    <w:rsid w:val="00402756"/>
    <w:rsid w:val="00402A8B"/>
    <w:rsid w:val="0040342D"/>
    <w:rsid w:val="0040350E"/>
    <w:rsid w:val="00403D40"/>
    <w:rsid w:val="0040413C"/>
    <w:rsid w:val="00404280"/>
    <w:rsid w:val="004046EC"/>
    <w:rsid w:val="00405516"/>
    <w:rsid w:val="00405EA4"/>
    <w:rsid w:val="004060D9"/>
    <w:rsid w:val="004069AE"/>
    <w:rsid w:val="004073AD"/>
    <w:rsid w:val="004106EC"/>
    <w:rsid w:val="00410B45"/>
    <w:rsid w:val="004128AD"/>
    <w:rsid w:val="00413419"/>
    <w:rsid w:val="0041374B"/>
    <w:rsid w:val="00413889"/>
    <w:rsid w:val="0041402D"/>
    <w:rsid w:val="0041409C"/>
    <w:rsid w:val="0041536E"/>
    <w:rsid w:val="0041558D"/>
    <w:rsid w:val="00416171"/>
    <w:rsid w:val="00416BD8"/>
    <w:rsid w:val="00417013"/>
    <w:rsid w:val="004170F9"/>
    <w:rsid w:val="0042075D"/>
    <w:rsid w:val="00420C28"/>
    <w:rsid w:val="00421779"/>
    <w:rsid w:val="00421A05"/>
    <w:rsid w:val="00422261"/>
    <w:rsid w:val="004223AC"/>
    <w:rsid w:val="0042263B"/>
    <w:rsid w:val="00423009"/>
    <w:rsid w:val="00423700"/>
    <w:rsid w:val="00424AA5"/>
    <w:rsid w:val="00424FA1"/>
    <w:rsid w:val="00426104"/>
    <w:rsid w:val="00426694"/>
    <w:rsid w:val="00426F4D"/>
    <w:rsid w:val="00427617"/>
    <w:rsid w:val="0042784D"/>
    <w:rsid w:val="00427CAF"/>
    <w:rsid w:val="0043056F"/>
    <w:rsid w:val="00430EC6"/>
    <w:rsid w:val="00432925"/>
    <w:rsid w:val="00432C2F"/>
    <w:rsid w:val="00433AD1"/>
    <w:rsid w:val="00434032"/>
    <w:rsid w:val="004340DE"/>
    <w:rsid w:val="004344BA"/>
    <w:rsid w:val="0043450A"/>
    <w:rsid w:val="0043467C"/>
    <w:rsid w:val="004359AE"/>
    <w:rsid w:val="00436715"/>
    <w:rsid w:val="004371C7"/>
    <w:rsid w:val="00437619"/>
    <w:rsid w:val="00440DF4"/>
    <w:rsid w:val="0044254A"/>
    <w:rsid w:val="00442689"/>
    <w:rsid w:val="00442BEE"/>
    <w:rsid w:val="00442F38"/>
    <w:rsid w:val="00443382"/>
    <w:rsid w:val="004435F9"/>
    <w:rsid w:val="00443E43"/>
    <w:rsid w:val="00443F86"/>
    <w:rsid w:val="004447AA"/>
    <w:rsid w:val="00444B07"/>
    <w:rsid w:val="00444E14"/>
    <w:rsid w:val="004450A5"/>
    <w:rsid w:val="004452C3"/>
    <w:rsid w:val="00445CB1"/>
    <w:rsid w:val="00446B7D"/>
    <w:rsid w:val="00447415"/>
    <w:rsid w:val="00447475"/>
    <w:rsid w:val="0044752A"/>
    <w:rsid w:val="004475C6"/>
    <w:rsid w:val="00451A6C"/>
    <w:rsid w:val="0045200B"/>
    <w:rsid w:val="00452207"/>
    <w:rsid w:val="0045446A"/>
    <w:rsid w:val="00454B77"/>
    <w:rsid w:val="00454F52"/>
    <w:rsid w:val="00456BC4"/>
    <w:rsid w:val="004579DE"/>
    <w:rsid w:val="00457A47"/>
    <w:rsid w:val="00457ED2"/>
    <w:rsid w:val="0046019E"/>
    <w:rsid w:val="004618F5"/>
    <w:rsid w:val="00461EC1"/>
    <w:rsid w:val="00462141"/>
    <w:rsid w:val="00462E56"/>
    <w:rsid w:val="004648D4"/>
    <w:rsid w:val="00464999"/>
    <w:rsid w:val="00464D13"/>
    <w:rsid w:val="004654C8"/>
    <w:rsid w:val="00466AE6"/>
    <w:rsid w:val="00466F9C"/>
    <w:rsid w:val="00467B00"/>
    <w:rsid w:val="004700A5"/>
    <w:rsid w:val="0047116F"/>
    <w:rsid w:val="00471C5C"/>
    <w:rsid w:val="00471D17"/>
    <w:rsid w:val="00471DBF"/>
    <w:rsid w:val="004723C7"/>
    <w:rsid w:val="00472402"/>
    <w:rsid w:val="004724D3"/>
    <w:rsid w:val="00472AC3"/>
    <w:rsid w:val="00472BDA"/>
    <w:rsid w:val="00472C00"/>
    <w:rsid w:val="004734A7"/>
    <w:rsid w:val="004734E0"/>
    <w:rsid w:val="00473AB7"/>
    <w:rsid w:val="0047512E"/>
    <w:rsid w:val="0047559C"/>
    <w:rsid w:val="00476176"/>
    <w:rsid w:val="0047626D"/>
    <w:rsid w:val="00476529"/>
    <w:rsid w:val="0047655E"/>
    <w:rsid w:val="004765A5"/>
    <w:rsid w:val="00477687"/>
    <w:rsid w:val="00480130"/>
    <w:rsid w:val="00480C41"/>
    <w:rsid w:val="00481310"/>
    <w:rsid w:val="004816E0"/>
    <w:rsid w:val="00481CBE"/>
    <w:rsid w:val="00482A1E"/>
    <w:rsid w:val="00482AC2"/>
    <w:rsid w:val="004841D9"/>
    <w:rsid w:val="00484909"/>
    <w:rsid w:val="00484A12"/>
    <w:rsid w:val="00484A86"/>
    <w:rsid w:val="004912A6"/>
    <w:rsid w:val="0049134A"/>
    <w:rsid w:val="00491EA6"/>
    <w:rsid w:val="004923CE"/>
    <w:rsid w:val="00492456"/>
    <w:rsid w:val="00492C52"/>
    <w:rsid w:val="00492C97"/>
    <w:rsid w:val="00492FD7"/>
    <w:rsid w:val="004936E2"/>
    <w:rsid w:val="00493A2A"/>
    <w:rsid w:val="00493AC3"/>
    <w:rsid w:val="0049427F"/>
    <w:rsid w:val="004951F3"/>
    <w:rsid w:val="004961B0"/>
    <w:rsid w:val="0049708C"/>
    <w:rsid w:val="00497C6B"/>
    <w:rsid w:val="004A03DD"/>
    <w:rsid w:val="004A07D7"/>
    <w:rsid w:val="004A0ED7"/>
    <w:rsid w:val="004A3257"/>
    <w:rsid w:val="004A40A9"/>
    <w:rsid w:val="004A4C51"/>
    <w:rsid w:val="004A4C55"/>
    <w:rsid w:val="004A4C80"/>
    <w:rsid w:val="004A5349"/>
    <w:rsid w:val="004A5EDD"/>
    <w:rsid w:val="004A6203"/>
    <w:rsid w:val="004A76A6"/>
    <w:rsid w:val="004A777D"/>
    <w:rsid w:val="004B07A8"/>
    <w:rsid w:val="004B0A9E"/>
    <w:rsid w:val="004B0E50"/>
    <w:rsid w:val="004B269B"/>
    <w:rsid w:val="004B2E86"/>
    <w:rsid w:val="004B3D9A"/>
    <w:rsid w:val="004B4971"/>
    <w:rsid w:val="004B4C28"/>
    <w:rsid w:val="004B4C93"/>
    <w:rsid w:val="004B4E07"/>
    <w:rsid w:val="004B5DD3"/>
    <w:rsid w:val="004B5FE6"/>
    <w:rsid w:val="004B62C4"/>
    <w:rsid w:val="004B62FC"/>
    <w:rsid w:val="004B6754"/>
    <w:rsid w:val="004B678C"/>
    <w:rsid w:val="004B68FA"/>
    <w:rsid w:val="004B6B8C"/>
    <w:rsid w:val="004B701A"/>
    <w:rsid w:val="004B7D09"/>
    <w:rsid w:val="004B7F6F"/>
    <w:rsid w:val="004C1360"/>
    <w:rsid w:val="004C206F"/>
    <w:rsid w:val="004C2EF5"/>
    <w:rsid w:val="004C3982"/>
    <w:rsid w:val="004C476E"/>
    <w:rsid w:val="004C48EA"/>
    <w:rsid w:val="004C4F90"/>
    <w:rsid w:val="004C50B8"/>
    <w:rsid w:val="004C5B8E"/>
    <w:rsid w:val="004C5BFB"/>
    <w:rsid w:val="004C6266"/>
    <w:rsid w:val="004C6CD4"/>
    <w:rsid w:val="004C6E87"/>
    <w:rsid w:val="004C7342"/>
    <w:rsid w:val="004C7772"/>
    <w:rsid w:val="004D0260"/>
    <w:rsid w:val="004D09C6"/>
    <w:rsid w:val="004D1143"/>
    <w:rsid w:val="004D1E01"/>
    <w:rsid w:val="004D233E"/>
    <w:rsid w:val="004D2AB6"/>
    <w:rsid w:val="004D326B"/>
    <w:rsid w:val="004D33BF"/>
    <w:rsid w:val="004D37C1"/>
    <w:rsid w:val="004D3E98"/>
    <w:rsid w:val="004D427F"/>
    <w:rsid w:val="004D4AF4"/>
    <w:rsid w:val="004D53BF"/>
    <w:rsid w:val="004D576F"/>
    <w:rsid w:val="004D580A"/>
    <w:rsid w:val="004D5887"/>
    <w:rsid w:val="004D5CDC"/>
    <w:rsid w:val="004D620C"/>
    <w:rsid w:val="004D6316"/>
    <w:rsid w:val="004D6520"/>
    <w:rsid w:val="004D65F0"/>
    <w:rsid w:val="004D68DE"/>
    <w:rsid w:val="004D69A4"/>
    <w:rsid w:val="004D6A56"/>
    <w:rsid w:val="004D6D8B"/>
    <w:rsid w:val="004E0263"/>
    <w:rsid w:val="004E05E4"/>
    <w:rsid w:val="004E0BFB"/>
    <w:rsid w:val="004E0F4B"/>
    <w:rsid w:val="004E211F"/>
    <w:rsid w:val="004E3B78"/>
    <w:rsid w:val="004E4467"/>
    <w:rsid w:val="004E469C"/>
    <w:rsid w:val="004E4D33"/>
    <w:rsid w:val="004E52C6"/>
    <w:rsid w:val="004E5745"/>
    <w:rsid w:val="004E58F2"/>
    <w:rsid w:val="004E6F98"/>
    <w:rsid w:val="004E73F6"/>
    <w:rsid w:val="004E74A8"/>
    <w:rsid w:val="004E77B2"/>
    <w:rsid w:val="004E79DE"/>
    <w:rsid w:val="004F048F"/>
    <w:rsid w:val="004F07FA"/>
    <w:rsid w:val="004F140C"/>
    <w:rsid w:val="004F159A"/>
    <w:rsid w:val="004F1DDF"/>
    <w:rsid w:val="004F44F5"/>
    <w:rsid w:val="004F4708"/>
    <w:rsid w:val="004F4BAE"/>
    <w:rsid w:val="004F5AC6"/>
    <w:rsid w:val="004F5F71"/>
    <w:rsid w:val="004F73B7"/>
    <w:rsid w:val="004F762E"/>
    <w:rsid w:val="004F789D"/>
    <w:rsid w:val="00500008"/>
    <w:rsid w:val="005001B5"/>
    <w:rsid w:val="005005C1"/>
    <w:rsid w:val="00501355"/>
    <w:rsid w:val="00501F16"/>
    <w:rsid w:val="00501F50"/>
    <w:rsid w:val="005027B0"/>
    <w:rsid w:val="00502E46"/>
    <w:rsid w:val="00502F70"/>
    <w:rsid w:val="00503401"/>
    <w:rsid w:val="005035B1"/>
    <w:rsid w:val="00503919"/>
    <w:rsid w:val="00503C01"/>
    <w:rsid w:val="00505803"/>
    <w:rsid w:val="00507C59"/>
    <w:rsid w:val="0051019E"/>
    <w:rsid w:val="00511B9E"/>
    <w:rsid w:val="00511ECA"/>
    <w:rsid w:val="00512183"/>
    <w:rsid w:val="0051349C"/>
    <w:rsid w:val="0051367A"/>
    <w:rsid w:val="005151E0"/>
    <w:rsid w:val="005153A3"/>
    <w:rsid w:val="00515FA5"/>
    <w:rsid w:val="00516159"/>
    <w:rsid w:val="00516172"/>
    <w:rsid w:val="0051761E"/>
    <w:rsid w:val="00517C63"/>
    <w:rsid w:val="00520D4D"/>
    <w:rsid w:val="00521746"/>
    <w:rsid w:val="00522116"/>
    <w:rsid w:val="00522831"/>
    <w:rsid w:val="00523224"/>
    <w:rsid w:val="005237CA"/>
    <w:rsid w:val="005251F3"/>
    <w:rsid w:val="00525296"/>
    <w:rsid w:val="00525B43"/>
    <w:rsid w:val="00526154"/>
    <w:rsid w:val="005272DC"/>
    <w:rsid w:val="00527812"/>
    <w:rsid w:val="00530A16"/>
    <w:rsid w:val="00532FC5"/>
    <w:rsid w:val="0053377D"/>
    <w:rsid w:val="00533A1A"/>
    <w:rsid w:val="00534217"/>
    <w:rsid w:val="005342D7"/>
    <w:rsid w:val="005349A3"/>
    <w:rsid w:val="00535B74"/>
    <w:rsid w:val="00535C55"/>
    <w:rsid w:val="00536AD2"/>
    <w:rsid w:val="0053738D"/>
    <w:rsid w:val="00537AC9"/>
    <w:rsid w:val="005402E3"/>
    <w:rsid w:val="00540F32"/>
    <w:rsid w:val="005411C6"/>
    <w:rsid w:val="0054193F"/>
    <w:rsid w:val="005428F4"/>
    <w:rsid w:val="00543071"/>
    <w:rsid w:val="0054364C"/>
    <w:rsid w:val="005440D5"/>
    <w:rsid w:val="005508DE"/>
    <w:rsid w:val="00550A00"/>
    <w:rsid w:val="00550B32"/>
    <w:rsid w:val="00551D88"/>
    <w:rsid w:val="0055310E"/>
    <w:rsid w:val="00554CC9"/>
    <w:rsid w:val="00554E3D"/>
    <w:rsid w:val="00555C07"/>
    <w:rsid w:val="005561C8"/>
    <w:rsid w:val="00556C75"/>
    <w:rsid w:val="00556E2F"/>
    <w:rsid w:val="00557C15"/>
    <w:rsid w:val="00560041"/>
    <w:rsid w:val="0056007C"/>
    <w:rsid w:val="00560735"/>
    <w:rsid w:val="005607D4"/>
    <w:rsid w:val="00560A58"/>
    <w:rsid w:val="00560C04"/>
    <w:rsid w:val="00560EEF"/>
    <w:rsid w:val="005616D1"/>
    <w:rsid w:val="00561B21"/>
    <w:rsid w:val="00562606"/>
    <w:rsid w:val="005632F8"/>
    <w:rsid w:val="00563E4C"/>
    <w:rsid w:val="005648B6"/>
    <w:rsid w:val="00565FA9"/>
    <w:rsid w:val="0056630D"/>
    <w:rsid w:val="00566433"/>
    <w:rsid w:val="005673A7"/>
    <w:rsid w:val="0056764E"/>
    <w:rsid w:val="00567954"/>
    <w:rsid w:val="005679AB"/>
    <w:rsid w:val="005705C0"/>
    <w:rsid w:val="00571CC4"/>
    <w:rsid w:val="00572B0D"/>
    <w:rsid w:val="00572E7E"/>
    <w:rsid w:val="005746F3"/>
    <w:rsid w:val="0057473C"/>
    <w:rsid w:val="00575930"/>
    <w:rsid w:val="00575BFA"/>
    <w:rsid w:val="00575E92"/>
    <w:rsid w:val="00575E95"/>
    <w:rsid w:val="00576A3B"/>
    <w:rsid w:val="0057780F"/>
    <w:rsid w:val="00577A56"/>
    <w:rsid w:val="00577BE0"/>
    <w:rsid w:val="00580784"/>
    <w:rsid w:val="00581EE4"/>
    <w:rsid w:val="0058306E"/>
    <w:rsid w:val="005837A4"/>
    <w:rsid w:val="00583855"/>
    <w:rsid w:val="00583ED6"/>
    <w:rsid w:val="0058417E"/>
    <w:rsid w:val="005857B8"/>
    <w:rsid w:val="00585BDA"/>
    <w:rsid w:val="00585C9D"/>
    <w:rsid w:val="00585F3B"/>
    <w:rsid w:val="00586172"/>
    <w:rsid w:val="005871B9"/>
    <w:rsid w:val="0058794F"/>
    <w:rsid w:val="005903F1"/>
    <w:rsid w:val="0059268F"/>
    <w:rsid w:val="005930C8"/>
    <w:rsid w:val="00593ADA"/>
    <w:rsid w:val="005949F6"/>
    <w:rsid w:val="00595D2C"/>
    <w:rsid w:val="0059625B"/>
    <w:rsid w:val="005963DB"/>
    <w:rsid w:val="00596737"/>
    <w:rsid w:val="00596FF8"/>
    <w:rsid w:val="00597939"/>
    <w:rsid w:val="005A0C2F"/>
    <w:rsid w:val="005A0E81"/>
    <w:rsid w:val="005A1E1F"/>
    <w:rsid w:val="005A223C"/>
    <w:rsid w:val="005A2949"/>
    <w:rsid w:val="005A37AE"/>
    <w:rsid w:val="005A4167"/>
    <w:rsid w:val="005A5252"/>
    <w:rsid w:val="005A52E6"/>
    <w:rsid w:val="005A5F28"/>
    <w:rsid w:val="005A62F8"/>
    <w:rsid w:val="005A63DA"/>
    <w:rsid w:val="005A6F14"/>
    <w:rsid w:val="005A74BB"/>
    <w:rsid w:val="005A77BC"/>
    <w:rsid w:val="005A7A67"/>
    <w:rsid w:val="005B02B2"/>
    <w:rsid w:val="005B03E0"/>
    <w:rsid w:val="005B0529"/>
    <w:rsid w:val="005B07B7"/>
    <w:rsid w:val="005B07BF"/>
    <w:rsid w:val="005B09F6"/>
    <w:rsid w:val="005B11DF"/>
    <w:rsid w:val="005B2D6D"/>
    <w:rsid w:val="005B2E8E"/>
    <w:rsid w:val="005B3B9C"/>
    <w:rsid w:val="005B3C57"/>
    <w:rsid w:val="005B3FF0"/>
    <w:rsid w:val="005B4498"/>
    <w:rsid w:val="005B492F"/>
    <w:rsid w:val="005B4E00"/>
    <w:rsid w:val="005B5870"/>
    <w:rsid w:val="005B6124"/>
    <w:rsid w:val="005B6224"/>
    <w:rsid w:val="005B6341"/>
    <w:rsid w:val="005B68C4"/>
    <w:rsid w:val="005B70AD"/>
    <w:rsid w:val="005B76E4"/>
    <w:rsid w:val="005B7C41"/>
    <w:rsid w:val="005C0306"/>
    <w:rsid w:val="005C0333"/>
    <w:rsid w:val="005C0938"/>
    <w:rsid w:val="005C0C13"/>
    <w:rsid w:val="005C1CA8"/>
    <w:rsid w:val="005C350E"/>
    <w:rsid w:val="005C4261"/>
    <w:rsid w:val="005C49F8"/>
    <w:rsid w:val="005C4DBC"/>
    <w:rsid w:val="005C5331"/>
    <w:rsid w:val="005C6F7B"/>
    <w:rsid w:val="005D097F"/>
    <w:rsid w:val="005D1043"/>
    <w:rsid w:val="005D1C06"/>
    <w:rsid w:val="005D1E24"/>
    <w:rsid w:val="005D2687"/>
    <w:rsid w:val="005D2772"/>
    <w:rsid w:val="005D2A27"/>
    <w:rsid w:val="005D2F86"/>
    <w:rsid w:val="005D33F0"/>
    <w:rsid w:val="005D39CC"/>
    <w:rsid w:val="005D3E2D"/>
    <w:rsid w:val="005D3E7A"/>
    <w:rsid w:val="005D40C6"/>
    <w:rsid w:val="005D434F"/>
    <w:rsid w:val="005D4B2E"/>
    <w:rsid w:val="005D594E"/>
    <w:rsid w:val="005D5F04"/>
    <w:rsid w:val="005D660E"/>
    <w:rsid w:val="005D7CA5"/>
    <w:rsid w:val="005E09ED"/>
    <w:rsid w:val="005E0B1E"/>
    <w:rsid w:val="005E1A2A"/>
    <w:rsid w:val="005E219C"/>
    <w:rsid w:val="005E27F2"/>
    <w:rsid w:val="005E2B4E"/>
    <w:rsid w:val="005E41B7"/>
    <w:rsid w:val="005E425B"/>
    <w:rsid w:val="005E42B6"/>
    <w:rsid w:val="005E42BD"/>
    <w:rsid w:val="005E5898"/>
    <w:rsid w:val="005E60BE"/>
    <w:rsid w:val="005E6352"/>
    <w:rsid w:val="005E63D6"/>
    <w:rsid w:val="005E6D1E"/>
    <w:rsid w:val="005E7831"/>
    <w:rsid w:val="005E7E43"/>
    <w:rsid w:val="005F03DC"/>
    <w:rsid w:val="005F0443"/>
    <w:rsid w:val="005F1400"/>
    <w:rsid w:val="005F16BD"/>
    <w:rsid w:val="005F1B7A"/>
    <w:rsid w:val="005F1F53"/>
    <w:rsid w:val="005F2107"/>
    <w:rsid w:val="005F25FF"/>
    <w:rsid w:val="005F2970"/>
    <w:rsid w:val="005F5623"/>
    <w:rsid w:val="005F5639"/>
    <w:rsid w:val="005F5A79"/>
    <w:rsid w:val="005F5FB1"/>
    <w:rsid w:val="005F7622"/>
    <w:rsid w:val="005F7755"/>
    <w:rsid w:val="005F78A2"/>
    <w:rsid w:val="00600087"/>
    <w:rsid w:val="006002BA"/>
    <w:rsid w:val="00600557"/>
    <w:rsid w:val="006018A5"/>
    <w:rsid w:val="006029A3"/>
    <w:rsid w:val="006029EA"/>
    <w:rsid w:val="00603701"/>
    <w:rsid w:val="00603D69"/>
    <w:rsid w:val="00604132"/>
    <w:rsid w:val="00604A33"/>
    <w:rsid w:val="00604A40"/>
    <w:rsid w:val="00604A93"/>
    <w:rsid w:val="00604DA0"/>
    <w:rsid w:val="00604F50"/>
    <w:rsid w:val="0060541D"/>
    <w:rsid w:val="006068D8"/>
    <w:rsid w:val="00606D5D"/>
    <w:rsid w:val="00607775"/>
    <w:rsid w:val="00610301"/>
    <w:rsid w:val="0061054A"/>
    <w:rsid w:val="00611672"/>
    <w:rsid w:val="006116A4"/>
    <w:rsid w:val="006118E2"/>
    <w:rsid w:val="00611D9F"/>
    <w:rsid w:val="00611E9F"/>
    <w:rsid w:val="00612253"/>
    <w:rsid w:val="00612382"/>
    <w:rsid w:val="00612A2B"/>
    <w:rsid w:val="006134A2"/>
    <w:rsid w:val="00613FF7"/>
    <w:rsid w:val="00614315"/>
    <w:rsid w:val="00615518"/>
    <w:rsid w:val="00616CBF"/>
    <w:rsid w:val="0061727C"/>
    <w:rsid w:val="006176D4"/>
    <w:rsid w:val="00620E82"/>
    <w:rsid w:val="006217E7"/>
    <w:rsid w:val="00622124"/>
    <w:rsid w:val="00622385"/>
    <w:rsid w:val="00622F11"/>
    <w:rsid w:val="0062372B"/>
    <w:rsid w:val="006239DD"/>
    <w:rsid w:val="00623CAA"/>
    <w:rsid w:val="0062417E"/>
    <w:rsid w:val="006255F7"/>
    <w:rsid w:val="006257D4"/>
    <w:rsid w:val="00625869"/>
    <w:rsid w:val="006270F6"/>
    <w:rsid w:val="00627524"/>
    <w:rsid w:val="00627576"/>
    <w:rsid w:val="00627B40"/>
    <w:rsid w:val="00630243"/>
    <w:rsid w:val="00630872"/>
    <w:rsid w:val="00630A45"/>
    <w:rsid w:val="00631BB4"/>
    <w:rsid w:val="006327A4"/>
    <w:rsid w:val="00632D1A"/>
    <w:rsid w:val="00633100"/>
    <w:rsid w:val="00633D30"/>
    <w:rsid w:val="00633FFD"/>
    <w:rsid w:val="00634EF8"/>
    <w:rsid w:val="0063551B"/>
    <w:rsid w:val="0063613F"/>
    <w:rsid w:val="0063670F"/>
    <w:rsid w:val="006369BF"/>
    <w:rsid w:val="0063706B"/>
    <w:rsid w:val="006376DE"/>
    <w:rsid w:val="00640609"/>
    <w:rsid w:val="0064089C"/>
    <w:rsid w:val="00640A82"/>
    <w:rsid w:val="006418DB"/>
    <w:rsid w:val="00641B66"/>
    <w:rsid w:val="00642AD7"/>
    <w:rsid w:val="00643A4E"/>
    <w:rsid w:val="00646A01"/>
    <w:rsid w:val="00647352"/>
    <w:rsid w:val="006503C7"/>
    <w:rsid w:val="00650596"/>
    <w:rsid w:val="006515BF"/>
    <w:rsid w:val="0065172A"/>
    <w:rsid w:val="00651A5C"/>
    <w:rsid w:val="00652107"/>
    <w:rsid w:val="00652BAD"/>
    <w:rsid w:val="00652CE8"/>
    <w:rsid w:val="00652D62"/>
    <w:rsid w:val="0065362D"/>
    <w:rsid w:val="00653CF6"/>
    <w:rsid w:val="00653F38"/>
    <w:rsid w:val="00654447"/>
    <w:rsid w:val="00655401"/>
    <w:rsid w:val="006566DC"/>
    <w:rsid w:val="00656FB1"/>
    <w:rsid w:val="006578B8"/>
    <w:rsid w:val="006579DE"/>
    <w:rsid w:val="00660946"/>
    <w:rsid w:val="00660AC1"/>
    <w:rsid w:val="006617BE"/>
    <w:rsid w:val="0066299D"/>
    <w:rsid w:val="00662B47"/>
    <w:rsid w:val="00663508"/>
    <w:rsid w:val="00665F18"/>
    <w:rsid w:val="006667B4"/>
    <w:rsid w:val="00666BC8"/>
    <w:rsid w:val="00667BC2"/>
    <w:rsid w:val="0067025E"/>
    <w:rsid w:val="00671291"/>
    <w:rsid w:val="006714AF"/>
    <w:rsid w:val="00671A23"/>
    <w:rsid w:val="00671DE0"/>
    <w:rsid w:val="006723E1"/>
    <w:rsid w:val="00673442"/>
    <w:rsid w:val="006734C1"/>
    <w:rsid w:val="006737A5"/>
    <w:rsid w:val="00673F14"/>
    <w:rsid w:val="006743B8"/>
    <w:rsid w:val="00676178"/>
    <w:rsid w:val="006762FF"/>
    <w:rsid w:val="006767C5"/>
    <w:rsid w:val="006769BA"/>
    <w:rsid w:val="0067719F"/>
    <w:rsid w:val="00677428"/>
    <w:rsid w:val="00677B58"/>
    <w:rsid w:val="00677EBC"/>
    <w:rsid w:val="006800B2"/>
    <w:rsid w:val="00680171"/>
    <w:rsid w:val="006808B2"/>
    <w:rsid w:val="00680D45"/>
    <w:rsid w:val="00680FD9"/>
    <w:rsid w:val="00681DE3"/>
    <w:rsid w:val="00681EC1"/>
    <w:rsid w:val="00682DDB"/>
    <w:rsid w:val="00683357"/>
    <w:rsid w:val="006836F7"/>
    <w:rsid w:val="00684721"/>
    <w:rsid w:val="006856A1"/>
    <w:rsid w:val="00685BF0"/>
    <w:rsid w:val="0068652E"/>
    <w:rsid w:val="0068796A"/>
    <w:rsid w:val="00691222"/>
    <w:rsid w:val="00693F9F"/>
    <w:rsid w:val="00694B9F"/>
    <w:rsid w:val="0069553D"/>
    <w:rsid w:val="00695D64"/>
    <w:rsid w:val="00695EE9"/>
    <w:rsid w:val="006967DB"/>
    <w:rsid w:val="00696BD0"/>
    <w:rsid w:val="00696F36"/>
    <w:rsid w:val="0069792D"/>
    <w:rsid w:val="00697C9A"/>
    <w:rsid w:val="006A1735"/>
    <w:rsid w:val="006A1860"/>
    <w:rsid w:val="006A1BBB"/>
    <w:rsid w:val="006A2923"/>
    <w:rsid w:val="006A342D"/>
    <w:rsid w:val="006A38D4"/>
    <w:rsid w:val="006A3AA8"/>
    <w:rsid w:val="006A4029"/>
    <w:rsid w:val="006A67BD"/>
    <w:rsid w:val="006A6D9A"/>
    <w:rsid w:val="006A700C"/>
    <w:rsid w:val="006A7ACA"/>
    <w:rsid w:val="006A7E54"/>
    <w:rsid w:val="006B0D79"/>
    <w:rsid w:val="006B13AE"/>
    <w:rsid w:val="006B22A2"/>
    <w:rsid w:val="006B4A99"/>
    <w:rsid w:val="006B4D9B"/>
    <w:rsid w:val="006B55F9"/>
    <w:rsid w:val="006B5AFD"/>
    <w:rsid w:val="006B61A9"/>
    <w:rsid w:val="006B61DB"/>
    <w:rsid w:val="006B6675"/>
    <w:rsid w:val="006B6BCE"/>
    <w:rsid w:val="006C01ED"/>
    <w:rsid w:val="006C05C7"/>
    <w:rsid w:val="006C1CC7"/>
    <w:rsid w:val="006C1D01"/>
    <w:rsid w:val="006C20DB"/>
    <w:rsid w:val="006C2569"/>
    <w:rsid w:val="006C2645"/>
    <w:rsid w:val="006C2C0D"/>
    <w:rsid w:val="006C3738"/>
    <w:rsid w:val="006C39A1"/>
    <w:rsid w:val="006C4DCD"/>
    <w:rsid w:val="006C4E7A"/>
    <w:rsid w:val="006C5844"/>
    <w:rsid w:val="006C5ADC"/>
    <w:rsid w:val="006C5E5A"/>
    <w:rsid w:val="006C6338"/>
    <w:rsid w:val="006C667D"/>
    <w:rsid w:val="006C745B"/>
    <w:rsid w:val="006C75AE"/>
    <w:rsid w:val="006C75FF"/>
    <w:rsid w:val="006C7A02"/>
    <w:rsid w:val="006D0DE2"/>
    <w:rsid w:val="006D3FE0"/>
    <w:rsid w:val="006D5442"/>
    <w:rsid w:val="006D5625"/>
    <w:rsid w:val="006D572A"/>
    <w:rsid w:val="006D6139"/>
    <w:rsid w:val="006D6ED9"/>
    <w:rsid w:val="006D7146"/>
    <w:rsid w:val="006D7B69"/>
    <w:rsid w:val="006E0822"/>
    <w:rsid w:val="006E0E22"/>
    <w:rsid w:val="006E1D5E"/>
    <w:rsid w:val="006E25F6"/>
    <w:rsid w:val="006E26A6"/>
    <w:rsid w:val="006E2DF4"/>
    <w:rsid w:val="006E2F92"/>
    <w:rsid w:val="006E3B99"/>
    <w:rsid w:val="006E5DE3"/>
    <w:rsid w:val="006E5FFC"/>
    <w:rsid w:val="006E6327"/>
    <w:rsid w:val="006E6C4D"/>
    <w:rsid w:val="006E7556"/>
    <w:rsid w:val="006E7E4C"/>
    <w:rsid w:val="006F0B13"/>
    <w:rsid w:val="006F0EE4"/>
    <w:rsid w:val="006F1367"/>
    <w:rsid w:val="006F179F"/>
    <w:rsid w:val="006F1815"/>
    <w:rsid w:val="006F1E25"/>
    <w:rsid w:val="006F23E4"/>
    <w:rsid w:val="006F3641"/>
    <w:rsid w:val="006F4963"/>
    <w:rsid w:val="006F4AEF"/>
    <w:rsid w:val="006F4C31"/>
    <w:rsid w:val="006F4C63"/>
    <w:rsid w:val="006F5810"/>
    <w:rsid w:val="006F6D64"/>
    <w:rsid w:val="006F6FF3"/>
    <w:rsid w:val="006F70D0"/>
    <w:rsid w:val="006F7361"/>
    <w:rsid w:val="006F7B94"/>
    <w:rsid w:val="0070094E"/>
    <w:rsid w:val="00700A77"/>
    <w:rsid w:val="00700E44"/>
    <w:rsid w:val="00701299"/>
    <w:rsid w:val="00702416"/>
    <w:rsid w:val="007033AF"/>
    <w:rsid w:val="007055DF"/>
    <w:rsid w:val="00705D7D"/>
    <w:rsid w:val="00705F7C"/>
    <w:rsid w:val="0070622F"/>
    <w:rsid w:val="0070665F"/>
    <w:rsid w:val="007067C4"/>
    <w:rsid w:val="007072B4"/>
    <w:rsid w:val="00707C0E"/>
    <w:rsid w:val="00707F4F"/>
    <w:rsid w:val="007102A1"/>
    <w:rsid w:val="0071081E"/>
    <w:rsid w:val="007111A8"/>
    <w:rsid w:val="00711989"/>
    <w:rsid w:val="00712D8A"/>
    <w:rsid w:val="00713F96"/>
    <w:rsid w:val="00713FED"/>
    <w:rsid w:val="00714788"/>
    <w:rsid w:val="00714950"/>
    <w:rsid w:val="007159EE"/>
    <w:rsid w:val="00715AFB"/>
    <w:rsid w:val="00715D41"/>
    <w:rsid w:val="00715FA9"/>
    <w:rsid w:val="00716C5D"/>
    <w:rsid w:val="00720048"/>
    <w:rsid w:val="0072123B"/>
    <w:rsid w:val="00722A8C"/>
    <w:rsid w:val="00722BB5"/>
    <w:rsid w:val="00722DDE"/>
    <w:rsid w:val="00722DF0"/>
    <w:rsid w:val="00723607"/>
    <w:rsid w:val="007246EB"/>
    <w:rsid w:val="007251E8"/>
    <w:rsid w:val="0072571D"/>
    <w:rsid w:val="0072624D"/>
    <w:rsid w:val="00726566"/>
    <w:rsid w:val="00726907"/>
    <w:rsid w:val="00727FE5"/>
    <w:rsid w:val="0073104B"/>
    <w:rsid w:val="00731228"/>
    <w:rsid w:val="00731CCE"/>
    <w:rsid w:val="00732154"/>
    <w:rsid w:val="0073240E"/>
    <w:rsid w:val="0073292E"/>
    <w:rsid w:val="00732F99"/>
    <w:rsid w:val="007342DB"/>
    <w:rsid w:val="007346EE"/>
    <w:rsid w:val="00734B75"/>
    <w:rsid w:val="0073575F"/>
    <w:rsid w:val="00735792"/>
    <w:rsid w:val="007357BF"/>
    <w:rsid w:val="007357DB"/>
    <w:rsid w:val="00735ADE"/>
    <w:rsid w:val="00736380"/>
    <w:rsid w:val="00736FD3"/>
    <w:rsid w:val="00737F72"/>
    <w:rsid w:val="007409D9"/>
    <w:rsid w:val="00741038"/>
    <w:rsid w:val="00741752"/>
    <w:rsid w:val="007427BA"/>
    <w:rsid w:val="007433AC"/>
    <w:rsid w:val="007436B4"/>
    <w:rsid w:val="0074472D"/>
    <w:rsid w:val="00744ABE"/>
    <w:rsid w:val="00745226"/>
    <w:rsid w:val="007453C8"/>
    <w:rsid w:val="007456B5"/>
    <w:rsid w:val="00745B07"/>
    <w:rsid w:val="00745F96"/>
    <w:rsid w:val="00746801"/>
    <w:rsid w:val="007500F8"/>
    <w:rsid w:val="00750916"/>
    <w:rsid w:val="00751199"/>
    <w:rsid w:val="00751E4F"/>
    <w:rsid w:val="00751FD5"/>
    <w:rsid w:val="00751FFC"/>
    <w:rsid w:val="00752008"/>
    <w:rsid w:val="007521A9"/>
    <w:rsid w:val="0075271B"/>
    <w:rsid w:val="00752BE2"/>
    <w:rsid w:val="0075372F"/>
    <w:rsid w:val="007545A0"/>
    <w:rsid w:val="00757E5B"/>
    <w:rsid w:val="00760466"/>
    <w:rsid w:val="0076097E"/>
    <w:rsid w:val="007610C4"/>
    <w:rsid w:val="00761604"/>
    <w:rsid w:val="00761C28"/>
    <w:rsid w:val="00762312"/>
    <w:rsid w:val="007627AC"/>
    <w:rsid w:val="00762826"/>
    <w:rsid w:val="00762861"/>
    <w:rsid w:val="00762907"/>
    <w:rsid w:val="00762A5E"/>
    <w:rsid w:val="00765A4F"/>
    <w:rsid w:val="00766602"/>
    <w:rsid w:val="00766E0B"/>
    <w:rsid w:val="00767E61"/>
    <w:rsid w:val="00770202"/>
    <w:rsid w:val="00770371"/>
    <w:rsid w:val="007717DE"/>
    <w:rsid w:val="00771BA8"/>
    <w:rsid w:val="00772376"/>
    <w:rsid w:val="00772ED2"/>
    <w:rsid w:val="007730D2"/>
    <w:rsid w:val="007735AE"/>
    <w:rsid w:val="00774A35"/>
    <w:rsid w:val="0077542C"/>
    <w:rsid w:val="00775686"/>
    <w:rsid w:val="00780799"/>
    <w:rsid w:val="00781581"/>
    <w:rsid w:val="00781A4E"/>
    <w:rsid w:val="00783387"/>
    <w:rsid w:val="0078359F"/>
    <w:rsid w:val="00783707"/>
    <w:rsid w:val="00784728"/>
    <w:rsid w:val="00784A20"/>
    <w:rsid w:val="00784A30"/>
    <w:rsid w:val="00784B76"/>
    <w:rsid w:val="007856AC"/>
    <w:rsid w:val="007856E7"/>
    <w:rsid w:val="0078621F"/>
    <w:rsid w:val="007862C6"/>
    <w:rsid w:val="007864A9"/>
    <w:rsid w:val="0078660F"/>
    <w:rsid w:val="00786A7F"/>
    <w:rsid w:val="00786E15"/>
    <w:rsid w:val="007873E7"/>
    <w:rsid w:val="0078778B"/>
    <w:rsid w:val="00791268"/>
    <w:rsid w:val="00791B55"/>
    <w:rsid w:val="0079209D"/>
    <w:rsid w:val="0079293D"/>
    <w:rsid w:val="00792DFA"/>
    <w:rsid w:val="00792E99"/>
    <w:rsid w:val="00793AA3"/>
    <w:rsid w:val="007941EE"/>
    <w:rsid w:val="00794300"/>
    <w:rsid w:val="0079430E"/>
    <w:rsid w:val="00794462"/>
    <w:rsid w:val="00796DCD"/>
    <w:rsid w:val="007975F5"/>
    <w:rsid w:val="00797F17"/>
    <w:rsid w:val="007A02AC"/>
    <w:rsid w:val="007A0E84"/>
    <w:rsid w:val="007A194D"/>
    <w:rsid w:val="007A1F84"/>
    <w:rsid w:val="007A38DD"/>
    <w:rsid w:val="007A3E2D"/>
    <w:rsid w:val="007A49C4"/>
    <w:rsid w:val="007A4F42"/>
    <w:rsid w:val="007A5D53"/>
    <w:rsid w:val="007A5D9B"/>
    <w:rsid w:val="007A779A"/>
    <w:rsid w:val="007A7F1F"/>
    <w:rsid w:val="007B02A7"/>
    <w:rsid w:val="007B0F4A"/>
    <w:rsid w:val="007B16CE"/>
    <w:rsid w:val="007B2298"/>
    <w:rsid w:val="007B23E7"/>
    <w:rsid w:val="007B28CD"/>
    <w:rsid w:val="007B2E67"/>
    <w:rsid w:val="007B4260"/>
    <w:rsid w:val="007B4BA1"/>
    <w:rsid w:val="007B5202"/>
    <w:rsid w:val="007B5738"/>
    <w:rsid w:val="007B68A6"/>
    <w:rsid w:val="007B796A"/>
    <w:rsid w:val="007B7A4E"/>
    <w:rsid w:val="007B7F26"/>
    <w:rsid w:val="007C10DD"/>
    <w:rsid w:val="007C1497"/>
    <w:rsid w:val="007C149E"/>
    <w:rsid w:val="007C1AB7"/>
    <w:rsid w:val="007C2525"/>
    <w:rsid w:val="007C2615"/>
    <w:rsid w:val="007C316B"/>
    <w:rsid w:val="007C37FB"/>
    <w:rsid w:val="007C5BEC"/>
    <w:rsid w:val="007D0246"/>
    <w:rsid w:val="007D064C"/>
    <w:rsid w:val="007D0AB6"/>
    <w:rsid w:val="007D166F"/>
    <w:rsid w:val="007D1D0E"/>
    <w:rsid w:val="007D2020"/>
    <w:rsid w:val="007D2CF6"/>
    <w:rsid w:val="007D36D6"/>
    <w:rsid w:val="007D37BB"/>
    <w:rsid w:val="007D3C7C"/>
    <w:rsid w:val="007D481C"/>
    <w:rsid w:val="007D4862"/>
    <w:rsid w:val="007D4EAA"/>
    <w:rsid w:val="007D5636"/>
    <w:rsid w:val="007D610F"/>
    <w:rsid w:val="007D62C0"/>
    <w:rsid w:val="007D6F97"/>
    <w:rsid w:val="007E0C9E"/>
    <w:rsid w:val="007E1896"/>
    <w:rsid w:val="007E1955"/>
    <w:rsid w:val="007E1BE1"/>
    <w:rsid w:val="007E2A9D"/>
    <w:rsid w:val="007E33AB"/>
    <w:rsid w:val="007E38D8"/>
    <w:rsid w:val="007E3D7D"/>
    <w:rsid w:val="007E3DEA"/>
    <w:rsid w:val="007E3E09"/>
    <w:rsid w:val="007E48D1"/>
    <w:rsid w:val="007E4D25"/>
    <w:rsid w:val="007E621D"/>
    <w:rsid w:val="007E66CE"/>
    <w:rsid w:val="007E6935"/>
    <w:rsid w:val="007E7154"/>
    <w:rsid w:val="007E7648"/>
    <w:rsid w:val="007E7798"/>
    <w:rsid w:val="007E7814"/>
    <w:rsid w:val="007E7B90"/>
    <w:rsid w:val="007F12D4"/>
    <w:rsid w:val="007F1338"/>
    <w:rsid w:val="007F17C0"/>
    <w:rsid w:val="007F2C50"/>
    <w:rsid w:val="007F4099"/>
    <w:rsid w:val="007F4A95"/>
    <w:rsid w:val="007F7617"/>
    <w:rsid w:val="007F7DAF"/>
    <w:rsid w:val="00800618"/>
    <w:rsid w:val="00800791"/>
    <w:rsid w:val="008009D4"/>
    <w:rsid w:val="008010AE"/>
    <w:rsid w:val="00801AB8"/>
    <w:rsid w:val="008025D6"/>
    <w:rsid w:val="00802680"/>
    <w:rsid w:val="00803066"/>
    <w:rsid w:val="0080435A"/>
    <w:rsid w:val="0080566A"/>
    <w:rsid w:val="00805AA4"/>
    <w:rsid w:val="008073DF"/>
    <w:rsid w:val="0080765B"/>
    <w:rsid w:val="0080766D"/>
    <w:rsid w:val="00807CC3"/>
    <w:rsid w:val="00810965"/>
    <w:rsid w:val="008109A9"/>
    <w:rsid w:val="00810F5E"/>
    <w:rsid w:val="00810F93"/>
    <w:rsid w:val="00811443"/>
    <w:rsid w:val="00811ABA"/>
    <w:rsid w:val="0081279A"/>
    <w:rsid w:val="00812FC9"/>
    <w:rsid w:val="00813933"/>
    <w:rsid w:val="0081419A"/>
    <w:rsid w:val="008147D4"/>
    <w:rsid w:val="00814BFB"/>
    <w:rsid w:val="00814D5E"/>
    <w:rsid w:val="00814E90"/>
    <w:rsid w:val="008158B6"/>
    <w:rsid w:val="00815B60"/>
    <w:rsid w:val="00815F1E"/>
    <w:rsid w:val="00816634"/>
    <w:rsid w:val="00820241"/>
    <w:rsid w:val="00820E4F"/>
    <w:rsid w:val="008251B9"/>
    <w:rsid w:val="00825BE9"/>
    <w:rsid w:val="00825F94"/>
    <w:rsid w:val="00826882"/>
    <w:rsid w:val="00826AA0"/>
    <w:rsid w:val="00826B50"/>
    <w:rsid w:val="00826D49"/>
    <w:rsid w:val="00827B2A"/>
    <w:rsid w:val="00832513"/>
    <w:rsid w:val="00832ACA"/>
    <w:rsid w:val="008333F7"/>
    <w:rsid w:val="00834040"/>
    <w:rsid w:val="00834565"/>
    <w:rsid w:val="0083696B"/>
    <w:rsid w:val="0083759C"/>
    <w:rsid w:val="008379B2"/>
    <w:rsid w:val="00837B10"/>
    <w:rsid w:val="00840597"/>
    <w:rsid w:val="00841489"/>
    <w:rsid w:val="00841D5D"/>
    <w:rsid w:val="00842110"/>
    <w:rsid w:val="00842F95"/>
    <w:rsid w:val="00844983"/>
    <w:rsid w:val="0084583E"/>
    <w:rsid w:val="00845EA4"/>
    <w:rsid w:val="00845EF7"/>
    <w:rsid w:val="0084711A"/>
    <w:rsid w:val="00847670"/>
    <w:rsid w:val="00847A65"/>
    <w:rsid w:val="00850284"/>
    <w:rsid w:val="00850857"/>
    <w:rsid w:val="00852D35"/>
    <w:rsid w:val="00852D85"/>
    <w:rsid w:val="008543A6"/>
    <w:rsid w:val="008548FF"/>
    <w:rsid w:val="00854BE7"/>
    <w:rsid w:val="00854D00"/>
    <w:rsid w:val="00855139"/>
    <w:rsid w:val="00855F76"/>
    <w:rsid w:val="00856054"/>
    <w:rsid w:val="0085638B"/>
    <w:rsid w:val="008602C3"/>
    <w:rsid w:val="008604C8"/>
    <w:rsid w:val="0086065B"/>
    <w:rsid w:val="00860A8B"/>
    <w:rsid w:val="00860CBB"/>
    <w:rsid w:val="00860FA3"/>
    <w:rsid w:val="008610A6"/>
    <w:rsid w:val="008616E3"/>
    <w:rsid w:val="00862775"/>
    <w:rsid w:val="00862B1A"/>
    <w:rsid w:val="00862E88"/>
    <w:rsid w:val="00863CDA"/>
    <w:rsid w:val="0086538C"/>
    <w:rsid w:val="008661B1"/>
    <w:rsid w:val="008705B2"/>
    <w:rsid w:val="00871394"/>
    <w:rsid w:val="00871A6F"/>
    <w:rsid w:val="00871D7A"/>
    <w:rsid w:val="00871F79"/>
    <w:rsid w:val="00872C4D"/>
    <w:rsid w:val="0087325D"/>
    <w:rsid w:val="008734F6"/>
    <w:rsid w:val="008736B1"/>
    <w:rsid w:val="00873A6C"/>
    <w:rsid w:val="008741DE"/>
    <w:rsid w:val="008742A9"/>
    <w:rsid w:val="008746DC"/>
    <w:rsid w:val="00874AD1"/>
    <w:rsid w:val="008769A6"/>
    <w:rsid w:val="00880A38"/>
    <w:rsid w:val="00881155"/>
    <w:rsid w:val="008815C8"/>
    <w:rsid w:val="00881A65"/>
    <w:rsid w:val="008829A5"/>
    <w:rsid w:val="00882A70"/>
    <w:rsid w:val="008832B4"/>
    <w:rsid w:val="0088334B"/>
    <w:rsid w:val="00884211"/>
    <w:rsid w:val="00884275"/>
    <w:rsid w:val="008845C8"/>
    <w:rsid w:val="00884FE6"/>
    <w:rsid w:val="00885DBF"/>
    <w:rsid w:val="0088631E"/>
    <w:rsid w:val="00886359"/>
    <w:rsid w:val="00890036"/>
    <w:rsid w:val="00891C11"/>
    <w:rsid w:val="00891D04"/>
    <w:rsid w:val="00891E39"/>
    <w:rsid w:val="00892C62"/>
    <w:rsid w:val="00892F40"/>
    <w:rsid w:val="00893308"/>
    <w:rsid w:val="00893790"/>
    <w:rsid w:val="00894020"/>
    <w:rsid w:val="008949D9"/>
    <w:rsid w:val="00895E60"/>
    <w:rsid w:val="00895F37"/>
    <w:rsid w:val="0089616B"/>
    <w:rsid w:val="00896B32"/>
    <w:rsid w:val="008970E7"/>
    <w:rsid w:val="00897C20"/>
    <w:rsid w:val="008A1304"/>
    <w:rsid w:val="008A294E"/>
    <w:rsid w:val="008A4545"/>
    <w:rsid w:val="008A4656"/>
    <w:rsid w:val="008A4776"/>
    <w:rsid w:val="008A51E2"/>
    <w:rsid w:val="008A56CB"/>
    <w:rsid w:val="008A56D8"/>
    <w:rsid w:val="008A5B0F"/>
    <w:rsid w:val="008A68E7"/>
    <w:rsid w:val="008A7B26"/>
    <w:rsid w:val="008A7CC9"/>
    <w:rsid w:val="008B048C"/>
    <w:rsid w:val="008B1597"/>
    <w:rsid w:val="008B2741"/>
    <w:rsid w:val="008B2AA8"/>
    <w:rsid w:val="008B3901"/>
    <w:rsid w:val="008B3FD0"/>
    <w:rsid w:val="008B4F3A"/>
    <w:rsid w:val="008B5E73"/>
    <w:rsid w:val="008B6134"/>
    <w:rsid w:val="008B7318"/>
    <w:rsid w:val="008B761D"/>
    <w:rsid w:val="008B7A86"/>
    <w:rsid w:val="008C022A"/>
    <w:rsid w:val="008C0723"/>
    <w:rsid w:val="008C1262"/>
    <w:rsid w:val="008C1737"/>
    <w:rsid w:val="008C1957"/>
    <w:rsid w:val="008C2799"/>
    <w:rsid w:val="008C2CEE"/>
    <w:rsid w:val="008C395D"/>
    <w:rsid w:val="008C65D2"/>
    <w:rsid w:val="008C68BF"/>
    <w:rsid w:val="008C74FB"/>
    <w:rsid w:val="008D13C8"/>
    <w:rsid w:val="008D2A1C"/>
    <w:rsid w:val="008D343D"/>
    <w:rsid w:val="008D38CC"/>
    <w:rsid w:val="008D4747"/>
    <w:rsid w:val="008D499F"/>
    <w:rsid w:val="008D4C57"/>
    <w:rsid w:val="008D507B"/>
    <w:rsid w:val="008D5267"/>
    <w:rsid w:val="008D5969"/>
    <w:rsid w:val="008D5D87"/>
    <w:rsid w:val="008D7A8C"/>
    <w:rsid w:val="008D7CF1"/>
    <w:rsid w:val="008D7CFB"/>
    <w:rsid w:val="008E0AB3"/>
    <w:rsid w:val="008E12B9"/>
    <w:rsid w:val="008E1797"/>
    <w:rsid w:val="008E1C60"/>
    <w:rsid w:val="008E2265"/>
    <w:rsid w:val="008E2F60"/>
    <w:rsid w:val="008E3339"/>
    <w:rsid w:val="008E3445"/>
    <w:rsid w:val="008E3970"/>
    <w:rsid w:val="008E4192"/>
    <w:rsid w:val="008E4CC4"/>
    <w:rsid w:val="008E4DDA"/>
    <w:rsid w:val="008E5142"/>
    <w:rsid w:val="008E52B9"/>
    <w:rsid w:val="008E5644"/>
    <w:rsid w:val="008E68AB"/>
    <w:rsid w:val="008E6989"/>
    <w:rsid w:val="008E6D8E"/>
    <w:rsid w:val="008E79A4"/>
    <w:rsid w:val="008E7C2C"/>
    <w:rsid w:val="008E7E5D"/>
    <w:rsid w:val="008E7FA3"/>
    <w:rsid w:val="008F0352"/>
    <w:rsid w:val="008F29C8"/>
    <w:rsid w:val="008F2FB4"/>
    <w:rsid w:val="008F335B"/>
    <w:rsid w:val="008F36B2"/>
    <w:rsid w:val="008F36C3"/>
    <w:rsid w:val="008F3E49"/>
    <w:rsid w:val="008F45D6"/>
    <w:rsid w:val="008F4929"/>
    <w:rsid w:val="008F4BA3"/>
    <w:rsid w:val="008F6881"/>
    <w:rsid w:val="008F68CB"/>
    <w:rsid w:val="008F6F4B"/>
    <w:rsid w:val="009002C6"/>
    <w:rsid w:val="009010BD"/>
    <w:rsid w:val="00901E0C"/>
    <w:rsid w:val="009037BD"/>
    <w:rsid w:val="009039B8"/>
    <w:rsid w:val="00903D35"/>
    <w:rsid w:val="00903DAE"/>
    <w:rsid w:val="00904197"/>
    <w:rsid w:val="009047A8"/>
    <w:rsid w:val="00904A7C"/>
    <w:rsid w:val="009054E9"/>
    <w:rsid w:val="0090580C"/>
    <w:rsid w:val="009078BC"/>
    <w:rsid w:val="009100BF"/>
    <w:rsid w:val="00910B7B"/>
    <w:rsid w:val="00911D85"/>
    <w:rsid w:val="00912505"/>
    <w:rsid w:val="00913400"/>
    <w:rsid w:val="00915497"/>
    <w:rsid w:val="00915AB3"/>
    <w:rsid w:val="00916107"/>
    <w:rsid w:val="009161D8"/>
    <w:rsid w:val="00916C73"/>
    <w:rsid w:val="0091720E"/>
    <w:rsid w:val="00917F8E"/>
    <w:rsid w:val="00920397"/>
    <w:rsid w:val="0092057C"/>
    <w:rsid w:val="0092083D"/>
    <w:rsid w:val="00920967"/>
    <w:rsid w:val="009211C2"/>
    <w:rsid w:val="009236C2"/>
    <w:rsid w:val="009239C9"/>
    <w:rsid w:val="00924A77"/>
    <w:rsid w:val="00924B2C"/>
    <w:rsid w:val="009251B0"/>
    <w:rsid w:val="009255FB"/>
    <w:rsid w:val="00925A24"/>
    <w:rsid w:val="00925F6C"/>
    <w:rsid w:val="00925FD2"/>
    <w:rsid w:val="00926206"/>
    <w:rsid w:val="00926215"/>
    <w:rsid w:val="0092641D"/>
    <w:rsid w:val="0092699C"/>
    <w:rsid w:val="009271DE"/>
    <w:rsid w:val="00927BD2"/>
    <w:rsid w:val="00927DC2"/>
    <w:rsid w:val="00932279"/>
    <w:rsid w:val="0093227D"/>
    <w:rsid w:val="00932A64"/>
    <w:rsid w:val="00933E73"/>
    <w:rsid w:val="00934595"/>
    <w:rsid w:val="009350F2"/>
    <w:rsid w:val="009354A9"/>
    <w:rsid w:val="00936223"/>
    <w:rsid w:val="00937018"/>
    <w:rsid w:val="009372ED"/>
    <w:rsid w:val="0093748B"/>
    <w:rsid w:val="0093752B"/>
    <w:rsid w:val="00940474"/>
    <w:rsid w:val="00940AAA"/>
    <w:rsid w:val="00941ED8"/>
    <w:rsid w:val="00942021"/>
    <w:rsid w:val="00942567"/>
    <w:rsid w:val="009425BB"/>
    <w:rsid w:val="00942B85"/>
    <w:rsid w:val="009432ED"/>
    <w:rsid w:val="009443F7"/>
    <w:rsid w:val="00946077"/>
    <w:rsid w:val="009466AF"/>
    <w:rsid w:val="00946769"/>
    <w:rsid w:val="00947FC0"/>
    <w:rsid w:val="00950048"/>
    <w:rsid w:val="00950385"/>
    <w:rsid w:val="00951508"/>
    <w:rsid w:val="009516EB"/>
    <w:rsid w:val="00951746"/>
    <w:rsid w:val="00951932"/>
    <w:rsid w:val="00951BA0"/>
    <w:rsid w:val="00952CD4"/>
    <w:rsid w:val="009531DB"/>
    <w:rsid w:val="00953744"/>
    <w:rsid w:val="009539AA"/>
    <w:rsid w:val="00953C02"/>
    <w:rsid w:val="00954BDF"/>
    <w:rsid w:val="00954F23"/>
    <w:rsid w:val="00955B49"/>
    <w:rsid w:val="009560DA"/>
    <w:rsid w:val="00956123"/>
    <w:rsid w:val="009565C3"/>
    <w:rsid w:val="00956628"/>
    <w:rsid w:val="009574D6"/>
    <w:rsid w:val="00957705"/>
    <w:rsid w:val="00957AEF"/>
    <w:rsid w:val="00961396"/>
    <w:rsid w:val="00961E3E"/>
    <w:rsid w:val="00962F3C"/>
    <w:rsid w:val="00963ABB"/>
    <w:rsid w:val="00963B74"/>
    <w:rsid w:val="00964F14"/>
    <w:rsid w:val="00966073"/>
    <w:rsid w:val="0096614A"/>
    <w:rsid w:val="0096686B"/>
    <w:rsid w:val="00966E01"/>
    <w:rsid w:val="009670EF"/>
    <w:rsid w:val="00967B8C"/>
    <w:rsid w:val="009707AC"/>
    <w:rsid w:val="00971CA1"/>
    <w:rsid w:val="009726E5"/>
    <w:rsid w:val="00972D65"/>
    <w:rsid w:val="00972D9A"/>
    <w:rsid w:val="00972F85"/>
    <w:rsid w:val="00973FA2"/>
    <w:rsid w:val="00974D92"/>
    <w:rsid w:val="009758D7"/>
    <w:rsid w:val="00975A11"/>
    <w:rsid w:val="00975CB2"/>
    <w:rsid w:val="00975ECE"/>
    <w:rsid w:val="0097644B"/>
    <w:rsid w:val="00977643"/>
    <w:rsid w:val="0097766D"/>
    <w:rsid w:val="00980251"/>
    <w:rsid w:val="00980468"/>
    <w:rsid w:val="00980A18"/>
    <w:rsid w:val="00980B67"/>
    <w:rsid w:val="00981B8F"/>
    <w:rsid w:val="0098221F"/>
    <w:rsid w:val="00982F20"/>
    <w:rsid w:val="00983592"/>
    <w:rsid w:val="009848CF"/>
    <w:rsid w:val="009854BE"/>
    <w:rsid w:val="00985EE8"/>
    <w:rsid w:val="009868DD"/>
    <w:rsid w:val="009905B1"/>
    <w:rsid w:val="00990C84"/>
    <w:rsid w:val="0099169E"/>
    <w:rsid w:val="00991723"/>
    <w:rsid w:val="009919F8"/>
    <w:rsid w:val="00991F17"/>
    <w:rsid w:val="009941A8"/>
    <w:rsid w:val="00994374"/>
    <w:rsid w:val="00994FCB"/>
    <w:rsid w:val="00995556"/>
    <w:rsid w:val="009972E8"/>
    <w:rsid w:val="009973FB"/>
    <w:rsid w:val="009A0729"/>
    <w:rsid w:val="009A09A0"/>
    <w:rsid w:val="009A0A35"/>
    <w:rsid w:val="009A1BD1"/>
    <w:rsid w:val="009A1D1B"/>
    <w:rsid w:val="009A1FC3"/>
    <w:rsid w:val="009A2492"/>
    <w:rsid w:val="009A2A32"/>
    <w:rsid w:val="009A2FC3"/>
    <w:rsid w:val="009A4096"/>
    <w:rsid w:val="009A44D1"/>
    <w:rsid w:val="009A4A27"/>
    <w:rsid w:val="009A4F0C"/>
    <w:rsid w:val="009A4FF8"/>
    <w:rsid w:val="009A540F"/>
    <w:rsid w:val="009A5B13"/>
    <w:rsid w:val="009A5B31"/>
    <w:rsid w:val="009A5E7F"/>
    <w:rsid w:val="009A611D"/>
    <w:rsid w:val="009A665D"/>
    <w:rsid w:val="009A6A95"/>
    <w:rsid w:val="009A7BEB"/>
    <w:rsid w:val="009B001E"/>
    <w:rsid w:val="009B078F"/>
    <w:rsid w:val="009B08A3"/>
    <w:rsid w:val="009B0F2E"/>
    <w:rsid w:val="009B2296"/>
    <w:rsid w:val="009B252E"/>
    <w:rsid w:val="009B2EB4"/>
    <w:rsid w:val="009B2F27"/>
    <w:rsid w:val="009B35F1"/>
    <w:rsid w:val="009B4091"/>
    <w:rsid w:val="009B474F"/>
    <w:rsid w:val="009B4AA3"/>
    <w:rsid w:val="009B4D20"/>
    <w:rsid w:val="009B5400"/>
    <w:rsid w:val="009B6269"/>
    <w:rsid w:val="009B6906"/>
    <w:rsid w:val="009B6B2D"/>
    <w:rsid w:val="009C0ABF"/>
    <w:rsid w:val="009C2413"/>
    <w:rsid w:val="009C2CB1"/>
    <w:rsid w:val="009C31F6"/>
    <w:rsid w:val="009C40DB"/>
    <w:rsid w:val="009C465D"/>
    <w:rsid w:val="009C4770"/>
    <w:rsid w:val="009C47A8"/>
    <w:rsid w:val="009C5F68"/>
    <w:rsid w:val="009D19B0"/>
    <w:rsid w:val="009D1BDC"/>
    <w:rsid w:val="009D2360"/>
    <w:rsid w:val="009D2C18"/>
    <w:rsid w:val="009D30B8"/>
    <w:rsid w:val="009D33AF"/>
    <w:rsid w:val="009D4411"/>
    <w:rsid w:val="009D64D1"/>
    <w:rsid w:val="009D6828"/>
    <w:rsid w:val="009D6FF1"/>
    <w:rsid w:val="009D702E"/>
    <w:rsid w:val="009D7217"/>
    <w:rsid w:val="009D799E"/>
    <w:rsid w:val="009D7FC4"/>
    <w:rsid w:val="009E04D2"/>
    <w:rsid w:val="009E19DB"/>
    <w:rsid w:val="009E1A33"/>
    <w:rsid w:val="009E1FAA"/>
    <w:rsid w:val="009E22A2"/>
    <w:rsid w:val="009E2D82"/>
    <w:rsid w:val="009E3B1D"/>
    <w:rsid w:val="009E451E"/>
    <w:rsid w:val="009E54DB"/>
    <w:rsid w:val="009E551E"/>
    <w:rsid w:val="009E6816"/>
    <w:rsid w:val="009E6863"/>
    <w:rsid w:val="009E737A"/>
    <w:rsid w:val="009E78B8"/>
    <w:rsid w:val="009F05E5"/>
    <w:rsid w:val="009F0D5E"/>
    <w:rsid w:val="009F15AE"/>
    <w:rsid w:val="009F1808"/>
    <w:rsid w:val="009F3FFB"/>
    <w:rsid w:val="009F4C9A"/>
    <w:rsid w:val="009F5830"/>
    <w:rsid w:val="009F5E0E"/>
    <w:rsid w:val="009F67A3"/>
    <w:rsid w:val="009F6824"/>
    <w:rsid w:val="009F6EA2"/>
    <w:rsid w:val="009F708D"/>
    <w:rsid w:val="009F7874"/>
    <w:rsid w:val="00A0220D"/>
    <w:rsid w:val="00A02EB8"/>
    <w:rsid w:val="00A047B9"/>
    <w:rsid w:val="00A058D0"/>
    <w:rsid w:val="00A05B30"/>
    <w:rsid w:val="00A05EB5"/>
    <w:rsid w:val="00A06A95"/>
    <w:rsid w:val="00A06BA9"/>
    <w:rsid w:val="00A07EEC"/>
    <w:rsid w:val="00A10EE1"/>
    <w:rsid w:val="00A110EC"/>
    <w:rsid w:val="00A1119A"/>
    <w:rsid w:val="00A11A01"/>
    <w:rsid w:val="00A11AAF"/>
    <w:rsid w:val="00A12447"/>
    <w:rsid w:val="00A12748"/>
    <w:rsid w:val="00A13451"/>
    <w:rsid w:val="00A14874"/>
    <w:rsid w:val="00A14A52"/>
    <w:rsid w:val="00A1523A"/>
    <w:rsid w:val="00A154BD"/>
    <w:rsid w:val="00A16521"/>
    <w:rsid w:val="00A17095"/>
    <w:rsid w:val="00A17465"/>
    <w:rsid w:val="00A175F1"/>
    <w:rsid w:val="00A2069B"/>
    <w:rsid w:val="00A20A1B"/>
    <w:rsid w:val="00A2121C"/>
    <w:rsid w:val="00A22643"/>
    <w:rsid w:val="00A240E7"/>
    <w:rsid w:val="00A24C99"/>
    <w:rsid w:val="00A24F55"/>
    <w:rsid w:val="00A26324"/>
    <w:rsid w:val="00A2636D"/>
    <w:rsid w:val="00A307C7"/>
    <w:rsid w:val="00A30AE2"/>
    <w:rsid w:val="00A310EF"/>
    <w:rsid w:val="00A31811"/>
    <w:rsid w:val="00A31871"/>
    <w:rsid w:val="00A32251"/>
    <w:rsid w:val="00A325F9"/>
    <w:rsid w:val="00A334F7"/>
    <w:rsid w:val="00A33766"/>
    <w:rsid w:val="00A35B26"/>
    <w:rsid w:val="00A35DF5"/>
    <w:rsid w:val="00A3713F"/>
    <w:rsid w:val="00A37B3C"/>
    <w:rsid w:val="00A403A5"/>
    <w:rsid w:val="00A417B3"/>
    <w:rsid w:val="00A41EA2"/>
    <w:rsid w:val="00A424BB"/>
    <w:rsid w:val="00A42ADD"/>
    <w:rsid w:val="00A43B19"/>
    <w:rsid w:val="00A45326"/>
    <w:rsid w:val="00A45497"/>
    <w:rsid w:val="00A50827"/>
    <w:rsid w:val="00A50AD6"/>
    <w:rsid w:val="00A51688"/>
    <w:rsid w:val="00A520DC"/>
    <w:rsid w:val="00A52790"/>
    <w:rsid w:val="00A52FD3"/>
    <w:rsid w:val="00A5363C"/>
    <w:rsid w:val="00A5372E"/>
    <w:rsid w:val="00A54228"/>
    <w:rsid w:val="00A54DC5"/>
    <w:rsid w:val="00A56EFC"/>
    <w:rsid w:val="00A578BA"/>
    <w:rsid w:val="00A57D52"/>
    <w:rsid w:val="00A608D0"/>
    <w:rsid w:val="00A6136B"/>
    <w:rsid w:val="00A61965"/>
    <w:rsid w:val="00A61B8D"/>
    <w:rsid w:val="00A61CB1"/>
    <w:rsid w:val="00A63721"/>
    <w:rsid w:val="00A63BCA"/>
    <w:rsid w:val="00A63D07"/>
    <w:rsid w:val="00A63F78"/>
    <w:rsid w:val="00A640E9"/>
    <w:rsid w:val="00A64A9E"/>
    <w:rsid w:val="00A64D80"/>
    <w:rsid w:val="00A650D0"/>
    <w:rsid w:val="00A65384"/>
    <w:rsid w:val="00A659CD"/>
    <w:rsid w:val="00A6756B"/>
    <w:rsid w:val="00A703CB"/>
    <w:rsid w:val="00A70994"/>
    <w:rsid w:val="00A70F73"/>
    <w:rsid w:val="00A71AF9"/>
    <w:rsid w:val="00A71F2A"/>
    <w:rsid w:val="00A724ED"/>
    <w:rsid w:val="00A72848"/>
    <w:rsid w:val="00A72C4F"/>
    <w:rsid w:val="00A72EE4"/>
    <w:rsid w:val="00A72FD9"/>
    <w:rsid w:val="00A7300A"/>
    <w:rsid w:val="00A735B5"/>
    <w:rsid w:val="00A7390C"/>
    <w:rsid w:val="00A74C19"/>
    <w:rsid w:val="00A74C64"/>
    <w:rsid w:val="00A74CFF"/>
    <w:rsid w:val="00A752EC"/>
    <w:rsid w:val="00A76966"/>
    <w:rsid w:val="00A77C35"/>
    <w:rsid w:val="00A80021"/>
    <w:rsid w:val="00A802E7"/>
    <w:rsid w:val="00A805A5"/>
    <w:rsid w:val="00A8098A"/>
    <w:rsid w:val="00A80AC0"/>
    <w:rsid w:val="00A83246"/>
    <w:rsid w:val="00A836AA"/>
    <w:rsid w:val="00A83781"/>
    <w:rsid w:val="00A8390E"/>
    <w:rsid w:val="00A83C90"/>
    <w:rsid w:val="00A840E3"/>
    <w:rsid w:val="00A8468C"/>
    <w:rsid w:val="00A856E4"/>
    <w:rsid w:val="00A85AFD"/>
    <w:rsid w:val="00A86EFA"/>
    <w:rsid w:val="00A87364"/>
    <w:rsid w:val="00A877B1"/>
    <w:rsid w:val="00A87E47"/>
    <w:rsid w:val="00A90371"/>
    <w:rsid w:val="00A9146F"/>
    <w:rsid w:val="00A91E11"/>
    <w:rsid w:val="00A92752"/>
    <w:rsid w:val="00A92B4C"/>
    <w:rsid w:val="00A92E0E"/>
    <w:rsid w:val="00A92E36"/>
    <w:rsid w:val="00A93BEC"/>
    <w:rsid w:val="00A93CED"/>
    <w:rsid w:val="00A93F3E"/>
    <w:rsid w:val="00A94E62"/>
    <w:rsid w:val="00A96640"/>
    <w:rsid w:val="00A97538"/>
    <w:rsid w:val="00A97685"/>
    <w:rsid w:val="00A97990"/>
    <w:rsid w:val="00A97D0C"/>
    <w:rsid w:val="00A97E4A"/>
    <w:rsid w:val="00AA0E75"/>
    <w:rsid w:val="00AA1072"/>
    <w:rsid w:val="00AA2879"/>
    <w:rsid w:val="00AA2EC6"/>
    <w:rsid w:val="00AA3724"/>
    <w:rsid w:val="00AA3BFE"/>
    <w:rsid w:val="00AA45DB"/>
    <w:rsid w:val="00AA47D4"/>
    <w:rsid w:val="00AA53AF"/>
    <w:rsid w:val="00AA58C9"/>
    <w:rsid w:val="00AA71B7"/>
    <w:rsid w:val="00AA72CF"/>
    <w:rsid w:val="00AB0294"/>
    <w:rsid w:val="00AB111E"/>
    <w:rsid w:val="00AB1493"/>
    <w:rsid w:val="00AB2758"/>
    <w:rsid w:val="00AB34F0"/>
    <w:rsid w:val="00AB39B0"/>
    <w:rsid w:val="00AB4CD8"/>
    <w:rsid w:val="00AB4E61"/>
    <w:rsid w:val="00AB551C"/>
    <w:rsid w:val="00AB71C3"/>
    <w:rsid w:val="00AB73D4"/>
    <w:rsid w:val="00AB7774"/>
    <w:rsid w:val="00AC1FF4"/>
    <w:rsid w:val="00AC2A2A"/>
    <w:rsid w:val="00AC39BE"/>
    <w:rsid w:val="00AC440B"/>
    <w:rsid w:val="00AC467D"/>
    <w:rsid w:val="00AC4FA3"/>
    <w:rsid w:val="00AC5838"/>
    <w:rsid w:val="00AC7646"/>
    <w:rsid w:val="00AD0E3F"/>
    <w:rsid w:val="00AD1404"/>
    <w:rsid w:val="00AD201A"/>
    <w:rsid w:val="00AD2B3E"/>
    <w:rsid w:val="00AD3B91"/>
    <w:rsid w:val="00AD43F7"/>
    <w:rsid w:val="00AD4AD3"/>
    <w:rsid w:val="00AD4C3B"/>
    <w:rsid w:val="00AD5F77"/>
    <w:rsid w:val="00AD5FC6"/>
    <w:rsid w:val="00AD62AF"/>
    <w:rsid w:val="00AD6A9E"/>
    <w:rsid w:val="00AD6FF2"/>
    <w:rsid w:val="00AD7079"/>
    <w:rsid w:val="00AD7750"/>
    <w:rsid w:val="00AE02CD"/>
    <w:rsid w:val="00AE04EF"/>
    <w:rsid w:val="00AE08A3"/>
    <w:rsid w:val="00AE1857"/>
    <w:rsid w:val="00AE38F5"/>
    <w:rsid w:val="00AE3E42"/>
    <w:rsid w:val="00AE4811"/>
    <w:rsid w:val="00AE4EC3"/>
    <w:rsid w:val="00AE544F"/>
    <w:rsid w:val="00AE5775"/>
    <w:rsid w:val="00AE5DAA"/>
    <w:rsid w:val="00AE624F"/>
    <w:rsid w:val="00AE77C3"/>
    <w:rsid w:val="00AE78AE"/>
    <w:rsid w:val="00AF03CB"/>
    <w:rsid w:val="00AF0EAE"/>
    <w:rsid w:val="00AF120E"/>
    <w:rsid w:val="00AF1B15"/>
    <w:rsid w:val="00AF254F"/>
    <w:rsid w:val="00AF2B1D"/>
    <w:rsid w:val="00AF3F53"/>
    <w:rsid w:val="00AF4DBA"/>
    <w:rsid w:val="00AF537B"/>
    <w:rsid w:val="00AF5742"/>
    <w:rsid w:val="00AF6789"/>
    <w:rsid w:val="00AF6B28"/>
    <w:rsid w:val="00AF7471"/>
    <w:rsid w:val="00AF7D70"/>
    <w:rsid w:val="00B015C4"/>
    <w:rsid w:val="00B04657"/>
    <w:rsid w:val="00B04689"/>
    <w:rsid w:val="00B04C2A"/>
    <w:rsid w:val="00B05B6F"/>
    <w:rsid w:val="00B06375"/>
    <w:rsid w:val="00B063B6"/>
    <w:rsid w:val="00B06547"/>
    <w:rsid w:val="00B10814"/>
    <w:rsid w:val="00B109E0"/>
    <w:rsid w:val="00B119BF"/>
    <w:rsid w:val="00B12047"/>
    <w:rsid w:val="00B12978"/>
    <w:rsid w:val="00B131F5"/>
    <w:rsid w:val="00B13B03"/>
    <w:rsid w:val="00B14150"/>
    <w:rsid w:val="00B153AF"/>
    <w:rsid w:val="00B161AB"/>
    <w:rsid w:val="00B16B2C"/>
    <w:rsid w:val="00B173D9"/>
    <w:rsid w:val="00B179CA"/>
    <w:rsid w:val="00B17B2D"/>
    <w:rsid w:val="00B17D26"/>
    <w:rsid w:val="00B17D47"/>
    <w:rsid w:val="00B20CA8"/>
    <w:rsid w:val="00B21570"/>
    <w:rsid w:val="00B21A0D"/>
    <w:rsid w:val="00B225E9"/>
    <w:rsid w:val="00B23898"/>
    <w:rsid w:val="00B23F7D"/>
    <w:rsid w:val="00B2409E"/>
    <w:rsid w:val="00B24382"/>
    <w:rsid w:val="00B24B13"/>
    <w:rsid w:val="00B24F96"/>
    <w:rsid w:val="00B25452"/>
    <w:rsid w:val="00B2580B"/>
    <w:rsid w:val="00B26767"/>
    <w:rsid w:val="00B26FF1"/>
    <w:rsid w:val="00B27185"/>
    <w:rsid w:val="00B310C1"/>
    <w:rsid w:val="00B313C4"/>
    <w:rsid w:val="00B324F5"/>
    <w:rsid w:val="00B327FA"/>
    <w:rsid w:val="00B32A72"/>
    <w:rsid w:val="00B34090"/>
    <w:rsid w:val="00B34383"/>
    <w:rsid w:val="00B35BFA"/>
    <w:rsid w:val="00B36F0A"/>
    <w:rsid w:val="00B40E56"/>
    <w:rsid w:val="00B42175"/>
    <w:rsid w:val="00B424E6"/>
    <w:rsid w:val="00B42712"/>
    <w:rsid w:val="00B428EE"/>
    <w:rsid w:val="00B43B33"/>
    <w:rsid w:val="00B43CBD"/>
    <w:rsid w:val="00B44451"/>
    <w:rsid w:val="00B44EF6"/>
    <w:rsid w:val="00B4730E"/>
    <w:rsid w:val="00B47560"/>
    <w:rsid w:val="00B476A8"/>
    <w:rsid w:val="00B47F27"/>
    <w:rsid w:val="00B50513"/>
    <w:rsid w:val="00B50D15"/>
    <w:rsid w:val="00B5107C"/>
    <w:rsid w:val="00B51529"/>
    <w:rsid w:val="00B51D46"/>
    <w:rsid w:val="00B525FD"/>
    <w:rsid w:val="00B53FB6"/>
    <w:rsid w:val="00B54199"/>
    <w:rsid w:val="00B546ED"/>
    <w:rsid w:val="00B54AEC"/>
    <w:rsid w:val="00B54E1D"/>
    <w:rsid w:val="00B550C3"/>
    <w:rsid w:val="00B5515D"/>
    <w:rsid w:val="00B553EF"/>
    <w:rsid w:val="00B556A3"/>
    <w:rsid w:val="00B55F32"/>
    <w:rsid w:val="00B56480"/>
    <w:rsid w:val="00B57EE7"/>
    <w:rsid w:val="00B60167"/>
    <w:rsid w:val="00B624D8"/>
    <w:rsid w:val="00B63591"/>
    <w:rsid w:val="00B6398D"/>
    <w:rsid w:val="00B63B94"/>
    <w:rsid w:val="00B63BA9"/>
    <w:rsid w:val="00B63CB2"/>
    <w:rsid w:val="00B644D5"/>
    <w:rsid w:val="00B657AD"/>
    <w:rsid w:val="00B670BE"/>
    <w:rsid w:val="00B6715F"/>
    <w:rsid w:val="00B67C92"/>
    <w:rsid w:val="00B70373"/>
    <w:rsid w:val="00B710C0"/>
    <w:rsid w:val="00B71456"/>
    <w:rsid w:val="00B714FB"/>
    <w:rsid w:val="00B725A9"/>
    <w:rsid w:val="00B73437"/>
    <w:rsid w:val="00B74649"/>
    <w:rsid w:val="00B759CE"/>
    <w:rsid w:val="00B75C30"/>
    <w:rsid w:val="00B75CAA"/>
    <w:rsid w:val="00B76F23"/>
    <w:rsid w:val="00B7712D"/>
    <w:rsid w:val="00B77D27"/>
    <w:rsid w:val="00B80F62"/>
    <w:rsid w:val="00B81759"/>
    <w:rsid w:val="00B81AD9"/>
    <w:rsid w:val="00B82F98"/>
    <w:rsid w:val="00B830BD"/>
    <w:rsid w:val="00B83BD4"/>
    <w:rsid w:val="00B83C9D"/>
    <w:rsid w:val="00B83D72"/>
    <w:rsid w:val="00B86397"/>
    <w:rsid w:val="00B86477"/>
    <w:rsid w:val="00B87142"/>
    <w:rsid w:val="00B87846"/>
    <w:rsid w:val="00B90061"/>
    <w:rsid w:val="00B90B89"/>
    <w:rsid w:val="00B912C3"/>
    <w:rsid w:val="00B9195F"/>
    <w:rsid w:val="00B921D8"/>
    <w:rsid w:val="00B928A1"/>
    <w:rsid w:val="00B92F14"/>
    <w:rsid w:val="00B94B25"/>
    <w:rsid w:val="00B94C86"/>
    <w:rsid w:val="00B954EB"/>
    <w:rsid w:val="00B955A1"/>
    <w:rsid w:val="00B95F37"/>
    <w:rsid w:val="00BA055F"/>
    <w:rsid w:val="00BA0BFB"/>
    <w:rsid w:val="00BA1E75"/>
    <w:rsid w:val="00BA2FF4"/>
    <w:rsid w:val="00BA30DC"/>
    <w:rsid w:val="00BA3206"/>
    <w:rsid w:val="00BA3586"/>
    <w:rsid w:val="00BA38B4"/>
    <w:rsid w:val="00BA39C6"/>
    <w:rsid w:val="00BA4980"/>
    <w:rsid w:val="00BB00B5"/>
    <w:rsid w:val="00BB0C43"/>
    <w:rsid w:val="00BB10CE"/>
    <w:rsid w:val="00BB125D"/>
    <w:rsid w:val="00BB1364"/>
    <w:rsid w:val="00BB3630"/>
    <w:rsid w:val="00BB4AED"/>
    <w:rsid w:val="00BB4BE2"/>
    <w:rsid w:val="00BB631B"/>
    <w:rsid w:val="00BB654D"/>
    <w:rsid w:val="00BB7193"/>
    <w:rsid w:val="00BB79C8"/>
    <w:rsid w:val="00BC0E51"/>
    <w:rsid w:val="00BC0ECB"/>
    <w:rsid w:val="00BC14AF"/>
    <w:rsid w:val="00BC172F"/>
    <w:rsid w:val="00BC1A73"/>
    <w:rsid w:val="00BC1E84"/>
    <w:rsid w:val="00BC22B7"/>
    <w:rsid w:val="00BC28B8"/>
    <w:rsid w:val="00BC28B9"/>
    <w:rsid w:val="00BC28EE"/>
    <w:rsid w:val="00BC40DE"/>
    <w:rsid w:val="00BC46FA"/>
    <w:rsid w:val="00BC5ACA"/>
    <w:rsid w:val="00BC5D7E"/>
    <w:rsid w:val="00BC6D53"/>
    <w:rsid w:val="00BC6F29"/>
    <w:rsid w:val="00BC7DE7"/>
    <w:rsid w:val="00BD0197"/>
    <w:rsid w:val="00BD0516"/>
    <w:rsid w:val="00BD06C9"/>
    <w:rsid w:val="00BD0A8E"/>
    <w:rsid w:val="00BD0CF0"/>
    <w:rsid w:val="00BD15FC"/>
    <w:rsid w:val="00BD2195"/>
    <w:rsid w:val="00BD3AEB"/>
    <w:rsid w:val="00BD466D"/>
    <w:rsid w:val="00BD5341"/>
    <w:rsid w:val="00BD5634"/>
    <w:rsid w:val="00BD5A72"/>
    <w:rsid w:val="00BD65B8"/>
    <w:rsid w:val="00BE0AB4"/>
    <w:rsid w:val="00BE0AC6"/>
    <w:rsid w:val="00BE3436"/>
    <w:rsid w:val="00BE3F66"/>
    <w:rsid w:val="00BE4742"/>
    <w:rsid w:val="00BE5183"/>
    <w:rsid w:val="00BE541A"/>
    <w:rsid w:val="00BE58E6"/>
    <w:rsid w:val="00BE6653"/>
    <w:rsid w:val="00BE6A3C"/>
    <w:rsid w:val="00BE6CCD"/>
    <w:rsid w:val="00BE6CE6"/>
    <w:rsid w:val="00BE7389"/>
    <w:rsid w:val="00BF0047"/>
    <w:rsid w:val="00BF0405"/>
    <w:rsid w:val="00BF05A5"/>
    <w:rsid w:val="00BF0A7A"/>
    <w:rsid w:val="00BF1182"/>
    <w:rsid w:val="00BF138E"/>
    <w:rsid w:val="00BF14E0"/>
    <w:rsid w:val="00BF1833"/>
    <w:rsid w:val="00BF1A2E"/>
    <w:rsid w:val="00BF1CB6"/>
    <w:rsid w:val="00BF22D8"/>
    <w:rsid w:val="00BF285C"/>
    <w:rsid w:val="00BF3024"/>
    <w:rsid w:val="00BF4060"/>
    <w:rsid w:val="00BF4E2A"/>
    <w:rsid w:val="00BF5298"/>
    <w:rsid w:val="00BF5520"/>
    <w:rsid w:val="00BF63D6"/>
    <w:rsid w:val="00BF6CE3"/>
    <w:rsid w:val="00BF714E"/>
    <w:rsid w:val="00BF7372"/>
    <w:rsid w:val="00BF7A03"/>
    <w:rsid w:val="00BF7AA4"/>
    <w:rsid w:val="00C0011B"/>
    <w:rsid w:val="00C00686"/>
    <w:rsid w:val="00C010D7"/>
    <w:rsid w:val="00C01CFA"/>
    <w:rsid w:val="00C02391"/>
    <w:rsid w:val="00C026A7"/>
    <w:rsid w:val="00C02A05"/>
    <w:rsid w:val="00C02E85"/>
    <w:rsid w:val="00C04218"/>
    <w:rsid w:val="00C04D29"/>
    <w:rsid w:val="00C0552D"/>
    <w:rsid w:val="00C0634B"/>
    <w:rsid w:val="00C0681D"/>
    <w:rsid w:val="00C07D24"/>
    <w:rsid w:val="00C1025F"/>
    <w:rsid w:val="00C10FAB"/>
    <w:rsid w:val="00C13594"/>
    <w:rsid w:val="00C137BC"/>
    <w:rsid w:val="00C13AD2"/>
    <w:rsid w:val="00C141B3"/>
    <w:rsid w:val="00C146FE"/>
    <w:rsid w:val="00C1579B"/>
    <w:rsid w:val="00C15DA0"/>
    <w:rsid w:val="00C15F74"/>
    <w:rsid w:val="00C16978"/>
    <w:rsid w:val="00C16D01"/>
    <w:rsid w:val="00C17714"/>
    <w:rsid w:val="00C17B99"/>
    <w:rsid w:val="00C17DC7"/>
    <w:rsid w:val="00C210F7"/>
    <w:rsid w:val="00C21F0F"/>
    <w:rsid w:val="00C22542"/>
    <w:rsid w:val="00C229F3"/>
    <w:rsid w:val="00C234CE"/>
    <w:rsid w:val="00C24862"/>
    <w:rsid w:val="00C249A4"/>
    <w:rsid w:val="00C24F69"/>
    <w:rsid w:val="00C251ED"/>
    <w:rsid w:val="00C263FC"/>
    <w:rsid w:val="00C26F35"/>
    <w:rsid w:val="00C27865"/>
    <w:rsid w:val="00C2797A"/>
    <w:rsid w:val="00C303E7"/>
    <w:rsid w:val="00C306F7"/>
    <w:rsid w:val="00C308A7"/>
    <w:rsid w:val="00C30C26"/>
    <w:rsid w:val="00C30CAF"/>
    <w:rsid w:val="00C31895"/>
    <w:rsid w:val="00C31F64"/>
    <w:rsid w:val="00C32573"/>
    <w:rsid w:val="00C32F2C"/>
    <w:rsid w:val="00C33820"/>
    <w:rsid w:val="00C33F7C"/>
    <w:rsid w:val="00C34E90"/>
    <w:rsid w:val="00C34F1B"/>
    <w:rsid w:val="00C36289"/>
    <w:rsid w:val="00C36AFD"/>
    <w:rsid w:val="00C36E4C"/>
    <w:rsid w:val="00C37ADA"/>
    <w:rsid w:val="00C40421"/>
    <w:rsid w:val="00C4139D"/>
    <w:rsid w:val="00C4161A"/>
    <w:rsid w:val="00C425CE"/>
    <w:rsid w:val="00C43395"/>
    <w:rsid w:val="00C43398"/>
    <w:rsid w:val="00C4444A"/>
    <w:rsid w:val="00C444CB"/>
    <w:rsid w:val="00C44B1F"/>
    <w:rsid w:val="00C44C4C"/>
    <w:rsid w:val="00C44F50"/>
    <w:rsid w:val="00C456C7"/>
    <w:rsid w:val="00C47F88"/>
    <w:rsid w:val="00C524A2"/>
    <w:rsid w:val="00C532DB"/>
    <w:rsid w:val="00C53410"/>
    <w:rsid w:val="00C5342A"/>
    <w:rsid w:val="00C53ACF"/>
    <w:rsid w:val="00C545FF"/>
    <w:rsid w:val="00C5472E"/>
    <w:rsid w:val="00C550F4"/>
    <w:rsid w:val="00C553DC"/>
    <w:rsid w:val="00C557A9"/>
    <w:rsid w:val="00C55875"/>
    <w:rsid w:val="00C55CAF"/>
    <w:rsid w:val="00C57017"/>
    <w:rsid w:val="00C61578"/>
    <w:rsid w:val="00C619A8"/>
    <w:rsid w:val="00C631EC"/>
    <w:rsid w:val="00C636E0"/>
    <w:rsid w:val="00C63CD9"/>
    <w:rsid w:val="00C63E14"/>
    <w:rsid w:val="00C65060"/>
    <w:rsid w:val="00C65C03"/>
    <w:rsid w:val="00C660CE"/>
    <w:rsid w:val="00C669AE"/>
    <w:rsid w:val="00C6718B"/>
    <w:rsid w:val="00C67DF7"/>
    <w:rsid w:val="00C67FB9"/>
    <w:rsid w:val="00C7012A"/>
    <w:rsid w:val="00C702C1"/>
    <w:rsid w:val="00C70DD8"/>
    <w:rsid w:val="00C70E10"/>
    <w:rsid w:val="00C70F3B"/>
    <w:rsid w:val="00C7248D"/>
    <w:rsid w:val="00C73BF4"/>
    <w:rsid w:val="00C75E51"/>
    <w:rsid w:val="00C76992"/>
    <w:rsid w:val="00C76D78"/>
    <w:rsid w:val="00C76DCB"/>
    <w:rsid w:val="00C7706F"/>
    <w:rsid w:val="00C82978"/>
    <w:rsid w:val="00C829CB"/>
    <w:rsid w:val="00C837BD"/>
    <w:rsid w:val="00C83ADA"/>
    <w:rsid w:val="00C84109"/>
    <w:rsid w:val="00C84671"/>
    <w:rsid w:val="00C84A26"/>
    <w:rsid w:val="00C90303"/>
    <w:rsid w:val="00C90B32"/>
    <w:rsid w:val="00C90D42"/>
    <w:rsid w:val="00C90D6D"/>
    <w:rsid w:val="00C91067"/>
    <w:rsid w:val="00C914F2"/>
    <w:rsid w:val="00C92922"/>
    <w:rsid w:val="00C94276"/>
    <w:rsid w:val="00C94548"/>
    <w:rsid w:val="00C94908"/>
    <w:rsid w:val="00C95111"/>
    <w:rsid w:val="00C95300"/>
    <w:rsid w:val="00C95792"/>
    <w:rsid w:val="00C95B0B"/>
    <w:rsid w:val="00C96BE5"/>
    <w:rsid w:val="00C96BFE"/>
    <w:rsid w:val="00C97243"/>
    <w:rsid w:val="00C977C1"/>
    <w:rsid w:val="00C97D25"/>
    <w:rsid w:val="00C97D6E"/>
    <w:rsid w:val="00CA0EF0"/>
    <w:rsid w:val="00CA2661"/>
    <w:rsid w:val="00CA2C45"/>
    <w:rsid w:val="00CA3D96"/>
    <w:rsid w:val="00CA4B84"/>
    <w:rsid w:val="00CA5819"/>
    <w:rsid w:val="00CA5955"/>
    <w:rsid w:val="00CA661D"/>
    <w:rsid w:val="00CA735D"/>
    <w:rsid w:val="00CB0255"/>
    <w:rsid w:val="00CB182A"/>
    <w:rsid w:val="00CB2A92"/>
    <w:rsid w:val="00CB34E5"/>
    <w:rsid w:val="00CB3801"/>
    <w:rsid w:val="00CB46B3"/>
    <w:rsid w:val="00CB5446"/>
    <w:rsid w:val="00CB7520"/>
    <w:rsid w:val="00CC051D"/>
    <w:rsid w:val="00CC052E"/>
    <w:rsid w:val="00CC094D"/>
    <w:rsid w:val="00CC1296"/>
    <w:rsid w:val="00CC12E2"/>
    <w:rsid w:val="00CC146D"/>
    <w:rsid w:val="00CC1CF8"/>
    <w:rsid w:val="00CC23EA"/>
    <w:rsid w:val="00CC329E"/>
    <w:rsid w:val="00CC4A71"/>
    <w:rsid w:val="00CC55E7"/>
    <w:rsid w:val="00CC5EAD"/>
    <w:rsid w:val="00CC7A8A"/>
    <w:rsid w:val="00CD1D96"/>
    <w:rsid w:val="00CD3521"/>
    <w:rsid w:val="00CD3D66"/>
    <w:rsid w:val="00CD430E"/>
    <w:rsid w:val="00CD494C"/>
    <w:rsid w:val="00CD4A76"/>
    <w:rsid w:val="00CD5682"/>
    <w:rsid w:val="00CD61F3"/>
    <w:rsid w:val="00CD6483"/>
    <w:rsid w:val="00CD6A2F"/>
    <w:rsid w:val="00CD7827"/>
    <w:rsid w:val="00CE0963"/>
    <w:rsid w:val="00CE0ADB"/>
    <w:rsid w:val="00CE0BDE"/>
    <w:rsid w:val="00CE101A"/>
    <w:rsid w:val="00CE13E6"/>
    <w:rsid w:val="00CE1AE2"/>
    <w:rsid w:val="00CE1D72"/>
    <w:rsid w:val="00CE1E37"/>
    <w:rsid w:val="00CE2059"/>
    <w:rsid w:val="00CE2B36"/>
    <w:rsid w:val="00CE2D7F"/>
    <w:rsid w:val="00CE3928"/>
    <w:rsid w:val="00CE3E2D"/>
    <w:rsid w:val="00CE44A5"/>
    <w:rsid w:val="00CE59FC"/>
    <w:rsid w:val="00CE70AC"/>
    <w:rsid w:val="00CF00F5"/>
    <w:rsid w:val="00CF1013"/>
    <w:rsid w:val="00CF144B"/>
    <w:rsid w:val="00CF16A3"/>
    <w:rsid w:val="00CF189D"/>
    <w:rsid w:val="00CF192C"/>
    <w:rsid w:val="00CF1A6F"/>
    <w:rsid w:val="00CF1A9B"/>
    <w:rsid w:val="00CF1B7E"/>
    <w:rsid w:val="00CF34C7"/>
    <w:rsid w:val="00CF36F3"/>
    <w:rsid w:val="00CF44A4"/>
    <w:rsid w:val="00CF453A"/>
    <w:rsid w:val="00CF47AD"/>
    <w:rsid w:val="00CF4F60"/>
    <w:rsid w:val="00CF56C7"/>
    <w:rsid w:val="00CF6018"/>
    <w:rsid w:val="00CF6334"/>
    <w:rsid w:val="00CF69D3"/>
    <w:rsid w:val="00CF6ADB"/>
    <w:rsid w:val="00CF74EB"/>
    <w:rsid w:val="00CF76D6"/>
    <w:rsid w:val="00CF7C5B"/>
    <w:rsid w:val="00CF7CC7"/>
    <w:rsid w:val="00D000B2"/>
    <w:rsid w:val="00D000FB"/>
    <w:rsid w:val="00D00D6B"/>
    <w:rsid w:val="00D00EC9"/>
    <w:rsid w:val="00D00ED6"/>
    <w:rsid w:val="00D023B1"/>
    <w:rsid w:val="00D028E7"/>
    <w:rsid w:val="00D02C27"/>
    <w:rsid w:val="00D0416C"/>
    <w:rsid w:val="00D042D5"/>
    <w:rsid w:val="00D0498D"/>
    <w:rsid w:val="00D059EB"/>
    <w:rsid w:val="00D063DD"/>
    <w:rsid w:val="00D10211"/>
    <w:rsid w:val="00D1039B"/>
    <w:rsid w:val="00D10413"/>
    <w:rsid w:val="00D10E7B"/>
    <w:rsid w:val="00D1123C"/>
    <w:rsid w:val="00D11FB4"/>
    <w:rsid w:val="00D124B1"/>
    <w:rsid w:val="00D12AF6"/>
    <w:rsid w:val="00D141E8"/>
    <w:rsid w:val="00D14C6A"/>
    <w:rsid w:val="00D14CDE"/>
    <w:rsid w:val="00D15ABD"/>
    <w:rsid w:val="00D169EB"/>
    <w:rsid w:val="00D17F21"/>
    <w:rsid w:val="00D21B66"/>
    <w:rsid w:val="00D22811"/>
    <w:rsid w:val="00D2282D"/>
    <w:rsid w:val="00D22F3D"/>
    <w:rsid w:val="00D236EA"/>
    <w:rsid w:val="00D239E5"/>
    <w:rsid w:val="00D24488"/>
    <w:rsid w:val="00D25897"/>
    <w:rsid w:val="00D2659F"/>
    <w:rsid w:val="00D26B75"/>
    <w:rsid w:val="00D26CA3"/>
    <w:rsid w:val="00D26FA9"/>
    <w:rsid w:val="00D300DE"/>
    <w:rsid w:val="00D303C6"/>
    <w:rsid w:val="00D322E1"/>
    <w:rsid w:val="00D32A57"/>
    <w:rsid w:val="00D337BE"/>
    <w:rsid w:val="00D34AA5"/>
    <w:rsid w:val="00D35E1E"/>
    <w:rsid w:val="00D40253"/>
    <w:rsid w:val="00D41BEE"/>
    <w:rsid w:val="00D43CA1"/>
    <w:rsid w:val="00D441CE"/>
    <w:rsid w:val="00D44824"/>
    <w:rsid w:val="00D44C2D"/>
    <w:rsid w:val="00D47B8F"/>
    <w:rsid w:val="00D47E67"/>
    <w:rsid w:val="00D50581"/>
    <w:rsid w:val="00D50B96"/>
    <w:rsid w:val="00D511C9"/>
    <w:rsid w:val="00D511E3"/>
    <w:rsid w:val="00D5137D"/>
    <w:rsid w:val="00D515EF"/>
    <w:rsid w:val="00D5254C"/>
    <w:rsid w:val="00D531D5"/>
    <w:rsid w:val="00D538A3"/>
    <w:rsid w:val="00D54911"/>
    <w:rsid w:val="00D559DB"/>
    <w:rsid w:val="00D564DF"/>
    <w:rsid w:val="00D56716"/>
    <w:rsid w:val="00D56992"/>
    <w:rsid w:val="00D56CDD"/>
    <w:rsid w:val="00D5700A"/>
    <w:rsid w:val="00D60884"/>
    <w:rsid w:val="00D60B0B"/>
    <w:rsid w:val="00D61FBA"/>
    <w:rsid w:val="00D62054"/>
    <w:rsid w:val="00D63962"/>
    <w:rsid w:val="00D63CF9"/>
    <w:rsid w:val="00D651CD"/>
    <w:rsid w:val="00D65D9C"/>
    <w:rsid w:val="00D65F8C"/>
    <w:rsid w:val="00D6788F"/>
    <w:rsid w:val="00D67EB5"/>
    <w:rsid w:val="00D701BF"/>
    <w:rsid w:val="00D7188C"/>
    <w:rsid w:val="00D73FF6"/>
    <w:rsid w:val="00D807C0"/>
    <w:rsid w:val="00D80F38"/>
    <w:rsid w:val="00D8164A"/>
    <w:rsid w:val="00D82513"/>
    <w:rsid w:val="00D8290F"/>
    <w:rsid w:val="00D82B1E"/>
    <w:rsid w:val="00D83F28"/>
    <w:rsid w:val="00D84126"/>
    <w:rsid w:val="00D8429D"/>
    <w:rsid w:val="00D848D8"/>
    <w:rsid w:val="00D85082"/>
    <w:rsid w:val="00D85651"/>
    <w:rsid w:val="00D8598A"/>
    <w:rsid w:val="00D85B8C"/>
    <w:rsid w:val="00D85DCB"/>
    <w:rsid w:val="00D86560"/>
    <w:rsid w:val="00D87945"/>
    <w:rsid w:val="00D87C2F"/>
    <w:rsid w:val="00D87E48"/>
    <w:rsid w:val="00D90112"/>
    <w:rsid w:val="00D9015B"/>
    <w:rsid w:val="00D90335"/>
    <w:rsid w:val="00D907B9"/>
    <w:rsid w:val="00D90D6C"/>
    <w:rsid w:val="00D91046"/>
    <w:rsid w:val="00D91439"/>
    <w:rsid w:val="00D91D0B"/>
    <w:rsid w:val="00D91EC7"/>
    <w:rsid w:val="00D91EF4"/>
    <w:rsid w:val="00D929A8"/>
    <w:rsid w:val="00D92E2A"/>
    <w:rsid w:val="00D93252"/>
    <w:rsid w:val="00D9466C"/>
    <w:rsid w:val="00D946B8"/>
    <w:rsid w:val="00D9485F"/>
    <w:rsid w:val="00D94BC2"/>
    <w:rsid w:val="00D95848"/>
    <w:rsid w:val="00D9618C"/>
    <w:rsid w:val="00D96B6D"/>
    <w:rsid w:val="00D97623"/>
    <w:rsid w:val="00D97C9E"/>
    <w:rsid w:val="00DA0390"/>
    <w:rsid w:val="00DA0709"/>
    <w:rsid w:val="00DA34DD"/>
    <w:rsid w:val="00DA38E3"/>
    <w:rsid w:val="00DA6023"/>
    <w:rsid w:val="00DA6A83"/>
    <w:rsid w:val="00DA6DFA"/>
    <w:rsid w:val="00DA6EC4"/>
    <w:rsid w:val="00DB031B"/>
    <w:rsid w:val="00DB11C2"/>
    <w:rsid w:val="00DB13AD"/>
    <w:rsid w:val="00DB1BD1"/>
    <w:rsid w:val="00DB1D8E"/>
    <w:rsid w:val="00DB25D2"/>
    <w:rsid w:val="00DB293F"/>
    <w:rsid w:val="00DB3B05"/>
    <w:rsid w:val="00DB497A"/>
    <w:rsid w:val="00DB4A19"/>
    <w:rsid w:val="00DB4BE7"/>
    <w:rsid w:val="00DB4FF0"/>
    <w:rsid w:val="00DB64C5"/>
    <w:rsid w:val="00DB66E9"/>
    <w:rsid w:val="00DB7328"/>
    <w:rsid w:val="00DB7F25"/>
    <w:rsid w:val="00DC0358"/>
    <w:rsid w:val="00DC0832"/>
    <w:rsid w:val="00DC17E0"/>
    <w:rsid w:val="00DC209F"/>
    <w:rsid w:val="00DC3F17"/>
    <w:rsid w:val="00DC4CF9"/>
    <w:rsid w:val="00DC55A1"/>
    <w:rsid w:val="00DC602B"/>
    <w:rsid w:val="00DC669F"/>
    <w:rsid w:val="00DC6B97"/>
    <w:rsid w:val="00DC71BB"/>
    <w:rsid w:val="00DD0097"/>
    <w:rsid w:val="00DD051F"/>
    <w:rsid w:val="00DD0FC5"/>
    <w:rsid w:val="00DD1CB5"/>
    <w:rsid w:val="00DD1D4E"/>
    <w:rsid w:val="00DD20F6"/>
    <w:rsid w:val="00DD2C43"/>
    <w:rsid w:val="00DD49B3"/>
    <w:rsid w:val="00DD558E"/>
    <w:rsid w:val="00DD6713"/>
    <w:rsid w:val="00DD6FD8"/>
    <w:rsid w:val="00DD6FE3"/>
    <w:rsid w:val="00DE046C"/>
    <w:rsid w:val="00DE0728"/>
    <w:rsid w:val="00DE1510"/>
    <w:rsid w:val="00DE371C"/>
    <w:rsid w:val="00DE3FC5"/>
    <w:rsid w:val="00DE525E"/>
    <w:rsid w:val="00DE5671"/>
    <w:rsid w:val="00DE5C44"/>
    <w:rsid w:val="00DE70BB"/>
    <w:rsid w:val="00DE7B64"/>
    <w:rsid w:val="00DF17A4"/>
    <w:rsid w:val="00DF20EB"/>
    <w:rsid w:val="00DF231E"/>
    <w:rsid w:val="00DF2639"/>
    <w:rsid w:val="00DF33F2"/>
    <w:rsid w:val="00DF431F"/>
    <w:rsid w:val="00DF497F"/>
    <w:rsid w:val="00DF4DB2"/>
    <w:rsid w:val="00DF5344"/>
    <w:rsid w:val="00DF6340"/>
    <w:rsid w:val="00DF70D6"/>
    <w:rsid w:val="00DF7227"/>
    <w:rsid w:val="00DF73DD"/>
    <w:rsid w:val="00DF7A2A"/>
    <w:rsid w:val="00E00724"/>
    <w:rsid w:val="00E00B0C"/>
    <w:rsid w:val="00E00C8D"/>
    <w:rsid w:val="00E01449"/>
    <w:rsid w:val="00E01C08"/>
    <w:rsid w:val="00E01F95"/>
    <w:rsid w:val="00E023D8"/>
    <w:rsid w:val="00E02A9A"/>
    <w:rsid w:val="00E02AD1"/>
    <w:rsid w:val="00E036FA"/>
    <w:rsid w:val="00E03C34"/>
    <w:rsid w:val="00E03DCB"/>
    <w:rsid w:val="00E04362"/>
    <w:rsid w:val="00E0488E"/>
    <w:rsid w:val="00E05065"/>
    <w:rsid w:val="00E05E3B"/>
    <w:rsid w:val="00E06A2A"/>
    <w:rsid w:val="00E06C1A"/>
    <w:rsid w:val="00E071B6"/>
    <w:rsid w:val="00E0775C"/>
    <w:rsid w:val="00E07770"/>
    <w:rsid w:val="00E07B7E"/>
    <w:rsid w:val="00E103BA"/>
    <w:rsid w:val="00E10650"/>
    <w:rsid w:val="00E110EB"/>
    <w:rsid w:val="00E11DAE"/>
    <w:rsid w:val="00E11DEC"/>
    <w:rsid w:val="00E12271"/>
    <w:rsid w:val="00E12A1B"/>
    <w:rsid w:val="00E1311B"/>
    <w:rsid w:val="00E131EA"/>
    <w:rsid w:val="00E132DA"/>
    <w:rsid w:val="00E14820"/>
    <w:rsid w:val="00E1487F"/>
    <w:rsid w:val="00E15043"/>
    <w:rsid w:val="00E206BA"/>
    <w:rsid w:val="00E208F3"/>
    <w:rsid w:val="00E214CA"/>
    <w:rsid w:val="00E2164A"/>
    <w:rsid w:val="00E220FF"/>
    <w:rsid w:val="00E22537"/>
    <w:rsid w:val="00E22895"/>
    <w:rsid w:val="00E24150"/>
    <w:rsid w:val="00E2463E"/>
    <w:rsid w:val="00E25BC9"/>
    <w:rsid w:val="00E26067"/>
    <w:rsid w:val="00E2678C"/>
    <w:rsid w:val="00E26DBB"/>
    <w:rsid w:val="00E27E63"/>
    <w:rsid w:val="00E306E8"/>
    <w:rsid w:val="00E307AF"/>
    <w:rsid w:val="00E30E45"/>
    <w:rsid w:val="00E30EDD"/>
    <w:rsid w:val="00E313B6"/>
    <w:rsid w:val="00E31830"/>
    <w:rsid w:val="00E334E0"/>
    <w:rsid w:val="00E34872"/>
    <w:rsid w:val="00E3488A"/>
    <w:rsid w:val="00E35FCE"/>
    <w:rsid w:val="00E365C7"/>
    <w:rsid w:val="00E37709"/>
    <w:rsid w:val="00E37B60"/>
    <w:rsid w:val="00E37B6B"/>
    <w:rsid w:val="00E401BD"/>
    <w:rsid w:val="00E40699"/>
    <w:rsid w:val="00E4177B"/>
    <w:rsid w:val="00E4243D"/>
    <w:rsid w:val="00E42C02"/>
    <w:rsid w:val="00E430C4"/>
    <w:rsid w:val="00E434F4"/>
    <w:rsid w:val="00E436BD"/>
    <w:rsid w:val="00E45263"/>
    <w:rsid w:val="00E47941"/>
    <w:rsid w:val="00E47CC6"/>
    <w:rsid w:val="00E507D5"/>
    <w:rsid w:val="00E51BAE"/>
    <w:rsid w:val="00E5246F"/>
    <w:rsid w:val="00E52C3F"/>
    <w:rsid w:val="00E52D31"/>
    <w:rsid w:val="00E52D65"/>
    <w:rsid w:val="00E534E0"/>
    <w:rsid w:val="00E53E1E"/>
    <w:rsid w:val="00E54F75"/>
    <w:rsid w:val="00E56DEB"/>
    <w:rsid w:val="00E5726F"/>
    <w:rsid w:val="00E574BD"/>
    <w:rsid w:val="00E57AC3"/>
    <w:rsid w:val="00E604F1"/>
    <w:rsid w:val="00E61971"/>
    <w:rsid w:val="00E6217C"/>
    <w:rsid w:val="00E6222C"/>
    <w:rsid w:val="00E64BCF"/>
    <w:rsid w:val="00E64E97"/>
    <w:rsid w:val="00E658AE"/>
    <w:rsid w:val="00E66743"/>
    <w:rsid w:val="00E67126"/>
    <w:rsid w:val="00E70B47"/>
    <w:rsid w:val="00E70F24"/>
    <w:rsid w:val="00E7104B"/>
    <w:rsid w:val="00E72E01"/>
    <w:rsid w:val="00E73219"/>
    <w:rsid w:val="00E738A9"/>
    <w:rsid w:val="00E746FB"/>
    <w:rsid w:val="00E74CEE"/>
    <w:rsid w:val="00E74E4D"/>
    <w:rsid w:val="00E75229"/>
    <w:rsid w:val="00E75623"/>
    <w:rsid w:val="00E75D28"/>
    <w:rsid w:val="00E764B0"/>
    <w:rsid w:val="00E766B6"/>
    <w:rsid w:val="00E76C50"/>
    <w:rsid w:val="00E76D55"/>
    <w:rsid w:val="00E7701F"/>
    <w:rsid w:val="00E770F8"/>
    <w:rsid w:val="00E77332"/>
    <w:rsid w:val="00E773EC"/>
    <w:rsid w:val="00E77AD0"/>
    <w:rsid w:val="00E80798"/>
    <w:rsid w:val="00E8193D"/>
    <w:rsid w:val="00E81AA0"/>
    <w:rsid w:val="00E81BDE"/>
    <w:rsid w:val="00E82F9B"/>
    <w:rsid w:val="00E8309F"/>
    <w:rsid w:val="00E84840"/>
    <w:rsid w:val="00E85953"/>
    <w:rsid w:val="00E85D70"/>
    <w:rsid w:val="00E85D98"/>
    <w:rsid w:val="00E8631F"/>
    <w:rsid w:val="00E8648C"/>
    <w:rsid w:val="00E86630"/>
    <w:rsid w:val="00E86636"/>
    <w:rsid w:val="00E8768D"/>
    <w:rsid w:val="00E8768F"/>
    <w:rsid w:val="00E87FF4"/>
    <w:rsid w:val="00E9018A"/>
    <w:rsid w:val="00E9058A"/>
    <w:rsid w:val="00E90E50"/>
    <w:rsid w:val="00E91261"/>
    <w:rsid w:val="00E9164A"/>
    <w:rsid w:val="00E91E07"/>
    <w:rsid w:val="00E9248B"/>
    <w:rsid w:val="00E9319B"/>
    <w:rsid w:val="00E938F0"/>
    <w:rsid w:val="00E95449"/>
    <w:rsid w:val="00E954A7"/>
    <w:rsid w:val="00E957F3"/>
    <w:rsid w:val="00E95A25"/>
    <w:rsid w:val="00E95E58"/>
    <w:rsid w:val="00E96B2D"/>
    <w:rsid w:val="00E96C83"/>
    <w:rsid w:val="00E96FA5"/>
    <w:rsid w:val="00E9750C"/>
    <w:rsid w:val="00EA03C6"/>
    <w:rsid w:val="00EA086F"/>
    <w:rsid w:val="00EA1D39"/>
    <w:rsid w:val="00EA2076"/>
    <w:rsid w:val="00EA25CC"/>
    <w:rsid w:val="00EA2884"/>
    <w:rsid w:val="00EA37A3"/>
    <w:rsid w:val="00EA3BDA"/>
    <w:rsid w:val="00EA44DD"/>
    <w:rsid w:val="00EA47A5"/>
    <w:rsid w:val="00EA515D"/>
    <w:rsid w:val="00EA5704"/>
    <w:rsid w:val="00EA5A12"/>
    <w:rsid w:val="00EA5A17"/>
    <w:rsid w:val="00EA6147"/>
    <w:rsid w:val="00EA682E"/>
    <w:rsid w:val="00EA6FF9"/>
    <w:rsid w:val="00EA74A7"/>
    <w:rsid w:val="00EA7BDB"/>
    <w:rsid w:val="00EB060F"/>
    <w:rsid w:val="00EB08FB"/>
    <w:rsid w:val="00EB0C26"/>
    <w:rsid w:val="00EB0F78"/>
    <w:rsid w:val="00EB1482"/>
    <w:rsid w:val="00EB22BA"/>
    <w:rsid w:val="00EB3633"/>
    <w:rsid w:val="00EB5295"/>
    <w:rsid w:val="00EB5359"/>
    <w:rsid w:val="00EB608B"/>
    <w:rsid w:val="00EB6372"/>
    <w:rsid w:val="00EB72A1"/>
    <w:rsid w:val="00EB75AC"/>
    <w:rsid w:val="00EB7721"/>
    <w:rsid w:val="00EC087B"/>
    <w:rsid w:val="00EC1D77"/>
    <w:rsid w:val="00EC2D0B"/>
    <w:rsid w:val="00EC3ABA"/>
    <w:rsid w:val="00EC49E1"/>
    <w:rsid w:val="00EC4B5E"/>
    <w:rsid w:val="00EC4C7D"/>
    <w:rsid w:val="00EC569E"/>
    <w:rsid w:val="00EC5CDE"/>
    <w:rsid w:val="00EC622A"/>
    <w:rsid w:val="00EC652B"/>
    <w:rsid w:val="00EC6D82"/>
    <w:rsid w:val="00EC76A1"/>
    <w:rsid w:val="00ED0C1F"/>
    <w:rsid w:val="00ED0D49"/>
    <w:rsid w:val="00ED212B"/>
    <w:rsid w:val="00ED2445"/>
    <w:rsid w:val="00ED3ED7"/>
    <w:rsid w:val="00ED3FA0"/>
    <w:rsid w:val="00ED47D7"/>
    <w:rsid w:val="00ED4CB4"/>
    <w:rsid w:val="00ED4EE2"/>
    <w:rsid w:val="00ED5942"/>
    <w:rsid w:val="00ED6272"/>
    <w:rsid w:val="00EE0DF6"/>
    <w:rsid w:val="00EE1508"/>
    <w:rsid w:val="00EE1ABB"/>
    <w:rsid w:val="00EE2382"/>
    <w:rsid w:val="00EE2E40"/>
    <w:rsid w:val="00EE2EFE"/>
    <w:rsid w:val="00EE2F29"/>
    <w:rsid w:val="00EE30E8"/>
    <w:rsid w:val="00EE327A"/>
    <w:rsid w:val="00EE3BAF"/>
    <w:rsid w:val="00EE4435"/>
    <w:rsid w:val="00EE4A51"/>
    <w:rsid w:val="00EE4BEB"/>
    <w:rsid w:val="00EE4BFE"/>
    <w:rsid w:val="00EE4C27"/>
    <w:rsid w:val="00EE4F66"/>
    <w:rsid w:val="00EE4F9A"/>
    <w:rsid w:val="00EE507E"/>
    <w:rsid w:val="00EE5B40"/>
    <w:rsid w:val="00EE5CDE"/>
    <w:rsid w:val="00EE6328"/>
    <w:rsid w:val="00EE67F6"/>
    <w:rsid w:val="00EE7525"/>
    <w:rsid w:val="00EF0148"/>
    <w:rsid w:val="00EF1020"/>
    <w:rsid w:val="00EF23F4"/>
    <w:rsid w:val="00EF449D"/>
    <w:rsid w:val="00EF4A6F"/>
    <w:rsid w:val="00EF4DCB"/>
    <w:rsid w:val="00EF5CAF"/>
    <w:rsid w:val="00EF5DEC"/>
    <w:rsid w:val="00EF61B1"/>
    <w:rsid w:val="00EF6DBA"/>
    <w:rsid w:val="00EF791A"/>
    <w:rsid w:val="00F0045B"/>
    <w:rsid w:val="00F0058F"/>
    <w:rsid w:val="00F00C95"/>
    <w:rsid w:val="00F00D84"/>
    <w:rsid w:val="00F01572"/>
    <w:rsid w:val="00F0157A"/>
    <w:rsid w:val="00F019D0"/>
    <w:rsid w:val="00F019FB"/>
    <w:rsid w:val="00F01B88"/>
    <w:rsid w:val="00F020F7"/>
    <w:rsid w:val="00F02128"/>
    <w:rsid w:val="00F0237F"/>
    <w:rsid w:val="00F02E9E"/>
    <w:rsid w:val="00F031FE"/>
    <w:rsid w:val="00F03572"/>
    <w:rsid w:val="00F04E80"/>
    <w:rsid w:val="00F061D7"/>
    <w:rsid w:val="00F06DC5"/>
    <w:rsid w:val="00F07337"/>
    <w:rsid w:val="00F10204"/>
    <w:rsid w:val="00F1068A"/>
    <w:rsid w:val="00F11E6E"/>
    <w:rsid w:val="00F12580"/>
    <w:rsid w:val="00F12A1D"/>
    <w:rsid w:val="00F13AA3"/>
    <w:rsid w:val="00F14764"/>
    <w:rsid w:val="00F156DD"/>
    <w:rsid w:val="00F15DA1"/>
    <w:rsid w:val="00F16A21"/>
    <w:rsid w:val="00F17375"/>
    <w:rsid w:val="00F17D52"/>
    <w:rsid w:val="00F2097E"/>
    <w:rsid w:val="00F20B85"/>
    <w:rsid w:val="00F22F05"/>
    <w:rsid w:val="00F236DC"/>
    <w:rsid w:val="00F239FC"/>
    <w:rsid w:val="00F240D3"/>
    <w:rsid w:val="00F24893"/>
    <w:rsid w:val="00F26B4B"/>
    <w:rsid w:val="00F26C12"/>
    <w:rsid w:val="00F2757F"/>
    <w:rsid w:val="00F30850"/>
    <w:rsid w:val="00F32B0F"/>
    <w:rsid w:val="00F32DF3"/>
    <w:rsid w:val="00F330B9"/>
    <w:rsid w:val="00F34010"/>
    <w:rsid w:val="00F34B7A"/>
    <w:rsid w:val="00F36952"/>
    <w:rsid w:val="00F373C6"/>
    <w:rsid w:val="00F374CD"/>
    <w:rsid w:val="00F37790"/>
    <w:rsid w:val="00F37DD7"/>
    <w:rsid w:val="00F40D64"/>
    <w:rsid w:val="00F40F14"/>
    <w:rsid w:val="00F4135A"/>
    <w:rsid w:val="00F41BFE"/>
    <w:rsid w:val="00F42604"/>
    <w:rsid w:val="00F429FA"/>
    <w:rsid w:val="00F42EEC"/>
    <w:rsid w:val="00F4342B"/>
    <w:rsid w:val="00F434AB"/>
    <w:rsid w:val="00F44357"/>
    <w:rsid w:val="00F44AF2"/>
    <w:rsid w:val="00F459A5"/>
    <w:rsid w:val="00F4656A"/>
    <w:rsid w:val="00F46723"/>
    <w:rsid w:val="00F472A3"/>
    <w:rsid w:val="00F47B7F"/>
    <w:rsid w:val="00F506F1"/>
    <w:rsid w:val="00F50CD9"/>
    <w:rsid w:val="00F51A55"/>
    <w:rsid w:val="00F51F06"/>
    <w:rsid w:val="00F52068"/>
    <w:rsid w:val="00F53F25"/>
    <w:rsid w:val="00F54CEA"/>
    <w:rsid w:val="00F5583C"/>
    <w:rsid w:val="00F55A9D"/>
    <w:rsid w:val="00F578F9"/>
    <w:rsid w:val="00F57AD7"/>
    <w:rsid w:val="00F57EBE"/>
    <w:rsid w:val="00F60273"/>
    <w:rsid w:val="00F602E8"/>
    <w:rsid w:val="00F606C6"/>
    <w:rsid w:val="00F61AC5"/>
    <w:rsid w:val="00F62B03"/>
    <w:rsid w:val="00F6353B"/>
    <w:rsid w:val="00F63787"/>
    <w:rsid w:val="00F641F4"/>
    <w:rsid w:val="00F64E80"/>
    <w:rsid w:val="00F65135"/>
    <w:rsid w:val="00F65893"/>
    <w:rsid w:val="00F66880"/>
    <w:rsid w:val="00F67079"/>
    <w:rsid w:val="00F672C2"/>
    <w:rsid w:val="00F679E3"/>
    <w:rsid w:val="00F70F0E"/>
    <w:rsid w:val="00F71475"/>
    <w:rsid w:val="00F7278F"/>
    <w:rsid w:val="00F74DE7"/>
    <w:rsid w:val="00F77EE1"/>
    <w:rsid w:val="00F77EFE"/>
    <w:rsid w:val="00F811F8"/>
    <w:rsid w:val="00F82EE8"/>
    <w:rsid w:val="00F83323"/>
    <w:rsid w:val="00F8338A"/>
    <w:rsid w:val="00F83471"/>
    <w:rsid w:val="00F834B7"/>
    <w:rsid w:val="00F840D1"/>
    <w:rsid w:val="00F84992"/>
    <w:rsid w:val="00F84AB7"/>
    <w:rsid w:val="00F84DCC"/>
    <w:rsid w:val="00F85249"/>
    <w:rsid w:val="00F852DA"/>
    <w:rsid w:val="00F86129"/>
    <w:rsid w:val="00F863FF"/>
    <w:rsid w:val="00F918A5"/>
    <w:rsid w:val="00F919E7"/>
    <w:rsid w:val="00F92411"/>
    <w:rsid w:val="00F92A6D"/>
    <w:rsid w:val="00F92A70"/>
    <w:rsid w:val="00F92D3E"/>
    <w:rsid w:val="00F933BA"/>
    <w:rsid w:val="00F9351F"/>
    <w:rsid w:val="00F93EA3"/>
    <w:rsid w:val="00F947B3"/>
    <w:rsid w:val="00F9500F"/>
    <w:rsid w:val="00F96511"/>
    <w:rsid w:val="00F968CF"/>
    <w:rsid w:val="00F96C6F"/>
    <w:rsid w:val="00F974B2"/>
    <w:rsid w:val="00F978ED"/>
    <w:rsid w:val="00FA031B"/>
    <w:rsid w:val="00FA1203"/>
    <w:rsid w:val="00FA2168"/>
    <w:rsid w:val="00FA219D"/>
    <w:rsid w:val="00FA331A"/>
    <w:rsid w:val="00FA3EC9"/>
    <w:rsid w:val="00FA40DB"/>
    <w:rsid w:val="00FA5118"/>
    <w:rsid w:val="00FA5504"/>
    <w:rsid w:val="00FA5B29"/>
    <w:rsid w:val="00FA66EE"/>
    <w:rsid w:val="00FA6E28"/>
    <w:rsid w:val="00FA7110"/>
    <w:rsid w:val="00FB011B"/>
    <w:rsid w:val="00FB0AC0"/>
    <w:rsid w:val="00FB1391"/>
    <w:rsid w:val="00FB3381"/>
    <w:rsid w:val="00FB33A3"/>
    <w:rsid w:val="00FB4294"/>
    <w:rsid w:val="00FB4551"/>
    <w:rsid w:val="00FB462B"/>
    <w:rsid w:val="00FB53B3"/>
    <w:rsid w:val="00FB559E"/>
    <w:rsid w:val="00FB5A24"/>
    <w:rsid w:val="00FB63FA"/>
    <w:rsid w:val="00FB7689"/>
    <w:rsid w:val="00FB78B2"/>
    <w:rsid w:val="00FC0DCA"/>
    <w:rsid w:val="00FC228C"/>
    <w:rsid w:val="00FC28B3"/>
    <w:rsid w:val="00FC3479"/>
    <w:rsid w:val="00FC3AD5"/>
    <w:rsid w:val="00FC3DD4"/>
    <w:rsid w:val="00FC4727"/>
    <w:rsid w:val="00FC53F6"/>
    <w:rsid w:val="00FC58E6"/>
    <w:rsid w:val="00FC7061"/>
    <w:rsid w:val="00FC77E2"/>
    <w:rsid w:val="00FC7A11"/>
    <w:rsid w:val="00FC7C40"/>
    <w:rsid w:val="00FD18E6"/>
    <w:rsid w:val="00FD1E3B"/>
    <w:rsid w:val="00FD2221"/>
    <w:rsid w:val="00FD22D9"/>
    <w:rsid w:val="00FD3738"/>
    <w:rsid w:val="00FD3B20"/>
    <w:rsid w:val="00FD3E64"/>
    <w:rsid w:val="00FD3FAB"/>
    <w:rsid w:val="00FD4585"/>
    <w:rsid w:val="00FD46C4"/>
    <w:rsid w:val="00FD471B"/>
    <w:rsid w:val="00FD4786"/>
    <w:rsid w:val="00FD4B77"/>
    <w:rsid w:val="00FD6717"/>
    <w:rsid w:val="00FD6C81"/>
    <w:rsid w:val="00FD7521"/>
    <w:rsid w:val="00FE0DBD"/>
    <w:rsid w:val="00FE1D8F"/>
    <w:rsid w:val="00FE2446"/>
    <w:rsid w:val="00FE3479"/>
    <w:rsid w:val="00FE442E"/>
    <w:rsid w:val="00FE4A9D"/>
    <w:rsid w:val="00FE4C13"/>
    <w:rsid w:val="00FE53B8"/>
    <w:rsid w:val="00FE5765"/>
    <w:rsid w:val="00FE6789"/>
    <w:rsid w:val="00FF0B8E"/>
    <w:rsid w:val="00FF0EA8"/>
    <w:rsid w:val="00FF1015"/>
    <w:rsid w:val="00FF1321"/>
    <w:rsid w:val="00FF14BA"/>
    <w:rsid w:val="00FF1D09"/>
    <w:rsid w:val="00FF1E55"/>
    <w:rsid w:val="00FF23CF"/>
    <w:rsid w:val="00FF35FC"/>
    <w:rsid w:val="00FF3609"/>
    <w:rsid w:val="00FF3C21"/>
    <w:rsid w:val="00FF4074"/>
    <w:rsid w:val="00FF6079"/>
    <w:rsid w:val="00FF6104"/>
    <w:rsid w:val="00FF658F"/>
    <w:rsid w:val="00FF6BB8"/>
    <w:rsid w:val="00FF703C"/>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link w:val="20"/>
    <w:uiPriority w:val="99"/>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link w:val="Char"/>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0">
    <w:name w:val="鸿达表格文字 Char"/>
    <w:link w:val="af3"/>
    <w:qFormat/>
    <w:rsid w:val="00C95300"/>
    <w:rPr>
      <w:rFonts w:ascii="Tahoma" w:eastAsia="微软雅黑" w:hAnsi="Tahoma"/>
      <w:sz w:val="22"/>
      <w:szCs w:val="21"/>
    </w:rPr>
  </w:style>
  <w:style w:type="paragraph" w:customStyle="1" w:styleId="Char1">
    <w:name w:val="Char1"/>
    <w:basedOn w:val="a"/>
    <w:next w:val="a"/>
    <w:rsid w:val="00575E95"/>
    <w:pPr>
      <w:widowControl w:val="0"/>
      <w:adjustRightInd/>
      <w:snapToGrid/>
      <w:spacing w:after="0"/>
      <w:ind w:left="510"/>
      <w:jc w:val="both"/>
    </w:pPr>
    <w:rPr>
      <w:rFonts w:ascii="Calibri" w:eastAsia="等线" w:hAnsi="Calibri"/>
      <w:kern w:val="2"/>
      <w:sz w:val="21"/>
      <w:szCs w:val="20"/>
    </w:rPr>
  </w:style>
  <w:style w:type="paragraph" w:customStyle="1" w:styleId="Char10">
    <w:name w:val="Char1"/>
    <w:basedOn w:val="a"/>
    <w:next w:val="a"/>
    <w:rsid w:val="00FA331A"/>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19757B"/>
    <w:pPr>
      <w:ind w:firstLineChars="200" w:firstLine="420"/>
    </w:pPr>
  </w:style>
  <w:style w:type="character" w:styleId="af5">
    <w:name w:val="Placeholder Text"/>
    <w:basedOn w:val="a0"/>
    <w:uiPriority w:val="99"/>
    <w:semiHidden/>
    <w:rsid w:val="00627576"/>
    <w:rPr>
      <w:color w:val="808080"/>
    </w:rPr>
  </w:style>
  <w:style w:type="character" w:customStyle="1" w:styleId="20">
    <w:name w:val="正文文本首行缩进 2 字符"/>
    <w:basedOn w:val="a0"/>
    <w:link w:val="2"/>
    <w:uiPriority w:val="99"/>
    <w:rsid w:val="00DA34DD"/>
    <w:rPr>
      <w:rFonts w:ascii="Tahoma" w:eastAsia="微软雅黑" w:hAnsi="Tahoma"/>
      <w:sz w:val="22"/>
      <w:szCs w:val="22"/>
    </w:rPr>
  </w:style>
  <w:style w:type="character" w:customStyle="1" w:styleId="4Exact">
    <w:name w:val="正文文本 (4) Exact"/>
    <w:qFormat/>
    <w:rsid w:val="00E6222C"/>
    <w:rPr>
      <w:rFonts w:ascii="宋体" w:eastAsia="宋体" w:hAnsi="宋体" w:cs="宋体"/>
      <w:sz w:val="19"/>
      <w:szCs w:val="19"/>
      <w:u w:val="none"/>
    </w:rPr>
  </w:style>
  <w:style w:type="paragraph" w:customStyle="1" w:styleId="Default">
    <w:name w:val="Default"/>
    <w:uiPriority w:val="99"/>
    <w:unhideWhenUsed/>
    <w:qFormat/>
    <w:rsid w:val="00597939"/>
    <w:pPr>
      <w:widowControl w:val="0"/>
      <w:autoSpaceDE w:val="0"/>
      <w:autoSpaceDN w:val="0"/>
      <w:adjustRightInd w:val="0"/>
    </w:pPr>
    <w:rPr>
      <w:rFonts w:ascii="宋体" w:hAnsi="宋体"/>
      <w:color w:val="000000"/>
      <w:sz w:val="24"/>
      <w:szCs w:val="22"/>
    </w:rPr>
  </w:style>
  <w:style w:type="paragraph" w:styleId="af6">
    <w:name w:val="Block Text"/>
    <w:basedOn w:val="a"/>
    <w:uiPriority w:val="99"/>
    <w:unhideWhenUsed/>
    <w:qFormat/>
    <w:rsid w:val="00D028E7"/>
    <w:pPr>
      <w:adjustRightInd/>
      <w:spacing w:after="0" w:line="408" w:lineRule="auto"/>
      <w:ind w:left="-113" w:right="-510" w:firstLine="510"/>
    </w:pPr>
    <w:rPr>
      <w:rFonts w:ascii="Times New Roman" w:eastAsia="宋体" w:hAnsi="Times New Roman"/>
      <w:sz w:val="20"/>
      <w:szCs w:val="20"/>
    </w:rPr>
  </w:style>
  <w:style w:type="table" w:styleId="af7">
    <w:name w:val="Table Grid"/>
    <w:basedOn w:val="a1"/>
    <w:qFormat/>
    <w:rsid w:val="00D028E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段落 Char"/>
    <w:link w:val="af1"/>
    <w:qFormat/>
    <w:rsid w:val="001D40F9"/>
    <w:rPr>
      <w:rFonts w:ascii="宋体" w:hAnsi="Courier New" w:cs="宋体"/>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4310">
      <w:bodyDiv w:val="1"/>
      <w:marLeft w:val="0"/>
      <w:marRight w:val="0"/>
      <w:marTop w:val="0"/>
      <w:marBottom w:val="0"/>
      <w:divBdr>
        <w:top w:val="none" w:sz="0" w:space="0" w:color="auto"/>
        <w:left w:val="none" w:sz="0" w:space="0" w:color="auto"/>
        <w:bottom w:val="none" w:sz="0" w:space="0" w:color="auto"/>
        <w:right w:val="none" w:sz="0" w:space="0" w:color="auto"/>
      </w:divBdr>
    </w:div>
    <w:div w:id="113377369">
      <w:bodyDiv w:val="1"/>
      <w:marLeft w:val="0"/>
      <w:marRight w:val="0"/>
      <w:marTop w:val="0"/>
      <w:marBottom w:val="0"/>
      <w:divBdr>
        <w:top w:val="none" w:sz="0" w:space="0" w:color="auto"/>
        <w:left w:val="none" w:sz="0" w:space="0" w:color="auto"/>
        <w:bottom w:val="none" w:sz="0" w:space="0" w:color="auto"/>
        <w:right w:val="none" w:sz="0" w:space="0" w:color="auto"/>
      </w:divBdr>
    </w:div>
    <w:div w:id="123348609">
      <w:bodyDiv w:val="1"/>
      <w:marLeft w:val="0"/>
      <w:marRight w:val="0"/>
      <w:marTop w:val="0"/>
      <w:marBottom w:val="0"/>
      <w:divBdr>
        <w:top w:val="none" w:sz="0" w:space="0" w:color="auto"/>
        <w:left w:val="none" w:sz="0" w:space="0" w:color="auto"/>
        <w:bottom w:val="none" w:sz="0" w:space="0" w:color="auto"/>
        <w:right w:val="none" w:sz="0" w:space="0" w:color="auto"/>
      </w:divBdr>
      <w:divsChild>
        <w:div w:id="19823526">
          <w:marLeft w:val="0"/>
          <w:marRight w:val="0"/>
          <w:marTop w:val="0"/>
          <w:marBottom w:val="0"/>
          <w:divBdr>
            <w:top w:val="none" w:sz="0" w:space="0" w:color="auto"/>
            <w:left w:val="none" w:sz="0" w:space="0" w:color="auto"/>
            <w:bottom w:val="none" w:sz="0" w:space="0" w:color="auto"/>
            <w:right w:val="none" w:sz="0" w:space="0" w:color="auto"/>
          </w:divBdr>
        </w:div>
        <w:div w:id="774399856">
          <w:marLeft w:val="0"/>
          <w:marRight w:val="0"/>
          <w:marTop w:val="0"/>
          <w:marBottom w:val="0"/>
          <w:divBdr>
            <w:top w:val="none" w:sz="0" w:space="0" w:color="auto"/>
            <w:left w:val="none" w:sz="0" w:space="0" w:color="auto"/>
            <w:bottom w:val="none" w:sz="0" w:space="0" w:color="auto"/>
            <w:right w:val="none" w:sz="0" w:space="0" w:color="auto"/>
          </w:divBdr>
        </w:div>
      </w:divsChild>
    </w:div>
    <w:div w:id="334190396">
      <w:bodyDiv w:val="1"/>
      <w:marLeft w:val="0"/>
      <w:marRight w:val="0"/>
      <w:marTop w:val="0"/>
      <w:marBottom w:val="0"/>
      <w:divBdr>
        <w:top w:val="none" w:sz="0" w:space="0" w:color="auto"/>
        <w:left w:val="none" w:sz="0" w:space="0" w:color="auto"/>
        <w:bottom w:val="none" w:sz="0" w:space="0" w:color="auto"/>
        <w:right w:val="none" w:sz="0" w:space="0" w:color="auto"/>
      </w:divBdr>
      <w:divsChild>
        <w:div w:id="672295318">
          <w:marLeft w:val="0"/>
          <w:marRight w:val="0"/>
          <w:marTop w:val="0"/>
          <w:marBottom w:val="0"/>
          <w:divBdr>
            <w:top w:val="none" w:sz="0" w:space="0" w:color="auto"/>
            <w:left w:val="none" w:sz="0" w:space="0" w:color="auto"/>
            <w:bottom w:val="none" w:sz="0" w:space="0" w:color="auto"/>
            <w:right w:val="none" w:sz="0" w:space="0" w:color="auto"/>
          </w:divBdr>
        </w:div>
        <w:div w:id="971131849">
          <w:marLeft w:val="0"/>
          <w:marRight w:val="0"/>
          <w:marTop w:val="0"/>
          <w:marBottom w:val="0"/>
          <w:divBdr>
            <w:top w:val="none" w:sz="0" w:space="0" w:color="auto"/>
            <w:left w:val="none" w:sz="0" w:space="0" w:color="auto"/>
            <w:bottom w:val="none" w:sz="0" w:space="0" w:color="auto"/>
            <w:right w:val="none" w:sz="0" w:space="0" w:color="auto"/>
          </w:divBdr>
        </w:div>
      </w:divsChild>
    </w:div>
    <w:div w:id="500699343">
      <w:bodyDiv w:val="1"/>
      <w:marLeft w:val="0"/>
      <w:marRight w:val="0"/>
      <w:marTop w:val="0"/>
      <w:marBottom w:val="0"/>
      <w:divBdr>
        <w:top w:val="none" w:sz="0" w:space="0" w:color="auto"/>
        <w:left w:val="none" w:sz="0" w:space="0" w:color="auto"/>
        <w:bottom w:val="none" w:sz="0" w:space="0" w:color="auto"/>
        <w:right w:val="none" w:sz="0" w:space="0" w:color="auto"/>
      </w:divBdr>
    </w:div>
    <w:div w:id="566964114">
      <w:bodyDiv w:val="1"/>
      <w:marLeft w:val="0"/>
      <w:marRight w:val="0"/>
      <w:marTop w:val="0"/>
      <w:marBottom w:val="0"/>
      <w:divBdr>
        <w:top w:val="none" w:sz="0" w:space="0" w:color="auto"/>
        <w:left w:val="none" w:sz="0" w:space="0" w:color="auto"/>
        <w:bottom w:val="none" w:sz="0" w:space="0" w:color="auto"/>
        <w:right w:val="none" w:sz="0" w:space="0" w:color="auto"/>
      </w:divBdr>
    </w:div>
    <w:div w:id="600526018">
      <w:bodyDiv w:val="1"/>
      <w:marLeft w:val="0"/>
      <w:marRight w:val="0"/>
      <w:marTop w:val="0"/>
      <w:marBottom w:val="0"/>
      <w:divBdr>
        <w:top w:val="none" w:sz="0" w:space="0" w:color="auto"/>
        <w:left w:val="none" w:sz="0" w:space="0" w:color="auto"/>
        <w:bottom w:val="none" w:sz="0" w:space="0" w:color="auto"/>
        <w:right w:val="none" w:sz="0" w:space="0" w:color="auto"/>
      </w:divBdr>
    </w:div>
    <w:div w:id="610286151">
      <w:bodyDiv w:val="1"/>
      <w:marLeft w:val="0"/>
      <w:marRight w:val="0"/>
      <w:marTop w:val="0"/>
      <w:marBottom w:val="0"/>
      <w:divBdr>
        <w:top w:val="none" w:sz="0" w:space="0" w:color="auto"/>
        <w:left w:val="none" w:sz="0" w:space="0" w:color="auto"/>
        <w:bottom w:val="none" w:sz="0" w:space="0" w:color="auto"/>
        <w:right w:val="none" w:sz="0" w:space="0" w:color="auto"/>
      </w:divBdr>
    </w:div>
    <w:div w:id="847403892">
      <w:bodyDiv w:val="1"/>
      <w:marLeft w:val="0"/>
      <w:marRight w:val="0"/>
      <w:marTop w:val="0"/>
      <w:marBottom w:val="0"/>
      <w:divBdr>
        <w:top w:val="none" w:sz="0" w:space="0" w:color="auto"/>
        <w:left w:val="none" w:sz="0" w:space="0" w:color="auto"/>
        <w:bottom w:val="none" w:sz="0" w:space="0" w:color="auto"/>
        <w:right w:val="none" w:sz="0" w:space="0" w:color="auto"/>
      </w:divBdr>
    </w:div>
    <w:div w:id="1104347168">
      <w:bodyDiv w:val="1"/>
      <w:marLeft w:val="0"/>
      <w:marRight w:val="0"/>
      <w:marTop w:val="0"/>
      <w:marBottom w:val="0"/>
      <w:divBdr>
        <w:top w:val="none" w:sz="0" w:space="0" w:color="auto"/>
        <w:left w:val="none" w:sz="0" w:space="0" w:color="auto"/>
        <w:bottom w:val="none" w:sz="0" w:space="0" w:color="auto"/>
        <w:right w:val="none" w:sz="0" w:space="0" w:color="auto"/>
      </w:divBdr>
    </w:div>
    <w:div w:id="1339117998">
      <w:bodyDiv w:val="1"/>
      <w:marLeft w:val="0"/>
      <w:marRight w:val="0"/>
      <w:marTop w:val="0"/>
      <w:marBottom w:val="0"/>
      <w:divBdr>
        <w:top w:val="none" w:sz="0" w:space="0" w:color="auto"/>
        <w:left w:val="none" w:sz="0" w:space="0" w:color="auto"/>
        <w:bottom w:val="none" w:sz="0" w:space="0" w:color="auto"/>
        <w:right w:val="none" w:sz="0" w:space="0" w:color="auto"/>
      </w:divBdr>
    </w:div>
    <w:div w:id="1547135356">
      <w:bodyDiv w:val="1"/>
      <w:marLeft w:val="0"/>
      <w:marRight w:val="0"/>
      <w:marTop w:val="0"/>
      <w:marBottom w:val="0"/>
      <w:divBdr>
        <w:top w:val="none" w:sz="0" w:space="0" w:color="auto"/>
        <w:left w:val="none" w:sz="0" w:space="0" w:color="auto"/>
        <w:bottom w:val="none" w:sz="0" w:space="0" w:color="auto"/>
        <w:right w:val="none" w:sz="0" w:space="0" w:color="auto"/>
      </w:divBdr>
      <w:divsChild>
        <w:div w:id="406615402">
          <w:marLeft w:val="0"/>
          <w:marRight w:val="0"/>
          <w:marTop w:val="0"/>
          <w:marBottom w:val="0"/>
          <w:divBdr>
            <w:top w:val="none" w:sz="0" w:space="0" w:color="auto"/>
            <w:left w:val="none" w:sz="0" w:space="0" w:color="auto"/>
            <w:bottom w:val="none" w:sz="0" w:space="0" w:color="auto"/>
            <w:right w:val="none" w:sz="0" w:space="0" w:color="auto"/>
          </w:divBdr>
        </w:div>
      </w:divsChild>
    </w:div>
    <w:div w:id="1633631711">
      <w:bodyDiv w:val="1"/>
      <w:marLeft w:val="0"/>
      <w:marRight w:val="0"/>
      <w:marTop w:val="0"/>
      <w:marBottom w:val="0"/>
      <w:divBdr>
        <w:top w:val="none" w:sz="0" w:space="0" w:color="auto"/>
        <w:left w:val="none" w:sz="0" w:space="0" w:color="auto"/>
        <w:bottom w:val="none" w:sz="0" w:space="0" w:color="auto"/>
        <w:right w:val="none" w:sz="0" w:space="0" w:color="auto"/>
      </w:divBdr>
    </w:div>
    <w:div w:id="1725787195">
      <w:bodyDiv w:val="1"/>
      <w:marLeft w:val="0"/>
      <w:marRight w:val="0"/>
      <w:marTop w:val="0"/>
      <w:marBottom w:val="0"/>
      <w:divBdr>
        <w:top w:val="none" w:sz="0" w:space="0" w:color="auto"/>
        <w:left w:val="none" w:sz="0" w:space="0" w:color="auto"/>
        <w:bottom w:val="none" w:sz="0" w:space="0" w:color="auto"/>
        <w:right w:val="none" w:sz="0" w:space="0" w:color="auto"/>
      </w:divBdr>
    </w:div>
    <w:div w:id="1744136296">
      <w:bodyDiv w:val="1"/>
      <w:marLeft w:val="0"/>
      <w:marRight w:val="0"/>
      <w:marTop w:val="0"/>
      <w:marBottom w:val="0"/>
      <w:divBdr>
        <w:top w:val="none" w:sz="0" w:space="0" w:color="auto"/>
        <w:left w:val="none" w:sz="0" w:space="0" w:color="auto"/>
        <w:bottom w:val="none" w:sz="0" w:space="0" w:color="auto"/>
        <w:right w:val="none" w:sz="0" w:space="0" w:color="auto"/>
      </w:divBdr>
    </w:div>
    <w:div w:id="1901556978">
      <w:bodyDiv w:val="1"/>
      <w:marLeft w:val="0"/>
      <w:marRight w:val="0"/>
      <w:marTop w:val="0"/>
      <w:marBottom w:val="0"/>
      <w:divBdr>
        <w:top w:val="none" w:sz="0" w:space="0" w:color="auto"/>
        <w:left w:val="none" w:sz="0" w:space="0" w:color="auto"/>
        <w:bottom w:val="none" w:sz="0" w:space="0" w:color="auto"/>
        <w:right w:val="none" w:sz="0" w:space="0" w:color="auto"/>
      </w:divBdr>
    </w:div>
    <w:div w:id="1942761487">
      <w:bodyDiv w:val="1"/>
      <w:marLeft w:val="0"/>
      <w:marRight w:val="0"/>
      <w:marTop w:val="0"/>
      <w:marBottom w:val="0"/>
      <w:divBdr>
        <w:top w:val="none" w:sz="0" w:space="0" w:color="auto"/>
        <w:left w:val="none" w:sz="0" w:space="0" w:color="auto"/>
        <w:bottom w:val="none" w:sz="0" w:space="0" w:color="auto"/>
        <w:right w:val="none" w:sz="0" w:space="0" w:color="auto"/>
      </w:divBdr>
      <w:divsChild>
        <w:div w:id="2049336154">
          <w:marLeft w:val="0"/>
          <w:marRight w:val="0"/>
          <w:marTop w:val="0"/>
          <w:marBottom w:val="0"/>
          <w:divBdr>
            <w:top w:val="none" w:sz="0" w:space="0" w:color="auto"/>
            <w:left w:val="none" w:sz="0" w:space="0" w:color="auto"/>
            <w:bottom w:val="none" w:sz="0" w:space="0" w:color="auto"/>
            <w:right w:val="none" w:sz="0" w:space="0" w:color="auto"/>
          </w:divBdr>
        </w:div>
      </w:divsChild>
    </w:div>
    <w:div w:id="2049840974">
      <w:bodyDiv w:val="1"/>
      <w:marLeft w:val="0"/>
      <w:marRight w:val="0"/>
      <w:marTop w:val="0"/>
      <w:marBottom w:val="0"/>
      <w:divBdr>
        <w:top w:val="none" w:sz="0" w:space="0" w:color="auto"/>
        <w:left w:val="none" w:sz="0" w:space="0" w:color="auto"/>
        <w:bottom w:val="none" w:sz="0" w:space="0" w:color="auto"/>
        <w:right w:val="none" w:sz="0" w:space="0" w:color="auto"/>
      </w:divBdr>
      <w:divsChild>
        <w:div w:id="7856576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vsdx"/><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package" Target="embeddings/Microsoft_Visio___4.vsd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Visio___2.vsdx"/><Relationship Id="rId25" Type="http://schemas.openxmlformats.org/officeDocument/2006/relationships/package" Target="embeddings/Microsoft_Visio___6.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package" Target="embeddings/Microsoft_Visio___1.vsdx"/><Relationship Id="rId23" Type="http://schemas.openxmlformats.org/officeDocument/2006/relationships/package" Target="embeddings/Microsoft_Visio___5.vsdx"/><Relationship Id="rId10" Type="http://schemas.openxmlformats.org/officeDocument/2006/relationships/footer" Target="footer2.xml"/><Relationship Id="rId19"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048CC8A-0D5A-4CBC-90A6-C3AA5E4294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6608</TotalTime>
  <Pages>32</Pages>
  <Words>3524</Words>
  <Characters>20093</Characters>
  <Application>Microsoft Office Word</Application>
  <DocSecurity>0</DocSecurity>
  <Lines>167</Lines>
  <Paragraphs>47</Paragraphs>
  <ScaleCrop>false</ScaleCrop>
  <Company>P R C</Company>
  <LinksUpToDate>false</LinksUpToDate>
  <CharactersWithSpaces>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3411</cp:revision>
  <dcterms:created xsi:type="dcterms:W3CDTF">2021-07-14T00:47:00Z</dcterms:created>
  <dcterms:modified xsi:type="dcterms:W3CDTF">2026-05-08T00:54:00Z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