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96EAA04" w14:textId="77777777" w:rsidR="007D31B3" w:rsidRDefault="007D31B3">
      <w:pPr>
        <w:spacing w:line="360" w:lineRule="auto"/>
        <w:rPr>
          <w:rFonts w:ascii="Times New Roman" w:eastAsia="宋体" w:hAnsi="Times New Roman"/>
          <w:sz w:val="28"/>
        </w:rPr>
      </w:pPr>
    </w:p>
    <w:p w14:paraId="596EAA05" w14:textId="77777777" w:rsidR="007D31B3" w:rsidRDefault="007D31B3">
      <w:pPr>
        <w:spacing w:line="360" w:lineRule="auto"/>
        <w:rPr>
          <w:rFonts w:ascii="Times New Roman" w:eastAsia="宋体" w:hAnsi="Times New Roman"/>
          <w:sz w:val="28"/>
        </w:rPr>
      </w:pPr>
    </w:p>
    <w:p w14:paraId="596EAA06" w14:textId="77777777" w:rsidR="007D31B3" w:rsidRDefault="007D31B3">
      <w:pPr>
        <w:spacing w:line="360" w:lineRule="auto"/>
        <w:rPr>
          <w:rFonts w:ascii="Times New Roman" w:eastAsia="华文新魏" w:hAnsi="Times New Roman"/>
          <w:b/>
          <w:sz w:val="44"/>
          <w:szCs w:val="44"/>
        </w:rPr>
      </w:pPr>
    </w:p>
    <w:p w14:paraId="596EAA07" w14:textId="77777777" w:rsidR="007D31B3" w:rsidRDefault="005346D3">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新乡市华正散热器有限公司</w:t>
      </w:r>
    </w:p>
    <w:p w14:paraId="596EAA08" w14:textId="16F45A18" w:rsidR="007D31B3" w:rsidRDefault="005346D3">
      <w:pPr>
        <w:spacing w:after="0" w:line="360" w:lineRule="auto"/>
        <w:jc w:val="center"/>
        <w:rPr>
          <w:rFonts w:ascii="Times New Roman" w:eastAsia="华文新魏" w:hAnsi="Times New Roman"/>
          <w:b/>
          <w:sz w:val="44"/>
          <w:szCs w:val="44"/>
        </w:rPr>
      </w:pPr>
      <w:r>
        <w:rPr>
          <w:rFonts w:ascii="Times New Roman" w:eastAsia="华文新魏" w:hAnsi="Times New Roman" w:hint="eastAsia"/>
          <w:b/>
          <w:sz w:val="44"/>
          <w:szCs w:val="44"/>
        </w:rPr>
        <w:t>年产五十万台套车辆换热系统（</w:t>
      </w:r>
      <w:r w:rsidR="001273EF">
        <w:rPr>
          <w:rFonts w:ascii="Times New Roman" w:eastAsia="华文新魏" w:hAnsi="Times New Roman" w:hint="eastAsia"/>
          <w:b/>
          <w:sz w:val="44"/>
          <w:szCs w:val="44"/>
        </w:rPr>
        <w:t>二期</w:t>
      </w:r>
      <w:r>
        <w:rPr>
          <w:rFonts w:ascii="Times New Roman" w:eastAsia="华文新魏" w:hAnsi="Times New Roman" w:hint="eastAsia"/>
          <w:b/>
          <w:sz w:val="44"/>
          <w:szCs w:val="44"/>
        </w:rPr>
        <w:t>）</w:t>
      </w:r>
    </w:p>
    <w:p w14:paraId="596EAA09" w14:textId="77777777" w:rsidR="007D31B3" w:rsidRDefault="005346D3">
      <w:pPr>
        <w:spacing w:after="0" w:line="360" w:lineRule="auto"/>
        <w:jc w:val="center"/>
        <w:rPr>
          <w:rFonts w:ascii="Times New Roman" w:eastAsia="华文新魏" w:hAnsi="Times New Roman"/>
          <w:b/>
          <w:sz w:val="44"/>
          <w:szCs w:val="44"/>
        </w:rPr>
      </w:pPr>
      <w:r>
        <w:rPr>
          <w:rFonts w:ascii="Times New Roman" w:eastAsia="华文新魏" w:hAnsi="Times New Roman"/>
          <w:b/>
          <w:sz w:val="44"/>
          <w:szCs w:val="44"/>
        </w:rPr>
        <w:t>竣工环境保护验收报告</w:t>
      </w:r>
      <w:r>
        <w:rPr>
          <w:rFonts w:ascii="Times New Roman" w:eastAsia="华文新魏" w:hAnsi="Times New Roman"/>
          <w:b/>
          <w:sz w:val="44"/>
          <w:szCs w:val="44"/>
        </w:rPr>
        <w:tab/>
      </w:r>
    </w:p>
    <w:p w14:paraId="596EAA0A" w14:textId="77777777" w:rsidR="007D31B3" w:rsidRDefault="007D31B3">
      <w:pPr>
        <w:spacing w:line="360" w:lineRule="auto"/>
        <w:jc w:val="center"/>
        <w:rPr>
          <w:rFonts w:ascii="Times New Roman" w:eastAsia="宋体" w:hAnsi="Times New Roman"/>
          <w:sz w:val="28"/>
        </w:rPr>
      </w:pPr>
    </w:p>
    <w:p w14:paraId="596EAA0B" w14:textId="77777777" w:rsidR="007D31B3" w:rsidRDefault="007D31B3">
      <w:pPr>
        <w:jc w:val="center"/>
        <w:rPr>
          <w:rFonts w:ascii="Times New Roman" w:eastAsia="宋体" w:hAnsi="Times New Roman"/>
          <w:sz w:val="28"/>
        </w:rPr>
      </w:pPr>
    </w:p>
    <w:p w14:paraId="596EAA0C" w14:textId="77777777" w:rsidR="007D31B3" w:rsidRDefault="007D31B3">
      <w:pPr>
        <w:jc w:val="center"/>
        <w:rPr>
          <w:rFonts w:ascii="Times New Roman" w:eastAsia="宋体" w:hAnsi="Times New Roman"/>
          <w:sz w:val="28"/>
        </w:rPr>
      </w:pPr>
    </w:p>
    <w:p w14:paraId="596EAA0D" w14:textId="77777777" w:rsidR="007D31B3" w:rsidRDefault="007D31B3">
      <w:pPr>
        <w:jc w:val="center"/>
        <w:rPr>
          <w:rFonts w:ascii="Times New Roman" w:eastAsia="宋体" w:hAnsi="Times New Roman"/>
          <w:sz w:val="28"/>
        </w:rPr>
      </w:pPr>
    </w:p>
    <w:p w14:paraId="596EAA0E" w14:textId="77777777" w:rsidR="007D31B3" w:rsidRDefault="007D31B3">
      <w:pPr>
        <w:jc w:val="center"/>
        <w:rPr>
          <w:rFonts w:ascii="Times New Roman" w:eastAsia="宋体" w:hAnsi="Times New Roman"/>
          <w:sz w:val="28"/>
        </w:rPr>
      </w:pPr>
    </w:p>
    <w:p w14:paraId="596EAA0F" w14:textId="77777777" w:rsidR="007D31B3" w:rsidRDefault="007D31B3">
      <w:pPr>
        <w:rPr>
          <w:rFonts w:ascii="Times New Roman" w:eastAsia="宋体" w:hAnsi="Times New Roman"/>
          <w:sz w:val="28"/>
        </w:rPr>
      </w:pPr>
    </w:p>
    <w:p w14:paraId="596EAA10" w14:textId="77777777" w:rsidR="007D31B3" w:rsidRDefault="007D31B3">
      <w:pPr>
        <w:rPr>
          <w:rFonts w:ascii="Times New Roman" w:eastAsia="宋体" w:hAnsi="Times New Roman"/>
          <w:sz w:val="28"/>
        </w:rPr>
      </w:pPr>
    </w:p>
    <w:p w14:paraId="596EAA11" w14:textId="77777777" w:rsidR="007D31B3" w:rsidRDefault="007D31B3">
      <w:pPr>
        <w:jc w:val="center"/>
        <w:rPr>
          <w:rFonts w:ascii="Times New Roman" w:eastAsia="宋体" w:hAnsi="Times New Roman"/>
          <w:sz w:val="28"/>
        </w:rPr>
      </w:pPr>
    </w:p>
    <w:p w14:paraId="596EAA12" w14:textId="77777777" w:rsidR="007D31B3" w:rsidRDefault="007D31B3">
      <w:pPr>
        <w:jc w:val="center"/>
        <w:rPr>
          <w:rFonts w:ascii="Times New Roman" w:eastAsia="宋体" w:hAnsi="Times New Roman"/>
          <w:sz w:val="28"/>
        </w:rPr>
      </w:pPr>
    </w:p>
    <w:p w14:paraId="596EAA13" w14:textId="77777777" w:rsidR="007D31B3" w:rsidRDefault="007D31B3">
      <w:pPr>
        <w:rPr>
          <w:rFonts w:ascii="Times New Roman" w:eastAsia="宋体" w:hAnsi="Times New Roman"/>
          <w:b/>
          <w:sz w:val="28"/>
          <w:u w:val="single"/>
        </w:rPr>
      </w:pPr>
    </w:p>
    <w:p w14:paraId="596EAA14" w14:textId="77777777" w:rsidR="007D31B3" w:rsidRDefault="007D31B3">
      <w:pPr>
        <w:rPr>
          <w:rFonts w:ascii="Times New Roman" w:eastAsia="宋体" w:hAnsi="Times New Roman"/>
          <w:sz w:val="28"/>
        </w:rPr>
      </w:pPr>
    </w:p>
    <w:p w14:paraId="596EAA15" w14:textId="77777777" w:rsidR="007D31B3" w:rsidRDefault="005346D3">
      <w:pPr>
        <w:jc w:val="center"/>
        <w:rPr>
          <w:rFonts w:ascii="Times New Roman" w:eastAsia="华文新魏" w:hAnsi="Times New Roman"/>
          <w:sz w:val="30"/>
          <w:szCs w:val="30"/>
        </w:rPr>
      </w:pPr>
      <w:r>
        <w:rPr>
          <w:rFonts w:ascii="Times New Roman" w:eastAsia="华文新魏" w:hAnsi="Times New Roman"/>
          <w:sz w:val="30"/>
          <w:szCs w:val="30"/>
        </w:rPr>
        <w:t>建设单位</w:t>
      </w:r>
      <w:r>
        <w:rPr>
          <w:rFonts w:ascii="Times New Roman" w:eastAsia="华文新魏" w:hAnsi="Times New Roman" w:hint="eastAsia"/>
          <w:sz w:val="30"/>
          <w:szCs w:val="30"/>
        </w:rPr>
        <w:t>：新乡市华正散热器有限公司</w:t>
      </w:r>
    </w:p>
    <w:p w14:paraId="596EAA16" w14:textId="77777777" w:rsidR="007D31B3" w:rsidRDefault="005346D3">
      <w:pPr>
        <w:jc w:val="center"/>
        <w:rPr>
          <w:rFonts w:ascii="Times New Roman" w:eastAsia="华文新魏" w:hAnsi="Times New Roman"/>
          <w:sz w:val="30"/>
          <w:szCs w:val="30"/>
        </w:rPr>
      </w:pPr>
      <w:r>
        <w:rPr>
          <w:rFonts w:ascii="Times New Roman" w:eastAsia="华文新魏" w:hAnsi="Times New Roman"/>
          <w:sz w:val="30"/>
          <w:szCs w:val="30"/>
        </w:rPr>
        <w:t>编制单位：</w:t>
      </w:r>
      <w:r>
        <w:rPr>
          <w:rFonts w:ascii="Times New Roman" w:eastAsia="华文新魏" w:hAnsi="Times New Roman" w:hint="eastAsia"/>
          <w:sz w:val="30"/>
          <w:szCs w:val="30"/>
        </w:rPr>
        <w:t>新乡市华正散热器有限公司</w:t>
      </w:r>
    </w:p>
    <w:p w14:paraId="596EAA17" w14:textId="77777777" w:rsidR="007D31B3" w:rsidRDefault="007D31B3">
      <w:pPr>
        <w:jc w:val="center"/>
        <w:rPr>
          <w:rFonts w:ascii="Times New Roman" w:eastAsia="宋体" w:hAnsi="Times New Roman"/>
          <w:sz w:val="28"/>
          <w:szCs w:val="28"/>
        </w:rPr>
      </w:pPr>
    </w:p>
    <w:p w14:paraId="596EAA18" w14:textId="02DA385C" w:rsidR="007D31B3" w:rsidRDefault="005346D3">
      <w:pPr>
        <w:jc w:val="center"/>
        <w:rPr>
          <w:rFonts w:ascii="Times New Roman" w:eastAsia="华文新魏" w:hAnsi="Times New Roman"/>
          <w:sz w:val="28"/>
          <w:szCs w:val="28"/>
        </w:rPr>
      </w:pPr>
      <w:r>
        <w:rPr>
          <w:rFonts w:ascii="Times New Roman" w:eastAsia="华文新魏" w:hAnsi="Times New Roman"/>
          <w:sz w:val="28"/>
          <w:szCs w:val="28"/>
        </w:rPr>
        <w:t>202</w:t>
      </w:r>
      <w:r w:rsidR="007E6847">
        <w:rPr>
          <w:rFonts w:ascii="Times New Roman" w:eastAsia="华文新魏" w:hAnsi="Times New Roman" w:hint="eastAsia"/>
          <w:sz w:val="28"/>
          <w:szCs w:val="28"/>
        </w:rPr>
        <w:t>6</w:t>
      </w:r>
      <w:r>
        <w:rPr>
          <w:rFonts w:ascii="Times New Roman" w:eastAsia="华文新魏" w:hAnsi="Times New Roman"/>
          <w:sz w:val="28"/>
          <w:szCs w:val="28"/>
        </w:rPr>
        <w:t>年</w:t>
      </w:r>
      <w:r w:rsidR="007E6847">
        <w:rPr>
          <w:rFonts w:ascii="Times New Roman" w:eastAsia="华文新魏" w:hAnsi="Times New Roman" w:hint="eastAsia"/>
          <w:sz w:val="28"/>
          <w:szCs w:val="28"/>
        </w:rPr>
        <w:t>5</w:t>
      </w:r>
      <w:r>
        <w:rPr>
          <w:rFonts w:ascii="Times New Roman" w:eastAsia="华文新魏" w:hAnsi="Times New Roman"/>
          <w:sz w:val="28"/>
          <w:szCs w:val="28"/>
        </w:rPr>
        <w:t>月</w:t>
      </w:r>
    </w:p>
    <w:p w14:paraId="596EAA19" w14:textId="77777777" w:rsidR="007D31B3" w:rsidRDefault="007D31B3">
      <w:pPr>
        <w:rPr>
          <w:rFonts w:ascii="Times New Roman" w:eastAsia="宋体" w:hAnsi="Times New Roman"/>
          <w:sz w:val="28"/>
        </w:rPr>
      </w:pPr>
    </w:p>
    <w:p w14:paraId="596EAA1A" w14:textId="77777777" w:rsidR="007D31B3" w:rsidRDefault="007D31B3">
      <w:pPr>
        <w:rPr>
          <w:rFonts w:ascii="Times New Roman" w:eastAsia="宋体" w:hAnsi="Times New Roman"/>
          <w:sz w:val="28"/>
        </w:rPr>
      </w:pPr>
    </w:p>
    <w:p w14:paraId="596EAA1B" w14:textId="77777777" w:rsidR="007D31B3" w:rsidRDefault="005346D3">
      <w:pPr>
        <w:spacing w:line="360" w:lineRule="auto"/>
        <w:rPr>
          <w:rFonts w:eastAsia="仿宋_GB2312"/>
          <w:b/>
          <w:spacing w:val="10"/>
          <w:w w:val="79"/>
          <w:sz w:val="28"/>
        </w:rPr>
      </w:pPr>
      <w:r>
        <w:rPr>
          <w:rFonts w:eastAsia="仿宋_GB2312"/>
          <w:b/>
          <w:spacing w:val="10"/>
          <w:w w:val="79"/>
          <w:sz w:val="28"/>
        </w:rPr>
        <w:t>建设单位法人代表：</w:t>
      </w:r>
      <w:r>
        <w:rPr>
          <w:rFonts w:eastAsia="仿宋_GB2312"/>
          <w:b/>
          <w:spacing w:val="10"/>
          <w:w w:val="79"/>
          <w:sz w:val="28"/>
        </w:rPr>
        <w:t xml:space="preserve">         </w:t>
      </w:r>
      <w:r>
        <w:rPr>
          <w:rFonts w:eastAsia="仿宋_GB2312"/>
          <w:b/>
          <w:spacing w:val="10"/>
          <w:w w:val="79"/>
          <w:sz w:val="28"/>
        </w:rPr>
        <w:t>（签名）</w:t>
      </w:r>
    </w:p>
    <w:p w14:paraId="596EAA1C" w14:textId="77777777" w:rsidR="007D31B3" w:rsidRDefault="005346D3">
      <w:pPr>
        <w:spacing w:line="360" w:lineRule="auto"/>
        <w:rPr>
          <w:rFonts w:eastAsia="仿宋_GB2312"/>
          <w:b/>
          <w:spacing w:val="10"/>
          <w:w w:val="79"/>
          <w:sz w:val="28"/>
        </w:rPr>
      </w:pPr>
      <w:r>
        <w:rPr>
          <w:rFonts w:eastAsia="仿宋_GB2312"/>
          <w:b/>
          <w:spacing w:val="10"/>
          <w:w w:val="79"/>
          <w:sz w:val="28"/>
        </w:rPr>
        <w:t>编制单位法人代表：</w:t>
      </w:r>
      <w:r>
        <w:rPr>
          <w:rFonts w:eastAsia="仿宋_GB2312"/>
          <w:b/>
          <w:spacing w:val="10"/>
          <w:w w:val="79"/>
          <w:sz w:val="28"/>
        </w:rPr>
        <w:t xml:space="preserve">         </w:t>
      </w:r>
      <w:r>
        <w:rPr>
          <w:rFonts w:eastAsia="仿宋_GB2312"/>
          <w:b/>
          <w:spacing w:val="10"/>
          <w:w w:val="79"/>
          <w:sz w:val="28"/>
        </w:rPr>
        <w:t>（签名）</w:t>
      </w:r>
    </w:p>
    <w:p w14:paraId="596EAA1D" w14:textId="77777777" w:rsidR="007D31B3" w:rsidRDefault="005346D3">
      <w:pPr>
        <w:spacing w:line="360" w:lineRule="auto"/>
        <w:rPr>
          <w:rFonts w:eastAsia="仿宋_GB2312"/>
          <w:b/>
          <w:spacing w:val="10"/>
          <w:w w:val="79"/>
          <w:sz w:val="28"/>
        </w:rPr>
      </w:pPr>
      <w:r>
        <w:rPr>
          <w:rFonts w:eastAsia="仿宋_GB2312"/>
          <w:b/>
          <w:spacing w:val="10"/>
          <w:w w:val="79"/>
          <w:sz w:val="28"/>
        </w:rPr>
        <w:t>项</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b/>
          <w:spacing w:val="10"/>
          <w:w w:val="79"/>
          <w:sz w:val="28"/>
        </w:rPr>
        <w:t>目</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b/>
          <w:spacing w:val="10"/>
          <w:w w:val="79"/>
          <w:sz w:val="28"/>
        </w:rPr>
        <w:t>负</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b/>
          <w:spacing w:val="10"/>
          <w:w w:val="79"/>
          <w:sz w:val="28"/>
        </w:rPr>
        <w:t>责</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b/>
          <w:spacing w:val="10"/>
          <w:w w:val="79"/>
          <w:sz w:val="28"/>
        </w:rPr>
        <w:t>人</w:t>
      </w:r>
      <w:r>
        <w:rPr>
          <w:rFonts w:eastAsia="仿宋_GB2312" w:hint="eastAsia"/>
          <w:b/>
          <w:spacing w:val="10"/>
          <w:w w:val="79"/>
          <w:sz w:val="28"/>
        </w:rPr>
        <w:t>：郑小琳</w:t>
      </w:r>
    </w:p>
    <w:p w14:paraId="596EAA1E" w14:textId="77777777" w:rsidR="007D31B3" w:rsidRDefault="005346D3">
      <w:pPr>
        <w:spacing w:line="360" w:lineRule="auto"/>
        <w:rPr>
          <w:rFonts w:eastAsia="仿宋_GB2312"/>
          <w:b/>
          <w:spacing w:val="10"/>
          <w:w w:val="79"/>
          <w:sz w:val="28"/>
        </w:rPr>
      </w:pPr>
      <w:r>
        <w:rPr>
          <w:rFonts w:eastAsia="仿宋_GB2312" w:hint="eastAsia"/>
          <w:b/>
          <w:spacing w:val="10"/>
          <w:w w:val="79"/>
          <w:sz w:val="28"/>
        </w:rPr>
        <w:t>报</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告</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编</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hint="eastAsia"/>
          <w:b/>
          <w:spacing w:val="10"/>
          <w:w w:val="79"/>
          <w:sz w:val="28"/>
        </w:rPr>
        <w:t>写</w:t>
      </w:r>
      <w:r>
        <w:rPr>
          <w:rFonts w:eastAsia="仿宋_GB2312" w:hint="eastAsia"/>
          <w:b/>
          <w:spacing w:val="10"/>
          <w:w w:val="79"/>
          <w:sz w:val="28"/>
        </w:rPr>
        <w:t xml:space="preserve"> </w:t>
      </w:r>
      <w:r>
        <w:rPr>
          <w:rFonts w:eastAsia="仿宋_GB2312"/>
          <w:b/>
          <w:spacing w:val="10"/>
          <w:w w:val="79"/>
          <w:sz w:val="28"/>
        </w:rPr>
        <w:t xml:space="preserve"> </w:t>
      </w:r>
      <w:r>
        <w:rPr>
          <w:rFonts w:eastAsia="仿宋_GB2312"/>
          <w:b/>
          <w:spacing w:val="10"/>
          <w:w w:val="79"/>
          <w:sz w:val="28"/>
        </w:rPr>
        <w:t>人</w:t>
      </w:r>
      <w:r>
        <w:rPr>
          <w:rFonts w:eastAsia="仿宋_GB2312" w:hint="eastAsia"/>
          <w:b/>
          <w:spacing w:val="10"/>
          <w:w w:val="79"/>
          <w:sz w:val="28"/>
        </w:rPr>
        <w:t>：张春惠</w:t>
      </w:r>
    </w:p>
    <w:p w14:paraId="596EAA1F" w14:textId="77777777" w:rsidR="007D31B3" w:rsidRDefault="007D31B3">
      <w:pPr>
        <w:spacing w:line="360" w:lineRule="auto"/>
        <w:rPr>
          <w:rFonts w:ascii="Times New Roman" w:eastAsia="宋体" w:hAnsi="Times New Roman"/>
          <w:sz w:val="28"/>
        </w:rPr>
      </w:pPr>
    </w:p>
    <w:p w14:paraId="596EAA20" w14:textId="77777777" w:rsidR="007D31B3" w:rsidRDefault="007D31B3">
      <w:pPr>
        <w:tabs>
          <w:tab w:val="left" w:pos="710"/>
        </w:tabs>
        <w:spacing w:line="360" w:lineRule="auto"/>
        <w:rPr>
          <w:rFonts w:ascii="Times New Roman" w:eastAsia="宋体" w:hAnsi="Times New Roman"/>
          <w:sz w:val="28"/>
        </w:rPr>
      </w:pPr>
    </w:p>
    <w:p w14:paraId="596EAA21" w14:textId="77777777" w:rsidR="007D31B3" w:rsidRDefault="007D31B3">
      <w:pPr>
        <w:tabs>
          <w:tab w:val="left" w:pos="710"/>
        </w:tabs>
        <w:spacing w:line="360" w:lineRule="auto"/>
        <w:rPr>
          <w:rFonts w:ascii="Times New Roman" w:eastAsia="宋体" w:hAnsi="Times New Roman"/>
          <w:sz w:val="28"/>
        </w:rPr>
      </w:pPr>
    </w:p>
    <w:p w14:paraId="596EAA22" w14:textId="77777777" w:rsidR="007D31B3" w:rsidRDefault="007D31B3">
      <w:pPr>
        <w:tabs>
          <w:tab w:val="left" w:pos="710"/>
        </w:tabs>
        <w:spacing w:line="360" w:lineRule="auto"/>
        <w:rPr>
          <w:rFonts w:ascii="Times New Roman" w:eastAsia="宋体" w:hAnsi="Times New Roman"/>
          <w:sz w:val="28"/>
        </w:rPr>
      </w:pPr>
    </w:p>
    <w:p w14:paraId="596EAA23" w14:textId="77777777" w:rsidR="007D31B3" w:rsidRDefault="007D31B3">
      <w:pPr>
        <w:tabs>
          <w:tab w:val="left" w:pos="710"/>
        </w:tabs>
        <w:spacing w:line="360" w:lineRule="auto"/>
        <w:rPr>
          <w:rFonts w:ascii="Times New Roman" w:eastAsia="宋体" w:hAnsi="Times New Roman"/>
          <w:sz w:val="28"/>
        </w:rPr>
      </w:pPr>
    </w:p>
    <w:p w14:paraId="596EAA24" w14:textId="77777777" w:rsidR="007D31B3" w:rsidRDefault="007D31B3">
      <w:pPr>
        <w:tabs>
          <w:tab w:val="left" w:pos="710"/>
        </w:tabs>
        <w:spacing w:line="360" w:lineRule="auto"/>
        <w:rPr>
          <w:rFonts w:ascii="Times New Roman" w:eastAsia="宋体" w:hAnsi="Times New Roman"/>
          <w:sz w:val="28"/>
        </w:rPr>
      </w:pPr>
    </w:p>
    <w:p w14:paraId="596EAA25" w14:textId="77777777" w:rsidR="007D31B3" w:rsidRDefault="007D31B3">
      <w:pPr>
        <w:tabs>
          <w:tab w:val="left" w:pos="710"/>
        </w:tabs>
        <w:spacing w:line="360" w:lineRule="auto"/>
        <w:rPr>
          <w:rFonts w:ascii="Times New Roman" w:eastAsia="宋体" w:hAnsi="Times New Roman"/>
          <w:sz w:val="28"/>
        </w:rPr>
      </w:pPr>
    </w:p>
    <w:p w14:paraId="596EAA26" w14:textId="77777777" w:rsidR="007D31B3" w:rsidRDefault="005346D3">
      <w:pPr>
        <w:tabs>
          <w:tab w:val="left" w:pos="710"/>
        </w:tabs>
        <w:spacing w:line="360" w:lineRule="auto"/>
        <w:rPr>
          <w:rFonts w:ascii="Times New Roman" w:eastAsia="宋体" w:hAnsi="Times New Roman"/>
          <w:sz w:val="28"/>
        </w:rPr>
      </w:pPr>
      <w:r>
        <w:rPr>
          <w:rFonts w:ascii="Times New Roman" w:eastAsia="宋体" w:hAnsi="Times New Roman"/>
          <w:noProof/>
          <w:sz w:val="28"/>
        </w:rPr>
        <mc:AlternateContent>
          <mc:Choice Requires="wps">
            <w:drawing>
              <wp:anchor distT="0" distB="0" distL="114300" distR="114300" simplePos="0" relativeHeight="251656192" behindDoc="0" locked="0" layoutInCell="1" allowOverlap="1" wp14:anchorId="596EB9C3" wp14:editId="596EB9C4">
                <wp:simplePos x="0" y="0"/>
                <wp:positionH relativeFrom="column">
                  <wp:posOffset>3256915</wp:posOffset>
                </wp:positionH>
                <wp:positionV relativeFrom="paragraph">
                  <wp:posOffset>390525</wp:posOffset>
                </wp:positionV>
                <wp:extent cx="2093595" cy="497840"/>
                <wp:effectExtent l="0" t="0" r="0" b="0"/>
                <wp:wrapNone/>
                <wp:docPr id="1368"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497840"/>
                        </a:xfrm>
                        <a:prstGeom prst="rect">
                          <a:avLst/>
                        </a:prstGeom>
                        <a:noFill/>
                        <a:ln>
                          <a:noFill/>
                        </a:ln>
                      </wps:spPr>
                      <wps:txbx>
                        <w:txbxContent>
                          <w:p w14:paraId="596EB9DA" w14:textId="77777777" w:rsidR="007D31B3" w:rsidRDefault="005346D3">
                            <w:r>
                              <w:rPr>
                                <w:rFonts w:ascii="Times New Roman" w:eastAsia="宋体" w:hAnsi="Times New Roman" w:hint="eastAsia"/>
                                <w:bCs/>
                                <w:spacing w:val="-8"/>
                                <w:sz w:val="24"/>
                                <w:szCs w:val="24"/>
                              </w:rPr>
                              <w:t>新乡市华正散热器有限公司</w:t>
                            </w:r>
                          </w:p>
                        </w:txbxContent>
                      </wps:txbx>
                      <wps:bodyPr rot="0" vert="horz" wrap="square" lIns="91440" tIns="45720" rIns="91440" bIns="45720" anchor="t" anchorCtr="0" upright="1">
                        <a:noAutofit/>
                      </wps:bodyPr>
                    </wps:wsp>
                  </a:graphicData>
                </a:graphic>
              </wp:anchor>
            </w:drawing>
          </mc:Choice>
          <mc:Fallback>
            <w:pict>
              <v:shapetype w14:anchorId="596EB9C3" id="_x0000_t202" coordsize="21600,21600" o:spt="202" path="m,l,21600r21600,l21600,xe">
                <v:stroke joinstyle="miter"/>
                <v:path gradientshapeok="t" o:connecttype="rect"/>
              </v:shapetype>
              <v:shape id="Text Box 1344" o:spid="_x0000_s1026" type="#_x0000_t202" style="position:absolute;margin-left:256.45pt;margin-top:30.75pt;width:164.85pt;height:39.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" filled="f" stroked="f">
                <v:textbox>
                  <w:txbxContent>
                    <w:p w14:paraId="596EB9DA" w14:textId="77777777" w:rsidR="007D31B3" w:rsidRDefault="005346D3">
                      <w:r>
                        <w:rPr>
                          <w:rFonts w:ascii="Times New Roman" w:eastAsia="宋体" w:hAnsi="Times New Roman" w:hint="eastAsia"/>
                          <w:bCs/>
                          <w:spacing w:val="-8"/>
                          <w:sz w:val="24"/>
                          <w:szCs w:val="24"/>
                        </w:rPr>
                        <w:t>新乡市华正散热器有限公司</w:t>
                      </w:r>
                    </w:p>
                  </w:txbxContent>
                </v:textbox>
              </v:shape>
            </w:pict>
          </mc:Fallback>
        </mc:AlternateContent>
      </w:r>
      <w:r>
        <w:rPr>
          <w:rFonts w:ascii="Times New Roman" w:eastAsia="宋体" w:hAnsi="Times New Roman"/>
          <w:noProof/>
          <w:sz w:val="28"/>
        </w:rPr>
        <mc:AlternateContent>
          <mc:Choice Requires="wps">
            <w:drawing>
              <wp:anchor distT="0" distB="0" distL="114300" distR="114300" simplePos="0" relativeHeight="251658240" behindDoc="0" locked="0" layoutInCell="1" allowOverlap="1" wp14:anchorId="596EB9C5" wp14:editId="596EB9C6">
                <wp:simplePos x="0" y="0"/>
                <wp:positionH relativeFrom="column">
                  <wp:posOffset>571500</wp:posOffset>
                </wp:positionH>
                <wp:positionV relativeFrom="paragraph">
                  <wp:posOffset>389255</wp:posOffset>
                </wp:positionV>
                <wp:extent cx="2093595" cy="501650"/>
                <wp:effectExtent l="0" t="0" r="0" b="0"/>
                <wp:wrapNone/>
                <wp:docPr id="1367"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595" cy="501650"/>
                        </a:xfrm>
                        <a:prstGeom prst="rect">
                          <a:avLst/>
                        </a:prstGeom>
                        <a:noFill/>
                        <a:ln>
                          <a:noFill/>
                        </a:ln>
                      </wps:spPr>
                      <wps:txbx>
                        <w:txbxContent>
                          <w:p w14:paraId="596EB9DB" w14:textId="77777777" w:rsidR="007D31B3" w:rsidRDefault="005346D3">
                            <w:r>
                              <w:rPr>
                                <w:rFonts w:ascii="Times New Roman" w:eastAsia="宋体" w:hAnsi="Times New Roman" w:hint="eastAsia"/>
                                <w:bCs/>
                                <w:spacing w:val="-8"/>
                                <w:sz w:val="24"/>
                                <w:szCs w:val="24"/>
                              </w:rPr>
                              <w:t>新乡市华正散热器有限公司</w:t>
                            </w:r>
                          </w:p>
                        </w:txbxContent>
                      </wps:txbx>
                      <wps:bodyPr rot="0" vert="horz" wrap="square" lIns="91440" tIns="45720" rIns="91440" bIns="45720" anchor="t" anchorCtr="0" upright="1">
                        <a:noAutofit/>
                      </wps:bodyPr>
                    </wps:wsp>
                  </a:graphicData>
                </a:graphic>
              </wp:anchor>
            </w:drawing>
          </mc:Choice>
          <mc:Fallback>
            <w:pict>
              <v:shape w14:anchorId="596EB9C5" id="Text Box 1342" o:spid="_x0000_s1027" type="#_x0000_t202" style="position:absolute;margin-left:45pt;margin-top:30.65pt;width:164.85pt;height:3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" filled="f" stroked="f">
                <v:textbox>
                  <w:txbxContent>
                    <w:p w14:paraId="596EB9DB" w14:textId="77777777" w:rsidR="007D31B3" w:rsidRDefault="005346D3">
                      <w:r>
                        <w:rPr>
                          <w:rFonts w:ascii="Times New Roman" w:eastAsia="宋体" w:hAnsi="Times New Roman" w:hint="eastAsia"/>
                          <w:bCs/>
                          <w:spacing w:val="-8"/>
                          <w:sz w:val="24"/>
                          <w:szCs w:val="24"/>
                        </w:rPr>
                        <w:t>新乡市华正散热器有限公司</w:t>
                      </w:r>
                    </w:p>
                  </w:txbxContent>
                </v:textbox>
              </v:shape>
            </w:pict>
          </mc:Fallback>
        </mc:AlternateContent>
      </w:r>
    </w:p>
    <w:p w14:paraId="596EAA27" w14:textId="77777777" w:rsidR="007D31B3" w:rsidRDefault="005346D3">
      <w:pPr>
        <w:tabs>
          <w:tab w:val="left" w:pos="710"/>
        </w:tabs>
        <w:spacing w:line="360" w:lineRule="auto"/>
        <w:ind w:left="5376" w:hangingChars="2400" w:hanging="5376"/>
        <w:rPr>
          <w:rFonts w:ascii="Times New Roman" w:eastAsia="宋体" w:hAnsi="Times New Roman"/>
          <w:bCs/>
          <w:spacing w:val="-8"/>
          <w:sz w:val="24"/>
          <w:szCs w:val="24"/>
        </w:rPr>
      </w:pPr>
      <w:r>
        <w:rPr>
          <w:rFonts w:ascii="Times New Roman" w:eastAsia="宋体" w:hAnsi="Times New Roman"/>
          <w:bCs/>
          <w:spacing w:val="-8"/>
          <w:sz w:val="24"/>
          <w:szCs w:val="24"/>
        </w:rPr>
        <w:t>建设单位</w:t>
      </w:r>
      <w:r>
        <w:rPr>
          <w:rFonts w:ascii="Times New Roman" w:eastAsia="宋体" w:hAnsi="Times New Roman" w:hint="eastAsia"/>
          <w:bCs/>
          <w:spacing w:val="-8"/>
          <w:sz w:val="24"/>
          <w:szCs w:val="24"/>
        </w:rPr>
        <w:t>：</w:t>
      </w:r>
      <w:r>
        <w:rPr>
          <w:rFonts w:ascii="Times New Roman" w:eastAsia="宋体" w:hAnsi="Times New Roman" w:hint="eastAsia"/>
          <w:bCs/>
          <w:spacing w:val="-8"/>
          <w:sz w:val="24"/>
          <w:szCs w:val="24"/>
        </w:rPr>
        <w:t xml:space="preserve">                           </w:t>
      </w:r>
      <w:r>
        <w:rPr>
          <w:rFonts w:ascii="Times New Roman" w:eastAsia="宋体" w:hAnsi="Times New Roman"/>
          <w:bCs/>
          <w:spacing w:val="-8"/>
          <w:sz w:val="24"/>
          <w:szCs w:val="24"/>
        </w:rPr>
        <w:t xml:space="preserve">   </w:t>
      </w:r>
      <w:r>
        <w:rPr>
          <w:rFonts w:ascii="Times New Roman" w:eastAsia="宋体" w:hAnsi="Times New Roman"/>
          <w:bCs/>
          <w:spacing w:val="-8"/>
          <w:sz w:val="24"/>
          <w:szCs w:val="24"/>
        </w:rPr>
        <w:t>编制单位</w:t>
      </w:r>
      <w:r>
        <w:rPr>
          <w:rFonts w:ascii="Times New Roman" w:eastAsia="宋体" w:hAnsi="Times New Roman" w:hint="eastAsia"/>
          <w:bCs/>
          <w:spacing w:val="-8"/>
          <w:sz w:val="24"/>
          <w:szCs w:val="24"/>
        </w:rPr>
        <w:t>：</w:t>
      </w:r>
    </w:p>
    <w:p w14:paraId="596EAA28" w14:textId="77777777" w:rsidR="007D31B3" w:rsidRDefault="005346D3">
      <w:pPr>
        <w:tabs>
          <w:tab w:val="left" w:pos="710"/>
        </w:tabs>
        <w:spacing w:line="360" w:lineRule="auto"/>
        <w:ind w:left="5376" w:hangingChars="2400" w:hanging="5376"/>
        <w:rPr>
          <w:rFonts w:ascii="Times New Roman" w:hAnsi="Times New Roman"/>
          <w:color w:val="000000"/>
          <w:sz w:val="24"/>
          <w:szCs w:val="24"/>
        </w:rPr>
      </w:pPr>
      <w:r>
        <w:rPr>
          <w:rFonts w:ascii="Times New Roman" w:eastAsia="宋体" w:hAnsi="Times New Roman"/>
          <w:bCs/>
          <w:spacing w:val="-8"/>
          <w:sz w:val="24"/>
          <w:szCs w:val="24"/>
        </w:rPr>
        <w:t>电话</w:t>
      </w:r>
      <w:r>
        <w:rPr>
          <w:rFonts w:ascii="Times New Roman" w:eastAsia="宋体" w:hAnsi="Times New Roman" w:hint="eastAsia"/>
          <w:bCs/>
          <w:spacing w:val="-8"/>
          <w:sz w:val="24"/>
          <w:szCs w:val="24"/>
        </w:rPr>
        <w:t>：</w:t>
      </w:r>
      <w:r>
        <w:rPr>
          <w:rFonts w:ascii="Times New Roman" w:hAnsi="Times New Roman"/>
          <w:color w:val="000000"/>
          <w:sz w:val="24"/>
          <w:szCs w:val="24"/>
        </w:rPr>
        <w:t>13839085207</w:t>
      </w:r>
      <w:r>
        <w:rPr>
          <w:rFonts w:ascii="Times New Roman" w:eastAsia="宋体" w:hAnsi="Times New Roman"/>
          <w:bCs/>
          <w:spacing w:val="-8"/>
          <w:sz w:val="24"/>
          <w:szCs w:val="24"/>
        </w:rPr>
        <w:t xml:space="preserve">                  </w:t>
      </w:r>
      <w:r>
        <w:rPr>
          <w:rFonts w:ascii="Times New Roman" w:eastAsia="宋体" w:hAnsi="Times New Roman" w:hint="eastAsia"/>
          <w:bCs/>
          <w:spacing w:val="-8"/>
          <w:sz w:val="24"/>
          <w:szCs w:val="24"/>
        </w:rPr>
        <w:t xml:space="preserve">    </w:t>
      </w:r>
      <w:r>
        <w:rPr>
          <w:rFonts w:ascii="Times New Roman" w:eastAsia="宋体" w:hAnsi="Times New Roman"/>
          <w:bCs/>
          <w:spacing w:val="-8"/>
          <w:sz w:val="24"/>
          <w:szCs w:val="24"/>
        </w:rPr>
        <w:t>电话</w:t>
      </w:r>
      <w:r>
        <w:rPr>
          <w:rFonts w:ascii="Times New Roman" w:eastAsia="宋体" w:hAnsi="Times New Roman" w:hint="eastAsia"/>
          <w:bCs/>
          <w:spacing w:val="-8"/>
          <w:sz w:val="24"/>
          <w:szCs w:val="24"/>
        </w:rPr>
        <w:t>：</w:t>
      </w:r>
      <w:r>
        <w:rPr>
          <w:rFonts w:ascii="Times New Roman" w:hAnsi="Times New Roman"/>
          <w:color w:val="000000"/>
          <w:sz w:val="24"/>
          <w:szCs w:val="24"/>
        </w:rPr>
        <w:t>13839085207</w:t>
      </w:r>
    </w:p>
    <w:p w14:paraId="596EAA29" w14:textId="77777777" w:rsidR="007D31B3" w:rsidRDefault="005346D3">
      <w:pPr>
        <w:tabs>
          <w:tab w:val="left" w:pos="710"/>
        </w:tabs>
        <w:spacing w:line="360" w:lineRule="auto"/>
        <w:ind w:left="5376" w:hangingChars="2400" w:hanging="5376"/>
        <w:rPr>
          <w:rFonts w:ascii="Times New Roman" w:eastAsia="宋体" w:hAnsi="Times New Roman"/>
          <w:bCs/>
          <w:spacing w:val="-8"/>
          <w:sz w:val="24"/>
          <w:szCs w:val="24"/>
        </w:rPr>
      </w:pPr>
      <w:r>
        <w:rPr>
          <w:rFonts w:ascii="Times New Roman" w:eastAsia="宋体" w:hAnsi="Times New Roman"/>
          <w:bCs/>
          <w:spacing w:val="-8"/>
          <w:sz w:val="24"/>
          <w:szCs w:val="24"/>
        </w:rPr>
        <w:t>传真</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                    </w:t>
      </w:r>
      <w:r>
        <w:rPr>
          <w:rFonts w:ascii="Times New Roman" w:eastAsia="宋体" w:hAnsi="Times New Roman" w:hint="eastAsia"/>
          <w:bCs/>
          <w:spacing w:val="-8"/>
          <w:sz w:val="24"/>
          <w:szCs w:val="24"/>
        </w:rPr>
        <w:t xml:space="preserve">   </w:t>
      </w:r>
      <w:r>
        <w:rPr>
          <w:rFonts w:ascii="Times New Roman" w:eastAsia="宋体" w:hAnsi="Times New Roman"/>
          <w:bCs/>
          <w:spacing w:val="-8"/>
          <w:sz w:val="24"/>
          <w:szCs w:val="24"/>
        </w:rPr>
        <w:t xml:space="preserve">  </w:t>
      </w:r>
      <w:r>
        <w:rPr>
          <w:rFonts w:ascii="Times New Roman" w:eastAsia="宋体" w:hAnsi="Times New Roman"/>
          <w:bCs/>
          <w:spacing w:val="-8"/>
          <w:sz w:val="24"/>
          <w:szCs w:val="24"/>
        </w:rPr>
        <w:t>传真</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w:t>
      </w:r>
      <w:r>
        <w:rPr>
          <w:rFonts w:ascii="Times New Roman" w:eastAsia="宋体" w:hAnsi="Times New Roman" w:hint="eastAsia"/>
          <w:bCs/>
          <w:spacing w:val="-8"/>
          <w:sz w:val="24"/>
          <w:szCs w:val="24"/>
        </w:rPr>
        <w:t xml:space="preserve">         </w:t>
      </w:r>
    </w:p>
    <w:p w14:paraId="596EAA2A" w14:textId="77777777" w:rsidR="007D31B3" w:rsidRDefault="005346D3">
      <w:pPr>
        <w:spacing w:line="360" w:lineRule="auto"/>
        <w:rPr>
          <w:rFonts w:ascii="Times New Roman" w:eastAsia="宋体" w:hAnsi="Times New Roman"/>
          <w:bCs/>
          <w:spacing w:val="-8"/>
          <w:sz w:val="24"/>
          <w:szCs w:val="24"/>
        </w:rPr>
      </w:pPr>
      <w:r>
        <w:rPr>
          <w:rFonts w:ascii="Times New Roman" w:eastAsia="宋体" w:hAnsi="Times New Roman"/>
          <w:bCs/>
          <w:spacing w:val="-8"/>
          <w:sz w:val="24"/>
          <w:szCs w:val="24"/>
        </w:rPr>
        <w:t>邮编</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453</w:t>
      </w:r>
      <w:r>
        <w:rPr>
          <w:rFonts w:ascii="Times New Roman" w:eastAsia="宋体" w:hAnsi="Times New Roman" w:hint="eastAsia"/>
          <w:bCs/>
          <w:spacing w:val="-8"/>
          <w:sz w:val="24"/>
          <w:szCs w:val="24"/>
        </w:rPr>
        <w:t>0</w:t>
      </w:r>
      <w:r>
        <w:rPr>
          <w:rFonts w:ascii="Times New Roman" w:eastAsia="宋体" w:hAnsi="Times New Roman"/>
          <w:bCs/>
          <w:spacing w:val="-8"/>
          <w:sz w:val="24"/>
          <w:szCs w:val="24"/>
        </w:rPr>
        <w:t xml:space="preserve">00                   </w:t>
      </w:r>
      <w:r>
        <w:rPr>
          <w:rFonts w:ascii="Times New Roman" w:eastAsia="宋体" w:hAnsi="Times New Roman" w:hint="eastAsia"/>
          <w:bCs/>
          <w:spacing w:val="-8"/>
          <w:sz w:val="24"/>
          <w:szCs w:val="24"/>
        </w:rPr>
        <w:t xml:space="preserve">   </w:t>
      </w:r>
      <w:r>
        <w:rPr>
          <w:rFonts w:ascii="Times New Roman" w:eastAsia="宋体" w:hAnsi="Times New Roman"/>
          <w:bCs/>
          <w:spacing w:val="-8"/>
          <w:sz w:val="24"/>
          <w:szCs w:val="24"/>
        </w:rPr>
        <w:t xml:space="preserve">  </w:t>
      </w:r>
      <w:r>
        <w:rPr>
          <w:rFonts w:ascii="Times New Roman" w:eastAsia="宋体" w:hAnsi="Times New Roman"/>
          <w:bCs/>
          <w:spacing w:val="-8"/>
          <w:sz w:val="24"/>
          <w:szCs w:val="24"/>
        </w:rPr>
        <w:t>邮编</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453</w:t>
      </w:r>
      <w:r>
        <w:rPr>
          <w:rFonts w:ascii="Times New Roman" w:eastAsia="宋体" w:hAnsi="Times New Roman" w:hint="eastAsia"/>
          <w:bCs/>
          <w:spacing w:val="-8"/>
          <w:sz w:val="24"/>
          <w:szCs w:val="24"/>
        </w:rPr>
        <w:t>0</w:t>
      </w:r>
      <w:r>
        <w:rPr>
          <w:rFonts w:ascii="Times New Roman" w:eastAsia="宋体" w:hAnsi="Times New Roman"/>
          <w:bCs/>
          <w:spacing w:val="-8"/>
          <w:sz w:val="24"/>
          <w:szCs w:val="24"/>
        </w:rPr>
        <w:t>00</w:t>
      </w:r>
    </w:p>
    <w:p w14:paraId="596EAA2B" w14:textId="77777777" w:rsidR="007D31B3" w:rsidRDefault="005346D3">
      <w:pPr>
        <w:spacing w:line="400" w:lineRule="exact"/>
        <w:ind w:leftChars="-27" w:left="5221" w:rightChars="-151" w:right="-332" w:hangingChars="2200" w:hanging="5280"/>
        <w:rPr>
          <w:rFonts w:ascii="Times New Roman" w:eastAsia="宋体" w:hAnsi="Times New Roman"/>
          <w:bCs/>
          <w:spacing w:val="-8"/>
          <w:sz w:val="24"/>
          <w:szCs w:val="24"/>
        </w:rPr>
        <w:sectPr w:rsidR="007D31B3" w:rsidSect="004C35D2">
          <w:footerReference w:type="default" r:id="rId8"/>
          <w:pgSz w:w="11906" w:h="16838"/>
          <w:pgMar w:top="1440" w:right="1800" w:bottom="1440" w:left="1800" w:header="708" w:footer="708" w:gutter="0"/>
          <w:cols w:space="720"/>
          <w:docGrid w:linePitch="360"/>
        </w:sectPr>
      </w:pPr>
      <w:r>
        <w:rPr>
          <w:rFonts w:ascii="Times New Roman" w:eastAsia="宋体" w:hAnsi="Times New Roman"/>
          <w:bCs/>
          <w:noProof/>
          <w:spacing w:val="-8"/>
          <w:sz w:val="24"/>
          <w:szCs w:val="24"/>
        </w:rPr>
        <mc:AlternateContent>
          <mc:Choice Requires="wps">
            <w:drawing>
              <wp:anchor distT="0" distB="0" distL="114300" distR="114300" simplePos="0" relativeHeight="251659264" behindDoc="0" locked="0" layoutInCell="1" allowOverlap="1" wp14:anchorId="596EB9C7" wp14:editId="596EB9C8">
                <wp:simplePos x="0" y="0"/>
                <wp:positionH relativeFrom="column">
                  <wp:posOffset>2999105</wp:posOffset>
                </wp:positionH>
                <wp:positionV relativeFrom="paragraph">
                  <wp:posOffset>3175</wp:posOffset>
                </wp:positionV>
                <wp:extent cx="2329815" cy="624205"/>
                <wp:effectExtent l="0" t="635" r="0" b="3810"/>
                <wp:wrapNone/>
                <wp:docPr id="136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624205"/>
                        </a:xfrm>
                        <a:prstGeom prst="rect">
                          <a:avLst/>
                        </a:prstGeom>
                        <a:noFill/>
                        <a:ln>
                          <a:noFill/>
                        </a:ln>
                      </wps:spPr>
                      <wps:txbx>
                        <w:txbxContent>
                          <w:p w14:paraId="596EB9DC" w14:textId="77777777" w:rsidR="007D31B3" w:rsidRDefault="005346D3">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新乡市凤泉区耿黄镇产业集聚区</w:t>
                            </w:r>
                          </w:p>
                        </w:txbxContent>
                      </wps:txbx>
                      <wps:bodyPr rot="0" vert="horz" wrap="square" lIns="91440" tIns="45720" rIns="91440" bIns="45720" anchor="t" anchorCtr="0" upright="1">
                        <a:noAutofit/>
                      </wps:bodyPr>
                    </wps:wsp>
                  </a:graphicData>
                </a:graphic>
              </wp:anchor>
            </w:drawing>
          </mc:Choice>
          <mc:Fallback>
            <w:pict>
              <v:shape w14:anchorId="596EB9C7" id="Text Box 1346" o:spid="_x0000_s1028" type="#_x0000_t202" style="position:absolute;left:0;text-align:left;margin-left:236.15pt;margin-top:.25pt;width:183.45pt;height:49.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" filled="f" stroked="f">
                <v:textbox>
                  <w:txbxContent>
                    <w:p w14:paraId="596EB9DC" w14:textId="77777777" w:rsidR="007D31B3" w:rsidRDefault="005346D3">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新乡市凤泉区耿黄镇产业集聚区</w:t>
                      </w:r>
                    </w:p>
                  </w:txbxContent>
                </v:textbox>
              </v:shape>
            </w:pict>
          </mc:Fallback>
        </mc:AlternateContent>
      </w:r>
      <w:r>
        <w:rPr>
          <w:rFonts w:ascii="Times New Roman" w:eastAsia="宋体" w:hAnsi="Times New Roman"/>
          <w:bCs/>
          <w:noProof/>
          <w:spacing w:val="-8"/>
          <w:sz w:val="24"/>
          <w:szCs w:val="24"/>
        </w:rPr>
        <mc:AlternateContent>
          <mc:Choice Requires="wps">
            <w:drawing>
              <wp:anchor distT="0" distB="0" distL="114300" distR="114300" simplePos="0" relativeHeight="251657216" behindDoc="0" locked="0" layoutInCell="1" allowOverlap="1" wp14:anchorId="596EB9C9" wp14:editId="596EB9CA">
                <wp:simplePos x="0" y="0"/>
                <wp:positionH relativeFrom="column">
                  <wp:posOffset>280035</wp:posOffset>
                </wp:positionH>
                <wp:positionV relativeFrom="paragraph">
                  <wp:posOffset>12065</wp:posOffset>
                </wp:positionV>
                <wp:extent cx="2329815" cy="624205"/>
                <wp:effectExtent l="3810" t="0" r="0" b="4445"/>
                <wp:wrapNone/>
                <wp:docPr id="136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624205"/>
                        </a:xfrm>
                        <a:prstGeom prst="rect">
                          <a:avLst/>
                        </a:prstGeom>
                        <a:noFill/>
                        <a:ln>
                          <a:noFill/>
                        </a:ln>
                      </wps:spPr>
                      <wps:txbx>
                        <w:txbxContent>
                          <w:p w14:paraId="596EB9DD" w14:textId="77777777" w:rsidR="007D31B3" w:rsidRDefault="005346D3">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新乡市凤泉区耿黄镇产业集聚区</w:t>
                            </w:r>
                            <w:r>
                              <w:rPr>
                                <w:rFonts w:ascii="Times New Roman" w:eastAsia="宋体" w:hAnsi="Times New Roman" w:hint="eastAsia"/>
                                <w:bCs/>
                                <w:spacing w:val="-8"/>
                                <w:sz w:val="24"/>
                                <w:szCs w:val="24"/>
                              </w:rPr>
                              <w:t xml:space="preserve"> </w:t>
                            </w:r>
                          </w:p>
                        </w:txbxContent>
                      </wps:txbx>
                      <wps:bodyPr rot="0" vert="horz" wrap="square" lIns="91440" tIns="45720" rIns="91440" bIns="45720" anchor="t" anchorCtr="0" upright="1">
                        <a:noAutofit/>
                      </wps:bodyPr>
                    </wps:wsp>
                  </a:graphicData>
                </a:graphic>
              </wp:anchor>
            </w:drawing>
          </mc:Choice>
          <mc:Fallback>
            <w:pict>
              <v:shape w14:anchorId="596EB9C9" id="Text Box 1345" o:spid="_x0000_s1029" type="#_x0000_t202" style="position:absolute;left:0;text-align:left;margin-left:22.05pt;margin-top:.95pt;width:183.45pt;height:49.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" filled="f" stroked="f">
                <v:textbox>
                  <w:txbxContent>
                    <w:p w14:paraId="596EB9DD" w14:textId="77777777" w:rsidR="007D31B3" w:rsidRDefault="005346D3">
                      <w:pPr>
                        <w:rPr>
                          <w:rFonts w:ascii="Times New Roman" w:eastAsia="宋体" w:hAnsi="Times New Roman"/>
                          <w:bCs/>
                          <w:spacing w:val="-8"/>
                          <w:sz w:val="24"/>
                          <w:szCs w:val="24"/>
                        </w:rPr>
                      </w:pPr>
                      <w:r>
                        <w:rPr>
                          <w:rFonts w:ascii="Times New Roman" w:eastAsia="宋体" w:hAnsi="Times New Roman" w:hint="eastAsia"/>
                          <w:bCs/>
                          <w:spacing w:val="-8"/>
                          <w:sz w:val="24"/>
                          <w:szCs w:val="24"/>
                        </w:rPr>
                        <w:t>新乡市凤泉区耿黄镇产业集聚区</w:t>
                      </w:r>
                      <w:r>
                        <w:rPr>
                          <w:rFonts w:ascii="Times New Roman" w:eastAsia="宋体" w:hAnsi="Times New Roman" w:hint="eastAsia"/>
                          <w:bCs/>
                          <w:spacing w:val="-8"/>
                          <w:sz w:val="24"/>
                          <w:szCs w:val="24"/>
                        </w:rPr>
                        <w:t xml:space="preserve"> </w:t>
                      </w:r>
                    </w:p>
                  </w:txbxContent>
                </v:textbox>
              </v:shape>
            </w:pict>
          </mc:Fallback>
        </mc:AlternateContent>
      </w:r>
      <w:r>
        <w:rPr>
          <w:rFonts w:ascii="Times New Roman" w:eastAsia="宋体" w:hAnsi="Times New Roman"/>
          <w:bCs/>
          <w:spacing w:val="-8"/>
          <w:sz w:val="24"/>
          <w:szCs w:val="24"/>
        </w:rPr>
        <w:t>地址</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w:t>
      </w:r>
      <w:r>
        <w:rPr>
          <w:rFonts w:ascii="Times New Roman" w:eastAsia="宋体" w:hAnsi="Times New Roman" w:hint="eastAsia"/>
          <w:bCs/>
          <w:spacing w:val="-8"/>
          <w:sz w:val="24"/>
          <w:szCs w:val="24"/>
        </w:rPr>
        <w:t xml:space="preserve">                                  </w:t>
      </w:r>
      <w:r>
        <w:rPr>
          <w:rFonts w:ascii="Times New Roman" w:eastAsia="宋体" w:hAnsi="Times New Roman"/>
          <w:bCs/>
          <w:spacing w:val="-8"/>
          <w:sz w:val="24"/>
          <w:szCs w:val="24"/>
        </w:rPr>
        <w:t>地址</w:t>
      </w:r>
      <w:r>
        <w:rPr>
          <w:rFonts w:ascii="Times New Roman" w:eastAsia="宋体" w:hAnsi="Times New Roman" w:hint="eastAsia"/>
          <w:bCs/>
          <w:spacing w:val="-8"/>
          <w:sz w:val="24"/>
          <w:szCs w:val="24"/>
        </w:rPr>
        <w:t>：</w:t>
      </w:r>
      <w:r>
        <w:rPr>
          <w:rFonts w:ascii="Times New Roman" w:eastAsia="宋体" w:hAnsi="Times New Roman"/>
          <w:bCs/>
          <w:spacing w:val="-8"/>
          <w:sz w:val="24"/>
          <w:szCs w:val="24"/>
        </w:rPr>
        <w:t xml:space="preserve">                           </w:t>
      </w:r>
    </w:p>
    <w:p w14:paraId="596EAA2C" w14:textId="77777777" w:rsidR="007D31B3" w:rsidRDefault="005346D3">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表一</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57"/>
        <w:gridCol w:w="2202"/>
        <w:gridCol w:w="1418"/>
        <w:gridCol w:w="1222"/>
        <w:gridCol w:w="720"/>
        <w:gridCol w:w="967"/>
      </w:tblGrid>
      <w:tr w:rsidR="007D31B3" w14:paraId="596EAA2F" w14:textId="77777777" w:rsidTr="00AB022E">
        <w:trPr>
          <w:trHeight w:val="482"/>
          <w:jc w:val="center"/>
        </w:trPr>
        <w:tc>
          <w:tcPr>
            <w:tcW w:w="1757" w:type="dxa"/>
            <w:vAlign w:val="center"/>
          </w:tcPr>
          <w:p w14:paraId="596EAA2D"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建设项目名称</w:t>
            </w:r>
          </w:p>
        </w:tc>
        <w:tc>
          <w:tcPr>
            <w:tcW w:w="6529" w:type="dxa"/>
            <w:gridSpan w:val="5"/>
            <w:vAlign w:val="center"/>
          </w:tcPr>
          <w:p w14:paraId="596EAA2E" w14:textId="6C8CD22A"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新乡市华正散热器有限公司年产五十万台套车辆换热系统（</w:t>
            </w:r>
            <w:r w:rsidR="001273EF">
              <w:rPr>
                <w:rFonts w:ascii="Times New Roman" w:eastAsia="宋体" w:hAnsi="Times New Roman" w:hint="eastAsia"/>
                <w:sz w:val="24"/>
                <w:szCs w:val="24"/>
              </w:rPr>
              <w:t>二期</w:t>
            </w:r>
            <w:r>
              <w:rPr>
                <w:rFonts w:ascii="Times New Roman" w:eastAsia="宋体" w:hAnsi="Times New Roman" w:hint="eastAsia"/>
                <w:sz w:val="24"/>
                <w:szCs w:val="24"/>
              </w:rPr>
              <w:t>）</w:t>
            </w:r>
          </w:p>
        </w:tc>
      </w:tr>
      <w:tr w:rsidR="007D31B3" w14:paraId="596EAA32" w14:textId="77777777" w:rsidTr="00AB022E">
        <w:trPr>
          <w:trHeight w:val="482"/>
          <w:jc w:val="center"/>
        </w:trPr>
        <w:tc>
          <w:tcPr>
            <w:tcW w:w="1757" w:type="dxa"/>
            <w:vAlign w:val="center"/>
          </w:tcPr>
          <w:p w14:paraId="596EAA30"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建设单位名称</w:t>
            </w:r>
          </w:p>
        </w:tc>
        <w:tc>
          <w:tcPr>
            <w:tcW w:w="6529" w:type="dxa"/>
            <w:gridSpan w:val="5"/>
            <w:vAlign w:val="center"/>
          </w:tcPr>
          <w:p w14:paraId="596EAA31" w14:textId="77777777"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新乡市华正散热器有限公司</w:t>
            </w:r>
          </w:p>
        </w:tc>
      </w:tr>
      <w:tr w:rsidR="007D31B3" w14:paraId="596EAA35" w14:textId="77777777" w:rsidTr="00AB022E">
        <w:trPr>
          <w:trHeight w:val="482"/>
          <w:jc w:val="center"/>
        </w:trPr>
        <w:tc>
          <w:tcPr>
            <w:tcW w:w="1757" w:type="dxa"/>
            <w:vAlign w:val="center"/>
          </w:tcPr>
          <w:p w14:paraId="596EAA33"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建设项目性质</w:t>
            </w:r>
          </w:p>
        </w:tc>
        <w:tc>
          <w:tcPr>
            <w:tcW w:w="6529" w:type="dxa"/>
            <w:gridSpan w:val="5"/>
            <w:vAlign w:val="center"/>
          </w:tcPr>
          <w:p w14:paraId="596EAA34"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新建</w:t>
            </w:r>
            <w:r>
              <w:rPr>
                <w:rFonts w:ascii="Times New Roman" w:eastAsia="宋体" w:hAnsi="Times New Roman"/>
                <w:sz w:val="24"/>
                <w:szCs w:val="24"/>
              </w:rPr>
              <w:t>√</w:t>
            </w:r>
            <w:r>
              <w:rPr>
                <w:rFonts w:ascii="Times New Roman" w:eastAsia="宋体" w:hAnsi="Times New Roman" w:hint="eastAsia"/>
                <w:sz w:val="24"/>
                <w:szCs w:val="24"/>
              </w:rPr>
              <w:t xml:space="preserve">  </w:t>
            </w:r>
            <w:r>
              <w:rPr>
                <w:rFonts w:ascii="Times New Roman" w:eastAsia="宋体" w:hAnsi="Times New Roman"/>
                <w:sz w:val="24"/>
                <w:szCs w:val="24"/>
              </w:rPr>
              <w:t>改扩建</w:t>
            </w:r>
            <w:r>
              <w:rPr>
                <w:rFonts w:ascii="Times New Roman" w:eastAsia="宋体" w:hAnsi="Times New Roman" w:hint="eastAsia"/>
                <w:sz w:val="24"/>
                <w:szCs w:val="24"/>
              </w:rPr>
              <w:t xml:space="preserve">  </w:t>
            </w:r>
            <w:r>
              <w:rPr>
                <w:rFonts w:ascii="Times New Roman" w:eastAsia="宋体" w:hAnsi="Times New Roman"/>
                <w:sz w:val="24"/>
                <w:szCs w:val="24"/>
              </w:rPr>
              <w:t>技改</w:t>
            </w:r>
            <w:r>
              <w:rPr>
                <w:rFonts w:ascii="Times New Roman" w:eastAsia="宋体" w:hAnsi="Times New Roman" w:hint="eastAsia"/>
                <w:sz w:val="24"/>
                <w:szCs w:val="24"/>
              </w:rPr>
              <w:t xml:space="preserve">  </w:t>
            </w:r>
            <w:r>
              <w:rPr>
                <w:rFonts w:ascii="Times New Roman" w:eastAsia="宋体" w:hAnsi="Times New Roman"/>
                <w:sz w:val="24"/>
                <w:szCs w:val="24"/>
              </w:rPr>
              <w:t>迁建</w:t>
            </w:r>
          </w:p>
        </w:tc>
      </w:tr>
      <w:tr w:rsidR="007D31B3" w14:paraId="596EAA38" w14:textId="77777777" w:rsidTr="00AB022E">
        <w:trPr>
          <w:trHeight w:val="612"/>
          <w:jc w:val="center"/>
        </w:trPr>
        <w:tc>
          <w:tcPr>
            <w:tcW w:w="1757" w:type="dxa"/>
            <w:vAlign w:val="center"/>
          </w:tcPr>
          <w:p w14:paraId="596EAA36"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建设地点</w:t>
            </w:r>
          </w:p>
        </w:tc>
        <w:tc>
          <w:tcPr>
            <w:tcW w:w="6529" w:type="dxa"/>
            <w:gridSpan w:val="5"/>
            <w:vAlign w:val="center"/>
          </w:tcPr>
          <w:p w14:paraId="596EAA37" w14:textId="3DAC1372"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新乡市凤泉区耿黄镇产业集聚区</w:t>
            </w:r>
          </w:p>
        </w:tc>
      </w:tr>
      <w:tr w:rsidR="007D31B3" w14:paraId="596EAA3B" w14:textId="77777777" w:rsidTr="00AB022E">
        <w:trPr>
          <w:trHeight w:val="482"/>
          <w:jc w:val="center"/>
        </w:trPr>
        <w:tc>
          <w:tcPr>
            <w:tcW w:w="1757" w:type="dxa"/>
            <w:vAlign w:val="center"/>
          </w:tcPr>
          <w:p w14:paraId="596EAA39"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主要产品名称</w:t>
            </w:r>
          </w:p>
        </w:tc>
        <w:tc>
          <w:tcPr>
            <w:tcW w:w="6529" w:type="dxa"/>
            <w:gridSpan w:val="5"/>
            <w:vAlign w:val="center"/>
          </w:tcPr>
          <w:p w14:paraId="596EAA3A" w14:textId="77777777"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车辆换热系统</w:t>
            </w:r>
          </w:p>
        </w:tc>
      </w:tr>
      <w:tr w:rsidR="007D31B3" w14:paraId="596EAA3E" w14:textId="77777777" w:rsidTr="00AB022E">
        <w:trPr>
          <w:trHeight w:val="482"/>
          <w:jc w:val="center"/>
        </w:trPr>
        <w:tc>
          <w:tcPr>
            <w:tcW w:w="1757" w:type="dxa"/>
            <w:vAlign w:val="center"/>
          </w:tcPr>
          <w:p w14:paraId="596EAA3C"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设计生产能力</w:t>
            </w:r>
          </w:p>
        </w:tc>
        <w:tc>
          <w:tcPr>
            <w:tcW w:w="6529" w:type="dxa"/>
            <w:gridSpan w:val="5"/>
            <w:vAlign w:val="center"/>
          </w:tcPr>
          <w:p w14:paraId="596EAA3D" w14:textId="77777777" w:rsidR="007D31B3" w:rsidRDefault="005346D3">
            <w:pPr>
              <w:spacing w:after="0"/>
              <w:jc w:val="center"/>
              <w:rPr>
                <w:rFonts w:ascii="Times New Roman" w:eastAsia="宋体" w:hAnsi="Times New Roman"/>
                <w:sz w:val="24"/>
                <w:szCs w:val="24"/>
              </w:rPr>
            </w:pPr>
            <w:bookmarkStart w:id="0" w:name="OLE_LINK17"/>
            <w:r>
              <w:rPr>
                <w:rFonts w:ascii="Times New Roman" w:eastAsia="宋体" w:hAnsi="Times New Roman" w:hint="eastAsia"/>
                <w:sz w:val="24"/>
                <w:szCs w:val="24"/>
              </w:rPr>
              <w:t>车辆换热系统</w:t>
            </w:r>
            <w:bookmarkStart w:id="1" w:name="OLE_LINK2"/>
            <w:r>
              <w:rPr>
                <w:rFonts w:ascii="Times New Roman" w:eastAsia="宋体" w:hAnsi="Times New Roman" w:hint="eastAsia"/>
                <w:sz w:val="24"/>
                <w:szCs w:val="24"/>
              </w:rPr>
              <w:t>：五十万台套</w:t>
            </w:r>
            <w:r>
              <w:rPr>
                <w:rFonts w:ascii="Times New Roman" w:eastAsia="宋体" w:hAnsi="Times New Roman"/>
                <w:sz w:val="24"/>
                <w:szCs w:val="24"/>
              </w:rPr>
              <w:t>/</w:t>
            </w:r>
            <w:r>
              <w:rPr>
                <w:rFonts w:ascii="Times New Roman" w:eastAsia="宋体" w:hAnsi="Times New Roman"/>
                <w:sz w:val="24"/>
                <w:szCs w:val="24"/>
              </w:rPr>
              <w:t>年</w:t>
            </w:r>
            <w:bookmarkEnd w:id="0"/>
            <w:bookmarkEnd w:id="1"/>
          </w:p>
        </w:tc>
      </w:tr>
      <w:tr w:rsidR="007D31B3" w14:paraId="596EAA41" w14:textId="77777777" w:rsidTr="00AB022E">
        <w:trPr>
          <w:trHeight w:val="482"/>
          <w:jc w:val="center"/>
        </w:trPr>
        <w:tc>
          <w:tcPr>
            <w:tcW w:w="1757" w:type="dxa"/>
            <w:vAlign w:val="center"/>
          </w:tcPr>
          <w:p w14:paraId="596EAA3F"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实际生产能力</w:t>
            </w:r>
          </w:p>
        </w:tc>
        <w:tc>
          <w:tcPr>
            <w:tcW w:w="6529" w:type="dxa"/>
            <w:gridSpan w:val="5"/>
            <w:vAlign w:val="center"/>
          </w:tcPr>
          <w:p w14:paraId="596EAA40" w14:textId="2D7EC5F5"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车辆换热系统：五十万台套</w:t>
            </w:r>
            <w:r>
              <w:rPr>
                <w:rFonts w:ascii="Times New Roman" w:eastAsia="宋体" w:hAnsi="Times New Roman"/>
                <w:sz w:val="24"/>
                <w:szCs w:val="24"/>
              </w:rPr>
              <w:t>/</w:t>
            </w:r>
            <w:r>
              <w:rPr>
                <w:rFonts w:ascii="Times New Roman" w:eastAsia="宋体" w:hAnsi="Times New Roman" w:hint="eastAsia"/>
                <w:sz w:val="24"/>
                <w:szCs w:val="24"/>
              </w:rPr>
              <w:t>年（</w:t>
            </w:r>
            <w:r w:rsidR="001273EF">
              <w:rPr>
                <w:rFonts w:ascii="Times New Roman" w:eastAsia="宋体" w:hAnsi="Times New Roman" w:hint="eastAsia"/>
                <w:sz w:val="24"/>
                <w:szCs w:val="24"/>
              </w:rPr>
              <w:t>二期</w:t>
            </w:r>
            <w:r>
              <w:rPr>
                <w:rFonts w:ascii="Times New Roman" w:eastAsia="宋体" w:hAnsi="Times New Roman" w:hint="eastAsia"/>
                <w:sz w:val="24"/>
                <w:szCs w:val="24"/>
              </w:rPr>
              <w:t>）</w:t>
            </w:r>
          </w:p>
        </w:tc>
      </w:tr>
      <w:tr w:rsidR="007D31B3" w14:paraId="596EAA47" w14:textId="77777777" w:rsidTr="00AB022E">
        <w:trPr>
          <w:trHeight w:val="482"/>
          <w:jc w:val="center"/>
        </w:trPr>
        <w:tc>
          <w:tcPr>
            <w:tcW w:w="1757" w:type="dxa"/>
            <w:vAlign w:val="center"/>
          </w:tcPr>
          <w:p w14:paraId="596EAA42"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建设项目</w:t>
            </w:r>
          </w:p>
          <w:p w14:paraId="596EAA43"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环评时间</w:t>
            </w:r>
          </w:p>
        </w:tc>
        <w:tc>
          <w:tcPr>
            <w:tcW w:w="2202" w:type="dxa"/>
            <w:vAlign w:val="center"/>
          </w:tcPr>
          <w:p w14:paraId="596EAA44" w14:textId="77777777"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2024.11</w:t>
            </w:r>
          </w:p>
        </w:tc>
        <w:tc>
          <w:tcPr>
            <w:tcW w:w="1418" w:type="dxa"/>
            <w:vAlign w:val="center"/>
          </w:tcPr>
          <w:p w14:paraId="596EAA45"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开工建设时间</w:t>
            </w:r>
          </w:p>
        </w:tc>
        <w:tc>
          <w:tcPr>
            <w:tcW w:w="2909" w:type="dxa"/>
            <w:gridSpan w:val="3"/>
            <w:vAlign w:val="center"/>
          </w:tcPr>
          <w:p w14:paraId="596EAA46" w14:textId="1E65E4DF"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B954BA">
              <w:rPr>
                <w:rFonts w:ascii="Times New Roman" w:eastAsia="宋体" w:hAnsi="Times New Roman" w:hint="eastAsia"/>
                <w:sz w:val="24"/>
                <w:szCs w:val="24"/>
              </w:rPr>
              <w:t>6.</w:t>
            </w:r>
            <w:r w:rsidR="002C11E0">
              <w:rPr>
                <w:rFonts w:ascii="Times New Roman" w:eastAsia="宋体" w:hAnsi="Times New Roman" w:hint="eastAsia"/>
                <w:sz w:val="24"/>
                <w:szCs w:val="24"/>
              </w:rPr>
              <w:t>1</w:t>
            </w:r>
            <w:r w:rsidR="00B954BA">
              <w:rPr>
                <w:rFonts w:ascii="Times New Roman" w:eastAsia="宋体" w:hAnsi="Times New Roman" w:hint="eastAsia"/>
                <w:sz w:val="24"/>
                <w:szCs w:val="24"/>
              </w:rPr>
              <w:t>.1</w:t>
            </w:r>
          </w:p>
        </w:tc>
      </w:tr>
      <w:tr w:rsidR="007D31B3" w14:paraId="596EAA4D" w14:textId="77777777" w:rsidTr="00AB022E">
        <w:trPr>
          <w:trHeight w:val="482"/>
          <w:jc w:val="center"/>
        </w:trPr>
        <w:tc>
          <w:tcPr>
            <w:tcW w:w="1757" w:type="dxa"/>
            <w:vAlign w:val="center"/>
          </w:tcPr>
          <w:p w14:paraId="596EAA48"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调试时间</w:t>
            </w:r>
          </w:p>
        </w:tc>
        <w:tc>
          <w:tcPr>
            <w:tcW w:w="2202" w:type="dxa"/>
            <w:vAlign w:val="center"/>
          </w:tcPr>
          <w:p w14:paraId="596EAA49" w14:textId="7FCB3257" w:rsidR="007D31B3" w:rsidRDefault="005346D3">
            <w:pPr>
              <w:spacing w:after="0"/>
              <w:jc w:val="center"/>
              <w:rPr>
                <w:rFonts w:ascii="Times New Roman" w:eastAsia="宋体" w:hAnsi="Times New Roman"/>
                <w:color w:val="FF0000"/>
                <w:sz w:val="24"/>
                <w:szCs w:val="24"/>
              </w:rPr>
            </w:pPr>
            <w:bookmarkStart w:id="2" w:name="OLE_LINK3"/>
            <w:r>
              <w:rPr>
                <w:rFonts w:ascii="Times New Roman" w:eastAsia="宋体" w:hAnsi="Times New Roman" w:hint="eastAsia"/>
                <w:sz w:val="24"/>
                <w:szCs w:val="24"/>
              </w:rPr>
              <w:t>202</w:t>
            </w:r>
            <w:r w:rsidR="00F4642F">
              <w:rPr>
                <w:rFonts w:ascii="Times New Roman" w:eastAsia="宋体" w:hAnsi="Times New Roman" w:hint="eastAsia"/>
                <w:sz w:val="24"/>
                <w:szCs w:val="24"/>
              </w:rPr>
              <w:t>6</w:t>
            </w:r>
            <w:r>
              <w:rPr>
                <w:rFonts w:ascii="Times New Roman" w:eastAsia="宋体" w:hAnsi="Times New Roman" w:hint="eastAsia"/>
                <w:sz w:val="24"/>
                <w:szCs w:val="24"/>
              </w:rPr>
              <w:t>.5.</w:t>
            </w:r>
            <w:r w:rsidR="00F4642F">
              <w:rPr>
                <w:rFonts w:ascii="Times New Roman" w:eastAsia="宋体" w:hAnsi="Times New Roman" w:hint="eastAsia"/>
                <w:sz w:val="24"/>
                <w:szCs w:val="24"/>
              </w:rPr>
              <w:t>12</w:t>
            </w:r>
            <w:r>
              <w:rPr>
                <w:rFonts w:ascii="Times New Roman" w:eastAsia="宋体" w:hAnsi="Times New Roman" w:hint="eastAsia"/>
                <w:sz w:val="24"/>
                <w:szCs w:val="24"/>
              </w:rPr>
              <w:t>~202</w:t>
            </w:r>
            <w:r w:rsidR="00F4642F">
              <w:rPr>
                <w:rFonts w:ascii="Times New Roman" w:eastAsia="宋体" w:hAnsi="Times New Roman" w:hint="eastAsia"/>
                <w:sz w:val="24"/>
                <w:szCs w:val="24"/>
              </w:rPr>
              <w:t>6</w:t>
            </w:r>
            <w:r>
              <w:rPr>
                <w:rFonts w:ascii="Times New Roman" w:eastAsia="宋体" w:hAnsi="Times New Roman" w:hint="eastAsia"/>
                <w:sz w:val="24"/>
                <w:szCs w:val="24"/>
              </w:rPr>
              <w:t>.</w:t>
            </w:r>
            <w:r w:rsidR="00F4642F">
              <w:rPr>
                <w:rFonts w:ascii="Times New Roman" w:eastAsia="宋体" w:hAnsi="Times New Roman" w:hint="eastAsia"/>
                <w:sz w:val="24"/>
                <w:szCs w:val="24"/>
              </w:rPr>
              <w:t>5</w:t>
            </w:r>
            <w:r>
              <w:rPr>
                <w:rFonts w:ascii="Times New Roman" w:eastAsia="宋体" w:hAnsi="Times New Roman" w:hint="eastAsia"/>
                <w:sz w:val="24"/>
                <w:szCs w:val="24"/>
              </w:rPr>
              <w:t>.</w:t>
            </w:r>
            <w:bookmarkEnd w:id="2"/>
            <w:r w:rsidR="00F4642F">
              <w:rPr>
                <w:rFonts w:ascii="Times New Roman" w:eastAsia="宋体" w:hAnsi="Times New Roman" w:hint="eastAsia"/>
                <w:sz w:val="24"/>
                <w:szCs w:val="24"/>
              </w:rPr>
              <w:t>30</w:t>
            </w:r>
          </w:p>
        </w:tc>
        <w:tc>
          <w:tcPr>
            <w:tcW w:w="1418" w:type="dxa"/>
            <w:vAlign w:val="center"/>
          </w:tcPr>
          <w:p w14:paraId="596EAA4A"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验收现场</w:t>
            </w:r>
          </w:p>
          <w:p w14:paraId="596EAA4B"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监测时间</w:t>
            </w:r>
          </w:p>
        </w:tc>
        <w:tc>
          <w:tcPr>
            <w:tcW w:w="2909" w:type="dxa"/>
            <w:gridSpan w:val="3"/>
            <w:vAlign w:val="center"/>
          </w:tcPr>
          <w:p w14:paraId="596EAA4C" w14:textId="56748FCA"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021873">
              <w:rPr>
                <w:rFonts w:ascii="Times New Roman" w:eastAsia="宋体" w:hAnsi="Times New Roman" w:hint="eastAsia"/>
                <w:sz w:val="24"/>
                <w:szCs w:val="24"/>
              </w:rPr>
              <w:t>6</w:t>
            </w:r>
            <w:r>
              <w:rPr>
                <w:rFonts w:ascii="Times New Roman" w:eastAsia="宋体" w:hAnsi="Times New Roman" w:hint="eastAsia"/>
                <w:sz w:val="24"/>
                <w:szCs w:val="24"/>
              </w:rPr>
              <w:t>.</w:t>
            </w:r>
            <w:r w:rsidR="00021873">
              <w:rPr>
                <w:rFonts w:ascii="Times New Roman" w:eastAsia="宋体" w:hAnsi="Times New Roman" w:hint="eastAsia"/>
                <w:sz w:val="24"/>
                <w:szCs w:val="24"/>
              </w:rPr>
              <w:t>5.15</w:t>
            </w:r>
            <w:r>
              <w:rPr>
                <w:rFonts w:ascii="Times New Roman" w:eastAsia="宋体" w:hAnsi="Times New Roman" w:hint="eastAsia"/>
                <w:sz w:val="24"/>
                <w:szCs w:val="24"/>
              </w:rPr>
              <w:t>~202</w:t>
            </w:r>
            <w:r w:rsidR="00021873">
              <w:rPr>
                <w:rFonts w:ascii="Times New Roman" w:eastAsia="宋体" w:hAnsi="Times New Roman" w:hint="eastAsia"/>
                <w:sz w:val="24"/>
                <w:szCs w:val="24"/>
              </w:rPr>
              <w:t>6</w:t>
            </w:r>
            <w:r>
              <w:rPr>
                <w:rFonts w:ascii="Times New Roman" w:eastAsia="宋体" w:hAnsi="Times New Roman" w:hint="eastAsia"/>
                <w:sz w:val="24"/>
                <w:szCs w:val="24"/>
              </w:rPr>
              <w:t>.5</w:t>
            </w:r>
            <w:r w:rsidR="00021873">
              <w:rPr>
                <w:rFonts w:ascii="Times New Roman" w:eastAsia="宋体" w:hAnsi="Times New Roman" w:hint="eastAsia"/>
                <w:sz w:val="24"/>
                <w:szCs w:val="24"/>
              </w:rPr>
              <w:t>.16</w:t>
            </w:r>
          </w:p>
        </w:tc>
      </w:tr>
      <w:tr w:rsidR="007D31B3" w14:paraId="596EAA54" w14:textId="77777777" w:rsidTr="00AB022E">
        <w:trPr>
          <w:trHeight w:val="802"/>
          <w:jc w:val="center"/>
        </w:trPr>
        <w:tc>
          <w:tcPr>
            <w:tcW w:w="1757" w:type="dxa"/>
            <w:vAlign w:val="center"/>
          </w:tcPr>
          <w:p w14:paraId="596EAA4E"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环评报告表</w:t>
            </w:r>
          </w:p>
          <w:p w14:paraId="596EAA4F"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审批部门</w:t>
            </w:r>
          </w:p>
        </w:tc>
        <w:tc>
          <w:tcPr>
            <w:tcW w:w="2202" w:type="dxa"/>
            <w:vAlign w:val="center"/>
          </w:tcPr>
          <w:p w14:paraId="596EAA50" w14:textId="77777777"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新乡市生态环境凤泉分局</w:t>
            </w:r>
          </w:p>
        </w:tc>
        <w:tc>
          <w:tcPr>
            <w:tcW w:w="1418" w:type="dxa"/>
            <w:vAlign w:val="center"/>
          </w:tcPr>
          <w:p w14:paraId="596EAA51"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环评报告表</w:t>
            </w:r>
          </w:p>
          <w:p w14:paraId="596EAA52"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编制单位</w:t>
            </w:r>
          </w:p>
        </w:tc>
        <w:tc>
          <w:tcPr>
            <w:tcW w:w="2909" w:type="dxa"/>
            <w:gridSpan w:val="3"/>
            <w:vAlign w:val="center"/>
          </w:tcPr>
          <w:p w14:paraId="596EAA53" w14:textId="77777777"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河南蓝天环境工程有限公司</w:t>
            </w:r>
          </w:p>
        </w:tc>
      </w:tr>
      <w:tr w:rsidR="007D31B3" w14:paraId="596EAA5B" w14:textId="77777777" w:rsidTr="00AB022E">
        <w:trPr>
          <w:trHeight w:val="482"/>
          <w:jc w:val="center"/>
        </w:trPr>
        <w:tc>
          <w:tcPr>
            <w:tcW w:w="1757" w:type="dxa"/>
            <w:vAlign w:val="center"/>
          </w:tcPr>
          <w:p w14:paraId="596EAA55"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环保设施</w:t>
            </w:r>
          </w:p>
          <w:p w14:paraId="596EAA56"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设计单位</w:t>
            </w:r>
          </w:p>
        </w:tc>
        <w:tc>
          <w:tcPr>
            <w:tcW w:w="2202" w:type="dxa"/>
            <w:vAlign w:val="center"/>
          </w:tcPr>
          <w:p w14:paraId="596EAA57" w14:textId="77777777" w:rsidR="007D31B3" w:rsidRDefault="005346D3">
            <w:pPr>
              <w:spacing w:after="0"/>
              <w:jc w:val="center"/>
              <w:rPr>
                <w:rFonts w:ascii="Times New Roman" w:eastAsia="宋体" w:hAnsi="Times New Roman"/>
                <w:sz w:val="24"/>
                <w:szCs w:val="24"/>
              </w:rPr>
            </w:pPr>
            <w:r>
              <w:rPr>
                <w:rFonts w:ascii="宋体" w:eastAsia="宋体" w:hAnsi="宋体" w:cs="宋体"/>
                <w:sz w:val="24"/>
                <w:szCs w:val="24"/>
              </w:rPr>
              <w:t>郑州大凉风环保科技有限公司</w:t>
            </w:r>
          </w:p>
        </w:tc>
        <w:tc>
          <w:tcPr>
            <w:tcW w:w="1418" w:type="dxa"/>
            <w:vAlign w:val="center"/>
          </w:tcPr>
          <w:p w14:paraId="596EAA58"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环保设施</w:t>
            </w:r>
          </w:p>
          <w:p w14:paraId="596EAA59"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施工单位</w:t>
            </w:r>
          </w:p>
        </w:tc>
        <w:tc>
          <w:tcPr>
            <w:tcW w:w="2909" w:type="dxa"/>
            <w:gridSpan w:val="3"/>
            <w:vAlign w:val="center"/>
          </w:tcPr>
          <w:p w14:paraId="596EAA5A" w14:textId="77777777" w:rsidR="007D31B3" w:rsidRDefault="005346D3">
            <w:pPr>
              <w:spacing w:after="0"/>
              <w:jc w:val="center"/>
              <w:rPr>
                <w:rFonts w:ascii="Times New Roman" w:eastAsia="宋体" w:hAnsi="Times New Roman"/>
                <w:sz w:val="24"/>
                <w:szCs w:val="24"/>
              </w:rPr>
            </w:pPr>
            <w:r>
              <w:rPr>
                <w:rFonts w:ascii="宋体" w:eastAsia="宋体" w:hAnsi="宋体" w:cs="宋体"/>
                <w:sz w:val="24"/>
                <w:szCs w:val="24"/>
              </w:rPr>
              <w:t>郑州大凉风环保科技有限公司</w:t>
            </w:r>
          </w:p>
        </w:tc>
      </w:tr>
      <w:tr w:rsidR="007D31B3" w14:paraId="596EAA62" w14:textId="77777777" w:rsidTr="00AB022E">
        <w:trPr>
          <w:trHeight w:val="482"/>
          <w:jc w:val="center"/>
        </w:trPr>
        <w:tc>
          <w:tcPr>
            <w:tcW w:w="1757" w:type="dxa"/>
            <w:vAlign w:val="center"/>
          </w:tcPr>
          <w:p w14:paraId="596EAA5C"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投资总概算</w:t>
            </w:r>
          </w:p>
        </w:tc>
        <w:tc>
          <w:tcPr>
            <w:tcW w:w="2202" w:type="dxa"/>
            <w:vAlign w:val="center"/>
          </w:tcPr>
          <w:p w14:paraId="596EAA5D"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50000</w:t>
            </w:r>
            <w:r>
              <w:rPr>
                <w:rFonts w:ascii="Times New Roman" w:eastAsia="宋体" w:hAnsi="Times New Roman" w:hint="eastAsia"/>
                <w:sz w:val="24"/>
                <w:szCs w:val="24"/>
              </w:rPr>
              <w:t>万</w:t>
            </w:r>
          </w:p>
        </w:tc>
        <w:tc>
          <w:tcPr>
            <w:tcW w:w="1418" w:type="dxa"/>
            <w:vAlign w:val="center"/>
          </w:tcPr>
          <w:p w14:paraId="596EAA5E"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环保投资总概算</w:t>
            </w:r>
          </w:p>
        </w:tc>
        <w:tc>
          <w:tcPr>
            <w:tcW w:w="1222" w:type="dxa"/>
            <w:vAlign w:val="center"/>
          </w:tcPr>
          <w:p w14:paraId="596EAA5F" w14:textId="77777777"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60</w:t>
            </w:r>
            <w:r>
              <w:rPr>
                <w:rFonts w:ascii="Times New Roman" w:eastAsia="宋体" w:hAnsi="Times New Roman" w:hint="eastAsia"/>
                <w:sz w:val="24"/>
                <w:szCs w:val="24"/>
              </w:rPr>
              <w:t>万</w:t>
            </w:r>
          </w:p>
        </w:tc>
        <w:tc>
          <w:tcPr>
            <w:tcW w:w="720" w:type="dxa"/>
            <w:vAlign w:val="center"/>
          </w:tcPr>
          <w:p w14:paraId="596EAA60"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比例</w:t>
            </w:r>
          </w:p>
        </w:tc>
        <w:tc>
          <w:tcPr>
            <w:tcW w:w="967" w:type="dxa"/>
            <w:vAlign w:val="center"/>
          </w:tcPr>
          <w:p w14:paraId="596EAA61" w14:textId="77777777" w:rsidR="007D31B3" w:rsidRDefault="005346D3">
            <w:pPr>
              <w:spacing w:after="0"/>
              <w:jc w:val="center"/>
              <w:rPr>
                <w:rFonts w:ascii="Times New Roman" w:eastAsia="宋体" w:hAnsi="Times New Roman"/>
                <w:sz w:val="24"/>
                <w:szCs w:val="24"/>
              </w:rPr>
            </w:pPr>
            <w:r>
              <w:rPr>
                <w:rFonts w:ascii="Times New Roman" w:eastAsia="宋体" w:hAnsi="Times New Roman" w:hint="eastAsia"/>
                <w:sz w:val="24"/>
                <w:szCs w:val="24"/>
              </w:rPr>
              <w:t>0.12</w:t>
            </w:r>
            <w:r>
              <w:rPr>
                <w:rFonts w:ascii="Times New Roman" w:eastAsia="宋体" w:hAnsi="Times New Roman"/>
                <w:sz w:val="24"/>
                <w:szCs w:val="24"/>
              </w:rPr>
              <w:t>%</w:t>
            </w:r>
          </w:p>
        </w:tc>
      </w:tr>
      <w:tr w:rsidR="007D31B3" w14:paraId="596EAA69" w14:textId="77777777" w:rsidTr="00AB022E">
        <w:trPr>
          <w:trHeight w:val="482"/>
          <w:jc w:val="center"/>
        </w:trPr>
        <w:tc>
          <w:tcPr>
            <w:tcW w:w="1757" w:type="dxa"/>
            <w:vAlign w:val="center"/>
          </w:tcPr>
          <w:p w14:paraId="596EAA63"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实际总概算</w:t>
            </w:r>
          </w:p>
        </w:tc>
        <w:tc>
          <w:tcPr>
            <w:tcW w:w="2202" w:type="dxa"/>
            <w:vAlign w:val="center"/>
          </w:tcPr>
          <w:p w14:paraId="596EAA64" w14:textId="44914530" w:rsidR="007D31B3" w:rsidRDefault="004B60F6">
            <w:pPr>
              <w:spacing w:after="0"/>
              <w:jc w:val="center"/>
              <w:rPr>
                <w:rFonts w:ascii="Times New Roman" w:eastAsia="宋体" w:hAnsi="Times New Roman"/>
                <w:sz w:val="24"/>
                <w:szCs w:val="24"/>
              </w:rPr>
            </w:pPr>
            <w:r>
              <w:rPr>
                <w:rFonts w:ascii="Times New Roman" w:eastAsia="宋体" w:hAnsi="Times New Roman" w:hint="eastAsia"/>
                <w:sz w:val="24"/>
                <w:szCs w:val="24"/>
              </w:rPr>
              <w:t>50000</w:t>
            </w:r>
            <w:r w:rsidR="005346D3">
              <w:rPr>
                <w:rFonts w:ascii="Times New Roman" w:eastAsia="宋体" w:hAnsi="Times New Roman" w:hint="eastAsia"/>
                <w:sz w:val="24"/>
                <w:szCs w:val="24"/>
              </w:rPr>
              <w:t>万</w:t>
            </w:r>
            <w:r w:rsidR="00AB022E">
              <w:rPr>
                <w:rFonts w:ascii="Times New Roman" w:eastAsia="宋体" w:hAnsi="Times New Roman" w:hint="eastAsia"/>
                <w:sz w:val="24"/>
                <w:szCs w:val="24"/>
              </w:rPr>
              <w:t>（</w:t>
            </w:r>
            <w:bookmarkStart w:id="3" w:name="OLE_LINK84"/>
            <w:r>
              <w:rPr>
                <w:rFonts w:ascii="Times New Roman" w:eastAsia="宋体" w:hAnsi="Times New Roman" w:hint="eastAsia"/>
                <w:sz w:val="24"/>
                <w:szCs w:val="24"/>
              </w:rPr>
              <w:t>全厂</w:t>
            </w:r>
            <w:bookmarkEnd w:id="3"/>
            <w:r w:rsidR="00AB022E">
              <w:rPr>
                <w:rFonts w:ascii="Times New Roman" w:eastAsia="宋体" w:hAnsi="Times New Roman" w:hint="eastAsia"/>
                <w:sz w:val="24"/>
                <w:szCs w:val="24"/>
              </w:rPr>
              <w:t>）</w:t>
            </w:r>
          </w:p>
        </w:tc>
        <w:tc>
          <w:tcPr>
            <w:tcW w:w="1418" w:type="dxa"/>
            <w:vAlign w:val="center"/>
          </w:tcPr>
          <w:p w14:paraId="596EAA65"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环保投资</w:t>
            </w:r>
          </w:p>
        </w:tc>
        <w:tc>
          <w:tcPr>
            <w:tcW w:w="1222" w:type="dxa"/>
            <w:vAlign w:val="center"/>
          </w:tcPr>
          <w:p w14:paraId="596EAA66" w14:textId="25736847" w:rsidR="007D31B3" w:rsidRPr="008F165B" w:rsidRDefault="00F80C29">
            <w:pPr>
              <w:spacing w:after="0"/>
              <w:jc w:val="center"/>
              <w:rPr>
                <w:rFonts w:ascii="Times New Roman" w:eastAsia="宋体" w:hAnsi="Times New Roman"/>
                <w:sz w:val="24"/>
                <w:szCs w:val="24"/>
              </w:rPr>
            </w:pPr>
            <w:r w:rsidRPr="008F165B">
              <w:rPr>
                <w:rFonts w:ascii="Times New Roman" w:eastAsia="宋体" w:hAnsi="Times New Roman" w:hint="eastAsia"/>
                <w:sz w:val="24"/>
                <w:szCs w:val="24"/>
              </w:rPr>
              <w:t>109</w:t>
            </w:r>
            <w:r w:rsidR="005346D3" w:rsidRPr="008F165B">
              <w:rPr>
                <w:rFonts w:ascii="Times New Roman" w:eastAsia="宋体" w:hAnsi="Times New Roman" w:hint="eastAsia"/>
                <w:sz w:val="24"/>
                <w:szCs w:val="24"/>
              </w:rPr>
              <w:t>万</w:t>
            </w:r>
            <w:r w:rsidR="00AB022E" w:rsidRPr="008F165B">
              <w:rPr>
                <w:rFonts w:ascii="Times New Roman" w:eastAsia="宋体" w:hAnsi="Times New Roman" w:hint="eastAsia"/>
                <w:sz w:val="24"/>
                <w:szCs w:val="24"/>
              </w:rPr>
              <w:t>（</w:t>
            </w:r>
            <w:r w:rsidR="004B60F6" w:rsidRPr="008F165B">
              <w:rPr>
                <w:rFonts w:ascii="Times New Roman" w:eastAsia="宋体" w:hAnsi="Times New Roman" w:hint="eastAsia"/>
                <w:sz w:val="24"/>
                <w:szCs w:val="24"/>
              </w:rPr>
              <w:t>全厂</w:t>
            </w:r>
            <w:r w:rsidR="00AB022E" w:rsidRPr="008F165B">
              <w:rPr>
                <w:rFonts w:ascii="Times New Roman" w:eastAsia="宋体" w:hAnsi="Times New Roman" w:hint="eastAsia"/>
                <w:sz w:val="24"/>
                <w:szCs w:val="24"/>
              </w:rPr>
              <w:t>）</w:t>
            </w:r>
          </w:p>
        </w:tc>
        <w:tc>
          <w:tcPr>
            <w:tcW w:w="720" w:type="dxa"/>
            <w:vAlign w:val="center"/>
          </w:tcPr>
          <w:p w14:paraId="596EAA67" w14:textId="77777777" w:rsidR="007D31B3" w:rsidRPr="008F165B" w:rsidRDefault="005346D3">
            <w:pPr>
              <w:spacing w:after="0"/>
              <w:jc w:val="center"/>
              <w:rPr>
                <w:rFonts w:ascii="Times New Roman" w:eastAsia="宋体" w:hAnsi="Times New Roman"/>
                <w:sz w:val="24"/>
                <w:szCs w:val="24"/>
              </w:rPr>
            </w:pPr>
            <w:r w:rsidRPr="008F165B">
              <w:rPr>
                <w:rFonts w:ascii="Times New Roman" w:eastAsia="宋体" w:hAnsi="Times New Roman"/>
                <w:sz w:val="24"/>
                <w:szCs w:val="24"/>
              </w:rPr>
              <w:t>比例</w:t>
            </w:r>
          </w:p>
        </w:tc>
        <w:tc>
          <w:tcPr>
            <w:tcW w:w="967" w:type="dxa"/>
            <w:vAlign w:val="center"/>
          </w:tcPr>
          <w:p w14:paraId="596EAA68" w14:textId="4C375049" w:rsidR="007D31B3" w:rsidRPr="008F165B" w:rsidRDefault="008F165B">
            <w:pPr>
              <w:spacing w:after="0"/>
              <w:jc w:val="center"/>
              <w:rPr>
                <w:rFonts w:ascii="Times New Roman" w:eastAsia="宋体" w:hAnsi="Times New Roman"/>
                <w:sz w:val="24"/>
                <w:szCs w:val="24"/>
              </w:rPr>
            </w:pPr>
            <w:r w:rsidRPr="008F165B">
              <w:rPr>
                <w:rFonts w:ascii="Times New Roman" w:eastAsia="宋体" w:hAnsi="Times New Roman" w:hint="eastAsia"/>
                <w:sz w:val="24"/>
                <w:szCs w:val="24"/>
              </w:rPr>
              <w:t>0.218</w:t>
            </w:r>
            <w:r w:rsidR="005346D3" w:rsidRPr="008F165B">
              <w:rPr>
                <w:rFonts w:ascii="Times New Roman" w:eastAsia="宋体" w:hAnsi="Times New Roman"/>
                <w:sz w:val="24"/>
                <w:szCs w:val="24"/>
              </w:rPr>
              <w:t>%</w:t>
            </w:r>
          </w:p>
        </w:tc>
      </w:tr>
      <w:tr w:rsidR="007D31B3" w14:paraId="596EAA7A" w14:textId="77777777" w:rsidTr="00AB022E">
        <w:trPr>
          <w:trHeight w:val="558"/>
          <w:jc w:val="center"/>
        </w:trPr>
        <w:tc>
          <w:tcPr>
            <w:tcW w:w="1757" w:type="dxa"/>
            <w:vAlign w:val="center"/>
          </w:tcPr>
          <w:p w14:paraId="596EAA6A"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t>验收监测依据</w:t>
            </w:r>
          </w:p>
        </w:tc>
        <w:tc>
          <w:tcPr>
            <w:tcW w:w="6529" w:type="dxa"/>
            <w:gridSpan w:val="5"/>
            <w:vAlign w:val="center"/>
          </w:tcPr>
          <w:p w14:paraId="596EAA6B"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hint="eastAsia"/>
                <w:sz w:val="24"/>
                <w:szCs w:val="24"/>
              </w:rPr>
              <w:t>、</w:t>
            </w:r>
            <w:r>
              <w:rPr>
                <w:rFonts w:ascii="Times New Roman" w:eastAsia="宋体" w:hAnsi="Times New Roman"/>
                <w:sz w:val="24"/>
                <w:szCs w:val="24"/>
              </w:rPr>
              <w:t>《中华人民共和国环境保护法》（主席令</w:t>
            </w:r>
            <w:r>
              <w:rPr>
                <w:rFonts w:ascii="Times New Roman" w:eastAsia="宋体" w:hAnsi="Times New Roman"/>
                <w:sz w:val="24"/>
                <w:szCs w:val="24"/>
              </w:rPr>
              <w:t>2014</w:t>
            </w:r>
            <w:r>
              <w:rPr>
                <w:rFonts w:ascii="Times New Roman" w:eastAsia="宋体" w:hAnsi="Times New Roman"/>
                <w:sz w:val="24"/>
                <w:szCs w:val="24"/>
              </w:rPr>
              <w:t>年第</w:t>
            </w:r>
            <w:r>
              <w:rPr>
                <w:rFonts w:ascii="Times New Roman" w:eastAsia="宋体" w:hAnsi="Times New Roman"/>
                <w:sz w:val="24"/>
                <w:szCs w:val="24"/>
              </w:rPr>
              <w:t>9</w:t>
            </w:r>
            <w:r>
              <w:rPr>
                <w:rFonts w:ascii="Times New Roman" w:eastAsia="宋体" w:hAnsi="Times New Roman"/>
                <w:sz w:val="24"/>
                <w:szCs w:val="24"/>
              </w:rPr>
              <w:t>号）</w:t>
            </w:r>
            <w:r>
              <w:rPr>
                <w:rFonts w:ascii="Times New Roman" w:eastAsia="宋体" w:hAnsi="Times New Roman" w:hint="eastAsia"/>
                <w:sz w:val="24"/>
                <w:szCs w:val="24"/>
              </w:rPr>
              <w:t>；</w:t>
            </w:r>
          </w:p>
          <w:p w14:paraId="596EAA6C"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hint="eastAsia"/>
                <w:sz w:val="24"/>
                <w:szCs w:val="24"/>
              </w:rPr>
              <w:t>、</w:t>
            </w:r>
            <w:r>
              <w:rPr>
                <w:rFonts w:ascii="Times New Roman" w:eastAsia="宋体" w:hAnsi="Times New Roman"/>
                <w:sz w:val="24"/>
                <w:szCs w:val="24"/>
              </w:rPr>
              <w:t>《中华人民共和国环境影响评价法》</w:t>
            </w:r>
            <w:r>
              <w:rPr>
                <w:rFonts w:ascii="Times New Roman" w:eastAsia="宋体" w:hAnsi="Times New Roman" w:hint="eastAsia"/>
                <w:sz w:val="24"/>
                <w:szCs w:val="24"/>
              </w:rPr>
              <w:t>（</w:t>
            </w:r>
            <w:r>
              <w:rPr>
                <w:rFonts w:ascii="Times New Roman" w:eastAsia="宋体" w:hAnsi="Times New Roman"/>
                <w:sz w:val="24"/>
                <w:szCs w:val="24"/>
              </w:rPr>
              <w:t>2018</w:t>
            </w:r>
            <w:r>
              <w:rPr>
                <w:rFonts w:ascii="Times New Roman" w:eastAsia="宋体" w:hAnsi="Times New Roman" w:hint="eastAsia"/>
                <w:sz w:val="24"/>
                <w:szCs w:val="24"/>
              </w:rPr>
              <w:t>修正版）；</w:t>
            </w:r>
          </w:p>
          <w:p w14:paraId="596EAA6D"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hint="eastAsia"/>
                <w:sz w:val="24"/>
                <w:szCs w:val="24"/>
              </w:rPr>
              <w:t>、</w:t>
            </w:r>
            <w:r>
              <w:rPr>
                <w:rFonts w:ascii="Times New Roman" w:eastAsia="宋体" w:hAnsi="Times New Roman"/>
                <w:sz w:val="24"/>
                <w:szCs w:val="24"/>
              </w:rPr>
              <w:t>《建设项目环境保护管理条例》（国务院令第</w:t>
            </w:r>
            <w:r>
              <w:rPr>
                <w:rFonts w:ascii="Times New Roman" w:eastAsia="宋体" w:hAnsi="Times New Roman"/>
                <w:sz w:val="24"/>
                <w:szCs w:val="24"/>
              </w:rPr>
              <w:t>253</w:t>
            </w:r>
            <w:r>
              <w:rPr>
                <w:rFonts w:ascii="Times New Roman" w:eastAsia="宋体" w:hAnsi="Times New Roman"/>
                <w:sz w:val="24"/>
                <w:szCs w:val="24"/>
              </w:rPr>
              <w:t>号）</w:t>
            </w:r>
            <w:r>
              <w:rPr>
                <w:rFonts w:ascii="Times New Roman" w:eastAsia="宋体" w:hAnsi="Times New Roman" w:hint="eastAsia"/>
                <w:sz w:val="24"/>
                <w:szCs w:val="24"/>
              </w:rPr>
              <w:t>；</w:t>
            </w:r>
          </w:p>
          <w:p w14:paraId="596EAA6E"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hint="eastAsia"/>
                <w:sz w:val="24"/>
                <w:szCs w:val="24"/>
              </w:rPr>
              <w:t>、</w:t>
            </w:r>
            <w:r>
              <w:rPr>
                <w:rFonts w:ascii="Times New Roman" w:eastAsia="宋体" w:hAnsi="Times New Roman"/>
                <w:sz w:val="24"/>
                <w:szCs w:val="24"/>
              </w:rPr>
              <w:t>《河南省建设项目环境保护条例》（</w:t>
            </w:r>
            <w:r>
              <w:rPr>
                <w:rFonts w:ascii="Times New Roman" w:eastAsia="宋体" w:hAnsi="Times New Roman"/>
                <w:sz w:val="24"/>
                <w:szCs w:val="24"/>
              </w:rPr>
              <w:t>2016</w:t>
            </w:r>
            <w:r>
              <w:rPr>
                <w:rFonts w:ascii="Times New Roman" w:eastAsia="宋体" w:hAnsi="Times New Roman"/>
                <w:sz w:val="24"/>
                <w:szCs w:val="24"/>
              </w:rPr>
              <w:t>年修正版）</w:t>
            </w:r>
            <w:r>
              <w:rPr>
                <w:rFonts w:ascii="Times New Roman" w:eastAsia="宋体" w:hAnsi="Times New Roman" w:hint="eastAsia"/>
                <w:sz w:val="24"/>
                <w:szCs w:val="24"/>
              </w:rPr>
              <w:t>；</w:t>
            </w:r>
          </w:p>
          <w:p w14:paraId="596EAA6F"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sz w:val="24"/>
                <w:szCs w:val="24"/>
              </w:rPr>
              <w:t>5</w:t>
            </w:r>
            <w:r>
              <w:rPr>
                <w:rFonts w:ascii="Times New Roman" w:eastAsia="宋体" w:hAnsi="Times New Roman" w:hint="eastAsia"/>
                <w:sz w:val="24"/>
                <w:szCs w:val="24"/>
              </w:rPr>
              <w:t>、</w:t>
            </w:r>
            <w:r>
              <w:rPr>
                <w:rFonts w:ascii="Times New Roman" w:eastAsia="宋体" w:hAnsi="Times New Roman"/>
                <w:sz w:val="24"/>
                <w:szCs w:val="24"/>
              </w:rPr>
              <w:t>《建设项目竣工环境保护验收管理办法》（〔</w:t>
            </w:r>
            <w:r>
              <w:rPr>
                <w:rFonts w:ascii="Times New Roman" w:eastAsia="宋体" w:hAnsi="Times New Roman"/>
                <w:sz w:val="24"/>
                <w:szCs w:val="24"/>
              </w:rPr>
              <w:t>2001</w:t>
            </w:r>
            <w:r>
              <w:rPr>
                <w:rFonts w:ascii="Times New Roman" w:eastAsia="宋体" w:hAnsi="Times New Roman"/>
                <w:sz w:val="24"/>
                <w:szCs w:val="24"/>
              </w:rPr>
              <w:t>〕第</w:t>
            </w:r>
            <w:r>
              <w:rPr>
                <w:rFonts w:ascii="Times New Roman" w:eastAsia="宋体" w:hAnsi="Times New Roman"/>
                <w:sz w:val="24"/>
                <w:szCs w:val="24"/>
              </w:rPr>
              <w:t>13</w:t>
            </w:r>
            <w:r>
              <w:rPr>
                <w:rFonts w:ascii="Times New Roman" w:eastAsia="宋体" w:hAnsi="Times New Roman"/>
                <w:sz w:val="24"/>
                <w:szCs w:val="24"/>
              </w:rPr>
              <w:t>号令）</w:t>
            </w:r>
            <w:r>
              <w:rPr>
                <w:rFonts w:ascii="Times New Roman" w:eastAsia="宋体" w:hAnsi="Times New Roman" w:hint="eastAsia"/>
                <w:sz w:val="24"/>
                <w:szCs w:val="24"/>
              </w:rPr>
              <w:t>；</w:t>
            </w:r>
          </w:p>
          <w:p w14:paraId="596EAA70"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sz w:val="24"/>
                <w:szCs w:val="24"/>
              </w:rPr>
              <w:t>6</w:t>
            </w:r>
            <w:r>
              <w:rPr>
                <w:rFonts w:ascii="Times New Roman" w:eastAsia="宋体" w:hAnsi="Times New Roman" w:hint="eastAsia"/>
                <w:sz w:val="24"/>
                <w:szCs w:val="24"/>
              </w:rPr>
              <w:t>、</w:t>
            </w:r>
            <w:r>
              <w:rPr>
                <w:rFonts w:ascii="Times New Roman" w:eastAsia="宋体" w:hAnsi="Times New Roman"/>
                <w:sz w:val="24"/>
                <w:szCs w:val="24"/>
              </w:rPr>
              <w:t>《关于印发建设项目竣工环境保护验收现场检查及审查要点的通知》（环办〔</w:t>
            </w:r>
            <w:r>
              <w:rPr>
                <w:rFonts w:ascii="Times New Roman" w:eastAsia="宋体" w:hAnsi="Times New Roman"/>
                <w:sz w:val="24"/>
                <w:szCs w:val="24"/>
              </w:rPr>
              <w:t>2015</w:t>
            </w:r>
            <w:r>
              <w:rPr>
                <w:rFonts w:ascii="Times New Roman" w:eastAsia="宋体" w:hAnsi="Times New Roman"/>
                <w:sz w:val="24"/>
                <w:szCs w:val="24"/>
              </w:rPr>
              <w:t>〕</w:t>
            </w:r>
            <w:r>
              <w:rPr>
                <w:rFonts w:ascii="Times New Roman" w:eastAsia="宋体" w:hAnsi="Times New Roman"/>
                <w:sz w:val="24"/>
                <w:szCs w:val="24"/>
              </w:rPr>
              <w:t>113</w:t>
            </w:r>
            <w:r>
              <w:rPr>
                <w:rFonts w:ascii="Times New Roman" w:eastAsia="宋体" w:hAnsi="Times New Roman"/>
                <w:sz w:val="24"/>
                <w:szCs w:val="24"/>
              </w:rPr>
              <w:t>号）</w:t>
            </w:r>
            <w:r>
              <w:rPr>
                <w:rFonts w:ascii="Times New Roman" w:eastAsia="宋体" w:hAnsi="Times New Roman" w:hint="eastAsia"/>
                <w:sz w:val="24"/>
                <w:szCs w:val="24"/>
              </w:rPr>
              <w:t>；</w:t>
            </w:r>
          </w:p>
          <w:p w14:paraId="596EAA71"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sz w:val="24"/>
                <w:szCs w:val="24"/>
              </w:rPr>
              <w:t>7</w:t>
            </w:r>
            <w:r>
              <w:rPr>
                <w:rFonts w:ascii="Times New Roman" w:eastAsia="宋体" w:hAnsi="Times New Roman" w:hint="eastAsia"/>
                <w:sz w:val="24"/>
                <w:szCs w:val="24"/>
              </w:rPr>
              <w:t>、</w:t>
            </w:r>
            <w:r>
              <w:rPr>
                <w:rFonts w:ascii="Times New Roman" w:eastAsia="宋体" w:hAnsi="Times New Roman"/>
                <w:sz w:val="24"/>
                <w:szCs w:val="24"/>
              </w:rPr>
              <w:t>《建设项目竣工环境保护验收技术指南</w:t>
            </w:r>
            <w:r>
              <w:rPr>
                <w:rFonts w:ascii="Times New Roman" w:eastAsia="宋体" w:hAnsi="Times New Roman" w:hint="eastAsia"/>
                <w:sz w:val="24"/>
                <w:szCs w:val="24"/>
              </w:rPr>
              <w:t xml:space="preserve">  </w:t>
            </w:r>
            <w:r>
              <w:rPr>
                <w:rFonts w:ascii="Times New Roman" w:eastAsia="宋体" w:hAnsi="Times New Roman"/>
                <w:sz w:val="24"/>
                <w:szCs w:val="24"/>
              </w:rPr>
              <w:t>污染影响类》（生态环境部，</w:t>
            </w:r>
            <w:r>
              <w:rPr>
                <w:rFonts w:ascii="Times New Roman" w:eastAsia="宋体" w:hAnsi="Times New Roman"/>
                <w:sz w:val="24"/>
                <w:szCs w:val="24"/>
              </w:rPr>
              <w:t>2018.5.16</w:t>
            </w:r>
            <w:r>
              <w:rPr>
                <w:rFonts w:ascii="Times New Roman" w:eastAsia="宋体" w:hAnsi="Times New Roman"/>
                <w:sz w:val="24"/>
                <w:szCs w:val="24"/>
              </w:rPr>
              <w:t>）</w:t>
            </w:r>
            <w:r>
              <w:rPr>
                <w:rFonts w:ascii="Times New Roman" w:eastAsia="宋体" w:hAnsi="Times New Roman" w:hint="eastAsia"/>
                <w:sz w:val="24"/>
                <w:szCs w:val="24"/>
              </w:rPr>
              <w:t>；</w:t>
            </w:r>
          </w:p>
          <w:p w14:paraId="596EAA72"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8</w:t>
            </w:r>
            <w:r>
              <w:rPr>
                <w:rFonts w:ascii="Times New Roman" w:eastAsia="宋体" w:hAnsi="Times New Roman" w:hint="eastAsia"/>
                <w:sz w:val="24"/>
                <w:szCs w:val="24"/>
              </w:rPr>
              <w:t>、关于印发《污染影响类建设项目重大变动清单（试行）》的通知（生态环境部办公厅，环办环评函〔</w:t>
            </w:r>
            <w:r>
              <w:rPr>
                <w:rFonts w:ascii="Times New Roman" w:eastAsia="宋体" w:hAnsi="Times New Roman" w:hint="eastAsia"/>
                <w:sz w:val="24"/>
                <w:szCs w:val="24"/>
              </w:rPr>
              <w:t>2020</w:t>
            </w:r>
            <w:r>
              <w:rPr>
                <w:rFonts w:ascii="Times New Roman" w:eastAsia="宋体" w:hAnsi="Times New Roman" w:hint="eastAsia"/>
                <w:sz w:val="24"/>
                <w:szCs w:val="24"/>
              </w:rPr>
              <w:t>〕</w:t>
            </w:r>
            <w:r>
              <w:rPr>
                <w:rFonts w:ascii="Times New Roman" w:eastAsia="宋体" w:hAnsi="Times New Roman" w:hint="eastAsia"/>
                <w:sz w:val="24"/>
                <w:szCs w:val="24"/>
              </w:rPr>
              <w:t>688</w:t>
            </w:r>
            <w:r>
              <w:rPr>
                <w:rFonts w:ascii="Times New Roman" w:eastAsia="宋体" w:hAnsi="Times New Roman" w:hint="eastAsia"/>
                <w:sz w:val="24"/>
                <w:szCs w:val="24"/>
              </w:rPr>
              <w:t>号）；</w:t>
            </w:r>
          </w:p>
          <w:p w14:paraId="596EAA73"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lastRenderedPageBreak/>
              <w:t>9</w:t>
            </w:r>
            <w:r>
              <w:rPr>
                <w:rFonts w:ascii="Times New Roman" w:eastAsia="宋体" w:hAnsi="Times New Roman" w:hint="eastAsia"/>
                <w:sz w:val="24"/>
                <w:szCs w:val="24"/>
              </w:rPr>
              <w:t>、</w:t>
            </w:r>
            <w:bookmarkStart w:id="4" w:name="OLE_LINK30"/>
            <w:r>
              <w:rPr>
                <w:rFonts w:ascii="Times New Roman" w:eastAsia="宋体" w:hAnsi="Times New Roman"/>
                <w:sz w:val="24"/>
                <w:szCs w:val="24"/>
              </w:rPr>
              <w:t>《</w:t>
            </w:r>
            <w:r>
              <w:rPr>
                <w:rFonts w:ascii="Times New Roman" w:eastAsia="宋体" w:hAnsi="Times New Roman" w:hint="eastAsia"/>
                <w:sz w:val="24"/>
                <w:szCs w:val="24"/>
              </w:rPr>
              <w:t>排污许可证申请与核发技术规范</w:t>
            </w:r>
            <w:r>
              <w:rPr>
                <w:rFonts w:ascii="Times New Roman" w:eastAsia="宋体" w:hAnsi="Times New Roman" w:hint="eastAsia"/>
                <w:sz w:val="24"/>
                <w:szCs w:val="24"/>
              </w:rPr>
              <w:t xml:space="preserve"> </w:t>
            </w:r>
            <w:r>
              <w:rPr>
                <w:rFonts w:ascii="Times New Roman" w:eastAsia="宋体" w:hAnsi="Times New Roman" w:hint="eastAsia"/>
                <w:sz w:val="24"/>
                <w:szCs w:val="24"/>
              </w:rPr>
              <w:t>总则</w:t>
            </w:r>
            <w:r>
              <w:rPr>
                <w:rFonts w:ascii="Times New Roman" w:eastAsia="宋体" w:hAnsi="Times New Roman"/>
                <w:sz w:val="24"/>
                <w:szCs w:val="24"/>
              </w:rPr>
              <w:t>》（</w:t>
            </w:r>
            <w:r>
              <w:rPr>
                <w:rFonts w:ascii="Times New Roman" w:eastAsia="宋体" w:hAnsi="Times New Roman"/>
                <w:sz w:val="24"/>
                <w:szCs w:val="24"/>
              </w:rPr>
              <w:t>HJ</w:t>
            </w:r>
            <w:r>
              <w:rPr>
                <w:rFonts w:ascii="Times New Roman" w:eastAsia="宋体" w:hAnsi="Times New Roman" w:hint="eastAsia"/>
                <w:sz w:val="24"/>
                <w:szCs w:val="24"/>
              </w:rPr>
              <w:t>942-2018</w:t>
            </w:r>
            <w:r>
              <w:rPr>
                <w:rFonts w:ascii="Times New Roman" w:eastAsia="宋体" w:hAnsi="Times New Roman"/>
                <w:sz w:val="24"/>
                <w:szCs w:val="24"/>
              </w:rPr>
              <w:t>）</w:t>
            </w:r>
            <w:bookmarkEnd w:id="4"/>
            <w:r>
              <w:rPr>
                <w:rFonts w:ascii="Times New Roman" w:eastAsia="宋体" w:hAnsi="Times New Roman" w:hint="eastAsia"/>
                <w:sz w:val="24"/>
                <w:szCs w:val="24"/>
              </w:rPr>
              <w:t>；</w:t>
            </w:r>
          </w:p>
          <w:p w14:paraId="596EAA74"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10</w:t>
            </w:r>
            <w:r>
              <w:rPr>
                <w:rFonts w:ascii="Times New Roman" w:eastAsia="宋体" w:hAnsi="Times New Roman" w:hint="eastAsia"/>
                <w:sz w:val="24"/>
                <w:szCs w:val="24"/>
              </w:rPr>
              <w:t>、</w:t>
            </w:r>
            <w:r>
              <w:rPr>
                <w:rFonts w:ascii="Times New Roman" w:eastAsia="宋体" w:hAnsi="Times New Roman"/>
                <w:sz w:val="24"/>
                <w:szCs w:val="24"/>
              </w:rPr>
              <w:t>《</w:t>
            </w:r>
            <w:r>
              <w:rPr>
                <w:rFonts w:ascii="Times New Roman" w:eastAsia="宋体" w:hAnsi="Times New Roman" w:hint="eastAsia"/>
                <w:sz w:val="24"/>
                <w:szCs w:val="24"/>
              </w:rPr>
              <w:t>新乡市华正散热器有限公司年产五十万台套车辆换热系统</w:t>
            </w:r>
            <w:r>
              <w:rPr>
                <w:rFonts w:ascii="Times New Roman" w:eastAsia="宋体" w:hAnsi="Times New Roman"/>
                <w:sz w:val="24"/>
                <w:szCs w:val="24"/>
              </w:rPr>
              <w:t>环境影响报告表》</w:t>
            </w:r>
            <w:r>
              <w:rPr>
                <w:rFonts w:ascii="Times New Roman" w:eastAsia="宋体" w:hAnsi="Times New Roman" w:hint="eastAsia"/>
                <w:sz w:val="24"/>
                <w:szCs w:val="24"/>
              </w:rPr>
              <w:t>，河南蓝天环境工程有限公司</w:t>
            </w:r>
            <w:r>
              <w:rPr>
                <w:rFonts w:ascii="Times New Roman" w:eastAsia="宋体" w:hAnsi="Times New Roman"/>
                <w:sz w:val="24"/>
                <w:szCs w:val="24"/>
              </w:rPr>
              <w:t>，</w:t>
            </w:r>
            <w:r>
              <w:rPr>
                <w:rFonts w:ascii="Times New Roman" w:eastAsia="宋体" w:hAnsi="Times New Roman" w:hint="eastAsia"/>
                <w:sz w:val="24"/>
                <w:szCs w:val="24"/>
              </w:rPr>
              <w:t>20</w:t>
            </w:r>
            <w:r>
              <w:rPr>
                <w:rFonts w:ascii="Times New Roman" w:eastAsia="宋体" w:hAnsi="Times New Roman"/>
                <w:sz w:val="24"/>
                <w:szCs w:val="24"/>
              </w:rPr>
              <w:t>2</w:t>
            </w:r>
            <w:r>
              <w:rPr>
                <w:rFonts w:ascii="Times New Roman" w:eastAsia="宋体" w:hAnsi="Times New Roman" w:hint="eastAsia"/>
                <w:sz w:val="24"/>
                <w:szCs w:val="24"/>
              </w:rPr>
              <w:t>4.11</w:t>
            </w:r>
            <w:r>
              <w:rPr>
                <w:rFonts w:ascii="Times New Roman" w:eastAsia="宋体" w:hAnsi="Times New Roman" w:hint="eastAsia"/>
                <w:sz w:val="24"/>
                <w:szCs w:val="24"/>
              </w:rPr>
              <w:t>；</w:t>
            </w:r>
          </w:p>
          <w:p w14:paraId="596EAA75"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hint="eastAsia"/>
                <w:sz w:val="24"/>
                <w:szCs w:val="24"/>
              </w:rPr>
              <w:t>1</w:t>
            </w:r>
            <w:r>
              <w:rPr>
                <w:rFonts w:ascii="Times New Roman" w:eastAsia="宋体" w:hAnsi="Times New Roman" w:hint="eastAsia"/>
                <w:sz w:val="24"/>
                <w:szCs w:val="24"/>
              </w:rPr>
              <w:t>、</w:t>
            </w:r>
            <w:r>
              <w:rPr>
                <w:rFonts w:ascii="Times New Roman" w:eastAsia="宋体" w:hAnsi="Times New Roman"/>
                <w:sz w:val="24"/>
                <w:szCs w:val="24"/>
              </w:rPr>
              <w:t>《</w:t>
            </w:r>
            <w:r>
              <w:rPr>
                <w:rFonts w:ascii="Times New Roman" w:eastAsia="宋体" w:hAnsi="Times New Roman" w:hint="eastAsia"/>
                <w:sz w:val="24"/>
                <w:szCs w:val="24"/>
              </w:rPr>
              <w:t>新乡市华正散热器有限公司年产五十万台套车辆换热系统</w:t>
            </w:r>
            <w:bookmarkStart w:id="5" w:name="OLE_LINK11"/>
            <w:r>
              <w:rPr>
                <w:rFonts w:ascii="Times New Roman" w:eastAsia="宋体" w:hAnsi="Times New Roman"/>
                <w:sz w:val="24"/>
                <w:szCs w:val="24"/>
              </w:rPr>
              <w:t>环境影响报告表</w:t>
            </w:r>
            <w:bookmarkEnd w:id="5"/>
            <w:r>
              <w:rPr>
                <w:rFonts w:ascii="Times New Roman" w:eastAsia="宋体" w:hAnsi="Times New Roman"/>
                <w:sz w:val="24"/>
                <w:szCs w:val="24"/>
              </w:rPr>
              <w:t>》的批复（</w:t>
            </w:r>
            <w:r>
              <w:rPr>
                <w:rFonts w:ascii="Times New Roman" w:eastAsia="宋体" w:hAnsi="Times New Roman" w:hint="eastAsia"/>
                <w:sz w:val="24"/>
                <w:szCs w:val="24"/>
              </w:rPr>
              <w:t>凤环告表</w:t>
            </w:r>
            <w:r>
              <w:rPr>
                <w:rFonts w:ascii="Times New Roman" w:eastAsia="宋体" w:hAnsi="Times New Roman"/>
                <w:sz w:val="24"/>
                <w:szCs w:val="24"/>
              </w:rPr>
              <w:t>[202</w:t>
            </w:r>
            <w:r>
              <w:rPr>
                <w:rFonts w:ascii="Times New Roman" w:eastAsia="宋体" w:hAnsi="Times New Roman" w:hint="eastAsia"/>
                <w:sz w:val="24"/>
                <w:szCs w:val="24"/>
              </w:rPr>
              <w:t>4</w:t>
            </w:r>
            <w:r>
              <w:rPr>
                <w:rFonts w:ascii="Times New Roman" w:eastAsia="宋体" w:hAnsi="Times New Roman"/>
                <w:sz w:val="24"/>
                <w:szCs w:val="24"/>
              </w:rPr>
              <w:t>]</w:t>
            </w:r>
            <w:r>
              <w:rPr>
                <w:rFonts w:ascii="Times New Roman" w:eastAsia="宋体" w:hAnsi="Times New Roman" w:hint="eastAsia"/>
                <w:sz w:val="24"/>
                <w:szCs w:val="24"/>
              </w:rPr>
              <w:t>2</w:t>
            </w:r>
            <w:r>
              <w:rPr>
                <w:rFonts w:ascii="Times New Roman" w:eastAsia="宋体" w:hAnsi="Times New Roman"/>
                <w:sz w:val="24"/>
                <w:szCs w:val="24"/>
              </w:rPr>
              <w:t>号），</w:t>
            </w:r>
            <w:r>
              <w:rPr>
                <w:rFonts w:ascii="Times New Roman" w:eastAsia="宋体" w:hAnsi="Times New Roman" w:hint="eastAsia"/>
                <w:sz w:val="24"/>
                <w:szCs w:val="24"/>
              </w:rPr>
              <w:t>新乡市生态环境局凤泉分局</w:t>
            </w:r>
            <w:r>
              <w:rPr>
                <w:rFonts w:ascii="Times New Roman" w:eastAsia="宋体" w:hAnsi="Times New Roman"/>
                <w:sz w:val="24"/>
                <w:szCs w:val="24"/>
              </w:rPr>
              <w:t>，</w:t>
            </w:r>
            <w:r>
              <w:rPr>
                <w:rFonts w:ascii="Times New Roman" w:eastAsia="宋体" w:hAnsi="Times New Roman" w:hint="eastAsia"/>
                <w:sz w:val="24"/>
                <w:szCs w:val="24"/>
              </w:rPr>
              <w:t>2024.11.07</w:t>
            </w:r>
            <w:r>
              <w:rPr>
                <w:rFonts w:ascii="Times New Roman" w:eastAsia="宋体" w:hAnsi="Times New Roman" w:hint="eastAsia"/>
                <w:sz w:val="24"/>
                <w:szCs w:val="24"/>
              </w:rPr>
              <w:t>；</w:t>
            </w:r>
          </w:p>
          <w:p w14:paraId="596EAA76" w14:textId="10FA8B8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hint="eastAsia"/>
                <w:sz w:val="24"/>
                <w:szCs w:val="24"/>
              </w:rPr>
              <w:t>2</w:t>
            </w:r>
            <w:r>
              <w:rPr>
                <w:rFonts w:ascii="Times New Roman" w:eastAsia="宋体" w:hAnsi="Times New Roman" w:hint="eastAsia"/>
                <w:sz w:val="24"/>
                <w:szCs w:val="24"/>
              </w:rPr>
              <w:t>、</w:t>
            </w:r>
            <w:r>
              <w:rPr>
                <w:rFonts w:ascii="Times New Roman" w:eastAsia="宋体" w:hAnsi="Times New Roman"/>
                <w:sz w:val="24"/>
                <w:szCs w:val="24"/>
              </w:rPr>
              <w:t>《</w:t>
            </w:r>
            <w:r>
              <w:rPr>
                <w:rFonts w:ascii="Times New Roman" w:eastAsia="宋体" w:hAnsi="Times New Roman" w:hint="eastAsia"/>
                <w:sz w:val="24"/>
                <w:szCs w:val="24"/>
              </w:rPr>
              <w:t>新乡市华正散热器有限公司年产五十万台套车辆换热系统竣工</w:t>
            </w:r>
            <w:r>
              <w:rPr>
                <w:rFonts w:ascii="Times New Roman" w:eastAsia="宋体" w:hAnsi="Times New Roman"/>
                <w:sz w:val="24"/>
                <w:szCs w:val="24"/>
              </w:rPr>
              <w:t>验收检测报告》，河南嘉昱环保技术有限公司，</w:t>
            </w:r>
            <w:r>
              <w:rPr>
                <w:rFonts w:ascii="Times New Roman" w:eastAsia="宋体" w:hAnsi="Times New Roman" w:hint="eastAsia"/>
                <w:sz w:val="24"/>
                <w:szCs w:val="24"/>
              </w:rPr>
              <w:t>202</w:t>
            </w:r>
            <w:r w:rsidR="00C96251">
              <w:rPr>
                <w:rFonts w:ascii="Times New Roman" w:eastAsia="宋体" w:hAnsi="Times New Roman" w:hint="eastAsia"/>
                <w:sz w:val="24"/>
                <w:szCs w:val="24"/>
              </w:rPr>
              <w:t>6.5.2</w:t>
            </w:r>
            <w:r w:rsidR="00540DCA">
              <w:rPr>
                <w:rFonts w:ascii="Times New Roman" w:eastAsia="宋体" w:hAnsi="Times New Roman" w:hint="eastAsia"/>
                <w:sz w:val="24"/>
                <w:szCs w:val="24"/>
              </w:rPr>
              <w:t>5</w:t>
            </w:r>
            <w:r>
              <w:rPr>
                <w:rFonts w:ascii="Times New Roman" w:eastAsia="宋体" w:hAnsi="Times New Roman" w:hint="eastAsia"/>
                <w:sz w:val="24"/>
                <w:szCs w:val="24"/>
              </w:rPr>
              <w:t>，报告编号：</w:t>
            </w:r>
            <w:r w:rsidR="00C32E9A" w:rsidRPr="00C32E9A">
              <w:rPr>
                <w:rFonts w:ascii="Times New Roman" w:eastAsiaTheme="minorEastAsia"/>
                <w:sz w:val="24"/>
              </w:rPr>
              <w:t>HNJY26T010502</w:t>
            </w:r>
            <w:r>
              <w:rPr>
                <w:rFonts w:ascii="宋体" w:eastAsia="宋体" w:hAnsi="宋体" w:cs="宋体" w:hint="eastAsia"/>
                <w:sz w:val="24"/>
              </w:rPr>
              <w:t>；</w:t>
            </w:r>
          </w:p>
          <w:p w14:paraId="596EAA77" w14:textId="291995B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13</w:t>
            </w:r>
            <w:r>
              <w:rPr>
                <w:rFonts w:ascii="Times New Roman" w:eastAsia="宋体" w:hAnsi="Times New Roman" w:hint="eastAsia"/>
                <w:sz w:val="24"/>
                <w:szCs w:val="24"/>
              </w:rPr>
              <w:t>、</w:t>
            </w:r>
            <w:bookmarkStart w:id="6" w:name="OLE_LINK6"/>
            <w:r>
              <w:rPr>
                <w:rFonts w:ascii="Times New Roman" w:eastAsia="宋体" w:hAnsi="Times New Roman" w:hint="eastAsia"/>
                <w:sz w:val="24"/>
                <w:szCs w:val="24"/>
              </w:rPr>
              <w:t>新乡市华正散热器有限公司</w:t>
            </w:r>
            <w:bookmarkEnd w:id="6"/>
            <w:r>
              <w:rPr>
                <w:rFonts w:ascii="Times New Roman" w:eastAsia="宋体" w:hAnsi="Times New Roman" w:hint="eastAsia"/>
                <w:sz w:val="24"/>
                <w:szCs w:val="24"/>
              </w:rPr>
              <w:t>排污许可证（排污许可证编号：</w:t>
            </w:r>
            <w:r>
              <w:rPr>
                <w:rFonts w:ascii="Times New Roman" w:eastAsia="宋体" w:hAnsi="Times New Roman"/>
                <w:sz w:val="24"/>
                <w:szCs w:val="24"/>
              </w:rPr>
              <w:t>914107047891561759002Y</w:t>
            </w:r>
            <w:r>
              <w:rPr>
                <w:rFonts w:ascii="Times New Roman" w:eastAsia="宋体" w:hAnsi="Times New Roman" w:hint="eastAsia"/>
                <w:sz w:val="24"/>
                <w:szCs w:val="24"/>
              </w:rPr>
              <w:t>）；排污许可管理类别：登记管理；首次登记时间</w:t>
            </w:r>
            <w:bookmarkStart w:id="7" w:name="OLE_LINK5"/>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sz w:val="24"/>
                <w:szCs w:val="24"/>
              </w:rPr>
              <w:t>02</w:t>
            </w:r>
            <w:r>
              <w:rPr>
                <w:rFonts w:ascii="Times New Roman" w:eastAsia="宋体" w:hAnsi="Times New Roman" w:hint="eastAsia"/>
                <w:sz w:val="24"/>
                <w:szCs w:val="24"/>
              </w:rPr>
              <w:t>5</w:t>
            </w:r>
            <w:r>
              <w:rPr>
                <w:rFonts w:ascii="Times New Roman" w:eastAsia="宋体" w:hAnsi="Times New Roman" w:hint="eastAsia"/>
                <w:sz w:val="24"/>
                <w:szCs w:val="24"/>
              </w:rPr>
              <w:t>年</w:t>
            </w:r>
            <w:r>
              <w:rPr>
                <w:rFonts w:ascii="Times New Roman" w:eastAsia="宋体" w:hAnsi="Times New Roman" w:hint="eastAsia"/>
                <w:sz w:val="24"/>
                <w:szCs w:val="24"/>
              </w:rPr>
              <w:t>1</w:t>
            </w:r>
            <w:r>
              <w:rPr>
                <w:rFonts w:ascii="Times New Roman" w:eastAsia="宋体" w:hAnsi="Times New Roman" w:hint="eastAsia"/>
                <w:sz w:val="24"/>
                <w:szCs w:val="24"/>
              </w:rPr>
              <w:t>月</w:t>
            </w:r>
            <w:r>
              <w:rPr>
                <w:rFonts w:ascii="Times New Roman" w:eastAsia="宋体" w:hAnsi="Times New Roman" w:hint="eastAsia"/>
                <w:sz w:val="24"/>
                <w:szCs w:val="24"/>
              </w:rPr>
              <w:t>3</w:t>
            </w:r>
            <w:r>
              <w:rPr>
                <w:rFonts w:ascii="Times New Roman" w:eastAsia="宋体" w:hAnsi="Times New Roman" w:hint="eastAsia"/>
                <w:sz w:val="24"/>
                <w:szCs w:val="24"/>
              </w:rPr>
              <w:t>号；</w:t>
            </w:r>
            <w:bookmarkEnd w:id="7"/>
            <w:r w:rsidR="000C033C">
              <w:rPr>
                <w:rFonts w:ascii="Times New Roman" w:eastAsia="宋体" w:hAnsi="Times New Roman" w:hint="eastAsia"/>
                <w:sz w:val="24"/>
                <w:szCs w:val="24"/>
              </w:rPr>
              <w:t>登记变更时间：</w:t>
            </w:r>
            <w:r w:rsidR="003670A5" w:rsidRPr="003670A5">
              <w:rPr>
                <w:rFonts w:ascii="Times New Roman" w:eastAsia="宋体" w:hAnsi="Times New Roman"/>
                <w:sz w:val="24"/>
                <w:szCs w:val="24"/>
              </w:rPr>
              <w:t>2026</w:t>
            </w:r>
            <w:r w:rsidR="003670A5" w:rsidRPr="003670A5">
              <w:rPr>
                <w:rFonts w:ascii="Times New Roman" w:eastAsia="宋体" w:hAnsi="Times New Roman"/>
                <w:sz w:val="24"/>
                <w:szCs w:val="24"/>
              </w:rPr>
              <w:t>年</w:t>
            </w:r>
            <w:r w:rsidR="003670A5" w:rsidRPr="003670A5">
              <w:rPr>
                <w:rFonts w:ascii="Times New Roman" w:eastAsia="宋体" w:hAnsi="Times New Roman"/>
                <w:sz w:val="24"/>
                <w:szCs w:val="24"/>
              </w:rPr>
              <w:t>05</w:t>
            </w:r>
            <w:r w:rsidR="003670A5" w:rsidRPr="003670A5">
              <w:rPr>
                <w:rFonts w:ascii="Times New Roman" w:eastAsia="宋体" w:hAnsi="Times New Roman"/>
                <w:sz w:val="24"/>
                <w:szCs w:val="24"/>
              </w:rPr>
              <w:t>月</w:t>
            </w:r>
            <w:r w:rsidR="003670A5" w:rsidRPr="003670A5">
              <w:rPr>
                <w:rFonts w:ascii="Times New Roman" w:eastAsia="宋体" w:hAnsi="Times New Roman"/>
                <w:sz w:val="24"/>
                <w:szCs w:val="24"/>
              </w:rPr>
              <w:t>11</w:t>
            </w:r>
            <w:r w:rsidR="003670A5" w:rsidRPr="003670A5">
              <w:rPr>
                <w:rFonts w:ascii="Times New Roman" w:eastAsia="宋体" w:hAnsi="Times New Roman"/>
                <w:sz w:val="24"/>
                <w:szCs w:val="24"/>
              </w:rPr>
              <w:t>日</w:t>
            </w:r>
            <w:r w:rsidR="000C033C">
              <w:rPr>
                <w:rFonts w:ascii="Times New Roman" w:eastAsia="宋体" w:hAnsi="Times New Roman" w:hint="eastAsia"/>
                <w:sz w:val="24"/>
                <w:szCs w:val="24"/>
              </w:rPr>
              <w:t>；</w:t>
            </w:r>
            <w:r>
              <w:rPr>
                <w:rFonts w:ascii="Times New Roman" w:eastAsia="宋体" w:hAnsi="Times New Roman" w:hint="eastAsia"/>
                <w:sz w:val="24"/>
                <w:szCs w:val="24"/>
              </w:rPr>
              <w:t>有效期限：</w:t>
            </w:r>
            <w:r w:rsidR="003670A5" w:rsidRPr="003670A5">
              <w:rPr>
                <w:rFonts w:ascii="Times New Roman" w:eastAsia="宋体" w:hAnsi="Times New Roman"/>
                <w:sz w:val="24"/>
                <w:szCs w:val="24"/>
              </w:rPr>
              <w:t>2026</w:t>
            </w:r>
            <w:r w:rsidR="003670A5" w:rsidRPr="003670A5">
              <w:rPr>
                <w:rFonts w:ascii="Times New Roman" w:eastAsia="宋体" w:hAnsi="Times New Roman"/>
                <w:sz w:val="24"/>
                <w:szCs w:val="24"/>
              </w:rPr>
              <w:t>年</w:t>
            </w:r>
            <w:r w:rsidR="003670A5" w:rsidRPr="003670A5">
              <w:rPr>
                <w:rFonts w:ascii="Times New Roman" w:eastAsia="宋体" w:hAnsi="Times New Roman"/>
                <w:sz w:val="24"/>
                <w:szCs w:val="24"/>
              </w:rPr>
              <w:t>05</w:t>
            </w:r>
            <w:r w:rsidR="003670A5" w:rsidRPr="003670A5">
              <w:rPr>
                <w:rFonts w:ascii="Times New Roman" w:eastAsia="宋体" w:hAnsi="Times New Roman"/>
                <w:sz w:val="24"/>
                <w:szCs w:val="24"/>
              </w:rPr>
              <w:t>月</w:t>
            </w:r>
            <w:r w:rsidR="003670A5" w:rsidRPr="003670A5">
              <w:rPr>
                <w:rFonts w:ascii="Times New Roman" w:eastAsia="宋体" w:hAnsi="Times New Roman"/>
                <w:sz w:val="24"/>
                <w:szCs w:val="24"/>
              </w:rPr>
              <w:t>11</w:t>
            </w:r>
            <w:r w:rsidR="003670A5" w:rsidRPr="003670A5">
              <w:rPr>
                <w:rFonts w:ascii="Times New Roman" w:eastAsia="宋体" w:hAnsi="Times New Roman"/>
                <w:sz w:val="24"/>
                <w:szCs w:val="24"/>
              </w:rPr>
              <w:t>日至</w:t>
            </w:r>
            <w:r w:rsidR="003670A5" w:rsidRPr="003670A5">
              <w:rPr>
                <w:rFonts w:ascii="Times New Roman" w:eastAsia="宋体" w:hAnsi="Times New Roman"/>
                <w:sz w:val="24"/>
                <w:szCs w:val="24"/>
              </w:rPr>
              <w:t>2031</w:t>
            </w:r>
            <w:r w:rsidR="003670A5" w:rsidRPr="003670A5">
              <w:rPr>
                <w:rFonts w:ascii="Times New Roman" w:eastAsia="宋体" w:hAnsi="Times New Roman"/>
                <w:sz w:val="24"/>
                <w:szCs w:val="24"/>
              </w:rPr>
              <w:t>年</w:t>
            </w:r>
            <w:r w:rsidR="003670A5" w:rsidRPr="003670A5">
              <w:rPr>
                <w:rFonts w:ascii="Times New Roman" w:eastAsia="宋体" w:hAnsi="Times New Roman"/>
                <w:sz w:val="24"/>
                <w:szCs w:val="24"/>
              </w:rPr>
              <w:t>05</w:t>
            </w:r>
            <w:r w:rsidR="003670A5" w:rsidRPr="003670A5">
              <w:rPr>
                <w:rFonts w:ascii="Times New Roman" w:eastAsia="宋体" w:hAnsi="Times New Roman"/>
                <w:sz w:val="24"/>
                <w:szCs w:val="24"/>
              </w:rPr>
              <w:t>月</w:t>
            </w:r>
            <w:r w:rsidR="003670A5" w:rsidRPr="003670A5">
              <w:rPr>
                <w:rFonts w:ascii="Times New Roman" w:eastAsia="宋体" w:hAnsi="Times New Roman"/>
                <w:sz w:val="24"/>
                <w:szCs w:val="24"/>
              </w:rPr>
              <w:t>10</w:t>
            </w:r>
            <w:r w:rsidR="003670A5" w:rsidRPr="003670A5">
              <w:rPr>
                <w:rFonts w:ascii="Times New Roman" w:eastAsia="宋体" w:hAnsi="Times New Roman"/>
                <w:sz w:val="24"/>
                <w:szCs w:val="24"/>
              </w:rPr>
              <w:t>日</w:t>
            </w:r>
            <w:r>
              <w:rPr>
                <w:rFonts w:ascii="Times New Roman" w:eastAsia="宋体" w:hAnsi="Times New Roman" w:hint="eastAsia"/>
                <w:sz w:val="24"/>
                <w:szCs w:val="24"/>
              </w:rPr>
              <w:t>；</w:t>
            </w:r>
          </w:p>
          <w:p w14:paraId="596EAA79" w14:textId="3B0BB7BE" w:rsidR="001511CA" w:rsidRPr="00710313" w:rsidRDefault="005346D3" w:rsidP="00710313">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注：</w:t>
            </w:r>
            <w:bookmarkStart w:id="8" w:name="OLE_LINK42"/>
            <w:r w:rsidR="00EC55A3" w:rsidRPr="00EC55A3">
              <w:rPr>
                <w:rFonts w:ascii="Times New Roman" w:eastAsia="宋体" w:hAnsi="Times New Roman"/>
                <w:sz w:val="24"/>
                <w:szCs w:val="24"/>
              </w:rPr>
              <w:t>为适应市场发展和满足实际经营需求，新乡市华正散热器有限公司决定对其年产五十万台套车辆换热系统项目进行分期建设。项目一期已按照全厂年产</w:t>
            </w:r>
            <w:r w:rsidR="00EC55A3" w:rsidRPr="00EC55A3">
              <w:rPr>
                <w:rFonts w:ascii="Times New Roman" w:eastAsia="宋体" w:hAnsi="Times New Roman"/>
                <w:sz w:val="24"/>
                <w:szCs w:val="24"/>
              </w:rPr>
              <w:t>50</w:t>
            </w:r>
            <w:r w:rsidR="00EC55A3" w:rsidRPr="00EC55A3">
              <w:rPr>
                <w:rFonts w:ascii="Times New Roman" w:eastAsia="宋体" w:hAnsi="Times New Roman"/>
                <w:sz w:val="24"/>
                <w:szCs w:val="24"/>
              </w:rPr>
              <w:t>万台套车辆换热系统的建设规模建成并完成验收</w:t>
            </w:r>
            <w:r w:rsidR="001C75B1">
              <w:rPr>
                <w:rFonts w:ascii="Times New Roman" w:eastAsia="宋体" w:hAnsi="Times New Roman" w:hint="eastAsia"/>
                <w:sz w:val="24"/>
                <w:szCs w:val="24"/>
              </w:rPr>
              <w:t>，</w:t>
            </w:r>
            <w:r w:rsidR="00EC55A3" w:rsidRPr="00EC55A3">
              <w:rPr>
                <w:rFonts w:ascii="Times New Roman" w:eastAsia="宋体" w:hAnsi="Times New Roman"/>
                <w:sz w:val="24"/>
                <w:szCs w:val="24"/>
              </w:rPr>
              <w:t>在一期项目验收过程中，涉水、钎焊、发泡等工序均采用委外加工方式。</w:t>
            </w:r>
            <w:bookmarkStart w:id="9" w:name="OLE_LINK12"/>
            <w:r w:rsidR="00EC55A3" w:rsidRPr="00EC55A3">
              <w:rPr>
                <w:rFonts w:ascii="Times New Roman" w:eastAsia="宋体" w:hAnsi="Times New Roman"/>
                <w:sz w:val="24"/>
                <w:szCs w:val="24"/>
              </w:rPr>
              <w:t>本次</w:t>
            </w:r>
            <w:r w:rsidR="00DB34D1">
              <w:rPr>
                <w:rFonts w:ascii="Times New Roman" w:eastAsia="宋体" w:hAnsi="Times New Roman" w:hint="eastAsia"/>
                <w:sz w:val="24"/>
                <w:szCs w:val="24"/>
              </w:rPr>
              <w:t>二期</w:t>
            </w:r>
            <w:r w:rsidR="00EC55A3" w:rsidRPr="00EC55A3">
              <w:rPr>
                <w:rFonts w:ascii="Times New Roman" w:eastAsia="宋体" w:hAnsi="Times New Roman"/>
                <w:sz w:val="24"/>
                <w:szCs w:val="24"/>
              </w:rPr>
              <w:t>验收</w:t>
            </w:r>
            <w:r w:rsidR="00DB34D1">
              <w:rPr>
                <w:rFonts w:ascii="Times New Roman" w:eastAsia="宋体" w:hAnsi="Times New Roman" w:hint="eastAsia"/>
                <w:sz w:val="24"/>
                <w:szCs w:val="24"/>
              </w:rPr>
              <w:t>对</w:t>
            </w:r>
            <w:r w:rsidR="00EC55A3" w:rsidRPr="00EC55A3">
              <w:rPr>
                <w:rFonts w:ascii="Times New Roman" w:eastAsia="宋体" w:hAnsi="Times New Roman"/>
                <w:sz w:val="24"/>
                <w:szCs w:val="24"/>
              </w:rPr>
              <w:t>原有委外工序所需的生产</w:t>
            </w:r>
            <w:r w:rsidR="001C75B1">
              <w:rPr>
                <w:rFonts w:ascii="Times New Roman" w:eastAsia="宋体" w:hAnsi="Times New Roman" w:hint="eastAsia"/>
                <w:sz w:val="24"/>
                <w:szCs w:val="24"/>
              </w:rPr>
              <w:t>设备及</w:t>
            </w:r>
            <w:r w:rsidR="00DB34D1">
              <w:rPr>
                <w:rFonts w:ascii="Times New Roman" w:eastAsia="宋体" w:hAnsi="Times New Roman" w:hint="eastAsia"/>
                <w:sz w:val="24"/>
                <w:szCs w:val="24"/>
              </w:rPr>
              <w:t>配套</w:t>
            </w:r>
            <w:r w:rsidR="001C75B1">
              <w:rPr>
                <w:rFonts w:ascii="Times New Roman" w:eastAsia="宋体" w:hAnsi="Times New Roman" w:hint="eastAsia"/>
                <w:sz w:val="24"/>
                <w:szCs w:val="24"/>
              </w:rPr>
              <w:t>治污设施进行建设</w:t>
            </w:r>
            <w:r w:rsidR="00EC55A3" w:rsidRPr="00EC55A3">
              <w:rPr>
                <w:rFonts w:ascii="Times New Roman" w:eastAsia="宋体" w:hAnsi="Times New Roman"/>
                <w:sz w:val="24"/>
                <w:szCs w:val="24"/>
              </w:rPr>
              <w:t>，以实现相关工序在厂区内的自主生产</w:t>
            </w:r>
            <w:r w:rsidR="00710313">
              <w:rPr>
                <w:rFonts w:ascii="Times New Roman" w:eastAsia="宋体" w:hAnsi="Times New Roman" w:hint="eastAsia"/>
                <w:sz w:val="24"/>
                <w:szCs w:val="24"/>
              </w:rPr>
              <w:t>。二期项目建成后，</w:t>
            </w:r>
            <w:r w:rsidR="00710313" w:rsidRPr="00EC55A3">
              <w:rPr>
                <w:rFonts w:ascii="Times New Roman" w:eastAsia="宋体" w:hAnsi="Times New Roman"/>
                <w:sz w:val="24"/>
                <w:szCs w:val="24"/>
              </w:rPr>
              <w:t>整体生产规模和产品产能均未增加，全厂产能</w:t>
            </w:r>
            <w:r w:rsidR="00710313">
              <w:rPr>
                <w:rFonts w:ascii="Times New Roman" w:eastAsia="宋体" w:hAnsi="Times New Roman" w:hint="eastAsia"/>
                <w:sz w:val="24"/>
                <w:szCs w:val="24"/>
              </w:rPr>
              <w:t>不变，即</w:t>
            </w:r>
            <w:r w:rsidR="00710313" w:rsidRPr="00EC55A3">
              <w:rPr>
                <w:rFonts w:ascii="Times New Roman" w:eastAsia="宋体" w:hAnsi="Times New Roman"/>
                <w:sz w:val="24"/>
                <w:szCs w:val="24"/>
              </w:rPr>
              <w:t>年产五十万台套车辆换热系统。</w:t>
            </w:r>
            <w:bookmarkEnd w:id="8"/>
            <w:bookmarkEnd w:id="9"/>
          </w:p>
        </w:tc>
      </w:tr>
      <w:tr w:rsidR="007D31B3" w14:paraId="596EAAFF" w14:textId="77777777" w:rsidTr="00AB022E">
        <w:trPr>
          <w:trHeight w:val="90"/>
          <w:jc w:val="center"/>
        </w:trPr>
        <w:tc>
          <w:tcPr>
            <w:tcW w:w="1757" w:type="dxa"/>
            <w:vAlign w:val="center"/>
          </w:tcPr>
          <w:p w14:paraId="596EAA7B" w14:textId="77777777" w:rsidR="007D31B3" w:rsidRDefault="005346D3">
            <w:pPr>
              <w:spacing w:after="0"/>
              <w:jc w:val="center"/>
              <w:rPr>
                <w:rFonts w:ascii="Times New Roman" w:eastAsia="宋体" w:hAnsi="Times New Roman"/>
                <w:sz w:val="24"/>
                <w:szCs w:val="24"/>
              </w:rPr>
            </w:pPr>
            <w:r>
              <w:rPr>
                <w:rFonts w:ascii="Times New Roman" w:eastAsia="宋体" w:hAnsi="Times New Roman"/>
                <w:sz w:val="24"/>
                <w:szCs w:val="24"/>
              </w:rPr>
              <w:lastRenderedPageBreak/>
              <w:t>验收监测评价标准、标号、级别、限值</w:t>
            </w:r>
          </w:p>
        </w:tc>
        <w:tc>
          <w:tcPr>
            <w:tcW w:w="6529" w:type="dxa"/>
            <w:gridSpan w:val="5"/>
            <w:vAlign w:val="center"/>
          </w:tcPr>
          <w:p w14:paraId="596EAA7C" w14:textId="77777777" w:rsidR="007D31B3" w:rsidRDefault="005346D3">
            <w:pPr>
              <w:keepNext/>
              <w:widowControl w:val="0"/>
              <w:adjustRightInd/>
              <w:snapToGrid/>
              <w:spacing w:after="0" w:line="440" w:lineRule="exact"/>
              <w:ind w:firstLineChars="200" w:firstLine="482"/>
              <w:rPr>
                <w:rFonts w:ascii="Times New Roman" w:eastAsia="宋体" w:hAnsi="Times New Roman"/>
                <w:b/>
                <w:kern w:val="2"/>
                <w:sz w:val="24"/>
                <w:szCs w:val="20"/>
              </w:rPr>
            </w:pPr>
            <w:r>
              <w:rPr>
                <w:rFonts w:ascii="Times New Roman" w:eastAsia="宋体" w:hAnsi="Times New Roman" w:hint="eastAsia"/>
                <w:b/>
                <w:kern w:val="2"/>
                <w:sz w:val="24"/>
                <w:szCs w:val="20"/>
              </w:rPr>
              <w:t>1</w:t>
            </w:r>
            <w:r>
              <w:rPr>
                <w:rFonts w:ascii="Times New Roman" w:eastAsia="宋体" w:hAnsi="Times New Roman" w:hint="eastAsia"/>
                <w:b/>
                <w:kern w:val="2"/>
                <w:sz w:val="24"/>
                <w:szCs w:val="20"/>
              </w:rPr>
              <w:t>、污染物排放标准</w:t>
            </w:r>
          </w:p>
          <w:p w14:paraId="596EAA7E" w14:textId="77777777" w:rsidR="007D31B3" w:rsidRDefault="005346D3">
            <w:pPr>
              <w:keepNext/>
              <w:widowControl w:val="0"/>
              <w:adjustRightInd/>
              <w:snapToGrid/>
              <w:spacing w:after="0" w:line="460" w:lineRule="exact"/>
              <w:ind w:firstLineChars="200" w:firstLine="480"/>
              <w:rPr>
                <w:rFonts w:ascii="Times New Roman" w:eastAsia="黑体" w:hAnsi="黑体" w:hint="eastAsia"/>
                <w:sz w:val="24"/>
                <w:szCs w:val="24"/>
              </w:rPr>
            </w:pPr>
            <w:r>
              <w:rPr>
                <w:rFonts w:ascii="Times New Roman" w:eastAsia="黑体" w:hAnsi="黑体"/>
                <w:sz w:val="24"/>
                <w:szCs w:val="24"/>
              </w:rPr>
              <w:t>表</w:t>
            </w:r>
            <w:r>
              <w:rPr>
                <w:rFonts w:ascii="Times New Roman" w:eastAsia="黑体" w:hAnsi="Times New Roman"/>
                <w:sz w:val="24"/>
                <w:szCs w:val="24"/>
              </w:rPr>
              <w:t xml:space="preserve">1               </w:t>
            </w:r>
            <w:r>
              <w:rPr>
                <w:rFonts w:ascii="Times New Roman" w:eastAsia="黑体" w:hAnsi="黑体" w:hint="eastAsia"/>
                <w:sz w:val="24"/>
                <w:szCs w:val="24"/>
              </w:rPr>
              <w:t>污染物</w:t>
            </w:r>
            <w:r>
              <w:rPr>
                <w:rFonts w:ascii="Times New Roman" w:eastAsia="黑体" w:hAnsi="黑体"/>
                <w:sz w:val="24"/>
                <w:szCs w:val="24"/>
              </w:rPr>
              <w:t>排放标准</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4"/>
              <w:gridCol w:w="2342"/>
              <w:gridCol w:w="854"/>
              <w:gridCol w:w="1276"/>
              <w:gridCol w:w="1299"/>
            </w:tblGrid>
            <w:tr w:rsidR="007D31B3" w14:paraId="596EAA83" w14:textId="77777777" w:rsidTr="006C42C5">
              <w:trPr>
                <w:trHeight w:val="397"/>
                <w:jc w:val="center"/>
              </w:trPr>
              <w:tc>
                <w:tcPr>
                  <w:tcW w:w="644" w:type="dxa"/>
                  <w:tcBorders>
                    <w:top w:val="single" w:sz="8" w:space="0" w:color="auto"/>
                    <w:bottom w:val="single" w:sz="4" w:space="0" w:color="auto"/>
                    <w:right w:val="single" w:sz="4" w:space="0" w:color="auto"/>
                  </w:tcBorders>
                  <w:noWrap/>
                  <w:vAlign w:val="center"/>
                </w:tcPr>
                <w:p w14:paraId="596EAA7F" w14:textId="77777777" w:rsidR="007D31B3" w:rsidRDefault="005346D3">
                  <w:pPr>
                    <w:pStyle w:val="14"/>
                    <w:rPr>
                      <w:b/>
                      <w:bCs/>
                    </w:rPr>
                  </w:pPr>
                  <w:r>
                    <w:rPr>
                      <w:b/>
                      <w:bCs/>
                    </w:rPr>
                    <w:t>污染物</w:t>
                  </w:r>
                </w:p>
              </w:tc>
              <w:tc>
                <w:tcPr>
                  <w:tcW w:w="2342" w:type="dxa"/>
                  <w:tcBorders>
                    <w:top w:val="single" w:sz="8" w:space="0" w:color="auto"/>
                    <w:left w:val="single" w:sz="4" w:space="0" w:color="auto"/>
                    <w:bottom w:val="single" w:sz="4" w:space="0" w:color="auto"/>
                    <w:right w:val="single" w:sz="4" w:space="0" w:color="auto"/>
                  </w:tcBorders>
                  <w:noWrap/>
                  <w:vAlign w:val="center"/>
                </w:tcPr>
                <w:p w14:paraId="596EAA80" w14:textId="77777777" w:rsidR="007D31B3" w:rsidRDefault="005346D3">
                  <w:pPr>
                    <w:pStyle w:val="14"/>
                    <w:rPr>
                      <w:b/>
                      <w:bCs/>
                    </w:rPr>
                  </w:pPr>
                  <w:r>
                    <w:rPr>
                      <w:b/>
                      <w:bCs/>
                    </w:rPr>
                    <w:t>标准名称</w:t>
                  </w:r>
                </w:p>
              </w:tc>
              <w:tc>
                <w:tcPr>
                  <w:tcW w:w="2130" w:type="dxa"/>
                  <w:gridSpan w:val="2"/>
                  <w:tcBorders>
                    <w:top w:val="single" w:sz="8" w:space="0" w:color="auto"/>
                    <w:left w:val="single" w:sz="4" w:space="0" w:color="auto"/>
                    <w:bottom w:val="single" w:sz="4" w:space="0" w:color="auto"/>
                    <w:right w:val="single" w:sz="4" w:space="0" w:color="auto"/>
                  </w:tcBorders>
                  <w:noWrap/>
                  <w:vAlign w:val="center"/>
                </w:tcPr>
                <w:p w14:paraId="596EAA81" w14:textId="77777777" w:rsidR="007D31B3" w:rsidRDefault="005346D3">
                  <w:pPr>
                    <w:pStyle w:val="14"/>
                    <w:rPr>
                      <w:b/>
                      <w:bCs/>
                    </w:rPr>
                  </w:pPr>
                  <w:r>
                    <w:rPr>
                      <w:b/>
                      <w:bCs/>
                    </w:rPr>
                    <w:t>污染因子</w:t>
                  </w:r>
                </w:p>
              </w:tc>
              <w:tc>
                <w:tcPr>
                  <w:tcW w:w="1299" w:type="dxa"/>
                  <w:tcBorders>
                    <w:top w:val="single" w:sz="8" w:space="0" w:color="auto"/>
                    <w:left w:val="single" w:sz="4" w:space="0" w:color="auto"/>
                    <w:bottom w:val="single" w:sz="4" w:space="0" w:color="auto"/>
                  </w:tcBorders>
                  <w:noWrap/>
                  <w:vAlign w:val="center"/>
                </w:tcPr>
                <w:p w14:paraId="596EAA82" w14:textId="77777777" w:rsidR="007D31B3" w:rsidRDefault="005346D3">
                  <w:pPr>
                    <w:pStyle w:val="14"/>
                    <w:rPr>
                      <w:b/>
                      <w:bCs/>
                    </w:rPr>
                  </w:pPr>
                  <w:r>
                    <w:rPr>
                      <w:b/>
                      <w:bCs/>
                    </w:rPr>
                    <w:t>标准限值</w:t>
                  </w:r>
                </w:p>
              </w:tc>
            </w:tr>
            <w:tr w:rsidR="00301B4E" w14:paraId="596EAA89" w14:textId="77777777" w:rsidTr="006C42C5">
              <w:trPr>
                <w:trHeight w:val="397"/>
                <w:jc w:val="center"/>
              </w:trPr>
              <w:tc>
                <w:tcPr>
                  <w:tcW w:w="644" w:type="dxa"/>
                  <w:vMerge w:val="restart"/>
                  <w:tcBorders>
                    <w:right w:val="single" w:sz="4" w:space="0" w:color="auto"/>
                  </w:tcBorders>
                  <w:noWrap/>
                  <w:vAlign w:val="center"/>
                </w:tcPr>
                <w:p w14:paraId="596EAA84" w14:textId="77777777" w:rsidR="00301B4E" w:rsidRDefault="00301B4E">
                  <w:pPr>
                    <w:pStyle w:val="14"/>
                  </w:pPr>
                  <w:r>
                    <w:rPr>
                      <w:rFonts w:hint="eastAsia"/>
                    </w:rPr>
                    <w:t>废气</w:t>
                  </w:r>
                </w:p>
              </w:tc>
              <w:tc>
                <w:tcPr>
                  <w:tcW w:w="2342" w:type="dxa"/>
                  <w:vMerge w:val="restart"/>
                  <w:tcBorders>
                    <w:left w:val="single" w:sz="4" w:space="0" w:color="auto"/>
                    <w:right w:val="single" w:sz="4" w:space="0" w:color="auto"/>
                  </w:tcBorders>
                  <w:noWrap/>
                  <w:vAlign w:val="center"/>
                </w:tcPr>
                <w:p w14:paraId="596EAA85" w14:textId="77777777" w:rsidR="00301B4E" w:rsidRDefault="00301B4E">
                  <w:pPr>
                    <w:pStyle w:val="14"/>
                  </w:pPr>
                  <w:r>
                    <w:rPr>
                      <w:rFonts w:hint="eastAsia"/>
                    </w:rPr>
                    <w:t>《新乡市生态环境局关于进一步规范工业企业颗粒物排放限值的通知》</w:t>
                  </w:r>
                </w:p>
              </w:tc>
              <w:tc>
                <w:tcPr>
                  <w:tcW w:w="854" w:type="dxa"/>
                  <w:vMerge w:val="restart"/>
                  <w:tcBorders>
                    <w:left w:val="single" w:sz="4" w:space="0" w:color="auto"/>
                    <w:right w:val="single" w:sz="4" w:space="0" w:color="auto"/>
                  </w:tcBorders>
                  <w:noWrap/>
                  <w:vAlign w:val="center"/>
                </w:tcPr>
                <w:p w14:paraId="596EAA86" w14:textId="77777777" w:rsidR="00301B4E" w:rsidRDefault="00301B4E">
                  <w:pPr>
                    <w:pStyle w:val="14"/>
                  </w:pPr>
                  <w:r>
                    <w:rPr>
                      <w:rFonts w:hint="eastAsia"/>
                    </w:rPr>
                    <w:t>颗粒物</w:t>
                  </w:r>
                </w:p>
              </w:tc>
              <w:tc>
                <w:tcPr>
                  <w:tcW w:w="1276" w:type="dxa"/>
                  <w:tcBorders>
                    <w:left w:val="single" w:sz="4" w:space="0" w:color="auto"/>
                    <w:right w:val="single" w:sz="4" w:space="0" w:color="auto"/>
                  </w:tcBorders>
                  <w:noWrap/>
                  <w:vAlign w:val="center"/>
                </w:tcPr>
                <w:p w14:paraId="596EAA87" w14:textId="77777777" w:rsidR="00301B4E" w:rsidRDefault="00301B4E">
                  <w:pPr>
                    <w:pStyle w:val="14"/>
                  </w:pPr>
                  <w:r>
                    <w:t>有组织</w:t>
                  </w:r>
                  <w:r>
                    <w:rPr>
                      <w:rFonts w:hint="eastAsia"/>
                    </w:rPr>
                    <w:t>排放口</w:t>
                  </w:r>
                </w:p>
              </w:tc>
              <w:tc>
                <w:tcPr>
                  <w:tcW w:w="1299" w:type="dxa"/>
                  <w:tcBorders>
                    <w:top w:val="single" w:sz="4" w:space="0" w:color="auto"/>
                    <w:left w:val="single" w:sz="4" w:space="0" w:color="auto"/>
                    <w:bottom w:val="single" w:sz="4" w:space="0" w:color="auto"/>
                  </w:tcBorders>
                  <w:noWrap/>
                  <w:vAlign w:val="center"/>
                </w:tcPr>
                <w:p w14:paraId="596EAA88" w14:textId="77777777" w:rsidR="00301B4E" w:rsidRDefault="00301B4E">
                  <w:pPr>
                    <w:pStyle w:val="14"/>
                  </w:pPr>
                  <w:r>
                    <w:rPr>
                      <w:rFonts w:hint="eastAsia"/>
                      <w:kern w:val="0"/>
                    </w:rPr>
                    <w:t>10</w:t>
                  </w:r>
                  <w:r>
                    <w:rPr>
                      <w:kern w:val="0"/>
                    </w:rPr>
                    <w:t>mg/m</w:t>
                  </w:r>
                  <w:r>
                    <w:rPr>
                      <w:kern w:val="0"/>
                      <w:vertAlign w:val="superscript"/>
                    </w:rPr>
                    <w:t>3</w:t>
                  </w:r>
                </w:p>
              </w:tc>
            </w:tr>
            <w:tr w:rsidR="00301B4E" w14:paraId="596EAA8F" w14:textId="77777777" w:rsidTr="006C42C5">
              <w:trPr>
                <w:trHeight w:val="397"/>
                <w:jc w:val="center"/>
              </w:trPr>
              <w:tc>
                <w:tcPr>
                  <w:tcW w:w="644" w:type="dxa"/>
                  <w:vMerge/>
                  <w:tcBorders>
                    <w:right w:val="single" w:sz="4" w:space="0" w:color="auto"/>
                  </w:tcBorders>
                  <w:noWrap/>
                  <w:vAlign w:val="center"/>
                </w:tcPr>
                <w:p w14:paraId="596EAA8A" w14:textId="77777777" w:rsidR="00301B4E" w:rsidRDefault="00301B4E">
                  <w:pPr>
                    <w:pStyle w:val="14"/>
                  </w:pPr>
                </w:p>
              </w:tc>
              <w:tc>
                <w:tcPr>
                  <w:tcW w:w="2342" w:type="dxa"/>
                  <w:vMerge/>
                  <w:tcBorders>
                    <w:left w:val="single" w:sz="4" w:space="0" w:color="auto"/>
                    <w:right w:val="single" w:sz="4" w:space="0" w:color="auto"/>
                  </w:tcBorders>
                  <w:noWrap/>
                  <w:vAlign w:val="center"/>
                </w:tcPr>
                <w:p w14:paraId="596EAA8B" w14:textId="77777777" w:rsidR="00301B4E" w:rsidRDefault="00301B4E">
                  <w:pPr>
                    <w:pStyle w:val="14"/>
                  </w:pPr>
                </w:p>
              </w:tc>
              <w:tc>
                <w:tcPr>
                  <w:tcW w:w="854" w:type="dxa"/>
                  <w:vMerge/>
                  <w:tcBorders>
                    <w:left w:val="single" w:sz="4" w:space="0" w:color="auto"/>
                    <w:right w:val="single" w:sz="4" w:space="0" w:color="auto"/>
                  </w:tcBorders>
                  <w:noWrap/>
                  <w:vAlign w:val="center"/>
                </w:tcPr>
                <w:p w14:paraId="596EAA8C" w14:textId="77777777" w:rsidR="00301B4E" w:rsidRDefault="00301B4E">
                  <w:pPr>
                    <w:pStyle w:val="14"/>
                  </w:pPr>
                </w:p>
              </w:tc>
              <w:tc>
                <w:tcPr>
                  <w:tcW w:w="1276" w:type="dxa"/>
                  <w:tcBorders>
                    <w:left w:val="single" w:sz="4" w:space="0" w:color="auto"/>
                    <w:right w:val="single" w:sz="4" w:space="0" w:color="auto"/>
                  </w:tcBorders>
                  <w:noWrap/>
                  <w:vAlign w:val="center"/>
                </w:tcPr>
                <w:p w14:paraId="596EAA8D" w14:textId="77777777" w:rsidR="00301B4E" w:rsidRDefault="00301B4E">
                  <w:pPr>
                    <w:pStyle w:val="14"/>
                  </w:pPr>
                  <w:r>
                    <w:rPr>
                      <w:rFonts w:hint="eastAsia"/>
                      <w:kern w:val="0"/>
                    </w:rPr>
                    <w:t>无组织（厂界）</w:t>
                  </w:r>
                </w:p>
              </w:tc>
              <w:tc>
                <w:tcPr>
                  <w:tcW w:w="1299" w:type="dxa"/>
                  <w:tcBorders>
                    <w:top w:val="single" w:sz="4" w:space="0" w:color="auto"/>
                    <w:left w:val="single" w:sz="4" w:space="0" w:color="auto"/>
                    <w:bottom w:val="single" w:sz="4" w:space="0" w:color="auto"/>
                  </w:tcBorders>
                  <w:noWrap/>
                  <w:vAlign w:val="center"/>
                </w:tcPr>
                <w:p w14:paraId="596EAA8E" w14:textId="77777777" w:rsidR="00301B4E" w:rsidRDefault="00301B4E">
                  <w:pPr>
                    <w:pStyle w:val="14"/>
                  </w:pPr>
                  <w:r>
                    <w:rPr>
                      <w:rFonts w:hint="eastAsia"/>
                      <w:kern w:val="0"/>
                    </w:rPr>
                    <w:t>0.5</w:t>
                  </w:r>
                  <w:r>
                    <w:rPr>
                      <w:kern w:val="0"/>
                    </w:rPr>
                    <w:t>mg/m</w:t>
                  </w:r>
                  <w:r>
                    <w:rPr>
                      <w:kern w:val="0"/>
                      <w:vertAlign w:val="superscript"/>
                    </w:rPr>
                    <w:t>3</w:t>
                  </w:r>
                </w:p>
              </w:tc>
            </w:tr>
            <w:tr w:rsidR="00301B4E" w14:paraId="596EAA95" w14:textId="77777777" w:rsidTr="006C42C5">
              <w:trPr>
                <w:trHeight w:val="397"/>
                <w:jc w:val="center"/>
              </w:trPr>
              <w:tc>
                <w:tcPr>
                  <w:tcW w:w="644" w:type="dxa"/>
                  <w:vMerge/>
                  <w:tcBorders>
                    <w:right w:val="single" w:sz="4" w:space="0" w:color="auto"/>
                  </w:tcBorders>
                  <w:noWrap/>
                  <w:vAlign w:val="center"/>
                </w:tcPr>
                <w:p w14:paraId="596EAA90" w14:textId="77777777" w:rsidR="00301B4E" w:rsidRDefault="00301B4E" w:rsidP="00301B4E">
                  <w:pPr>
                    <w:pStyle w:val="14"/>
                  </w:pPr>
                </w:p>
              </w:tc>
              <w:tc>
                <w:tcPr>
                  <w:tcW w:w="2342" w:type="dxa"/>
                  <w:vMerge w:val="restart"/>
                  <w:tcBorders>
                    <w:left w:val="single" w:sz="4" w:space="0" w:color="auto"/>
                    <w:right w:val="single" w:sz="4" w:space="0" w:color="auto"/>
                  </w:tcBorders>
                  <w:noWrap/>
                  <w:vAlign w:val="center"/>
                </w:tcPr>
                <w:p w14:paraId="596EAA91" w14:textId="77777777" w:rsidR="00301B4E" w:rsidRDefault="00301B4E" w:rsidP="00301B4E">
                  <w:pPr>
                    <w:pStyle w:val="14"/>
                  </w:pPr>
                  <w:bookmarkStart w:id="10" w:name="OLE_LINK18"/>
                  <w:r>
                    <w:t>《大气污染物综合排放标准》（</w:t>
                  </w:r>
                  <w:r>
                    <w:t>GB16297-</w:t>
                  </w:r>
                  <w:r>
                    <w:lastRenderedPageBreak/>
                    <w:t>1996</w:t>
                  </w:r>
                  <w:r>
                    <w:t>）</w:t>
                  </w:r>
                  <w:bookmarkEnd w:id="10"/>
                  <w:r>
                    <w:t>表</w:t>
                  </w:r>
                  <w:r>
                    <w:t>2</w:t>
                  </w:r>
                  <w:r>
                    <w:t>二级</w:t>
                  </w:r>
                </w:p>
              </w:tc>
              <w:tc>
                <w:tcPr>
                  <w:tcW w:w="854" w:type="dxa"/>
                  <w:tcBorders>
                    <w:left w:val="single" w:sz="4" w:space="0" w:color="auto"/>
                    <w:right w:val="single" w:sz="4" w:space="0" w:color="auto"/>
                  </w:tcBorders>
                  <w:noWrap/>
                  <w:vAlign w:val="center"/>
                </w:tcPr>
                <w:p w14:paraId="596EAA92" w14:textId="331BE868" w:rsidR="00301B4E" w:rsidRDefault="00301B4E" w:rsidP="00301B4E">
                  <w:pPr>
                    <w:pStyle w:val="14"/>
                  </w:pPr>
                  <w:r>
                    <w:rPr>
                      <w:rFonts w:hint="eastAsia"/>
                    </w:rPr>
                    <w:lastRenderedPageBreak/>
                    <w:t>颗粒物</w:t>
                  </w:r>
                </w:p>
              </w:tc>
              <w:tc>
                <w:tcPr>
                  <w:tcW w:w="1276" w:type="dxa"/>
                  <w:tcBorders>
                    <w:left w:val="single" w:sz="4" w:space="0" w:color="auto"/>
                    <w:right w:val="single" w:sz="4" w:space="0" w:color="auto"/>
                  </w:tcBorders>
                  <w:noWrap/>
                  <w:vAlign w:val="center"/>
                </w:tcPr>
                <w:p w14:paraId="596EAA93" w14:textId="77777777" w:rsidR="00301B4E" w:rsidRDefault="00301B4E" w:rsidP="00301B4E">
                  <w:pPr>
                    <w:pStyle w:val="14"/>
                  </w:pPr>
                  <w:r>
                    <w:t>有组织（</w:t>
                  </w:r>
                  <w:r>
                    <w:t>15m</w:t>
                  </w:r>
                  <w:r>
                    <w:t>高排</w:t>
                  </w:r>
                  <w:r>
                    <w:lastRenderedPageBreak/>
                    <w:t>气筒）</w:t>
                  </w:r>
                </w:p>
              </w:tc>
              <w:tc>
                <w:tcPr>
                  <w:tcW w:w="1299" w:type="dxa"/>
                  <w:tcBorders>
                    <w:top w:val="single" w:sz="4" w:space="0" w:color="auto"/>
                    <w:left w:val="single" w:sz="4" w:space="0" w:color="auto"/>
                    <w:bottom w:val="single" w:sz="4" w:space="0" w:color="auto"/>
                  </w:tcBorders>
                  <w:noWrap/>
                  <w:vAlign w:val="center"/>
                </w:tcPr>
                <w:p w14:paraId="596EAA94" w14:textId="77777777" w:rsidR="00301B4E" w:rsidRDefault="00301B4E" w:rsidP="00301B4E">
                  <w:pPr>
                    <w:pStyle w:val="14"/>
                    <w:rPr>
                      <w:kern w:val="0"/>
                    </w:rPr>
                  </w:pPr>
                  <w:r>
                    <w:rPr>
                      <w:rFonts w:hint="eastAsia"/>
                    </w:rPr>
                    <w:lastRenderedPageBreak/>
                    <w:t>排放速率</w:t>
                  </w:r>
                  <w:r>
                    <w:t>3.5kg/h</w:t>
                  </w:r>
                </w:p>
              </w:tc>
            </w:tr>
            <w:tr w:rsidR="00301B4E" w14:paraId="5802C08D" w14:textId="77777777" w:rsidTr="006C42C5">
              <w:trPr>
                <w:trHeight w:val="397"/>
                <w:jc w:val="center"/>
              </w:trPr>
              <w:tc>
                <w:tcPr>
                  <w:tcW w:w="644" w:type="dxa"/>
                  <w:vMerge/>
                  <w:tcBorders>
                    <w:right w:val="single" w:sz="4" w:space="0" w:color="auto"/>
                  </w:tcBorders>
                  <w:noWrap/>
                  <w:vAlign w:val="center"/>
                </w:tcPr>
                <w:p w14:paraId="5A1793B1" w14:textId="77777777" w:rsidR="00301B4E" w:rsidRDefault="00301B4E" w:rsidP="00301B4E">
                  <w:pPr>
                    <w:pStyle w:val="14"/>
                  </w:pPr>
                  <w:bookmarkStart w:id="11" w:name="_Hlk230701413"/>
                </w:p>
              </w:tc>
              <w:tc>
                <w:tcPr>
                  <w:tcW w:w="2342" w:type="dxa"/>
                  <w:vMerge/>
                  <w:tcBorders>
                    <w:left w:val="single" w:sz="4" w:space="0" w:color="auto"/>
                    <w:right w:val="single" w:sz="4" w:space="0" w:color="auto"/>
                  </w:tcBorders>
                  <w:noWrap/>
                  <w:vAlign w:val="center"/>
                </w:tcPr>
                <w:p w14:paraId="5589C604" w14:textId="77777777" w:rsidR="00301B4E" w:rsidRDefault="00301B4E" w:rsidP="00301B4E">
                  <w:pPr>
                    <w:pStyle w:val="14"/>
                  </w:pPr>
                </w:p>
              </w:tc>
              <w:tc>
                <w:tcPr>
                  <w:tcW w:w="854" w:type="dxa"/>
                  <w:tcBorders>
                    <w:left w:val="single" w:sz="4" w:space="0" w:color="auto"/>
                    <w:right w:val="single" w:sz="4" w:space="0" w:color="auto"/>
                  </w:tcBorders>
                  <w:noWrap/>
                  <w:vAlign w:val="center"/>
                </w:tcPr>
                <w:p w14:paraId="217E63B1" w14:textId="71F57996" w:rsidR="00301B4E" w:rsidRDefault="00301B4E" w:rsidP="00301B4E">
                  <w:pPr>
                    <w:pStyle w:val="14"/>
                  </w:pPr>
                  <w:r>
                    <w:rPr>
                      <w:rFonts w:hint="eastAsia"/>
                    </w:rPr>
                    <w:t>氟化物</w:t>
                  </w:r>
                </w:p>
              </w:tc>
              <w:tc>
                <w:tcPr>
                  <w:tcW w:w="1276" w:type="dxa"/>
                  <w:tcBorders>
                    <w:left w:val="single" w:sz="4" w:space="0" w:color="auto"/>
                    <w:right w:val="single" w:sz="4" w:space="0" w:color="auto"/>
                  </w:tcBorders>
                  <w:noWrap/>
                  <w:vAlign w:val="center"/>
                </w:tcPr>
                <w:p w14:paraId="08C347C8" w14:textId="29090E82" w:rsidR="00301B4E" w:rsidRDefault="007C71E2" w:rsidP="00301B4E">
                  <w:pPr>
                    <w:pStyle w:val="14"/>
                  </w:pPr>
                  <w:r w:rsidRPr="007C71E2">
                    <w:rPr>
                      <w:lang w:val="en-US"/>
                    </w:rPr>
                    <w:t>有组织（</w:t>
                  </w:r>
                  <w:r w:rsidRPr="007C71E2">
                    <w:rPr>
                      <w:lang w:val="en-US"/>
                    </w:rPr>
                    <w:t>15m</w:t>
                  </w:r>
                  <w:r w:rsidRPr="007C71E2">
                    <w:rPr>
                      <w:lang w:val="en-US"/>
                    </w:rPr>
                    <w:t>高排气筒）</w:t>
                  </w:r>
                </w:p>
              </w:tc>
              <w:tc>
                <w:tcPr>
                  <w:tcW w:w="1299" w:type="dxa"/>
                  <w:tcBorders>
                    <w:top w:val="single" w:sz="4" w:space="0" w:color="auto"/>
                    <w:left w:val="single" w:sz="4" w:space="0" w:color="auto"/>
                    <w:bottom w:val="single" w:sz="4" w:space="0" w:color="auto"/>
                  </w:tcBorders>
                  <w:noWrap/>
                  <w:vAlign w:val="center"/>
                </w:tcPr>
                <w:p w14:paraId="46A58C43" w14:textId="21AB4FD7" w:rsidR="00301B4E" w:rsidRDefault="00452B53" w:rsidP="00301B4E">
                  <w:pPr>
                    <w:pStyle w:val="14"/>
                  </w:pPr>
                  <w:r w:rsidRPr="00452B53">
                    <w:t>排放速率</w:t>
                  </w:r>
                  <w:r w:rsidRPr="00452B53">
                    <w:t>0.1kg/h</w:t>
                  </w:r>
                </w:p>
              </w:tc>
            </w:tr>
            <w:bookmarkEnd w:id="11"/>
            <w:tr w:rsidR="00301B4E" w14:paraId="596EAA9C" w14:textId="77777777" w:rsidTr="006C42C5">
              <w:trPr>
                <w:trHeight w:val="397"/>
                <w:jc w:val="center"/>
              </w:trPr>
              <w:tc>
                <w:tcPr>
                  <w:tcW w:w="644" w:type="dxa"/>
                  <w:vMerge/>
                  <w:tcBorders>
                    <w:right w:val="single" w:sz="4" w:space="0" w:color="auto"/>
                  </w:tcBorders>
                  <w:noWrap/>
                  <w:vAlign w:val="center"/>
                </w:tcPr>
                <w:p w14:paraId="596EAA96" w14:textId="77777777" w:rsidR="00301B4E" w:rsidRDefault="00301B4E" w:rsidP="00301B4E">
                  <w:pPr>
                    <w:pStyle w:val="14"/>
                  </w:pPr>
                </w:p>
              </w:tc>
              <w:tc>
                <w:tcPr>
                  <w:tcW w:w="2342" w:type="dxa"/>
                  <w:vMerge w:val="restart"/>
                  <w:tcBorders>
                    <w:left w:val="single" w:sz="4" w:space="0" w:color="auto"/>
                    <w:right w:val="single" w:sz="4" w:space="0" w:color="auto"/>
                  </w:tcBorders>
                  <w:noWrap/>
                  <w:vAlign w:val="center"/>
                </w:tcPr>
                <w:p w14:paraId="596EAA97" w14:textId="77777777" w:rsidR="00301B4E" w:rsidRDefault="00301B4E" w:rsidP="00301B4E">
                  <w:pPr>
                    <w:pStyle w:val="14"/>
                  </w:pPr>
                  <w:r>
                    <w:rPr>
                      <w:rFonts w:hint="eastAsia"/>
                    </w:rPr>
                    <w:t>河南省地方标准《</w:t>
                  </w:r>
                  <w:bookmarkStart w:id="12" w:name="OLE_LINK13"/>
                  <w:r>
                    <w:rPr>
                      <w:rFonts w:hint="eastAsia"/>
                    </w:rPr>
                    <w:t>工业炉窑大气污染物排放标准</w:t>
                  </w:r>
                  <w:bookmarkEnd w:id="12"/>
                  <w:r>
                    <w:rPr>
                      <w:rFonts w:hint="eastAsia"/>
                    </w:rPr>
                    <w:t>》（</w:t>
                  </w:r>
                  <w:r>
                    <w:t>DB41/1066-2020</w:t>
                  </w:r>
                  <w:r>
                    <w:rPr>
                      <w:rFonts w:hint="eastAsia"/>
                    </w:rPr>
                    <w:t>）</w:t>
                  </w:r>
                </w:p>
              </w:tc>
              <w:tc>
                <w:tcPr>
                  <w:tcW w:w="854" w:type="dxa"/>
                  <w:tcBorders>
                    <w:left w:val="single" w:sz="4" w:space="0" w:color="auto"/>
                    <w:right w:val="single" w:sz="4" w:space="0" w:color="auto"/>
                  </w:tcBorders>
                  <w:noWrap/>
                  <w:vAlign w:val="center"/>
                </w:tcPr>
                <w:p w14:paraId="596EAA98" w14:textId="77777777" w:rsidR="00301B4E" w:rsidRDefault="00301B4E" w:rsidP="00301B4E">
                  <w:pPr>
                    <w:pStyle w:val="14"/>
                  </w:pPr>
                  <w:r>
                    <w:rPr>
                      <w:rFonts w:hint="eastAsia"/>
                    </w:rPr>
                    <w:t>颗粒物</w:t>
                  </w:r>
                </w:p>
              </w:tc>
              <w:tc>
                <w:tcPr>
                  <w:tcW w:w="1276" w:type="dxa"/>
                  <w:vMerge w:val="restart"/>
                  <w:tcBorders>
                    <w:left w:val="single" w:sz="4" w:space="0" w:color="auto"/>
                    <w:right w:val="single" w:sz="4" w:space="0" w:color="auto"/>
                  </w:tcBorders>
                  <w:noWrap/>
                  <w:vAlign w:val="center"/>
                </w:tcPr>
                <w:p w14:paraId="596EAA9A" w14:textId="56725725" w:rsidR="00301B4E" w:rsidRDefault="00301B4E" w:rsidP="006C42C5">
                  <w:pPr>
                    <w:pStyle w:val="14"/>
                  </w:pPr>
                  <w:r>
                    <w:rPr>
                      <w:rFonts w:hint="eastAsia"/>
                    </w:rPr>
                    <w:t>车间或生产设施</w:t>
                  </w:r>
                  <w:r w:rsidR="0052450C">
                    <w:rPr>
                      <w:rFonts w:hint="eastAsia"/>
                    </w:rPr>
                    <w:t>102</w:t>
                  </w:r>
                  <w:r>
                    <w:rPr>
                      <w:rFonts w:hint="eastAsia"/>
                    </w:rPr>
                    <w:t>排气筒</w:t>
                  </w:r>
                </w:p>
              </w:tc>
              <w:tc>
                <w:tcPr>
                  <w:tcW w:w="1299" w:type="dxa"/>
                  <w:tcBorders>
                    <w:top w:val="single" w:sz="4" w:space="0" w:color="auto"/>
                    <w:left w:val="single" w:sz="4" w:space="0" w:color="auto"/>
                    <w:bottom w:val="single" w:sz="4" w:space="0" w:color="auto"/>
                  </w:tcBorders>
                  <w:noWrap/>
                  <w:vAlign w:val="center"/>
                </w:tcPr>
                <w:p w14:paraId="596EAA9B" w14:textId="77777777" w:rsidR="00301B4E" w:rsidRDefault="00301B4E" w:rsidP="00301B4E">
                  <w:pPr>
                    <w:pStyle w:val="14"/>
                    <w:rPr>
                      <w:kern w:val="0"/>
                    </w:rPr>
                  </w:pPr>
                  <w:r>
                    <w:rPr>
                      <w:rFonts w:hint="eastAsia"/>
                    </w:rPr>
                    <w:t>3</w:t>
                  </w:r>
                  <w:r>
                    <w:t>0mg/m</w:t>
                  </w:r>
                  <w:r>
                    <w:rPr>
                      <w:vertAlign w:val="superscript"/>
                    </w:rPr>
                    <w:t>3</w:t>
                  </w:r>
                </w:p>
              </w:tc>
            </w:tr>
            <w:tr w:rsidR="00301B4E" w14:paraId="596EAAA2" w14:textId="77777777" w:rsidTr="006C42C5">
              <w:trPr>
                <w:trHeight w:val="397"/>
                <w:jc w:val="center"/>
              </w:trPr>
              <w:tc>
                <w:tcPr>
                  <w:tcW w:w="644" w:type="dxa"/>
                  <w:vMerge/>
                  <w:tcBorders>
                    <w:right w:val="single" w:sz="4" w:space="0" w:color="auto"/>
                  </w:tcBorders>
                  <w:noWrap/>
                  <w:vAlign w:val="center"/>
                </w:tcPr>
                <w:p w14:paraId="596EAA9D" w14:textId="77777777" w:rsidR="00301B4E" w:rsidRDefault="00301B4E" w:rsidP="00301B4E">
                  <w:pPr>
                    <w:pStyle w:val="14"/>
                  </w:pPr>
                </w:p>
              </w:tc>
              <w:tc>
                <w:tcPr>
                  <w:tcW w:w="2342" w:type="dxa"/>
                  <w:vMerge/>
                  <w:tcBorders>
                    <w:left w:val="single" w:sz="4" w:space="0" w:color="auto"/>
                    <w:right w:val="single" w:sz="4" w:space="0" w:color="auto"/>
                  </w:tcBorders>
                  <w:noWrap/>
                  <w:vAlign w:val="center"/>
                </w:tcPr>
                <w:p w14:paraId="596EAA9E" w14:textId="77777777" w:rsidR="00301B4E" w:rsidRDefault="00301B4E" w:rsidP="00301B4E">
                  <w:pPr>
                    <w:pStyle w:val="14"/>
                  </w:pPr>
                </w:p>
              </w:tc>
              <w:tc>
                <w:tcPr>
                  <w:tcW w:w="854" w:type="dxa"/>
                  <w:tcBorders>
                    <w:left w:val="single" w:sz="4" w:space="0" w:color="auto"/>
                    <w:right w:val="single" w:sz="4" w:space="0" w:color="auto"/>
                  </w:tcBorders>
                  <w:noWrap/>
                  <w:vAlign w:val="center"/>
                </w:tcPr>
                <w:p w14:paraId="596EAA9F" w14:textId="77777777" w:rsidR="00301B4E" w:rsidRDefault="00301B4E" w:rsidP="00301B4E">
                  <w:pPr>
                    <w:pStyle w:val="14"/>
                  </w:pPr>
                  <w:r>
                    <w:rPr>
                      <w:rFonts w:hint="eastAsia"/>
                    </w:rPr>
                    <w:t>SO</w:t>
                  </w:r>
                  <w:r>
                    <w:rPr>
                      <w:rFonts w:hint="eastAsia"/>
                      <w:vertAlign w:val="subscript"/>
                    </w:rPr>
                    <w:t>2</w:t>
                  </w:r>
                </w:p>
              </w:tc>
              <w:tc>
                <w:tcPr>
                  <w:tcW w:w="1276" w:type="dxa"/>
                  <w:vMerge/>
                  <w:tcBorders>
                    <w:left w:val="single" w:sz="4" w:space="0" w:color="auto"/>
                    <w:right w:val="single" w:sz="4" w:space="0" w:color="auto"/>
                  </w:tcBorders>
                  <w:noWrap/>
                  <w:vAlign w:val="center"/>
                </w:tcPr>
                <w:p w14:paraId="596EAAA0" w14:textId="77777777" w:rsidR="00301B4E" w:rsidRDefault="00301B4E" w:rsidP="00301B4E">
                  <w:pPr>
                    <w:pStyle w:val="14"/>
                  </w:pPr>
                </w:p>
              </w:tc>
              <w:tc>
                <w:tcPr>
                  <w:tcW w:w="1299" w:type="dxa"/>
                  <w:tcBorders>
                    <w:top w:val="single" w:sz="4" w:space="0" w:color="auto"/>
                    <w:left w:val="single" w:sz="4" w:space="0" w:color="auto"/>
                    <w:bottom w:val="single" w:sz="4" w:space="0" w:color="auto"/>
                  </w:tcBorders>
                  <w:noWrap/>
                  <w:vAlign w:val="center"/>
                </w:tcPr>
                <w:p w14:paraId="596EAAA1" w14:textId="77777777" w:rsidR="00301B4E" w:rsidRDefault="00301B4E" w:rsidP="00301B4E">
                  <w:pPr>
                    <w:pStyle w:val="14"/>
                    <w:rPr>
                      <w:kern w:val="0"/>
                    </w:rPr>
                  </w:pPr>
                  <w:r>
                    <w:rPr>
                      <w:rFonts w:hint="eastAsia"/>
                    </w:rPr>
                    <w:t>2</w:t>
                  </w:r>
                  <w:r>
                    <w:t>00mg/m</w:t>
                  </w:r>
                  <w:r>
                    <w:rPr>
                      <w:vertAlign w:val="superscript"/>
                    </w:rPr>
                    <w:t>3</w:t>
                  </w:r>
                </w:p>
              </w:tc>
            </w:tr>
            <w:tr w:rsidR="008566B2" w14:paraId="2F0480D1" w14:textId="77777777" w:rsidTr="006C42C5">
              <w:trPr>
                <w:trHeight w:val="397"/>
                <w:jc w:val="center"/>
              </w:trPr>
              <w:tc>
                <w:tcPr>
                  <w:tcW w:w="644" w:type="dxa"/>
                  <w:vMerge/>
                  <w:tcBorders>
                    <w:right w:val="single" w:sz="4" w:space="0" w:color="auto"/>
                  </w:tcBorders>
                  <w:noWrap/>
                  <w:vAlign w:val="center"/>
                </w:tcPr>
                <w:p w14:paraId="0A860F22" w14:textId="77777777" w:rsidR="008566B2" w:rsidRDefault="008566B2" w:rsidP="008566B2">
                  <w:pPr>
                    <w:pStyle w:val="14"/>
                  </w:pPr>
                </w:p>
              </w:tc>
              <w:tc>
                <w:tcPr>
                  <w:tcW w:w="2342" w:type="dxa"/>
                  <w:vMerge/>
                  <w:tcBorders>
                    <w:left w:val="single" w:sz="4" w:space="0" w:color="auto"/>
                    <w:right w:val="single" w:sz="4" w:space="0" w:color="auto"/>
                  </w:tcBorders>
                  <w:noWrap/>
                  <w:vAlign w:val="center"/>
                </w:tcPr>
                <w:p w14:paraId="53FF4AD1" w14:textId="77777777" w:rsidR="008566B2" w:rsidRDefault="008566B2" w:rsidP="008566B2">
                  <w:pPr>
                    <w:pStyle w:val="14"/>
                  </w:pPr>
                </w:p>
              </w:tc>
              <w:tc>
                <w:tcPr>
                  <w:tcW w:w="854" w:type="dxa"/>
                  <w:tcBorders>
                    <w:left w:val="single" w:sz="4" w:space="0" w:color="auto"/>
                    <w:right w:val="single" w:sz="4" w:space="0" w:color="auto"/>
                  </w:tcBorders>
                  <w:noWrap/>
                  <w:vAlign w:val="center"/>
                </w:tcPr>
                <w:p w14:paraId="03E60800" w14:textId="52E17411" w:rsidR="008566B2" w:rsidRDefault="008566B2" w:rsidP="008566B2">
                  <w:pPr>
                    <w:pStyle w:val="14"/>
                  </w:pPr>
                  <w:r>
                    <w:rPr>
                      <w:rFonts w:hint="eastAsia"/>
                    </w:rPr>
                    <w:t>NO</w:t>
                  </w:r>
                  <w:r>
                    <w:rPr>
                      <w:rFonts w:hint="eastAsia"/>
                      <w:vertAlign w:val="subscript"/>
                    </w:rPr>
                    <w:t>X</w:t>
                  </w:r>
                </w:p>
              </w:tc>
              <w:tc>
                <w:tcPr>
                  <w:tcW w:w="1276" w:type="dxa"/>
                  <w:vMerge/>
                  <w:tcBorders>
                    <w:left w:val="single" w:sz="4" w:space="0" w:color="auto"/>
                    <w:right w:val="single" w:sz="4" w:space="0" w:color="auto"/>
                  </w:tcBorders>
                  <w:noWrap/>
                  <w:vAlign w:val="center"/>
                </w:tcPr>
                <w:p w14:paraId="2ACD93D6" w14:textId="77777777" w:rsidR="008566B2" w:rsidRDefault="008566B2" w:rsidP="008566B2">
                  <w:pPr>
                    <w:pStyle w:val="14"/>
                  </w:pPr>
                </w:p>
              </w:tc>
              <w:tc>
                <w:tcPr>
                  <w:tcW w:w="1299" w:type="dxa"/>
                  <w:tcBorders>
                    <w:top w:val="single" w:sz="4" w:space="0" w:color="auto"/>
                    <w:left w:val="single" w:sz="4" w:space="0" w:color="auto"/>
                    <w:bottom w:val="single" w:sz="4" w:space="0" w:color="auto"/>
                  </w:tcBorders>
                  <w:noWrap/>
                  <w:vAlign w:val="center"/>
                </w:tcPr>
                <w:p w14:paraId="2BAD362F" w14:textId="2E2E85D2" w:rsidR="008566B2" w:rsidRDefault="008566B2" w:rsidP="008566B2">
                  <w:pPr>
                    <w:pStyle w:val="14"/>
                  </w:pPr>
                  <w:r>
                    <w:rPr>
                      <w:rFonts w:hint="eastAsia"/>
                    </w:rPr>
                    <w:t>3</w:t>
                  </w:r>
                  <w:r>
                    <w:t>00mg/m</w:t>
                  </w:r>
                  <w:r>
                    <w:rPr>
                      <w:vertAlign w:val="superscript"/>
                    </w:rPr>
                    <w:t>3</w:t>
                  </w:r>
                </w:p>
              </w:tc>
            </w:tr>
            <w:tr w:rsidR="008566B2" w14:paraId="596EAAA8" w14:textId="77777777" w:rsidTr="006C42C5">
              <w:trPr>
                <w:trHeight w:val="397"/>
                <w:jc w:val="center"/>
              </w:trPr>
              <w:tc>
                <w:tcPr>
                  <w:tcW w:w="644" w:type="dxa"/>
                  <w:vMerge/>
                  <w:tcBorders>
                    <w:right w:val="single" w:sz="4" w:space="0" w:color="auto"/>
                  </w:tcBorders>
                  <w:noWrap/>
                  <w:vAlign w:val="center"/>
                </w:tcPr>
                <w:p w14:paraId="596EAAA3" w14:textId="77777777" w:rsidR="008566B2" w:rsidRDefault="008566B2" w:rsidP="008566B2">
                  <w:pPr>
                    <w:pStyle w:val="14"/>
                  </w:pPr>
                </w:p>
              </w:tc>
              <w:tc>
                <w:tcPr>
                  <w:tcW w:w="2342" w:type="dxa"/>
                  <w:vMerge/>
                  <w:tcBorders>
                    <w:left w:val="single" w:sz="4" w:space="0" w:color="auto"/>
                    <w:right w:val="single" w:sz="4" w:space="0" w:color="auto"/>
                  </w:tcBorders>
                  <w:noWrap/>
                  <w:vAlign w:val="center"/>
                </w:tcPr>
                <w:p w14:paraId="596EAAA4" w14:textId="77777777" w:rsidR="008566B2" w:rsidRDefault="008566B2" w:rsidP="008566B2">
                  <w:pPr>
                    <w:pStyle w:val="14"/>
                  </w:pPr>
                </w:p>
              </w:tc>
              <w:tc>
                <w:tcPr>
                  <w:tcW w:w="854" w:type="dxa"/>
                  <w:tcBorders>
                    <w:left w:val="single" w:sz="4" w:space="0" w:color="auto"/>
                    <w:right w:val="single" w:sz="4" w:space="0" w:color="auto"/>
                  </w:tcBorders>
                  <w:noWrap/>
                  <w:vAlign w:val="center"/>
                </w:tcPr>
                <w:p w14:paraId="596EAAA5" w14:textId="5C17C57A" w:rsidR="008566B2" w:rsidRDefault="008566B2" w:rsidP="008566B2">
                  <w:pPr>
                    <w:pStyle w:val="14"/>
                  </w:pPr>
                  <w:r>
                    <w:rPr>
                      <w:rFonts w:hint="eastAsia"/>
                    </w:rPr>
                    <w:t>氟化物</w:t>
                  </w:r>
                </w:p>
              </w:tc>
              <w:tc>
                <w:tcPr>
                  <w:tcW w:w="1276" w:type="dxa"/>
                  <w:vMerge/>
                  <w:tcBorders>
                    <w:left w:val="single" w:sz="4" w:space="0" w:color="auto"/>
                    <w:right w:val="single" w:sz="4" w:space="0" w:color="auto"/>
                  </w:tcBorders>
                  <w:noWrap/>
                  <w:vAlign w:val="center"/>
                </w:tcPr>
                <w:p w14:paraId="596EAAA6" w14:textId="77777777" w:rsidR="008566B2" w:rsidRDefault="008566B2" w:rsidP="008566B2">
                  <w:pPr>
                    <w:pStyle w:val="14"/>
                  </w:pPr>
                </w:p>
              </w:tc>
              <w:tc>
                <w:tcPr>
                  <w:tcW w:w="1299" w:type="dxa"/>
                  <w:tcBorders>
                    <w:top w:val="single" w:sz="4" w:space="0" w:color="auto"/>
                    <w:left w:val="single" w:sz="4" w:space="0" w:color="auto"/>
                    <w:bottom w:val="single" w:sz="4" w:space="0" w:color="auto"/>
                  </w:tcBorders>
                  <w:noWrap/>
                  <w:vAlign w:val="center"/>
                </w:tcPr>
                <w:p w14:paraId="596EAAA7" w14:textId="06D9ACB2" w:rsidR="008566B2" w:rsidRDefault="008566B2" w:rsidP="008566B2">
                  <w:pPr>
                    <w:pStyle w:val="14"/>
                    <w:rPr>
                      <w:kern w:val="0"/>
                    </w:rPr>
                  </w:pPr>
                  <w:r>
                    <w:rPr>
                      <w:rFonts w:hint="eastAsia"/>
                    </w:rPr>
                    <w:t>6.0</w:t>
                  </w:r>
                  <w:r>
                    <w:t>mg/m</w:t>
                  </w:r>
                  <w:r>
                    <w:rPr>
                      <w:vertAlign w:val="superscript"/>
                    </w:rPr>
                    <w:t>3</w:t>
                  </w:r>
                </w:p>
              </w:tc>
            </w:tr>
            <w:tr w:rsidR="008566B2" w14:paraId="596EAAAE" w14:textId="77777777" w:rsidTr="006C42C5">
              <w:trPr>
                <w:trHeight w:val="397"/>
                <w:jc w:val="center"/>
              </w:trPr>
              <w:tc>
                <w:tcPr>
                  <w:tcW w:w="644" w:type="dxa"/>
                  <w:vMerge/>
                  <w:tcBorders>
                    <w:right w:val="single" w:sz="4" w:space="0" w:color="auto"/>
                  </w:tcBorders>
                  <w:noWrap/>
                  <w:vAlign w:val="center"/>
                </w:tcPr>
                <w:p w14:paraId="596EAAA9" w14:textId="77777777" w:rsidR="008566B2" w:rsidRDefault="008566B2" w:rsidP="008566B2">
                  <w:pPr>
                    <w:pStyle w:val="14"/>
                  </w:pPr>
                </w:p>
              </w:tc>
              <w:tc>
                <w:tcPr>
                  <w:tcW w:w="2342" w:type="dxa"/>
                  <w:vMerge w:val="restart"/>
                  <w:tcBorders>
                    <w:left w:val="single" w:sz="4" w:space="0" w:color="auto"/>
                    <w:right w:val="single" w:sz="4" w:space="0" w:color="auto"/>
                  </w:tcBorders>
                  <w:noWrap/>
                  <w:vAlign w:val="center"/>
                </w:tcPr>
                <w:p w14:paraId="596EAAAA" w14:textId="77777777" w:rsidR="008566B2" w:rsidRDefault="008566B2" w:rsidP="008566B2">
                  <w:pPr>
                    <w:pStyle w:val="14"/>
                  </w:pPr>
                  <w:r>
                    <w:rPr>
                      <w:rFonts w:hint="eastAsia"/>
                      <w:bCs/>
                      <w:lang w:val="en-US"/>
                    </w:rPr>
                    <w:t>《河南省重污染天气通用行业应急减排措施制定技术指南（</w:t>
                  </w:r>
                  <w:r>
                    <w:rPr>
                      <w:rFonts w:hint="eastAsia"/>
                      <w:bCs/>
                      <w:lang w:val="en-US"/>
                    </w:rPr>
                    <w:t>2024</w:t>
                  </w:r>
                  <w:r>
                    <w:rPr>
                      <w:rFonts w:hint="eastAsia"/>
                      <w:bCs/>
                      <w:lang w:val="en-US"/>
                    </w:rPr>
                    <w:t>年修订版）》中涉锅炉</w:t>
                  </w:r>
                  <w:r>
                    <w:rPr>
                      <w:rFonts w:hint="eastAsia"/>
                      <w:bCs/>
                      <w:lang w:val="en-US"/>
                    </w:rPr>
                    <w:t>/</w:t>
                  </w:r>
                  <w:r>
                    <w:rPr>
                      <w:rFonts w:hint="eastAsia"/>
                      <w:bCs/>
                      <w:lang w:val="en-US"/>
                    </w:rPr>
                    <w:t>炉窑企业</w:t>
                  </w:r>
                  <w:r>
                    <w:rPr>
                      <w:rFonts w:hint="eastAsia"/>
                      <w:bCs/>
                      <w:lang w:val="en-US"/>
                    </w:rPr>
                    <w:t>A</w:t>
                  </w:r>
                  <w:r>
                    <w:rPr>
                      <w:rFonts w:hint="eastAsia"/>
                      <w:bCs/>
                      <w:lang w:val="en-US"/>
                    </w:rPr>
                    <w:t>级</w:t>
                  </w:r>
                </w:p>
              </w:tc>
              <w:tc>
                <w:tcPr>
                  <w:tcW w:w="854" w:type="dxa"/>
                  <w:tcBorders>
                    <w:left w:val="single" w:sz="4" w:space="0" w:color="auto"/>
                    <w:right w:val="single" w:sz="4" w:space="0" w:color="auto"/>
                  </w:tcBorders>
                  <w:noWrap/>
                  <w:vAlign w:val="center"/>
                </w:tcPr>
                <w:p w14:paraId="596EAAAB" w14:textId="77777777" w:rsidR="008566B2" w:rsidRDefault="008566B2" w:rsidP="008566B2">
                  <w:pPr>
                    <w:pStyle w:val="14"/>
                    <w:rPr>
                      <w:lang w:val="en-US"/>
                    </w:rPr>
                  </w:pPr>
                  <w:r>
                    <w:rPr>
                      <w:rFonts w:hint="eastAsia"/>
                      <w:lang w:val="en-US"/>
                    </w:rPr>
                    <w:t>颗粒物</w:t>
                  </w:r>
                </w:p>
              </w:tc>
              <w:tc>
                <w:tcPr>
                  <w:tcW w:w="1276" w:type="dxa"/>
                  <w:vMerge w:val="restart"/>
                  <w:tcBorders>
                    <w:left w:val="single" w:sz="4" w:space="0" w:color="auto"/>
                    <w:right w:val="single" w:sz="4" w:space="0" w:color="auto"/>
                  </w:tcBorders>
                  <w:noWrap/>
                  <w:vAlign w:val="center"/>
                </w:tcPr>
                <w:p w14:paraId="596EAAAC" w14:textId="77777777" w:rsidR="008566B2" w:rsidRDefault="008566B2" w:rsidP="008566B2">
                  <w:pPr>
                    <w:pStyle w:val="14"/>
                  </w:pPr>
                  <w:r>
                    <w:rPr>
                      <w:rFonts w:hint="eastAsia"/>
                    </w:rPr>
                    <w:t>有组织</w:t>
                  </w:r>
                </w:p>
              </w:tc>
              <w:tc>
                <w:tcPr>
                  <w:tcW w:w="1299" w:type="dxa"/>
                  <w:tcBorders>
                    <w:top w:val="single" w:sz="4" w:space="0" w:color="auto"/>
                    <w:left w:val="single" w:sz="4" w:space="0" w:color="auto"/>
                    <w:bottom w:val="single" w:sz="4" w:space="0" w:color="auto"/>
                  </w:tcBorders>
                  <w:noWrap/>
                  <w:vAlign w:val="center"/>
                </w:tcPr>
                <w:p w14:paraId="596EAAAD" w14:textId="77777777" w:rsidR="008566B2" w:rsidRDefault="008566B2" w:rsidP="008566B2">
                  <w:pPr>
                    <w:pStyle w:val="14"/>
                    <w:rPr>
                      <w:lang w:val="en-US"/>
                    </w:rPr>
                  </w:pPr>
                  <w:r>
                    <w:rPr>
                      <w:rFonts w:hint="eastAsia"/>
                      <w:lang w:val="en-US"/>
                    </w:rPr>
                    <w:t>10</w:t>
                  </w:r>
                  <w:r>
                    <w:t>mg/m</w:t>
                  </w:r>
                  <w:r>
                    <w:rPr>
                      <w:vertAlign w:val="superscript"/>
                    </w:rPr>
                    <w:t>3</w:t>
                  </w:r>
                </w:p>
              </w:tc>
            </w:tr>
            <w:tr w:rsidR="008566B2" w14:paraId="596EAAB4" w14:textId="77777777" w:rsidTr="006C42C5">
              <w:trPr>
                <w:trHeight w:val="397"/>
                <w:jc w:val="center"/>
              </w:trPr>
              <w:tc>
                <w:tcPr>
                  <w:tcW w:w="644" w:type="dxa"/>
                  <w:vMerge/>
                  <w:tcBorders>
                    <w:right w:val="single" w:sz="4" w:space="0" w:color="auto"/>
                  </w:tcBorders>
                  <w:noWrap/>
                  <w:vAlign w:val="center"/>
                </w:tcPr>
                <w:p w14:paraId="596EAAAF" w14:textId="77777777" w:rsidR="008566B2" w:rsidRDefault="008566B2" w:rsidP="008566B2">
                  <w:pPr>
                    <w:pStyle w:val="14"/>
                  </w:pPr>
                </w:p>
              </w:tc>
              <w:tc>
                <w:tcPr>
                  <w:tcW w:w="2342" w:type="dxa"/>
                  <w:vMerge/>
                  <w:tcBorders>
                    <w:left w:val="single" w:sz="4" w:space="0" w:color="auto"/>
                    <w:right w:val="single" w:sz="4" w:space="0" w:color="auto"/>
                  </w:tcBorders>
                  <w:noWrap/>
                  <w:vAlign w:val="center"/>
                </w:tcPr>
                <w:p w14:paraId="596EAAB0" w14:textId="77777777" w:rsidR="008566B2" w:rsidRDefault="008566B2" w:rsidP="008566B2">
                  <w:pPr>
                    <w:pStyle w:val="14"/>
                  </w:pPr>
                </w:p>
              </w:tc>
              <w:tc>
                <w:tcPr>
                  <w:tcW w:w="854" w:type="dxa"/>
                  <w:tcBorders>
                    <w:left w:val="single" w:sz="4" w:space="0" w:color="auto"/>
                    <w:right w:val="single" w:sz="4" w:space="0" w:color="auto"/>
                  </w:tcBorders>
                  <w:noWrap/>
                  <w:vAlign w:val="center"/>
                </w:tcPr>
                <w:p w14:paraId="596EAAB1" w14:textId="77777777" w:rsidR="008566B2" w:rsidRDefault="008566B2" w:rsidP="008566B2">
                  <w:pPr>
                    <w:pStyle w:val="14"/>
                  </w:pPr>
                  <w:r>
                    <w:rPr>
                      <w:rFonts w:hint="eastAsia"/>
                    </w:rPr>
                    <w:t>SO</w:t>
                  </w:r>
                  <w:r>
                    <w:rPr>
                      <w:rFonts w:hint="eastAsia"/>
                      <w:vertAlign w:val="subscript"/>
                    </w:rPr>
                    <w:t>2</w:t>
                  </w:r>
                </w:p>
              </w:tc>
              <w:tc>
                <w:tcPr>
                  <w:tcW w:w="1276" w:type="dxa"/>
                  <w:vMerge/>
                  <w:tcBorders>
                    <w:left w:val="single" w:sz="4" w:space="0" w:color="auto"/>
                    <w:right w:val="single" w:sz="4" w:space="0" w:color="auto"/>
                  </w:tcBorders>
                  <w:noWrap/>
                  <w:vAlign w:val="center"/>
                </w:tcPr>
                <w:p w14:paraId="596EAAB2" w14:textId="77777777" w:rsidR="008566B2" w:rsidRDefault="008566B2" w:rsidP="008566B2">
                  <w:pPr>
                    <w:pStyle w:val="14"/>
                  </w:pPr>
                </w:p>
              </w:tc>
              <w:tc>
                <w:tcPr>
                  <w:tcW w:w="1299" w:type="dxa"/>
                  <w:tcBorders>
                    <w:top w:val="single" w:sz="4" w:space="0" w:color="auto"/>
                    <w:left w:val="single" w:sz="4" w:space="0" w:color="auto"/>
                    <w:bottom w:val="single" w:sz="4" w:space="0" w:color="auto"/>
                  </w:tcBorders>
                  <w:noWrap/>
                  <w:vAlign w:val="center"/>
                </w:tcPr>
                <w:p w14:paraId="596EAAB3" w14:textId="77777777" w:rsidR="008566B2" w:rsidRDefault="008566B2" w:rsidP="008566B2">
                  <w:pPr>
                    <w:pStyle w:val="14"/>
                  </w:pPr>
                  <w:r>
                    <w:rPr>
                      <w:rFonts w:hint="eastAsia"/>
                      <w:lang w:val="en-US"/>
                    </w:rPr>
                    <w:t>35</w:t>
                  </w:r>
                  <w:r>
                    <w:t>mg/m</w:t>
                  </w:r>
                  <w:r>
                    <w:rPr>
                      <w:vertAlign w:val="superscript"/>
                    </w:rPr>
                    <w:t>3</w:t>
                  </w:r>
                </w:p>
              </w:tc>
            </w:tr>
            <w:tr w:rsidR="008566B2" w14:paraId="596EAABA" w14:textId="77777777" w:rsidTr="006C42C5">
              <w:trPr>
                <w:trHeight w:val="397"/>
                <w:jc w:val="center"/>
              </w:trPr>
              <w:tc>
                <w:tcPr>
                  <w:tcW w:w="644" w:type="dxa"/>
                  <w:vMerge/>
                  <w:tcBorders>
                    <w:right w:val="single" w:sz="4" w:space="0" w:color="auto"/>
                  </w:tcBorders>
                  <w:noWrap/>
                  <w:vAlign w:val="center"/>
                </w:tcPr>
                <w:p w14:paraId="596EAAB5" w14:textId="77777777" w:rsidR="008566B2" w:rsidRDefault="008566B2" w:rsidP="008566B2">
                  <w:pPr>
                    <w:pStyle w:val="14"/>
                  </w:pPr>
                </w:p>
              </w:tc>
              <w:tc>
                <w:tcPr>
                  <w:tcW w:w="2342" w:type="dxa"/>
                  <w:vMerge/>
                  <w:tcBorders>
                    <w:left w:val="single" w:sz="4" w:space="0" w:color="auto"/>
                    <w:right w:val="single" w:sz="4" w:space="0" w:color="auto"/>
                  </w:tcBorders>
                  <w:noWrap/>
                  <w:vAlign w:val="center"/>
                </w:tcPr>
                <w:p w14:paraId="596EAAB6" w14:textId="77777777" w:rsidR="008566B2" w:rsidRDefault="008566B2" w:rsidP="008566B2">
                  <w:pPr>
                    <w:pStyle w:val="14"/>
                  </w:pPr>
                </w:p>
              </w:tc>
              <w:tc>
                <w:tcPr>
                  <w:tcW w:w="854" w:type="dxa"/>
                  <w:tcBorders>
                    <w:left w:val="single" w:sz="4" w:space="0" w:color="auto"/>
                    <w:right w:val="single" w:sz="4" w:space="0" w:color="auto"/>
                  </w:tcBorders>
                  <w:noWrap/>
                  <w:vAlign w:val="center"/>
                </w:tcPr>
                <w:p w14:paraId="596EAAB7" w14:textId="77777777" w:rsidR="008566B2" w:rsidRDefault="008566B2" w:rsidP="008566B2">
                  <w:pPr>
                    <w:pStyle w:val="14"/>
                  </w:pPr>
                  <w:r>
                    <w:rPr>
                      <w:rFonts w:hint="eastAsia"/>
                    </w:rPr>
                    <w:t>NO</w:t>
                  </w:r>
                  <w:r>
                    <w:rPr>
                      <w:rFonts w:hint="eastAsia"/>
                      <w:vertAlign w:val="subscript"/>
                    </w:rPr>
                    <w:t>X</w:t>
                  </w:r>
                </w:p>
              </w:tc>
              <w:tc>
                <w:tcPr>
                  <w:tcW w:w="1276" w:type="dxa"/>
                  <w:vMerge/>
                  <w:tcBorders>
                    <w:left w:val="single" w:sz="4" w:space="0" w:color="auto"/>
                    <w:right w:val="single" w:sz="4" w:space="0" w:color="auto"/>
                  </w:tcBorders>
                  <w:noWrap/>
                  <w:vAlign w:val="center"/>
                </w:tcPr>
                <w:p w14:paraId="596EAAB8" w14:textId="77777777" w:rsidR="008566B2" w:rsidRDefault="008566B2" w:rsidP="008566B2">
                  <w:pPr>
                    <w:pStyle w:val="14"/>
                  </w:pPr>
                </w:p>
              </w:tc>
              <w:tc>
                <w:tcPr>
                  <w:tcW w:w="1299" w:type="dxa"/>
                  <w:tcBorders>
                    <w:top w:val="single" w:sz="4" w:space="0" w:color="auto"/>
                    <w:left w:val="single" w:sz="4" w:space="0" w:color="auto"/>
                    <w:bottom w:val="single" w:sz="4" w:space="0" w:color="auto"/>
                  </w:tcBorders>
                  <w:noWrap/>
                  <w:vAlign w:val="center"/>
                </w:tcPr>
                <w:p w14:paraId="596EAAB9" w14:textId="77777777" w:rsidR="008566B2" w:rsidRDefault="008566B2" w:rsidP="008566B2">
                  <w:pPr>
                    <w:pStyle w:val="14"/>
                  </w:pPr>
                  <w:r>
                    <w:rPr>
                      <w:rFonts w:hint="eastAsia"/>
                      <w:lang w:val="en-US"/>
                    </w:rPr>
                    <w:t>5</w:t>
                  </w:r>
                  <w:r>
                    <w:t>0mg/m</w:t>
                  </w:r>
                  <w:r>
                    <w:rPr>
                      <w:vertAlign w:val="superscript"/>
                    </w:rPr>
                    <w:t>3</w:t>
                  </w:r>
                </w:p>
              </w:tc>
            </w:tr>
            <w:tr w:rsidR="00D46472" w14:paraId="6614E160" w14:textId="77777777" w:rsidTr="006C42C5">
              <w:trPr>
                <w:trHeight w:val="397"/>
                <w:jc w:val="center"/>
              </w:trPr>
              <w:tc>
                <w:tcPr>
                  <w:tcW w:w="644" w:type="dxa"/>
                  <w:vMerge/>
                  <w:tcBorders>
                    <w:right w:val="single" w:sz="4" w:space="0" w:color="auto"/>
                  </w:tcBorders>
                  <w:noWrap/>
                  <w:vAlign w:val="center"/>
                </w:tcPr>
                <w:p w14:paraId="79DC36EA" w14:textId="77777777" w:rsidR="00D46472" w:rsidRDefault="00D46472" w:rsidP="008566B2">
                  <w:pPr>
                    <w:pStyle w:val="14"/>
                  </w:pPr>
                </w:p>
              </w:tc>
              <w:tc>
                <w:tcPr>
                  <w:tcW w:w="2342" w:type="dxa"/>
                  <w:vMerge w:val="restart"/>
                  <w:tcBorders>
                    <w:left w:val="single" w:sz="4" w:space="0" w:color="auto"/>
                    <w:right w:val="single" w:sz="4" w:space="0" w:color="auto"/>
                  </w:tcBorders>
                  <w:noWrap/>
                  <w:vAlign w:val="center"/>
                </w:tcPr>
                <w:p w14:paraId="1033A420" w14:textId="78F8A0E5" w:rsidR="00D46472" w:rsidRDefault="00D46472" w:rsidP="008566B2">
                  <w:pPr>
                    <w:pStyle w:val="14"/>
                  </w:pPr>
                  <w:bookmarkStart w:id="13" w:name="OLE_LINK102"/>
                  <w:r>
                    <w:t>《关于全省开展工业企业挥发性有机物专项治理工作中排放建议值的通知》（豫环攻坚办（</w:t>
                  </w:r>
                  <w:r>
                    <w:t>2017</w:t>
                  </w:r>
                  <w:r>
                    <w:t>）</w:t>
                  </w:r>
                  <w:r>
                    <w:t>162</w:t>
                  </w:r>
                  <w:r>
                    <w:t>号）</w:t>
                  </w:r>
                  <w:bookmarkEnd w:id="13"/>
                </w:p>
              </w:tc>
              <w:tc>
                <w:tcPr>
                  <w:tcW w:w="854" w:type="dxa"/>
                  <w:vMerge w:val="restart"/>
                  <w:tcBorders>
                    <w:left w:val="single" w:sz="4" w:space="0" w:color="auto"/>
                    <w:right w:val="single" w:sz="4" w:space="0" w:color="auto"/>
                  </w:tcBorders>
                  <w:noWrap/>
                  <w:vAlign w:val="center"/>
                </w:tcPr>
                <w:p w14:paraId="282C0F82" w14:textId="60574DA2" w:rsidR="00D46472" w:rsidRDefault="00D46472" w:rsidP="008566B2">
                  <w:pPr>
                    <w:pStyle w:val="14"/>
                  </w:pPr>
                  <w:r>
                    <w:rPr>
                      <w:rFonts w:hint="eastAsia"/>
                    </w:rPr>
                    <w:t>非甲烷总烃</w:t>
                  </w:r>
                </w:p>
              </w:tc>
              <w:tc>
                <w:tcPr>
                  <w:tcW w:w="1276" w:type="dxa"/>
                  <w:tcBorders>
                    <w:left w:val="single" w:sz="4" w:space="0" w:color="auto"/>
                    <w:right w:val="single" w:sz="4" w:space="0" w:color="auto"/>
                  </w:tcBorders>
                  <w:noWrap/>
                  <w:vAlign w:val="center"/>
                </w:tcPr>
                <w:p w14:paraId="3D5BA453" w14:textId="45FEBB4D" w:rsidR="00D46472" w:rsidRDefault="00D46472" w:rsidP="008566B2">
                  <w:pPr>
                    <w:pStyle w:val="14"/>
                    <w:rPr>
                      <w:kern w:val="0"/>
                    </w:rPr>
                  </w:pPr>
                  <w:r>
                    <w:rPr>
                      <w:rFonts w:hint="eastAsia"/>
                      <w:kern w:val="0"/>
                    </w:rPr>
                    <w:t>有组织</w:t>
                  </w:r>
                </w:p>
              </w:tc>
              <w:tc>
                <w:tcPr>
                  <w:tcW w:w="1299" w:type="dxa"/>
                  <w:tcBorders>
                    <w:top w:val="single" w:sz="4" w:space="0" w:color="auto"/>
                    <w:left w:val="single" w:sz="4" w:space="0" w:color="auto"/>
                    <w:bottom w:val="single" w:sz="4" w:space="0" w:color="auto"/>
                  </w:tcBorders>
                  <w:noWrap/>
                  <w:vAlign w:val="center"/>
                </w:tcPr>
                <w:p w14:paraId="7FBBE388" w14:textId="641E1DD8" w:rsidR="00D46472" w:rsidRDefault="00726EBB" w:rsidP="008566B2">
                  <w:pPr>
                    <w:pStyle w:val="14"/>
                    <w:rPr>
                      <w:kern w:val="0"/>
                    </w:rPr>
                  </w:pPr>
                  <w:r>
                    <w:rPr>
                      <w:rFonts w:hint="eastAsia"/>
                      <w:lang w:val="en-US"/>
                    </w:rPr>
                    <w:t>80</w:t>
                  </w:r>
                  <w:r w:rsidR="00D46472">
                    <w:t>mg/m</w:t>
                  </w:r>
                  <w:r w:rsidR="00D46472">
                    <w:rPr>
                      <w:vertAlign w:val="superscript"/>
                    </w:rPr>
                    <w:t>3</w:t>
                  </w:r>
                </w:p>
              </w:tc>
            </w:tr>
            <w:tr w:rsidR="00D46472" w14:paraId="596EAAD9" w14:textId="77777777" w:rsidTr="006C42C5">
              <w:trPr>
                <w:trHeight w:val="397"/>
                <w:jc w:val="center"/>
              </w:trPr>
              <w:tc>
                <w:tcPr>
                  <w:tcW w:w="644" w:type="dxa"/>
                  <w:vMerge/>
                  <w:tcBorders>
                    <w:right w:val="single" w:sz="4" w:space="0" w:color="auto"/>
                  </w:tcBorders>
                  <w:noWrap/>
                  <w:vAlign w:val="center"/>
                </w:tcPr>
                <w:p w14:paraId="596EAAD4" w14:textId="77777777" w:rsidR="00D46472" w:rsidRDefault="00D46472" w:rsidP="008566B2">
                  <w:pPr>
                    <w:pStyle w:val="14"/>
                  </w:pPr>
                </w:p>
              </w:tc>
              <w:tc>
                <w:tcPr>
                  <w:tcW w:w="2342" w:type="dxa"/>
                  <w:vMerge/>
                  <w:tcBorders>
                    <w:left w:val="single" w:sz="4" w:space="0" w:color="auto"/>
                    <w:right w:val="single" w:sz="4" w:space="0" w:color="auto"/>
                  </w:tcBorders>
                  <w:noWrap/>
                  <w:vAlign w:val="center"/>
                </w:tcPr>
                <w:p w14:paraId="596EAAD5" w14:textId="535EE799" w:rsidR="00D46472" w:rsidRDefault="00D46472" w:rsidP="008566B2">
                  <w:pPr>
                    <w:pStyle w:val="14"/>
                  </w:pPr>
                </w:p>
              </w:tc>
              <w:tc>
                <w:tcPr>
                  <w:tcW w:w="854" w:type="dxa"/>
                  <w:vMerge/>
                  <w:tcBorders>
                    <w:left w:val="single" w:sz="4" w:space="0" w:color="auto"/>
                    <w:right w:val="single" w:sz="4" w:space="0" w:color="auto"/>
                  </w:tcBorders>
                  <w:noWrap/>
                  <w:vAlign w:val="center"/>
                </w:tcPr>
                <w:p w14:paraId="596EAAD6" w14:textId="5A5F7C5F" w:rsidR="00D46472" w:rsidRDefault="00D46472" w:rsidP="008566B2">
                  <w:pPr>
                    <w:pStyle w:val="14"/>
                  </w:pPr>
                </w:p>
              </w:tc>
              <w:tc>
                <w:tcPr>
                  <w:tcW w:w="1276" w:type="dxa"/>
                  <w:tcBorders>
                    <w:left w:val="single" w:sz="4" w:space="0" w:color="auto"/>
                    <w:right w:val="single" w:sz="4" w:space="0" w:color="auto"/>
                  </w:tcBorders>
                  <w:noWrap/>
                  <w:vAlign w:val="center"/>
                </w:tcPr>
                <w:p w14:paraId="596EAAD7" w14:textId="77777777" w:rsidR="00D46472" w:rsidRDefault="00D46472" w:rsidP="008566B2">
                  <w:pPr>
                    <w:pStyle w:val="14"/>
                    <w:rPr>
                      <w:kern w:val="0"/>
                    </w:rPr>
                  </w:pPr>
                  <w:r>
                    <w:rPr>
                      <w:rFonts w:hint="eastAsia"/>
                      <w:kern w:val="0"/>
                    </w:rPr>
                    <w:t>无组织（</w:t>
                  </w:r>
                  <w:r>
                    <w:rPr>
                      <w:rFonts w:hint="eastAsia"/>
                      <w:color w:val="0C0C0C"/>
                    </w:rPr>
                    <w:t>工业企业边界</w:t>
                  </w:r>
                  <w:r>
                    <w:rPr>
                      <w:rFonts w:hint="eastAsia"/>
                      <w:kern w:val="0"/>
                    </w:rPr>
                    <w:t>）</w:t>
                  </w:r>
                </w:p>
              </w:tc>
              <w:tc>
                <w:tcPr>
                  <w:tcW w:w="1299" w:type="dxa"/>
                  <w:tcBorders>
                    <w:top w:val="single" w:sz="4" w:space="0" w:color="auto"/>
                    <w:left w:val="single" w:sz="4" w:space="0" w:color="auto"/>
                    <w:bottom w:val="single" w:sz="4" w:space="0" w:color="auto"/>
                  </w:tcBorders>
                  <w:noWrap/>
                  <w:vAlign w:val="center"/>
                </w:tcPr>
                <w:p w14:paraId="596EAAD8" w14:textId="77777777" w:rsidR="00D46472" w:rsidRDefault="00D46472" w:rsidP="008566B2">
                  <w:pPr>
                    <w:pStyle w:val="14"/>
                    <w:rPr>
                      <w:kern w:val="0"/>
                    </w:rPr>
                  </w:pPr>
                  <w:r>
                    <w:rPr>
                      <w:rFonts w:hint="eastAsia"/>
                      <w:kern w:val="0"/>
                    </w:rPr>
                    <w:t>2.0mg/m</w:t>
                  </w:r>
                  <w:r>
                    <w:rPr>
                      <w:rFonts w:hint="eastAsia"/>
                      <w:kern w:val="0"/>
                      <w:vertAlign w:val="superscript"/>
                    </w:rPr>
                    <w:t>3</w:t>
                  </w:r>
                </w:p>
              </w:tc>
            </w:tr>
            <w:tr w:rsidR="00EA6B97" w14:paraId="596EAADE" w14:textId="77777777" w:rsidTr="006C42C5">
              <w:trPr>
                <w:trHeight w:val="397"/>
                <w:jc w:val="center"/>
              </w:trPr>
              <w:tc>
                <w:tcPr>
                  <w:tcW w:w="644" w:type="dxa"/>
                  <w:vMerge w:val="restart"/>
                  <w:tcBorders>
                    <w:right w:val="single" w:sz="4" w:space="0" w:color="auto"/>
                  </w:tcBorders>
                  <w:noWrap/>
                  <w:vAlign w:val="center"/>
                </w:tcPr>
                <w:p w14:paraId="596EAADA" w14:textId="77777777" w:rsidR="00EA6B97" w:rsidRDefault="00EA6B97" w:rsidP="008566B2">
                  <w:pPr>
                    <w:pStyle w:val="14"/>
                  </w:pPr>
                  <w:r>
                    <w:rPr>
                      <w:rFonts w:hint="eastAsia"/>
                    </w:rPr>
                    <w:t>废水</w:t>
                  </w:r>
                </w:p>
              </w:tc>
              <w:tc>
                <w:tcPr>
                  <w:tcW w:w="2342" w:type="dxa"/>
                  <w:vMerge w:val="restart"/>
                  <w:tcBorders>
                    <w:top w:val="single" w:sz="4" w:space="0" w:color="auto"/>
                    <w:left w:val="single" w:sz="4" w:space="0" w:color="auto"/>
                    <w:right w:val="single" w:sz="4" w:space="0" w:color="auto"/>
                  </w:tcBorders>
                  <w:noWrap/>
                  <w:vAlign w:val="center"/>
                </w:tcPr>
                <w:p w14:paraId="596EAADB" w14:textId="77777777" w:rsidR="00EA6B97" w:rsidRDefault="00EA6B97" w:rsidP="008566B2">
                  <w:pPr>
                    <w:pStyle w:val="14"/>
                  </w:pPr>
                  <w:r>
                    <w:rPr>
                      <w:rFonts w:hint="eastAsia"/>
                    </w:rPr>
                    <w:t>小尚庄污水处理厂收水标准</w:t>
                  </w:r>
                </w:p>
              </w:tc>
              <w:tc>
                <w:tcPr>
                  <w:tcW w:w="2130" w:type="dxa"/>
                  <w:gridSpan w:val="2"/>
                  <w:tcBorders>
                    <w:top w:val="single" w:sz="4" w:space="0" w:color="auto"/>
                    <w:left w:val="single" w:sz="4" w:space="0" w:color="auto"/>
                    <w:right w:val="single" w:sz="4" w:space="0" w:color="auto"/>
                  </w:tcBorders>
                  <w:noWrap/>
                  <w:vAlign w:val="center"/>
                </w:tcPr>
                <w:p w14:paraId="596EAADC" w14:textId="77777777" w:rsidR="00EA6B97" w:rsidRDefault="00EA6B97" w:rsidP="008566B2">
                  <w:pPr>
                    <w:pStyle w:val="14"/>
                  </w:pPr>
                  <w:r>
                    <w:rPr>
                      <w:kern w:val="0"/>
                    </w:rPr>
                    <w:t>COD</w:t>
                  </w:r>
                </w:p>
              </w:tc>
              <w:tc>
                <w:tcPr>
                  <w:tcW w:w="1299" w:type="dxa"/>
                  <w:tcBorders>
                    <w:top w:val="single" w:sz="4" w:space="0" w:color="auto"/>
                    <w:left w:val="single" w:sz="4" w:space="0" w:color="auto"/>
                    <w:bottom w:val="single" w:sz="4" w:space="0" w:color="auto"/>
                  </w:tcBorders>
                  <w:noWrap/>
                  <w:vAlign w:val="center"/>
                </w:tcPr>
                <w:p w14:paraId="596EAADD" w14:textId="77777777" w:rsidR="00EA6B97" w:rsidRDefault="00EA6B97" w:rsidP="008566B2">
                  <w:pPr>
                    <w:pStyle w:val="14"/>
                  </w:pPr>
                  <w:r>
                    <w:rPr>
                      <w:rFonts w:hint="eastAsia"/>
                    </w:rPr>
                    <w:t>350</w:t>
                  </w:r>
                  <w:r>
                    <w:t>mg/L</w:t>
                  </w:r>
                </w:p>
              </w:tc>
            </w:tr>
            <w:tr w:rsidR="00EA6B97" w14:paraId="596EAAE3" w14:textId="77777777" w:rsidTr="006C42C5">
              <w:trPr>
                <w:trHeight w:val="397"/>
                <w:jc w:val="center"/>
              </w:trPr>
              <w:tc>
                <w:tcPr>
                  <w:tcW w:w="644" w:type="dxa"/>
                  <w:vMerge/>
                  <w:tcBorders>
                    <w:right w:val="single" w:sz="4" w:space="0" w:color="auto"/>
                  </w:tcBorders>
                  <w:noWrap/>
                  <w:vAlign w:val="center"/>
                </w:tcPr>
                <w:p w14:paraId="596EAADF" w14:textId="77777777" w:rsidR="00EA6B97" w:rsidRDefault="00EA6B97" w:rsidP="008566B2">
                  <w:pPr>
                    <w:pStyle w:val="14"/>
                  </w:pPr>
                </w:p>
              </w:tc>
              <w:tc>
                <w:tcPr>
                  <w:tcW w:w="2342" w:type="dxa"/>
                  <w:vMerge/>
                  <w:tcBorders>
                    <w:left w:val="single" w:sz="4" w:space="0" w:color="auto"/>
                    <w:right w:val="single" w:sz="4" w:space="0" w:color="auto"/>
                  </w:tcBorders>
                  <w:noWrap/>
                  <w:vAlign w:val="center"/>
                </w:tcPr>
                <w:p w14:paraId="596EAAE0" w14:textId="77777777" w:rsidR="00EA6B97" w:rsidRDefault="00EA6B97" w:rsidP="008566B2">
                  <w:pPr>
                    <w:pStyle w:val="14"/>
                  </w:pPr>
                </w:p>
              </w:tc>
              <w:tc>
                <w:tcPr>
                  <w:tcW w:w="2130" w:type="dxa"/>
                  <w:gridSpan w:val="2"/>
                  <w:tcBorders>
                    <w:top w:val="single" w:sz="4" w:space="0" w:color="auto"/>
                    <w:left w:val="single" w:sz="4" w:space="0" w:color="auto"/>
                    <w:right w:val="single" w:sz="4" w:space="0" w:color="auto"/>
                  </w:tcBorders>
                  <w:noWrap/>
                  <w:vAlign w:val="center"/>
                </w:tcPr>
                <w:p w14:paraId="596EAAE1" w14:textId="77777777" w:rsidR="00EA6B97" w:rsidRDefault="00EA6B97" w:rsidP="008566B2">
                  <w:pPr>
                    <w:pStyle w:val="14"/>
                  </w:pPr>
                  <w:r>
                    <w:rPr>
                      <w:rFonts w:hint="eastAsia"/>
                      <w:kern w:val="0"/>
                    </w:rPr>
                    <w:t>SS</w:t>
                  </w:r>
                </w:p>
              </w:tc>
              <w:tc>
                <w:tcPr>
                  <w:tcW w:w="1299" w:type="dxa"/>
                  <w:tcBorders>
                    <w:top w:val="single" w:sz="4" w:space="0" w:color="auto"/>
                    <w:left w:val="single" w:sz="4" w:space="0" w:color="auto"/>
                    <w:bottom w:val="single" w:sz="4" w:space="0" w:color="auto"/>
                  </w:tcBorders>
                  <w:noWrap/>
                  <w:vAlign w:val="center"/>
                </w:tcPr>
                <w:p w14:paraId="596EAAE2" w14:textId="77777777" w:rsidR="00EA6B97" w:rsidRDefault="00EA6B97" w:rsidP="008566B2">
                  <w:pPr>
                    <w:pStyle w:val="14"/>
                  </w:pPr>
                  <w:r>
                    <w:rPr>
                      <w:rFonts w:hint="eastAsia"/>
                    </w:rPr>
                    <w:t>250</w:t>
                  </w:r>
                  <w:r>
                    <w:t>mg/L</w:t>
                  </w:r>
                </w:p>
              </w:tc>
            </w:tr>
            <w:tr w:rsidR="00EA6B97" w14:paraId="596EAAE8" w14:textId="77777777" w:rsidTr="006C42C5">
              <w:trPr>
                <w:trHeight w:val="397"/>
                <w:jc w:val="center"/>
              </w:trPr>
              <w:tc>
                <w:tcPr>
                  <w:tcW w:w="644" w:type="dxa"/>
                  <w:vMerge/>
                  <w:tcBorders>
                    <w:right w:val="single" w:sz="4" w:space="0" w:color="auto"/>
                  </w:tcBorders>
                  <w:noWrap/>
                  <w:vAlign w:val="center"/>
                </w:tcPr>
                <w:p w14:paraId="596EAAE4" w14:textId="77777777" w:rsidR="00EA6B97" w:rsidRDefault="00EA6B97" w:rsidP="008566B2">
                  <w:pPr>
                    <w:pStyle w:val="14"/>
                  </w:pPr>
                </w:p>
              </w:tc>
              <w:tc>
                <w:tcPr>
                  <w:tcW w:w="2342" w:type="dxa"/>
                  <w:vMerge/>
                  <w:tcBorders>
                    <w:left w:val="single" w:sz="4" w:space="0" w:color="auto"/>
                    <w:right w:val="single" w:sz="4" w:space="0" w:color="auto"/>
                  </w:tcBorders>
                  <w:noWrap/>
                  <w:vAlign w:val="center"/>
                </w:tcPr>
                <w:p w14:paraId="596EAAE5" w14:textId="77777777" w:rsidR="00EA6B97" w:rsidRDefault="00EA6B97" w:rsidP="008566B2">
                  <w:pPr>
                    <w:pStyle w:val="14"/>
                  </w:pPr>
                </w:p>
              </w:tc>
              <w:tc>
                <w:tcPr>
                  <w:tcW w:w="2130" w:type="dxa"/>
                  <w:gridSpan w:val="2"/>
                  <w:tcBorders>
                    <w:top w:val="single" w:sz="4" w:space="0" w:color="auto"/>
                    <w:left w:val="single" w:sz="4" w:space="0" w:color="auto"/>
                    <w:right w:val="single" w:sz="4" w:space="0" w:color="auto"/>
                  </w:tcBorders>
                  <w:noWrap/>
                  <w:vAlign w:val="center"/>
                </w:tcPr>
                <w:p w14:paraId="596EAAE6" w14:textId="77777777" w:rsidR="00EA6B97" w:rsidRDefault="00EA6B97" w:rsidP="008566B2">
                  <w:pPr>
                    <w:pStyle w:val="14"/>
                  </w:pPr>
                  <w:r>
                    <w:rPr>
                      <w:kern w:val="0"/>
                    </w:rPr>
                    <w:t>NH</w:t>
                  </w:r>
                  <w:r>
                    <w:rPr>
                      <w:kern w:val="0"/>
                      <w:vertAlign w:val="subscript"/>
                    </w:rPr>
                    <w:t>3</w:t>
                  </w:r>
                  <w:r>
                    <w:rPr>
                      <w:kern w:val="0"/>
                    </w:rPr>
                    <w:t>-N</w:t>
                  </w:r>
                </w:p>
              </w:tc>
              <w:tc>
                <w:tcPr>
                  <w:tcW w:w="1299" w:type="dxa"/>
                  <w:tcBorders>
                    <w:top w:val="single" w:sz="4" w:space="0" w:color="auto"/>
                    <w:left w:val="single" w:sz="4" w:space="0" w:color="auto"/>
                    <w:bottom w:val="single" w:sz="4" w:space="0" w:color="auto"/>
                  </w:tcBorders>
                  <w:noWrap/>
                  <w:vAlign w:val="center"/>
                </w:tcPr>
                <w:p w14:paraId="596EAAE7" w14:textId="77777777" w:rsidR="00EA6B97" w:rsidRDefault="00EA6B97" w:rsidP="008566B2">
                  <w:pPr>
                    <w:pStyle w:val="14"/>
                  </w:pPr>
                  <w:r>
                    <w:rPr>
                      <w:rFonts w:hint="eastAsia"/>
                    </w:rPr>
                    <w:t>30</w:t>
                  </w:r>
                  <w:r>
                    <w:t>mg/L</w:t>
                  </w:r>
                </w:p>
              </w:tc>
            </w:tr>
            <w:tr w:rsidR="00EA6B97" w14:paraId="596EAAED" w14:textId="77777777" w:rsidTr="006C42C5">
              <w:trPr>
                <w:trHeight w:val="397"/>
                <w:jc w:val="center"/>
              </w:trPr>
              <w:tc>
                <w:tcPr>
                  <w:tcW w:w="644" w:type="dxa"/>
                  <w:vMerge/>
                  <w:tcBorders>
                    <w:right w:val="single" w:sz="4" w:space="0" w:color="auto"/>
                  </w:tcBorders>
                  <w:noWrap/>
                  <w:vAlign w:val="center"/>
                </w:tcPr>
                <w:p w14:paraId="596EAAE9" w14:textId="77777777" w:rsidR="00EA6B97" w:rsidRDefault="00EA6B97" w:rsidP="008566B2">
                  <w:pPr>
                    <w:pStyle w:val="14"/>
                  </w:pPr>
                </w:p>
              </w:tc>
              <w:tc>
                <w:tcPr>
                  <w:tcW w:w="2342" w:type="dxa"/>
                  <w:vMerge/>
                  <w:tcBorders>
                    <w:left w:val="single" w:sz="4" w:space="0" w:color="auto"/>
                    <w:right w:val="single" w:sz="4" w:space="0" w:color="auto"/>
                  </w:tcBorders>
                  <w:noWrap/>
                  <w:vAlign w:val="center"/>
                </w:tcPr>
                <w:p w14:paraId="596EAAEA" w14:textId="77777777" w:rsidR="00EA6B97" w:rsidRDefault="00EA6B97" w:rsidP="008566B2">
                  <w:pPr>
                    <w:pStyle w:val="14"/>
                  </w:pPr>
                </w:p>
              </w:tc>
              <w:tc>
                <w:tcPr>
                  <w:tcW w:w="2130" w:type="dxa"/>
                  <w:gridSpan w:val="2"/>
                  <w:tcBorders>
                    <w:top w:val="single" w:sz="4" w:space="0" w:color="auto"/>
                    <w:left w:val="single" w:sz="4" w:space="0" w:color="auto"/>
                    <w:right w:val="single" w:sz="4" w:space="0" w:color="auto"/>
                  </w:tcBorders>
                  <w:noWrap/>
                  <w:vAlign w:val="center"/>
                </w:tcPr>
                <w:p w14:paraId="596EAAEB" w14:textId="77777777" w:rsidR="00EA6B97" w:rsidRDefault="00EA6B97" w:rsidP="008566B2">
                  <w:pPr>
                    <w:pStyle w:val="14"/>
                  </w:pPr>
                  <w:r>
                    <w:rPr>
                      <w:rFonts w:hint="eastAsia"/>
                    </w:rPr>
                    <w:t>TP</w:t>
                  </w:r>
                </w:p>
              </w:tc>
              <w:tc>
                <w:tcPr>
                  <w:tcW w:w="1299" w:type="dxa"/>
                  <w:tcBorders>
                    <w:top w:val="single" w:sz="4" w:space="0" w:color="auto"/>
                    <w:left w:val="single" w:sz="4" w:space="0" w:color="auto"/>
                    <w:bottom w:val="single" w:sz="4" w:space="0" w:color="auto"/>
                  </w:tcBorders>
                  <w:noWrap/>
                  <w:vAlign w:val="center"/>
                </w:tcPr>
                <w:p w14:paraId="596EAAEC" w14:textId="77777777" w:rsidR="00EA6B97" w:rsidRDefault="00EA6B97" w:rsidP="008566B2">
                  <w:pPr>
                    <w:pStyle w:val="14"/>
                  </w:pPr>
                  <w:r>
                    <w:rPr>
                      <w:rFonts w:hint="eastAsia"/>
                    </w:rPr>
                    <w:t>3</w:t>
                  </w:r>
                  <w:r>
                    <w:t>mg/L</w:t>
                  </w:r>
                </w:p>
              </w:tc>
            </w:tr>
            <w:tr w:rsidR="00EA6B97" w14:paraId="596EAAF2" w14:textId="77777777" w:rsidTr="006C42C5">
              <w:trPr>
                <w:trHeight w:val="397"/>
                <w:jc w:val="center"/>
              </w:trPr>
              <w:tc>
                <w:tcPr>
                  <w:tcW w:w="644" w:type="dxa"/>
                  <w:vMerge/>
                  <w:tcBorders>
                    <w:right w:val="single" w:sz="4" w:space="0" w:color="auto"/>
                  </w:tcBorders>
                  <w:noWrap/>
                  <w:vAlign w:val="center"/>
                </w:tcPr>
                <w:p w14:paraId="596EAAEE" w14:textId="77777777" w:rsidR="00EA6B97" w:rsidRDefault="00EA6B97" w:rsidP="008566B2">
                  <w:pPr>
                    <w:pStyle w:val="14"/>
                  </w:pPr>
                </w:p>
              </w:tc>
              <w:tc>
                <w:tcPr>
                  <w:tcW w:w="2342" w:type="dxa"/>
                  <w:vMerge/>
                  <w:tcBorders>
                    <w:left w:val="single" w:sz="4" w:space="0" w:color="auto"/>
                    <w:right w:val="single" w:sz="4" w:space="0" w:color="auto"/>
                  </w:tcBorders>
                  <w:noWrap/>
                  <w:vAlign w:val="center"/>
                </w:tcPr>
                <w:p w14:paraId="596EAAEF" w14:textId="77777777" w:rsidR="00EA6B97" w:rsidRDefault="00EA6B97" w:rsidP="008566B2">
                  <w:pPr>
                    <w:pStyle w:val="14"/>
                  </w:pPr>
                </w:p>
              </w:tc>
              <w:tc>
                <w:tcPr>
                  <w:tcW w:w="2130" w:type="dxa"/>
                  <w:gridSpan w:val="2"/>
                  <w:tcBorders>
                    <w:top w:val="single" w:sz="4" w:space="0" w:color="auto"/>
                    <w:left w:val="single" w:sz="4" w:space="0" w:color="auto"/>
                    <w:right w:val="single" w:sz="4" w:space="0" w:color="auto"/>
                  </w:tcBorders>
                  <w:noWrap/>
                  <w:vAlign w:val="center"/>
                </w:tcPr>
                <w:p w14:paraId="596EAAF0" w14:textId="77777777" w:rsidR="00EA6B97" w:rsidRDefault="00EA6B97" w:rsidP="008566B2">
                  <w:pPr>
                    <w:pStyle w:val="14"/>
                  </w:pPr>
                  <w:r>
                    <w:rPr>
                      <w:rFonts w:hint="eastAsia"/>
                    </w:rPr>
                    <w:t>TN</w:t>
                  </w:r>
                </w:p>
              </w:tc>
              <w:tc>
                <w:tcPr>
                  <w:tcW w:w="1299" w:type="dxa"/>
                  <w:tcBorders>
                    <w:top w:val="single" w:sz="4" w:space="0" w:color="auto"/>
                    <w:left w:val="single" w:sz="4" w:space="0" w:color="auto"/>
                    <w:bottom w:val="single" w:sz="4" w:space="0" w:color="auto"/>
                  </w:tcBorders>
                  <w:noWrap/>
                  <w:vAlign w:val="center"/>
                </w:tcPr>
                <w:p w14:paraId="596EAAF1" w14:textId="77777777" w:rsidR="00EA6B97" w:rsidRDefault="00EA6B97" w:rsidP="008566B2">
                  <w:pPr>
                    <w:pStyle w:val="14"/>
                  </w:pPr>
                  <w:r>
                    <w:rPr>
                      <w:rFonts w:hint="eastAsia"/>
                    </w:rPr>
                    <w:t>40</w:t>
                  </w:r>
                  <w:bookmarkStart w:id="14" w:name="OLE_LINK20"/>
                  <w:r>
                    <w:t>mg/L</w:t>
                  </w:r>
                  <w:bookmarkEnd w:id="14"/>
                </w:p>
              </w:tc>
            </w:tr>
            <w:tr w:rsidR="00EA6B97" w14:paraId="16C804DA" w14:textId="77777777" w:rsidTr="006C42C5">
              <w:trPr>
                <w:trHeight w:val="397"/>
                <w:jc w:val="center"/>
              </w:trPr>
              <w:tc>
                <w:tcPr>
                  <w:tcW w:w="644" w:type="dxa"/>
                  <w:vMerge/>
                  <w:tcBorders>
                    <w:right w:val="single" w:sz="4" w:space="0" w:color="auto"/>
                  </w:tcBorders>
                  <w:noWrap/>
                  <w:vAlign w:val="center"/>
                </w:tcPr>
                <w:p w14:paraId="048E8DEB" w14:textId="77777777" w:rsidR="00EA6B97" w:rsidRDefault="00EA6B97" w:rsidP="008566B2">
                  <w:pPr>
                    <w:pStyle w:val="14"/>
                  </w:pPr>
                </w:p>
              </w:tc>
              <w:tc>
                <w:tcPr>
                  <w:tcW w:w="2342" w:type="dxa"/>
                  <w:vMerge w:val="restart"/>
                  <w:tcBorders>
                    <w:left w:val="single" w:sz="4" w:space="0" w:color="auto"/>
                    <w:right w:val="single" w:sz="4" w:space="0" w:color="auto"/>
                  </w:tcBorders>
                  <w:noWrap/>
                  <w:vAlign w:val="center"/>
                </w:tcPr>
                <w:p w14:paraId="6BE71755" w14:textId="12ADBD38" w:rsidR="00EA6B97" w:rsidRDefault="00EA6B97" w:rsidP="00EA6B97">
                  <w:pPr>
                    <w:pStyle w:val="14"/>
                  </w:pPr>
                  <w:r>
                    <w:rPr>
                      <w:rFonts w:hint="eastAsia"/>
                    </w:rPr>
                    <w:t>《污水综合排放标准》（</w:t>
                  </w:r>
                  <w:r>
                    <w:rPr>
                      <w:rFonts w:hint="eastAsia"/>
                    </w:rPr>
                    <w:t>GB8978-1996</w:t>
                  </w:r>
                  <w:r>
                    <w:rPr>
                      <w:rFonts w:hint="eastAsia"/>
                    </w:rPr>
                    <w:t>）表</w:t>
                  </w:r>
                  <w:r>
                    <w:rPr>
                      <w:rFonts w:hint="eastAsia"/>
                    </w:rPr>
                    <w:t xml:space="preserve"> 4 </w:t>
                  </w:r>
                  <w:r>
                    <w:rPr>
                      <w:rFonts w:hint="eastAsia"/>
                    </w:rPr>
                    <w:t>三级</w:t>
                  </w:r>
                </w:p>
              </w:tc>
              <w:tc>
                <w:tcPr>
                  <w:tcW w:w="2130" w:type="dxa"/>
                  <w:gridSpan w:val="2"/>
                  <w:tcBorders>
                    <w:top w:val="single" w:sz="4" w:space="0" w:color="auto"/>
                    <w:left w:val="single" w:sz="4" w:space="0" w:color="auto"/>
                    <w:right w:val="single" w:sz="4" w:space="0" w:color="auto"/>
                  </w:tcBorders>
                  <w:noWrap/>
                  <w:vAlign w:val="center"/>
                </w:tcPr>
                <w:p w14:paraId="1B77031B" w14:textId="2E40BFEC" w:rsidR="00EA6B97" w:rsidRDefault="00EA6B97" w:rsidP="008566B2">
                  <w:pPr>
                    <w:pStyle w:val="14"/>
                    <w:rPr>
                      <w:rFonts w:hint="eastAsia"/>
                    </w:rPr>
                  </w:pPr>
                  <w:r>
                    <w:rPr>
                      <w:rFonts w:hint="eastAsia"/>
                    </w:rPr>
                    <w:t>氟化物</w:t>
                  </w:r>
                </w:p>
              </w:tc>
              <w:tc>
                <w:tcPr>
                  <w:tcW w:w="1299" w:type="dxa"/>
                  <w:tcBorders>
                    <w:top w:val="single" w:sz="4" w:space="0" w:color="auto"/>
                    <w:left w:val="single" w:sz="4" w:space="0" w:color="auto"/>
                    <w:bottom w:val="single" w:sz="4" w:space="0" w:color="auto"/>
                  </w:tcBorders>
                  <w:noWrap/>
                  <w:vAlign w:val="center"/>
                </w:tcPr>
                <w:p w14:paraId="3FBED396" w14:textId="19ECA0C7" w:rsidR="00EA6B97" w:rsidRDefault="00EA6B97" w:rsidP="008566B2">
                  <w:pPr>
                    <w:pStyle w:val="14"/>
                    <w:rPr>
                      <w:rFonts w:hint="eastAsia"/>
                    </w:rPr>
                  </w:pPr>
                  <w:r>
                    <w:rPr>
                      <w:rFonts w:hint="eastAsia"/>
                    </w:rPr>
                    <w:t>20</w:t>
                  </w:r>
                  <w:r>
                    <w:t>mg/L</w:t>
                  </w:r>
                </w:p>
              </w:tc>
            </w:tr>
            <w:tr w:rsidR="00EA6B97" w14:paraId="0E6FF5B6" w14:textId="77777777" w:rsidTr="006C42C5">
              <w:trPr>
                <w:trHeight w:val="397"/>
                <w:jc w:val="center"/>
              </w:trPr>
              <w:tc>
                <w:tcPr>
                  <w:tcW w:w="644" w:type="dxa"/>
                  <w:vMerge/>
                  <w:tcBorders>
                    <w:right w:val="single" w:sz="4" w:space="0" w:color="auto"/>
                  </w:tcBorders>
                  <w:noWrap/>
                  <w:vAlign w:val="center"/>
                </w:tcPr>
                <w:p w14:paraId="24933FD1" w14:textId="77777777" w:rsidR="00EA6B97" w:rsidRDefault="00EA6B97" w:rsidP="008566B2">
                  <w:pPr>
                    <w:pStyle w:val="14"/>
                  </w:pPr>
                </w:p>
              </w:tc>
              <w:tc>
                <w:tcPr>
                  <w:tcW w:w="2342" w:type="dxa"/>
                  <w:vMerge/>
                  <w:tcBorders>
                    <w:left w:val="single" w:sz="4" w:space="0" w:color="auto"/>
                    <w:right w:val="single" w:sz="4" w:space="0" w:color="auto"/>
                  </w:tcBorders>
                  <w:noWrap/>
                  <w:vAlign w:val="center"/>
                </w:tcPr>
                <w:p w14:paraId="4003F72A" w14:textId="77777777" w:rsidR="00EA6B97" w:rsidRDefault="00EA6B97" w:rsidP="008566B2">
                  <w:pPr>
                    <w:pStyle w:val="14"/>
                  </w:pPr>
                </w:p>
              </w:tc>
              <w:tc>
                <w:tcPr>
                  <w:tcW w:w="2130" w:type="dxa"/>
                  <w:gridSpan w:val="2"/>
                  <w:tcBorders>
                    <w:top w:val="single" w:sz="4" w:space="0" w:color="auto"/>
                    <w:left w:val="single" w:sz="4" w:space="0" w:color="auto"/>
                    <w:right w:val="single" w:sz="4" w:space="0" w:color="auto"/>
                  </w:tcBorders>
                  <w:noWrap/>
                  <w:vAlign w:val="center"/>
                </w:tcPr>
                <w:p w14:paraId="732DCF9C" w14:textId="38D98C9E" w:rsidR="00EA6B97" w:rsidRDefault="00EA6B97" w:rsidP="008566B2">
                  <w:pPr>
                    <w:pStyle w:val="14"/>
                    <w:rPr>
                      <w:rFonts w:hint="eastAsia"/>
                    </w:rPr>
                  </w:pPr>
                  <w:r>
                    <w:rPr>
                      <w:rFonts w:hint="eastAsia"/>
                    </w:rPr>
                    <w:t>石油类</w:t>
                  </w:r>
                </w:p>
              </w:tc>
              <w:tc>
                <w:tcPr>
                  <w:tcW w:w="1299" w:type="dxa"/>
                  <w:tcBorders>
                    <w:top w:val="single" w:sz="4" w:space="0" w:color="auto"/>
                    <w:left w:val="single" w:sz="4" w:space="0" w:color="auto"/>
                    <w:bottom w:val="single" w:sz="4" w:space="0" w:color="auto"/>
                  </w:tcBorders>
                  <w:noWrap/>
                  <w:vAlign w:val="center"/>
                </w:tcPr>
                <w:p w14:paraId="3F828D35" w14:textId="35C2EE0F" w:rsidR="00EA6B97" w:rsidRDefault="00EA6B97" w:rsidP="008566B2">
                  <w:pPr>
                    <w:pStyle w:val="14"/>
                    <w:rPr>
                      <w:rFonts w:hint="eastAsia"/>
                    </w:rPr>
                  </w:pPr>
                  <w:r>
                    <w:rPr>
                      <w:rFonts w:hint="eastAsia"/>
                      <w:lang w:val="en-US"/>
                    </w:rPr>
                    <w:t>20</w:t>
                  </w:r>
                  <w:r w:rsidRPr="00EA6B97">
                    <w:rPr>
                      <w:lang w:val="en-US"/>
                    </w:rPr>
                    <w:t>mg/L</w:t>
                  </w:r>
                </w:p>
              </w:tc>
            </w:tr>
            <w:tr w:rsidR="008566B2" w14:paraId="596EAAF7" w14:textId="77777777" w:rsidTr="006C42C5">
              <w:trPr>
                <w:trHeight w:val="397"/>
                <w:jc w:val="center"/>
              </w:trPr>
              <w:tc>
                <w:tcPr>
                  <w:tcW w:w="644" w:type="dxa"/>
                  <w:tcBorders>
                    <w:top w:val="single" w:sz="4" w:space="0" w:color="auto"/>
                    <w:right w:val="single" w:sz="4" w:space="0" w:color="auto"/>
                  </w:tcBorders>
                  <w:noWrap/>
                  <w:vAlign w:val="center"/>
                </w:tcPr>
                <w:p w14:paraId="596EAAF3" w14:textId="77777777" w:rsidR="008566B2" w:rsidRDefault="008566B2" w:rsidP="008566B2">
                  <w:pPr>
                    <w:pStyle w:val="14"/>
                  </w:pPr>
                  <w:r>
                    <w:t>噪声</w:t>
                  </w:r>
                </w:p>
              </w:tc>
              <w:tc>
                <w:tcPr>
                  <w:tcW w:w="2342" w:type="dxa"/>
                  <w:tcBorders>
                    <w:top w:val="single" w:sz="4" w:space="0" w:color="auto"/>
                    <w:left w:val="single" w:sz="4" w:space="0" w:color="auto"/>
                    <w:right w:val="single" w:sz="4" w:space="0" w:color="auto"/>
                  </w:tcBorders>
                  <w:noWrap/>
                  <w:vAlign w:val="center"/>
                </w:tcPr>
                <w:p w14:paraId="596EAAF4" w14:textId="77777777" w:rsidR="008566B2" w:rsidRDefault="008566B2" w:rsidP="008566B2">
                  <w:pPr>
                    <w:pStyle w:val="14"/>
                  </w:pPr>
                  <w:r>
                    <w:t>《工业企业厂界环境噪声排放标准》（</w:t>
                  </w:r>
                  <w:r>
                    <w:t>GB12348-2008</w:t>
                  </w:r>
                  <w:r>
                    <w:t>）</w:t>
                  </w:r>
                  <w:r>
                    <w:t>3</w:t>
                  </w:r>
                  <w:r>
                    <w:t>类</w:t>
                  </w:r>
                </w:p>
              </w:tc>
              <w:tc>
                <w:tcPr>
                  <w:tcW w:w="2130" w:type="dxa"/>
                  <w:gridSpan w:val="2"/>
                  <w:tcBorders>
                    <w:top w:val="single" w:sz="4" w:space="0" w:color="auto"/>
                    <w:left w:val="single" w:sz="4" w:space="0" w:color="auto"/>
                    <w:right w:val="single" w:sz="4" w:space="0" w:color="auto"/>
                  </w:tcBorders>
                  <w:noWrap/>
                  <w:vAlign w:val="center"/>
                </w:tcPr>
                <w:p w14:paraId="596EAAF5" w14:textId="77777777" w:rsidR="008566B2" w:rsidRDefault="008566B2" w:rsidP="008566B2">
                  <w:pPr>
                    <w:pStyle w:val="14"/>
                  </w:pPr>
                  <w:r>
                    <w:t>噪声</w:t>
                  </w:r>
                </w:p>
              </w:tc>
              <w:tc>
                <w:tcPr>
                  <w:tcW w:w="1299" w:type="dxa"/>
                  <w:tcBorders>
                    <w:top w:val="single" w:sz="4" w:space="0" w:color="auto"/>
                    <w:left w:val="single" w:sz="4" w:space="0" w:color="auto"/>
                    <w:bottom w:val="single" w:sz="4" w:space="0" w:color="auto"/>
                  </w:tcBorders>
                  <w:noWrap/>
                  <w:vAlign w:val="center"/>
                </w:tcPr>
                <w:p w14:paraId="596EAAF6" w14:textId="3BFF1C67" w:rsidR="008566B2" w:rsidRDefault="008566B2" w:rsidP="008566B2">
                  <w:pPr>
                    <w:pStyle w:val="14"/>
                  </w:pPr>
                  <w:r>
                    <w:t>昼间</w:t>
                  </w:r>
                  <w:r>
                    <w:t>65</w:t>
                  </w:r>
                  <w:bookmarkStart w:id="15" w:name="OLE_LINK40"/>
                  <w:r>
                    <w:t>dB(A)</w:t>
                  </w:r>
                  <w:bookmarkEnd w:id="15"/>
                  <w:r w:rsidR="006973F5">
                    <w:rPr>
                      <w:rFonts w:hint="eastAsia"/>
                    </w:rPr>
                    <w:t>、夜间</w:t>
                  </w:r>
                  <w:r w:rsidR="006973F5">
                    <w:rPr>
                      <w:rFonts w:hint="eastAsia"/>
                    </w:rPr>
                    <w:t>55</w:t>
                  </w:r>
                  <w:r w:rsidR="006973F5">
                    <w:t>dB(A)</w:t>
                  </w:r>
                </w:p>
              </w:tc>
            </w:tr>
            <w:tr w:rsidR="008566B2" w14:paraId="596EAAFA" w14:textId="77777777" w:rsidTr="00E90592">
              <w:trPr>
                <w:trHeight w:val="397"/>
                <w:jc w:val="center"/>
              </w:trPr>
              <w:tc>
                <w:tcPr>
                  <w:tcW w:w="644" w:type="dxa"/>
                  <w:vMerge w:val="restart"/>
                  <w:tcBorders>
                    <w:top w:val="single" w:sz="4" w:space="0" w:color="auto"/>
                    <w:right w:val="single" w:sz="4" w:space="0" w:color="auto"/>
                  </w:tcBorders>
                  <w:noWrap/>
                  <w:vAlign w:val="center"/>
                </w:tcPr>
                <w:p w14:paraId="596EAAF8" w14:textId="77777777" w:rsidR="008566B2" w:rsidRDefault="008566B2" w:rsidP="008566B2">
                  <w:pPr>
                    <w:pStyle w:val="14"/>
                  </w:pPr>
                  <w:r>
                    <w:t>固废</w:t>
                  </w:r>
                </w:p>
              </w:tc>
              <w:tc>
                <w:tcPr>
                  <w:tcW w:w="5771" w:type="dxa"/>
                  <w:gridSpan w:val="4"/>
                  <w:tcBorders>
                    <w:top w:val="single" w:sz="4" w:space="0" w:color="auto"/>
                    <w:left w:val="single" w:sz="4" w:space="0" w:color="auto"/>
                    <w:bottom w:val="single" w:sz="4" w:space="0" w:color="auto"/>
                  </w:tcBorders>
                  <w:noWrap/>
                  <w:vAlign w:val="center"/>
                </w:tcPr>
                <w:p w14:paraId="596EAAF9" w14:textId="77777777" w:rsidR="008566B2" w:rsidRDefault="008566B2" w:rsidP="008566B2">
                  <w:pPr>
                    <w:pStyle w:val="14"/>
                  </w:pPr>
                  <w:r>
                    <w:t>《一般工业固体废物贮存和填埋污染控制标准》（</w:t>
                  </w:r>
                  <w:r>
                    <w:t>GB18599-2020</w:t>
                  </w:r>
                  <w:r>
                    <w:t>）中防渗漏、防雨淋、防扬尘的要求</w:t>
                  </w:r>
                </w:p>
              </w:tc>
            </w:tr>
            <w:tr w:rsidR="008566B2" w14:paraId="596EAAFD" w14:textId="77777777" w:rsidTr="00E90592">
              <w:trPr>
                <w:trHeight w:val="397"/>
                <w:jc w:val="center"/>
              </w:trPr>
              <w:tc>
                <w:tcPr>
                  <w:tcW w:w="644" w:type="dxa"/>
                  <w:vMerge/>
                  <w:tcBorders>
                    <w:bottom w:val="single" w:sz="8" w:space="0" w:color="auto"/>
                    <w:right w:val="single" w:sz="4" w:space="0" w:color="auto"/>
                  </w:tcBorders>
                  <w:noWrap/>
                  <w:vAlign w:val="center"/>
                </w:tcPr>
                <w:p w14:paraId="596EAAFB" w14:textId="77777777" w:rsidR="008566B2" w:rsidRDefault="008566B2" w:rsidP="008566B2">
                  <w:pPr>
                    <w:pStyle w:val="14"/>
                  </w:pPr>
                </w:p>
              </w:tc>
              <w:tc>
                <w:tcPr>
                  <w:tcW w:w="5771" w:type="dxa"/>
                  <w:gridSpan w:val="4"/>
                  <w:tcBorders>
                    <w:top w:val="single" w:sz="4" w:space="0" w:color="auto"/>
                    <w:left w:val="single" w:sz="4" w:space="0" w:color="auto"/>
                    <w:bottom w:val="single" w:sz="8" w:space="0" w:color="auto"/>
                  </w:tcBorders>
                  <w:noWrap/>
                  <w:vAlign w:val="center"/>
                </w:tcPr>
                <w:p w14:paraId="596EAAFC" w14:textId="77777777" w:rsidR="008566B2" w:rsidRDefault="008566B2" w:rsidP="008566B2">
                  <w:pPr>
                    <w:pStyle w:val="14"/>
                  </w:pPr>
                  <w:r>
                    <w:t>《危险废物贮存污染控制标准》（</w:t>
                  </w:r>
                  <w:r>
                    <w:t>GB18597-20</w:t>
                  </w:r>
                  <w:r>
                    <w:rPr>
                      <w:rFonts w:hint="eastAsia"/>
                    </w:rPr>
                    <w:t>23</w:t>
                  </w:r>
                  <w:r>
                    <w:t>）</w:t>
                  </w:r>
                </w:p>
              </w:tc>
            </w:tr>
          </w:tbl>
          <w:p w14:paraId="009C1399" w14:textId="77777777" w:rsidR="007D31B3" w:rsidRDefault="007D31B3">
            <w:pPr>
              <w:spacing w:after="0" w:line="460" w:lineRule="exact"/>
              <w:jc w:val="both"/>
              <w:rPr>
                <w:rFonts w:ascii="Times New Roman" w:eastAsia="宋体" w:hAnsi="Times New Roman"/>
                <w:kern w:val="2"/>
                <w:sz w:val="24"/>
                <w:szCs w:val="20"/>
              </w:rPr>
            </w:pPr>
          </w:p>
          <w:p w14:paraId="22B7B647" w14:textId="77777777" w:rsidR="00117610" w:rsidRDefault="00117610">
            <w:pPr>
              <w:spacing w:after="0" w:line="460" w:lineRule="exact"/>
              <w:jc w:val="both"/>
              <w:rPr>
                <w:rFonts w:ascii="Times New Roman" w:eastAsia="宋体" w:hAnsi="Times New Roman"/>
                <w:kern w:val="2"/>
                <w:sz w:val="24"/>
                <w:szCs w:val="20"/>
              </w:rPr>
            </w:pPr>
          </w:p>
          <w:p w14:paraId="1C6A2C71" w14:textId="77777777" w:rsidR="00117610" w:rsidRDefault="00117610">
            <w:pPr>
              <w:spacing w:after="0" w:line="460" w:lineRule="exact"/>
              <w:jc w:val="both"/>
              <w:rPr>
                <w:rFonts w:ascii="Times New Roman" w:eastAsia="宋体" w:hAnsi="Times New Roman"/>
                <w:kern w:val="2"/>
                <w:sz w:val="24"/>
                <w:szCs w:val="20"/>
              </w:rPr>
            </w:pPr>
          </w:p>
          <w:p w14:paraId="692028B6" w14:textId="77777777" w:rsidR="00117610" w:rsidRDefault="00117610">
            <w:pPr>
              <w:spacing w:after="0" w:line="460" w:lineRule="exact"/>
              <w:jc w:val="both"/>
              <w:rPr>
                <w:rFonts w:ascii="Times New Roman" w:eastAsia="宋体" w:hAnsi="Times New Roman"/>
                <w:kern w:val="2"/>
                <w:sz w:val="24"/>
                <w:szCs w:val="20"/>
              </w:rPr>
            </w:pPr>
          </w:p>
          <w:p w14:paraId="4D6D80A5" w14:textId="77777777" w:rsidR="00EA6B97" w:rsidRDefault="00EA6B97">
            <w:pPr>
              <w:spacing w:after="0" w:line="460" w:lineRule="exact"/>
              <w:jc w:val="both"/>
              <w:rPr>
                <w:rFonts w:ascii="Times New Roman" w:eastAsia="宋体" w:hAnsi="Times New Roman" w:hint="eastAsia"/>
                <w:kern w:val="2"/>
                <w:sz w:val="24"/>
                <w:szCs w:val="20"/>
              </w:rPr>
            </w:pPr>
          </w:p>
          <w:p w14:paraId="596EAAFE" w14:textId="77777777" w:rsidR="00117610" w:rsidRDefault="00117610">
            <w:pPr>
              <w:spacing w:after="0" w:line="460" w:lineRule="exact"/>
              <w:jc w:val="both"/>
              <w:rPr>
                <w:rFonts w:ascii="Times New Roman" w:eastAsia="宋体" w:hAnsi="Times New Roman"/>
                <w:kern w:val="2"/>
                <w:sz w:val="24"/>
                <w:szCs w:val="20"/>
              </w:rPr>
            </w:pPr>
          </w:p>
        </w:tc>
      </w:tr>
    </w:tbl>
    <w:p w14:paraId="596EAB00" w14:textId="77777777" w:rsidR="007D31B3" w:rsidRDefault="007D31B3">
      <w:pPr>
        <w:spacing w:after="0" w:line="440" w:lineRule="exact"/>
        <w:rPr>
          <w:rFonts w:ascii="Times New Roman" w:eastAsia="宋体" w:hAnsi="Times New Roman"/>
          <w:b/>
          <w:sz w:val="21"/>
          <w:szCs w:val="21"/>
        </w:rPr>
        <w:sectPr w:rsidR="007D31B3" w:rsidSect="004C35D2">
          <w:footerReference w:type="default" r:id="rId9"/>
          <w:pgSz w:w="11906" w:h="16838"/>
          <w:pgMar w:top="1440" w:right="1800" w:bottom="1440" w:left="1800" w:header="708" w:footer="708" w:gutter="0"/>
          <w:pgNumType w:start="1"/>
          <w:cols w:space="720"/>
          <w:docGrid w:linePitch="360"/>
        </w:sectPr>
      </w:pPr>
    </w:p>
    <w:p w14:paraId="596EAB01" w14:textId="77777777" w:rsidR="007D31B3" w:rsidRDefault="005346D3">
      <w:pPr>
        <w:spacing w:after="0" w:line="440" w:lineRule="exact"/>
        <w:rPr>
          <w:rFonts w:ascii="Times New Roman" w:eastAsia="宋体" w:hAnsi="Times New Roman"/>
          <w:sz w:val="21"/>
          <w:szCs w:val="21"/>
        </w:rPr>
      </w:pPr>
      <w:r>
        <w:rPr>
          <w:rFonts w:ascii="Times New Roman" w:eastAsia="宋体" w:hAnsi="Times New Roman"/>
          <w:b/>
          <w:sz w:val="21"/>
          <w:szCs w:val="21"/>
        </w:rPr>
        <w:lastRenderedPageBreak/>
        <w:t>表二</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D31B3" w14:paraId="596EACAA" w14:textId="77777777">
        <w:trPr>
          <w:jc w:val="center"/>
        </w:trPr>
        <w:tc>
          <w:tcPr>
            <w:tcW w:w="8286" w:type="dxa"/>
          </w:tcPr>
          <w:p w14:paraId="596EAB02"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、地理位置</w:t>
            </w:r>
          </w:p>
          <w:p w14:paraId="596EAB03" w14:textId="77777777" w:rsidR="007D31B3" w:rsidRDefault="005346D3">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本项目位于</w:t>
            </w:r>
            <w:r>
              <w:rPr>
                <w:rFonts w:ascii="Times New Roman" w:eastAsia="宋体" w:hAnsi="Times New Roman" w:hint="eastAsia"/>
                <w:sz w:val="24"/>
                <w:szCs w:val="24"/>
              </w:rPr>
              <w:t>新乡市凤泉区耿黄镇产业集聚区</w:t>
            </w:r>
            <w:r>
              <w:rPr>
                <w:rFonts w:ascii="Times New Roman" w:eastAsia="宋体" w:hAnsi="Times New Roman"/>
                <w:sz w:val="24"/>
                <w:szCs w:val="24"/>
              </w:rPr>
              <w:t>，</w:t>
            </w:r>
            <w:r>
              <w:rPr>
                <w:rFonts w:ascii="Times New Roman" w:eastAsia="宋体" w:hAnsi="Times New Roman" w:hint="eastAsia"/>
                <w:sz w:val="24"/>
                <w:szCs w:val="24"/>
              </w:rPr>
              <w:t>新建厂房</w:t>
            </w:r>
            <w:r>
              <w:rPr>
                <w:rFonts w:ascii="Times New Roman" w:eastAsia="宋体" w:hAnsi="Times New Roman"/>
                <w:sz w:val="24"/>
                <w:szCs w:val="24"/>
              </w:rPr>
              <w:t>进行</w:t>
            </w:r>
            <w:r>
              <w:rPr>
                <w:rFonts w:ascii="Times New Roman" w:eastAsia="宋体" w:hAnsi="Times New Roman" w:hint="eastAsia"/>
                <w:sz w:val="24"/>
                <w:szCs w:val="24"/>
              </w:rPr>
              <w:t>生产</w:t>
            </w:r>
            <w:r>
              <w:rPr>
                <w:rFonts w:ascii="Times New Roman" w:eastAsia="宋体" w:hAnsi="Times New Roman"/>
                <w:sz w:val="24"/>
                <w:szCs w:val="24"/>
              </w:rPr>
              <w:t>。项目四周环境为：厂区</w:t>
            </w:r>
            <w:r>
              <w:rPr>
                <w:rFonts w:ascii="Times New Roman" w:eastAsia="宋体" w:hAnsi="Times New Roman" w:hint="eastAsia"/>
                <w:sz w:val="24"/>
                <w:szCs w:val="24"/>
              </w:rPr>
              <w:t>北侧、西侧均为空地，南侧为河南鑫泉能源科技有限公司，东侧为河南易成阳光新能源有限公司。</w:t>
            </w:r>
            <w:r>
              <w:rPr>
                <w:rFonts w:ascii="Times New Roman" w:eastAsia="宋体" w:hAnsi="Times New Roman"/>
                <w:sz w:val="24"/>
                <w:szCs w:val="24"/>
              </w:rPr>
              <w:t>项目</w:t>
            </w:r>
            <w:r>
              <w:rPr>
                <w:rFonts w:ascii="Times New Roman" w:eastAsia="宋体" w:hAnsi="Times New Roman" w:hint="eastAsia"/>
                <w:sz w:val="24"/>
                <w:szCs w:val="24"/>
              </w:rPr>
              <w:t>1km</w:t>
            </w:r>
            <w:r>
              <w:rPr>
                <w:rFonts w:ascii="Times New Roman" w:eastAsia="宋体" w:hAnsi="Times New Roman" w:hint="eastAsia"/>
                <w:sz w:val="24"/>
                <w:szCs w:val="24"/>
              </w:rPr>
              <w:t>内</w:t>
            </w:r>
            <w:r>
              <w:rPr>
                <w:rFonts w:ascii="Times New Roman" w:eastAsia="宋体" w:hAnsi="Times New Roman"/>
                <w:sz w:val="24"/>
                <w:szCs w:val="24"/>
              </w:rPr>
              <w:t>周围环境敏感点有：</w:t>
            </w:r>
            <w:r>
              <w:rPr>
                <w:rFonts w:ascii="Times New Roman" w:eastAsia="宋体" w:hAnsi="Times New Roman" w:hint="eastAsia"/>
                <w:sz w:val="24"/>
                <w:szCs w:val="24"/>
              </w:rPr>
              <w:t>北</w:t>
            </w:r>
            <w:r>
              <w:rPr>
                <w:rFonts w:ascii="Times New Roman" w:eastAsia="宋体" w:hAnsi="Times New Roman" w:hint="eastAsia"/>
                <w:sz w:val="24"/>
                <w:szCs w:val="24"/>
              </w:rPr>
              <w:t>617</w:t>
            </w:r>
            <w:r>
              <w:rPr>
                <w:rFonts w:ascii="Times New Roman" w:eastAsia="宋体" w:hAnsi="Times New Roman" w:hint="eastAsia"/>
                <w:sz w:val="24"/>
                <w:szCs w:val="24"/>
              </w:rPr>
              <w:t>米的东张门村、南</w:t>
            </w:r>
            <w:r>
              <w:rPr>
                <w:rFonts w:ascii="Times New Roman" w:eastAsia="宋体" w:hAnsi="Times New Roman" w:hint="eastAsia"/>
                <w:sz w:val="24"/>
                <w:szCs w:val="24"/>
              </w:rPr>
              <w:t>686</w:t>
            </w:r>
            <w:r>
              <w:rPr>
                <w:rFonts w:ascii="Times New Roman" w:eastAsia="宋体" w:hAnsi="Times New Roman" w:hint="eastAsia"/>
                <w:sz w:val="24"/>
                <w:szCs w:val="24"/>
              </w:rPr>
              <w:t>米的东鲁堡村。</w:t>
            </w:r>
            <w:r>
              <w:rPr>
                <w:rFonts w:ascii="Times New Roman" w:eastAsia="宋体" w:hAnsi="Times New Roman"/>
                <w:sz w:val="24"/>
                <w:szCs w:val="24"/>
              </w:rPr>
              <w:t>项目实际建设地点</w:t>
            </w:r>
            <w:r>
              <w:rPr>
                <w:rFonts w:ascii="Times New Roman" w:eastAsia="宋体" w:hAnsi="Times New Roman" w:hint="eastAsia"/>
                <w:sz w:val="24"/>
                <w:szCs w:val="24"/>
              </w:rPr>
              <w:t>四周环境及生态环境保护目标</w:t>
            </w:r>
            <w:r>
              <w:rPr>
                <w:rFonts w:ascii="Times New Roman" w:eastAsia="宋体" w:hAnsi="Times New Roman"/>
                <w:sz w:val="24"/>
                <w:szCs w:val="24"/>
              </w:rPr>
              <w:t>与环评及批复内容一致</w:t>
            </w:r>
            <w:r>
              <w:rPr>
                <w:rFonts w:ascii="Times New Roman" w:eastAsia="宋体" w:hAnsi="Times New Roman" w:hint="eastAsia"/>
                <w:sz w:val="24"/>
                <w:szCs w:val="24"/>
              </w:rPr>
              <w:t>，项目四周环境图见</w:t>
            </w:r>
            <w:r>
              <w:rPr>
                <w:rFonts w:ascii="Times New Roman" w:eastAsia="宋体" w:hAnsi="Times New Roman"/>
                <w:sz w:val="24"/>
                <w:szCs w:val="24"/>
              </w:rPr>
              <w:t>图</w:t>
            </w:r>
            <w:r>
              <w:rPr>
                <w:rFonts w:ascii="Times New Roman" w:eastAsia="宋体" w:hAnsi="Times New Roman" w:hint="eastAsia"/>
                <w:sz w:val="24"/>
                <w:szCs w:val="24"/>
              </w:rPr>
              <w:t>1</w:t>
            </w:r>
            <w:r>
              <w:rPr>
                <w:rFonts w:ascii="Times New Roman" w:eastAsia="宋体" w:hAnsi="Times New Roman" w:hint="eastAsia"/>
                <w:sz w:val="24"/>
                <w:szCs w:val="24"/>
              </w:rPr>
              <w:t>，环境保护目标分布及位置关系图见图</w:t>
            </w:r>
            <w:r>
              <w:rPr>
                <w:rFonts w:ascii="Times New Roman" w:eastAsia="宋体" w:hAnsi="Times New Roman" w:hint="eastAsia"/>
                <w:sz w:val="24"/>
                <w:szCs w:val="24"/>
              </w:rPr>
              <w:t>2</w:t>
            </w:r>
            <w:r>
              <w:rPr>
                <w:rFonts w:ascii="Times New Roman" w:eastAsia="宋体" w:hAnsi="Times New Roman"/>
                <w:sz w:val="24"/>
                <w:szCs w:val="24"/>
              </w:rPr>
              <w:t>。</w:t>
            </w:r>
          </w:p>
          <w:p w14:paraId="596EAB04" w14:textId="77777777" w:rsidR="007D31B3" w:rsidRDefault="005346D3">
            <w:pPr>
              <w:spacing w:after="0"/>
              <w:jc w:val="center"/>
            </w:pPr>
            <w:r>
              <w:rPr>
                <w:rFonts w:hint="eastAsia"/>
              </w:rPr>
              <w:object w:dxaOrig="7350" w:dyaOrig="4755" w14:anchorId="596EB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6pt;height:237.45pt" o:ole="">
                  <v:imagedata r:id="rId10" o:title=""/>
                </v:shape>
                <o:OLEObject Type="Embed" ProgID="Visio.Drawing.15" ShapeID="_x0000_i1025" DrawAspect="Content" ObjectID="_1841555282" r:id="rId11"/>
              </w:object>
            </w:r>
          </w:p>
          <w:p w14:paraId="596EAB05" w14:textId="77777777" w:rsidR="007D31B3" w:rsidRDefault="005346D3">
            <w:pPr>
              <w:spacing w:after="0"/>
              <w:jc w:val="center"/>
              <w:rPr>
                <w:rFonts w:ascii="Times New Roman" w:eastAsia="黑体" w:hAnsi="Times New Roman"/>
                <w:color w:val="000000"/>
                <w:sz w:val="24"/>
              </w:rPr>
            </w:pPr>
            <w:r>
              <w:rPr>
                <w:rFonts w:ascii="Times New Roman" w:eastAsia="黑体" w:hAnsi="Times New Roman"/>
                <w:color w:val="000000"/>
                <w:sz w:val="24"/>
              </w:rPr>
              <w:t>图</w:t>
            </w:r>
            <w:r>
              <w:rPr>
                <w:rFonts w:ascii="Times New Roman" w:eastAsia="黑体" w:hAnsi="Times New Roman"/>
                <w:color w:val="000000"/>
                <w:sz w:val="24"/>
              </w:rPr>
              <w:t xml:space="preserve">1   </w:t>
            </w:r>
            <w:r>
              <w:rPr>
                <w:rFonts w:ascii="Times New Roman" w:eastAsia="黑体" w:hAnsi="Times New Roman"/>
                <w:color w:val="000000"/>
                <w:sz w:val="24"/>
              </w:rPr>
              <w:t>项目厂区四周环境图</w:t>
            </w:r>
          </w:p>
          <w:bookmarkStart w:id="16" w:name="OLE_LINK15"/>
          <w:p w14:paraId="596EAB06" w14:textId="77777777" w:rsidR="007D31B3" w:rsidRDefault="005346D3">
            <w:pPr>
              <w:spacing w:after="0"/>
              <w:jc w:val="center"/>
              <w:rPr>
                <w:rFonts w:ascii="Times New Roman" w:eastAsia="黑体" w:hAnsi="Times New Roman"/>
                <w:color w:val="000000"/>
                <w:sz w:val="24"/>
              </w:rPr>
            </w:pPr>
            <w:r>
              <w:rPr>
                <w:rFonts w:asciiTheme="minorHAnsi" w:eastAsiaTheme="minorEastAsia" w:hAnsiTheme="minorHAnsi" w:cstheme="minorBidi" w:hint="eastAsia"/>
                <w:sz w:val="21"/>
              </w:rPr>
              <w:object w:dxaOrig="7485" w:dyaOrig="4470" w14:anchorId="596EB9CC">
                <v:shape id="_x0000_i1026" type="#_x0000_t75" style="width:373.85pt;height:223.6pt" o:ole="">
                  <v:imagedata r:id="rId12" o:title=""/>
                </v:shape>
                <o:OLEObject Type="Embed" ProgID="Visio.Drawing.15" ShapeID="_x0000_i1026" DrawAspect="Content" ObjectID="_1841555283" r:id="rId13"/>
              </w:object>
            </w:r>
            <w:bookmarkEnd w:id="16"/>
          </w:p>
          <w:p w14:paraId="596EAB07" w14:textId="77777777" w:rsidR="007D31B3" w:rsidRDefault="005346D3">
            <w:pPr>
              <w:spacing w:after="0"/>
              <w:jc w:val="center"/>
              <w:rPr>
                <w:rFonts w:ascii="Times New Roman" w:eastAsia="黑体" w:hAnsi="Times New Roman"/>
                <w:color w:val="000000"/>
                <w:sz w:val="24"/>
              </w:rPr>
            </w:pPr>
            <w:r>
              <w:rPr>
                <w:rFonts w:ascii="Times New Roman" w:eastAsia="黑体" w:hAnsi="Times New Roman"/>
                <w:color w:val="000000"/>
                <w:sz w:val="24"/>
              </w:rPr>
              <w:t>图</w:t>
            </w:r>
            <w:r>
              <w:rPr>
                <w:rFonts w:ascii="Times New Roman" w:eastAsia="黑体" w:hAnsi="Times New Roman" w:hint="eastAsia"/>
                <w:color w:val="000000"/>
                <w:sz w:val="24"/>
              </w:rPr>
              <w:t>2</w:t>
            </w:r>
            <w:r>
              <w:rPr>
                <w:rFonts w:ascii="Times New Roman" w:eastAsia="黑体" w:hAnsi="Times New Roman"/>
                <w:color w:val="000000"/>
                <w:sz w:val="24"/>
              </w:rPr>
              <w:t xml:space="preserve">   </w:t>
            </w:r>
            <w:r>
              <w:rPr>
                <w:rFonts w:ascii="Times New Roman" w:eastAsia="黑体" w:hAnsi="Times New Roman" w:hint="eastAsia"/>
                <w:color w:val="000000"/>
                <w:sz w:val="24"/>
              </w:rPr>
              <w:t>环境保护目标分布及位置关系</w:t>
            </w:r>
            <w:r>
              <w:rPr>
                <w:rFonts w:ascii="Times New Roman" w:eastAsia="黑体" w:hAnsi="Times New Roman"/>
                <w:color w:val="000000"/>
                <w:sz w:val="24"/>
              </w:rPr>
              <w:t>图</w:t>
            </w:r>
          </w:p>
          <w:p w14:paraId="596EAB08"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lastRenderedPageBreak/>
              <w:t>2</w:t>
            </w:r>
            <w:r>
              <w:rPr>
                <w:rFonts w:ascii="Times New Roman" w:eastAsia="宋体" w:hAnsi="Times New Roman" w:hint="eastAsia"/>
                <w:sz w:val="24"/>
                <w:szCs w:val="24"/>
              </w:rPr>
              <w:t>、</w:t>
            </w:r>
            <w:r>
              <w:rPr>
                <w:rFonts w:ascii="Times New Roman" w:eastAsia="宋体" w:hAnsi="Times New Roman"/>
                <w:sz w:val="24"/>
                <w:szCs w:val="24"/>
              </w:rPr>
              <w:t>工程建设内容：</w:t>
            </w:r>
            <w:bookmarkStart w:id="17" w:name="_Toc515972376"/>
            <w:bookmarkStart w:id="18" w:name="_Toc502673683"/>
          </w:p>
          <w:bookmarkEnd w:id="17"/>
          <w:bookmarkEnd w:id="18"/>
          <w:p w14:paraId="596EAB09" w14:textId="77777777" w:rsidR="007D31B3" w:rsidRDefault="005346D3">
            <w:pPr>
              <w:widowControl w:val="0"/>
              <w:adjustRightInd/>
              <w:snapToGrid/>
              <w:spacing w:after="0" w:line="46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2</w:t>
            </w:r>
            <w:r>
              <w:rPr>
                <w:rFonts w:ascii="Times New Roman" w:eastAsia="黑体" w:hAnsi="Times New Roman"/>
                <w:sz w:val="24"/>
                <w:szCs w:val="24"/>
              </w:rPr>
              <w:t xml:space="preserve">                   </w:t>
            </w:r>
            <w:r>
              <w:rPr>
                <w:rFonts w:ascii="Times New Roman" w:eastAsia="黑体" w:hAnsi="Times New Roman"/>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639"/>
              <w:gridCol w:w="1084"/>
              <w:gridCol w:w="2835"/>
              <w:gridCol w:w="2835"/>
              <w:gridCol w:w="677"/>
            </w:tblGrid>
            <w:tr w:rsidR="007D31B3" w14:paraId="596EAB0F" w14:textId="77777777">
              <w:trPr>
                <w:trHeight w:val="397"/>
                <w:jc w:val="center"/>
              </w:trPr>
              <w:tc>
                <w:tcPr>
                  <w:tcW w:w="639" w:type="dxa"/>
                  <w:vAlign w:val="center"/>
                </w:tcPr>
                <w:p w14:paraId="596EAB0A" w14:textId="77777777" w:rsidR="007D31B3" w:rsidRDefault="005346D3">
                  <w:pPr>
                    <w:spacing w:after="0"/>
                    <w:jc w:val="center"/>
                    <w:rPr>
                      <w:rFonts w:ascii="Times New Roman" w:eastAsiaTheme="minorEastAsia" w:hAnsi="Times New Roman"/>
                      <w:b/>
                      <w:bCs/>
                      <w:sz w:val="21"/>
                      <w:szCs w:val="21"/>
                    </w:rPr>
                  </w:pPr>
                  <w:r>
                    <w:rPr>
                      <w:rFonts w:ascii="Times New Roman" w:eastAsiaTheme="minorEastAsia" w:hAnsiTheme="minorEastAsia"/>
                      <w:b/>
                      <w:bCs/>
                      <w:sz w:val="21"/>
                      <w:szCs w:val="21"/>
                    </w:rPr>
                    <w:t>序号</w:t>
                  </w:r>
                </w:p>
              </w:tc>
              <w:tc>
                <w:tcPr>
                  <w:tcW w:w="1084" w:type="dxa"/>
                  <w:vAlign w:val="center"/>
                </w:tcPr>
                <w:p w14:paraId="596EAB0B" w14:textId="77777777" w:rsidR="007D31B3" w:rsidRDefault="005346D3">
                  <w:pPr>
                    <w:spacing w:after="0"/>
                    <w:jc w:val="center"/>
                    <w:rPr>
                      <w:rFonts w:ascii="Times New Roman" w:eastAsiaTheme="minorEastAsia" w:hAnsi="Times New Roman"/>
                      <w:b/>
                      <w:bCs/>
                      <w:sz w:val="21"/>
                      <w:szCs w:val="21"/>
                    </w:rPr>
                  </w:pPr>
                  <w:r>
                    <w:rPr>
                      <w:rFonts w:ascii="Times New Roman" w:eastAsiaTheme="minorEastAsia" w:hAnsiTheme="minorEastAsia"/>
                      <w:b/>
                      <w:bCs/>
                      <w:sz w:val="21"/>
                      <w:szCs w:val="21"/>
                    </w:rPr>
                    <w:t>项目</w:t>
                  </w:r>
                </w:p>
              </w:tc>
              <w:tc>
                <w:tcPr>
                  <w:tcW w:w="2835" w:type="dxa"/>
                  <w:tcBorders>
                    <w:right w:val="single" w:sz="4" w:space="0" w:color="auto"/>
                  </w:tcBorders>
                  <w:vAlign w:val="center"/>
                </w:tcPr>
                <w:p w14:paraId="596EAB0C" w14:textId="77777777" w:rsidR="007D31B3" w:rsidRDefault="005346D3">
                  <w:pPr>
                    <w:spacing w:after="0"/>
                    <w:jc w:val="center"/>
                    <w:rPr>
                      <w:rFonts w:ascii="Times New Roman" w:eastAsiaTheme="minorEastAsia" w:hAnsi="Times New Roman"/>
                      <w:b/>
                      <w:bCs/>
                      <w:sz w:val="21"/>
                      <w:szCs w:val="21"/>
                    </w:rPr>
                  </w:pPr>
                  <w:r>
                    <w:rPr>
                      <w:rFonts w:ascii="Times New Roman" w:eastAsiaTheme="minorEastAsia" w:hAnsiTheme="minorEastAsia"/>
                      <w:b/>
                      <w:bCs/>
                      <w:sz w:val="21"/>
                      <w:szCs w:val="21"/>
                    </w:rPr>
                    <w:t>环评及批复内容</w:t>
                  </w:r>
                </w:p>
              </w:tc>
              <w:tc>
                <w:tcPr>
                  <w:tcW w:w="2835" w:type="dxa"/>
                  <w:tcBorders>
                    <w:left w:val="single" w:sz="4" w:space="0" w:color="auto"/>
                  </w:tcBorders>
                  <w:vAlign w:val="center"/>
                </w:tcPr>
                <w:p w14:paraId="596EAB0D" w14:textId="2A34D704" w:rsidR="007D31B3" w:rsidRDefault="005346D3">
                  <w:pPr>
                    <w:spacing w:after="0"/>
                    <w:jc w:val="center"/>
                    <w:rPr>
                      <w:rFonts w:ascii="Times New Roman" w:eastAsiaTheme="minorEastAsia" w:hAnsi="Times New Roman"/>
                      <w:b/>
                      <w:bCs/>
                      <w:sz w:val="21"/>
                      <w:szCs w:val="21"/>
                    </w:rPr>
                  </w:pPr>
                  <w:r>
                    <w:rPr>
                      <w:rFonts w:ascii="Times New Roman" w:eastAsiaTheme="minorEastAsia" w:hAnsiTheme="minorEastAsia" w:hint="eastAsia"/>
                      <w:b/>
                      <w:bCs/>
                      <w:sz w:val="21"/>
                      <w:szCs w:val="21"/>
                    </w:rPr>
                    <w:t>（</w:t>
                  </w:r>
                  <w:r w:rsidR="001273EF">
                    <w:rPr>
                      <w:rFonts w:ascii="Times New Roman" w:eastAsiaTheme="minorEastAsia" w:hAnsiTheme="minorEastAsia" w:hint="eastAsia"/>
                      <w:b/>
                      <w:bCs/>
                      <w:sz w:val="21"/>
                      <w:szCs w:val="21"/>
                    </w:rPr>
                    <w:t>二期</w:t>
                  </w:r>
                  <w:r w:rsidR="00EA6B97">
                    <w:rPr>
                      <w:rFonts w:ascii="Times New Roman" w:eastAsiaTheme="minorEastAsia" w:hAnsiTheme="minorEastAsia" w:hint="eastAsia"/>
                      <w:b/>
                      <w:bCs/>
                      <w:sz w:val="21"/>
                      <w:szCs w:val="21"/>
                    </w:rPr>
                    <w:t>建成后全厂</w:t>
                  </w:r>
                  <w:r>
                    <w:rPr>
                      <w:rFonts w:ascii="Times New Roman" w:eastAsiaTheme="minorEastAsia" w:hAnsiTheme="minorEastAsia" w:hint="eastAsia"/>
                      <w:b/>
                      <w:bCs/>
                      <w:sz w:val="21"/>
                      <w:szCs w:val="21"/>
                    </w:rPr>
                    <w:t>）</w:t>
                  </w:r>
                  <w:r>
                    <w:rPr>
                      <w:rFonts w:ascii="Times New Roman" w:eastAsiaTheme="minorEastAsia" w:hAnsiTheme="minorEastAsia"/>
                      <w:b/>
                      <w:bCs/>
                      <w:sz w:val="21"/>
                      <w:szCs w:val="21"/>
                    </w:rPr>
                    <w:t>实际建设内容</w:t>
                  </w:r>
                </w:p>
              </w:tc>
              <w:tc>
                <w:tcPr>
                  <w:tcW w:w="677" w:type="dxa"/>
                  <w:vAlign w:val="center"/>
                </w:tcPr>
                <w:p w14:paraId="596EAB0E" w14:textId="4DC2A8C9" w:rsidR="007D31B3" w:rsidRDefault="00AE232F">
                  <w:pPr>
                    <w:spacing w:after="0"/>
                    <w:jc w:val="center"/>
                    <w:rPr>
                      <w:rFonts w:ascii="Times New Roman" w:eastAsiaTheme="minorEastAsia" w:hAnsi="Times New Roman"/>
                      <w:b/>
                      <w:bCs/>
                      <w:sz w:val="21"/>
                      <w:szCs w:val="21"/>
                    </w:rPr>
                  </w:pPr>
                  <w:r>
                    <w:rPr>
                      <w:rFonts w:ascii="Times New Roman" w:eastAsiaTheme="minorEastAsia" w:hAnsiTheme="minorEastAsia" w:hint="eastAsia"/>
                      <w:b/>
                      <w:kern w:val="36"/>
                      <w:sz w:val="21"/>
                      <w:szCs w:val="21"/>
                    </w:rPr>
                    <w:t>备注</w:t>
                  </w:r>
                </w:p>
              </w:tc>
            </w:tr>
            <w:tr w:rsidR="007D31B3" w14:paraId="596EAB15" w14:textId="77777777">
              <w:trPr>
                <w:trHeight w:val="397"/>
                <w:jc w:val="center"/>
              </w:trPr>
              <w:tc>
                <w:tcPr>
                  <w:tcW w:w="639" w:type="dxa"/>
                  <w:vAlign w:val="center"/>
                </w:tcPr>
                <w:p w14:paraId="596EAB10"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imes New Roman"/>
                      <w:sz w:val="21"/>
                      <w:szCs w:val="21"/>
                    </w:rPr>
                    <w:t>1</w:t>
                  </w:r>
                </w:p>
              </w:tc>
              <w:tc>
                <w:tcPr>
                  <w:tcW w:w="1084" w:type="dxa"/>
                  <w:vAlign w:val="center"/>
                </w:tcPr>
                <w:p w14:paraId="596EAB11"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项目名称</w:t>
                  </w:r>
                </w:p>
              </w:tc>
              <w:tc>
                <w:tcPr>
                  <w:tcW w:w="2835" w:type="dxa"/>
                  <w:tcBorders>
                    <w:right w:val="single" w:sz="4" w:space="0" w:color="auto"/>
                  </w:tcBorders>
                  <w:vAlign w:val="center"/>
                </w:tcPr>
                <w:p w14:paraId="596EAB12" w14:textId="77777777" w:rsidR="007D31B3" w:rsidRDefault="005346D3">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color w:val="000000"/>
                      <w:sz w:val="21"/>
                      <w:szCs w:val="21"/>
                    </w:rPr>
                    <w:t>新乡市华正散热器有限公司</w:t>
                  </w:r>
                  <w:r>
                    <w:rPr>
                      <w:rFonts w:ascii="Times New Roman" w:eastAsiaTheme="minorEastAsia" w:hAnsiTheme="minorEastAsia" w:hint="eastAsia"/>
                      <w:sz w:val="21"/>
                      <w:szCs w:val="21"/>
                    </w:rPr>
                    <w:t>年产五十万台套车辆换热系统</w:t>
                  </w:r>
                </w:p>
              </w:tc>
              <w:tc>
                <w:tcPr>
                  <w:tcW w:w="2835" w:type="dxa"/>
                  <w:tcBorders>
                    <w:left w:val="single" w:sz="4" w:space="0" w:color="auto"/>
                  </w:tcBorders>
                  <w:vAlign w:val="center"/>
                </w:tcPr>
                <w:p w14:paraId="596EAB13" w14:textId="248CE1D7" w:rsidR="007D31B3" w:rsidRDefault="005346D3">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新乡市华正散热器有限公司年产五十万台套车辆换热系统</w:t>
                  </w:r>
                  <w:r w:rsidR="00117610">
                    <w:rPr>
                      <w:rFonts w:ascii="Times New Roman" w:eastAsiaTheme="minorEastAsia" w:hAnsiTheme="minorEastAsia" w:hint="eastAsia"/>
                      <w:sz w:val="21"/>
                      <w:szCs w:val="21"/>
                    </w:rPr>
                    <w:t>（二期）</w:t>
                  </w:r>
                </w:p>
              </w:tc>
              <w:tc>
                <w:tcPr>
                  <w:tcW w:w="677" w:type="dxa"/>
                  <w:vAlign w:val="center"/>
                </w:tcPr>
                <w:p w14:paraId="596EAB14" w14:textId="77777777" w:rsidR="007D31B3" w:rsidRDefault="005346D3">
                  <w:pPr>
                    <w:spacing w:after="0"/>
                    <w:jc w:val="center"/>
                    <w:rPr>
                      <w:rFonts w:ascii="Times New Roman" w:eastAsiaTheme="minorEastAsia" w:hAnsiTheme="minorEastAsia" w:hint="eastAsia"/>
                      <w:sz w:val="21"/>
                      <w:szCs w:val="21"/>
                    </w:rPr>
                  </w:pPr>
                  <w:r>
                    <w:rPr>
                      <w:rFonts w:ascii="Times New Roman" w:eastAsiaTheme="minorEastAsia" w:hAnsiTheme="minorEastAsia"/>
                      <w:sz w:val="21"/>
                      <w:szCs w:val="21"/>
                    </w:rPr>
                    <w:t>一致</w:t>
                  </w:r>
                </w:p>
              </w:tc>
            </w:tr>
            <w:tr w:rsidR="007D31B3" w14:paraId="596EAB1B" w14:textId="77777777">
              <w:trPr>
                <w:trHeight w:val="397"/>
                <w:jc w:val="center"/>
              </w:trPr>
              <w:tc>
                <w:tcPr>
                  <w:tcW w:w="639" w:type="dxa"/>
                  <w:vAlign w:val="center"/>
                </w:tcPr>
                <w:p w14:paraId="596EAB16"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imes New Roman"/>
                      <w:sz w:val="21"/>
                      <w:szCs w:val="21"/>
                    </w:rPr>
                    <w:t>2</w:t>
                  </w:r>
                </w:p>
              </w:tc>
              <w:tc>
                <w:tcPr>
                  <w:tcW w:w="1084" w:type="dxa"/>
                  <w:vAlign w:val="center"/>
                </w:tcPr>
                <w:p w14:paraId="596EAB17"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建设单位</w:t>
                  </w:r>
                </w:p>
              </w:tc>
              <w:tc>
                <w:tcPr>
                  <w:tcW w:w="2835" w:type="dxa"/>
                  <w:tcBorders>
                    <w:right w:val="single" w:sz="4" w:space="0" w:color="auto"/>
                  </w:tcBorders>
                  <w:vAlign w:val="center"/>
                </w:tcPr>
                <w:p w14:paraId="596EAB18" w14:textId="77777777" w:rsidR="007D31B3" w:rsidRDefault="005346D3">
                  <w:pPr>
                    <w:spacing w:after="0"/>
                    <w:jc w:val="center"/>
                    <w:rPr>
                      <w:rFonts w:ascii="Times New Roman" w:eastAsiaTheme="minorEastAsia" w:hAnsiTheme="minorEastAsia" w:hint="eastAsia"/>
                      <w:sz w:val="21"/>
                      <w:szCs w:val="21"/>
                    </w:rPr>
                  </w:pPr>
                  <w:bookmarkStart w:id="19" w:name="OLE_LINK16"/>
                  <w:r>
                    <w:rPr>
                      <w:rFonts w:ascii="Times New Roman" w:eastAsiaTheme="minorEastAsia" w:hAnsiTheme="minorEastAsia" w:hint="eastAsia"/>
                      <w:color w:val="000000"/>
                      <w:sz w:val="21"/>
                      <w:szCs w:val="21"/>
                    </w:rPr>
                    <w:t>新乡市华正散热器有限公司</w:t>
                  </w:r>
                  <w:bookmarkEnd w:id="19"/>
                </w:p>
              </w:tc>
              <w:tc>
                <w:tcPr>
                  <w:tcW w:w="2835" w:type="dxa"/>
                  <w:tcBorders>
                    <w:left w:val="single" w:sz="4" w:space="0" w:color="auto"/>
                  </w:tcBorders>
                  <w:vAlign w:val="center"/>
                </w:tcPr>
                <w:p w14:paraId="596EAB19" w14:textId="77777777" w:rsidR="007D31B3" w:rsidRDefault="005346D3">
                  <w:pPr>
                    <w:spacing w:after="0"/>
                    <w:jc w:val="center"/>
                    <w:rPr>
                      <w:rFonts w:ascii="Times New Roman" w:eastAsiaTheme="minorEastAsia" w:hAnsi="Times New Roman"/>
                      <w:spacing w:val="-12"/>
                      <w:sz w:val="21"/>
                      <w:szCs w:val="21"/>
                    </w:rPr>
                  </w:pPr>
                  <w:r>
                    <w:rPr>
                      <w:rFonts w:ascii="Times New Roman" w:eastAsiaTheme="minorEastAsia" w:hAnsiTheme="minorEastAsia" w:hint="eastAsia"/>
                      <w:color w:val="000000"/>
                      <w:sz w:val="21"/>
                      <w:szCs w:val="21"/>
                    </w:rPr>
                    <w:t>新乡市华正散热器有限公司</w:t>
                  </w:r>
                </w:p>
              </w:tc>
              <w:tc>
                <w:tcPr>
                  <w:tcW w:w="677" w:type="dxa"/>
                  <w:vAlign w:val="center"/>
                </w:tcPr>
                <w:p w14:paraId="596EAB1A"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一致</w:t>
                  </w:r>
                </w:p>
              </w:tc>
            </w:tr>
            <w:tr w:rsidR="007D31B3" w14:paraId="596EAB21" w14:textId="77777777">
              <w:trPr>
                <w:trHeight w:val="397"/>
                <w:jc w:val="center"/>
              </w:trPr>
              <w:tc>
                <w:tcPr>
                  <w:tcW w:w="639" w:type="dxa"/>
                  <w:vAlign w:val="center"/>
                </w:tcPr>
                <w:p w14:paraId="596EAB1C"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imes New Roman"/>
                      <w:sz w:val="21"/>
                      <w:szCs w:val="21"/>
                    </w:rPr>
                    <w:t>3</w:t>
                  </w:r>
                </w:p>
              </w:tc>
              <w:tc>
                <w:tcPr>
                  <w:tcW w:w="1084" w:type="dxa"/>
                  <w:vAlign w:val="center"/>
                </w:tcPr>
                <w:p w14:paraId="596EAB1D"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产品方案</w:t>
                  </w:r>
                </w:p>
              </w:tc>
              <w:tc>
                <w:tcPr>
                  <w:tcW w:w="2835" w:type="dxa"/>
                  <w:tcBorders>
                    <w:right w:val="single" w:sz="4" w:space="0" w:color="auto"/>
                  </w:tcBorders>
                  <w:vAlign w:val="center"/>
                </w:tcPr>
                <w:p w14:paraId="596EAB1E" w14:textId="77777777" w:rsidR="007D31B3" w:rsidRDefault="005346D3">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车辆换热系统：五十万台套</w:t>
                  </w:r>
                  <w:r>
                    <w:rPr>
                      <w:rFonts w:ascii="Times New Roman" w:eastAsiaTheme="minorEastAsia" w:hAnsiTheme="minorEastAsia" w:hint="eastAsia"/>
                      <w:sz w:val="21"/>
                      <w:szCs w:val="21"/>
                    </w:rPr>
                    <w:t>/</w:t>
                  </w:r>
                  <w:r>
                    <w:rPr>
                      <w:rFonts w:ascii="Times New Roman" w:eastAsiaTheme="minorEastAsia" w:hAnsiTheme="minorEastAsia" w:hint="eastAsia"/>
                      <w:sz w:val="21"/>
                      <w:szCs w:val="21"/>
                    </w:rPr>
                    <w:t>年</w:t>
                  </w:r>
                </w:p>
              </w:tc>
              <w:tc>
                <w:tcPr>
                  <w:tcW w:w="2835" w:type="dxa"/>
                  <w:tcBorders>
                    <w:left w:val="single" w:sz="4" w:space="0" w:color="auto"/>
                  </w:tcBorders>
                  <w:vAlign w:val="center"/>
                </w:tcPr>
                <w:p w14:paraId="596EAB1F" w14:textId="4CDBA257" w:rsidR="007D31B3" w:rsidRDefault="005346D3">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车辆换热系统：五十万台套</w:t>
                  </w:r>
                  <w:r>
                    <w:rPr>
                      <w:rFonts w:ascii="Times New Roman" w:eastAsiaTheme="minorEastAsia" w:hAnsiTheme="minorEastAsia" w:hint="eastAsia"/>
                      <w:sz w:val="21"/>
                      <w:szCs w:val="21"/>
                    </w:rPr>
                    <w:t>/</w:t>
                  </w:r>
                  <w:r>
                    <w:rPr>
                      <w:rFonts w:ascii="Times New Roman" w:eastAsiaTheme="minorEastAsia" w:hAnsiTheme="minorEastAsia" w:hint="eastAsia"/>
                      <w:sz w:val="21"/>
                      <w:szCs w:val="21"/>
                    </w:rPr>
                    <w:t>年（</w:t>
                  </w:r>
                  <w:r w:rsidR="001273EF">
                    <w:rPr>
                      <w:rFonts w:ascii="Times New Roman" w:eastAsiaTheme="minorEastAsia" w:hAnsiTheme="minorEastAsia" w:hint="eastAsia"/>
                      <w:sz w:val="21"/>
                      <w:szCs w:val="21"/>
                    </w:rPr>
                    <w:t>二期</w:t>
                  </w:r>
                  <w:r>
                    <w:rPr>
                      <w:rFonts w:ascii="Times New Roman" w:eastAsiaTheme="minorEastAsia" w:hAnsiTheme="minorEastAsia" w:hint="eastAsia"/>
                      <w:sz w:val="21"/>
                      <w:szCs w:val="21"/>
                    </w:rPr>
                    <w:t>）</w:t>
                  </w:r>
                </w:p>
              </w:tc>
              <w:tc>
                <w:tcPr>
                  <w:tcW w:w="677" w:type="dxa"/>
                  <w:vAlign w:val="center"/>
                </w:tcPr>
                <w:p w14:paraId="596EAB20"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hint="eastAsia"/>
                      <w:sz w:val="21"/>
                      <w:szCs w:val="21"/>
                    </w:rPr>
                    <w:t>一致</w:t>
                  </w:r>
                </w:p>
              </w:tc>
            </w:tr>
            <w:tr w:rsidR="007D31B3" w14:paraId="596EAB27" w14:textId="77777777">
              <w:trPr>
                <w:trHeight w:val="397"/>
                <w:jc w:val="center"/>
              </w:trPr>
              <w:tc>
                <w:tcPr>
                  <w:tcW w:w="639" w:type="dxa"/>
                  <w:vAlign w:val="center"/>
                </w:tcPr>
                <w:p w14:paraId="596EAB22"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imes New Roman"/>
                      <w:sz w:val="21"/>
                      <w:szCs w:val="21"/>
                    </w:rPr>
                    <w:t>4</w:t>
                  </w:r>
                </w:p>
              </w:tc>
              <w:tc>
                <w:tcPr>
                  <w:tcW w:w="1084" w:type="dxa"/>
                  <w:vAlign w:val="center"/>
                </w:tcPr>
                <w:p w14:paraId="596EAB23"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项目选址</w:t>
                  </w:r>
                </w:p>
              </w:tc>
              <w:tc>
                <w:tcPr>
                  <w:tcW w:w="2835" w:type="dxa"/>
                  <w:tcBorders>
                    <w:right w:val="single" w:sz="4" w:space="0" w:color="auto"/>
                  </w:tcBorders>
                  <w:vAlign w:val="center"/>
                </w:tcPr>
                <w:p w14:paraId="596EAB24" w14:textId="77777777" w:rsidR="007D31B3" w:rsidRDefault="005346D3">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新乡市凤泉区耿黄镇产业集聚区</w:t>
                  </w:r>
                  <w:r>
                    <w:rPr>
                      <w:rFonts w:ascii="Times New Roman" w:eastAsiaTheme="minorEastAsia" w:hAnsiTheme="minorEastAsia" w:hint="eastAsia"/>
                      <w:sz w:val="21"/>
                      <w:szCs w:val="21"/>
                    </w:rPr>
                    <w:t xml:space="preserve"> </w:t>
                  </w:r>
                </w:p>
              </w:tc>
              <w:tc>
                <w:tcPr>
                  <w:tcW w:w="2835" w:type="dxa"/>
                  <w:tcBorders>
                    <w:left w:val="single" w:sz="4" w:space="0" w:color="auto"/>
                  </w:tcBorders>
                  <w:vAlign w:val="center"/>
                </w:tcPr>
                <w:p w14:paraId="596EAB25" w14:textId="77777777" w:rsidR="007D31B3" w:rsidRDefault="005346D3">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新乡市凤泉区耿黄镇产业集聚区</w:t>
                  </w:r>
                </w:p>
              </w:tc>
              <w:tc>
                <w:tcPr>
                  <w:tcW w:w="677" w:type="dxa"/>
                  <w:vAlign w:val="center"/>
                </w:tcPr>
                <w:p w14:paraId="596EAB26"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一致</w:t>
                  </w:r>
                </w:p>
              </w:tc>
            </w:tr>
            <w:tr w:rsidR="007D31B3" w14:paraId="596EAB2D" w14:textId="77777777">
              <w:trPr>
                <w:trHeight w:val="397"/>
                <w:jc w:val="center"/>
              </w:trPr>
              <w:tc>
                <w:tcPr>
                  <w:tcW w:w="639" w:type="dxa"/>
                  <w:vAlign w:val="center"/>
                </w:tcPr>
                <w:p w14:paraId="596EAB28"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imes New Roman"/>
                      <w:sz w:val="21"/>
                      <w:szCs w:val="21"/>
                    </w:rPr>
                    <w:t>5</w:t>
                  </w:r>
                </w:p>
              </w:tc>
              <w:tc>
                <w:tcPr>
                  <w:tcW w:w="1084" w:type="dxa"/>
                  <w:vAlign w:val="center"/>
                </w:tcPr>
                <w:p w14:paraId="596EAB29"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占地面积</w:t>
                  </w:r>
                </w:p>
              </w:tc>
              <w:tc>
                <w:tcPr>
                  <w:tcW w:w="2835" w:type="dxa"/>
                  <w:tcBorders>
                    <w:right w:val="single" w:sz="4" w:space="0" w:color="auto"/>
                  </w:tcBorders>
                  <w:vAlign w:val="center"/>
                </w:tcPr>
                <w:p w14:paraId="596EAB2A" w14:textId="77777777" w:rsidR="007D31B3" w:rsidRDefault="005346D3">
                  <w:pPr>
                    <w:spacing w:after="0"/>
                    <w:jc w:val="center"/>
                    <w:rPr>
                      <w:rFonts w:ascii="Times New Roman" w:eastAsiaTheme="minorEastAsia" w:hAnsi="Times New Roman"/>
                      <w:sz w:val="21"/>
                      <w:szCs w:val="21"/>
                    </w:rPr>
                  </w:pPr>
                  <w:bookmarkStart w:id="20" w:name="OLE_LINK19"/>
                  <w:r>
                    <w:rPr>
                      <w:rFonts w:ascii="Times New Roman" w:eastAsiaTheme="minorEastAsia" w:hAnsi="Times New Roman"/>
                      <w:sz w:val="21"/>
                      <w:szCs w:val="21"/>
                    </w:rPr>
                    <w:t>63160.48m</w:t>
                  </w:r>
                  <w:r>
                    <w:rPr>
                      <w:rFonts w:ascii="Times New Roman" w:eastAsiaTheme="minorEastAsia" w:hAnsi="Times New Roman"/>
                      <w:sz w:val="21"/>
                      <w:szCs w:val="21"/>
                      <w:vertAlign w:val="superscript"/>
                    </w:rPr>
                    <w:t>2</w:t>
                  </w:r>
                  <w:bookmarkEnd w:id="20"/>
                </w:p>
              </w:tc>
              <w:tc>
                <w:tcPr>
                  <w:tcW w:w="2835" w:type="dxa"/>
                  <w:tcBorders>
                    <w:left w:val="single" w:sz="4" w:space="0" w:color="auto"/>
                  </w:tcBorders>
                  <w:vAlign w:val="center"/>
                </w:tcPr>
                <w:p w14:paraId="596EAB2B"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imes New Roman"/>
                      <w:sz w:val="21"/>
                      <w:szCs w:val="21"/>
                    </w:rPr>
                    <w:t>63160.48m</w:t>
                  </w:r>
                  <w:r>
                    <w:rPr>
                      <w:rFonts w:ascii="Times New Roman" w:eastAsiaTheme="minorEastAsia" w:hAnsi="Times New Roman"/>
                      <w:sz w:val="21"/>
                      <w:szCs w:val="21"/>
                      <w:vertAlign w:val="superscript"/>
                    </w:rPr>
                    <w:t>2</w:t>
                  </w:r>
                </w:p>
              </w:tc>
              <w:tc>
                <w:tcPr>
                  <w:tcW w:w="677" w:type="dxa"/>
                  <w:vAlign w:val="center"/>
                </w:tcPr>
                <w:p w14:paraId="596EAB2C"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一致</w:t>
                  </w:r>
                </w:p>
              </w:tc>
            </w:tr>
            <w:tr w:rsidR="007D31B3" w14:paraId="596EAB33" w14:textId="77777777">
              <w:trPr>
                <w:trHeight w:val="397"/>
                <w:jc w:val="center"/>
              </w:trPr>
              <w:tc>
                <w:tcPr>
                  <w:tcW w:w="639" w:type="dxa"/>
                  <w:vAlign w:val="center"/>
                </w:tcPr>
                <w:p w14:paraId="596EAB2E"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imes New Roman"/>
                      <w:sz w:val="21"/>
                      <w:szCs w:val="21"/>
                    </w:rPr>
                    <w:t>6</w:t>
                  </w:r>
                </w:p>
              </w:tc>
              <w:tc>
                <w:tcPr>
                  <w:tcW w:w="1084" w:type="dxa"/>
                  <w:vAlign w:val="center"/>
                </w:tcPr>
                <w:p w14:paraId="596EAB2F"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职工人数</w:t>
                  </w:r>
                </w:p>
              </w:tc>
              <w:tc>
                <w:tcPr>
                  <w:tcW w:w="2835" w:type="dxa"/>
                  <w:tcBorders>
                    <w:right w:val="single" w:sz="4" w:space="0" w:color="auto"/>
                  </w:tcBorders>
                  <w:vAlign w:val="center"/>
                </w:tcPr>
                <w:p w14:paraId="596EAB30" w14:textId="77777777" w:rsidR="007D31B3" w:rsidRDefault="005346D3">
                  <w:pPr>
                    <w:spacing w:after="0"/>
                    <w:jc w:val="center"/>
                    <w:rPr>
                      <w:rFonts w:ascii="Times New Roman" w:eastAsiaTheme="minorEastAsia" w:hAnsi="Times New Roman"/>
                      <w:sz w:val="21"/>
                      <w:szCs w:val="21"/>
                    </w:rPr>
                  </w:pPr>
                  <w:r>
                    <w:rPr>
                      <w:rFonts w:ascii="Times New Roman" w:hAnsi="Times New Roman" w:hint="eastAsia"/>
                      <w:sz w:val="21"/>
                      <w:szCs w:val="21"/>
                    </w:rPr>
                    <w:t>200</w:t>
                  </w:r>
                  <w:r>
                    <w:rPr>
                      <w:rFonts w:ascii="Times New Roman" w:eastAsiaTheme="minorEastAsia" w:hAnsiTheme="minorEastAsia"/>
                      <w:sz w:val="21"/>
                      <w:szCs w:val="21"/>
                    </w:rPr>
                    <w:t>人</w:t>
                  </w:r>
                </w:p>
              </w:tc>
              <w:tc>
                <w:tcPr>
                  <w:tcW w:w="2835" w:type="dxa"/>
                  <w:tcBorders>
                    <w:left w:val="single" w:sz="4" w:space="0" w:color="auto"/>
                  </w:tcBorders>
                  <w:vAlign w:val="center"/>
                </w:tcPr>
                <w:p w14:paraId="596EAB31" w14:textId="0FB4BFC3" w:rsidR="007D31B3" w:rsidRDefault="0011612C">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50</w:t>
                  </w:r>
                  <w:r w:rsidR="005346D3">
                    <w:rPr>
                      <w:rFonts w:ascii="Times New Roman" w:eastAsiaTheme="minorEastAsia" w:hAnsiTheme="minorEastAsia"/>
                      <w:sz w:val="21"/>
                      <w:szCs w:val="21"/>
                    </w:rPr>
                    <w:t>人</w:t>
                  </w:r>
                  <w:r w:rsidR="005346D3">
                    <w:rPr>
                      <w:rFonts w:ascii="Times New Roman" w:eastAsiaTheme="minorEastAsia" w:hAnsiTheme="minorEastAsia" w:hint="eastAsia"/>
                      <w:sz w:val="21"/>
                      <w:szCs w:val="21"/>
                    </w:rPr>
                    <w:t>（</w:t>
                  </w:r>
                  <w:r>
                    <w:rPr>
                      <w:rFonts w:ascii="Times New Roman" w:eastAsiaTheme="minorEastAsia" w:hAnsiTheme="minorEastAsia" w:hint="eastAsia"/>
                      <w:sz w:val="21"/>
                      <w:szCs w:val="21"/>
                    </w:rPr>
                    <w:t>全厂</w:t>
                  </w:r>
                  <w:r>
                    <w:rPr>
                      <w:rFonts w:ascii="Times New Roman" w:eastAsiaTheme="minorEastAsia" w:hAnsiTheme="minorEastAsia" w:hint="eastAsia"/>
                      <w:sz w:val="21"/>
                      <w:szCs w:val="21"/>
                    </w:rPr>
                    <w:t>200</w:t>
                  </w:r>
                  <w:r>
                    <w:rPr>
                      <w:rFonts w:ascii="Times New Roman" w:eastAsiaTheme="minorEastAsia" w:hAnsiTheme="minorEastAsia" w:hint="eastAsia"/>
                      <w:sz w:val="21"/>
                      <w:szCs w:val="21"/>
                    </w:rPr>
                    <w:t>人</w:t>
                  </w:r>
                  <w:r w:rsidR="005346D3">
                    <w:rPr>
                      <w:rFonts w:ascii="Times New Roman" w:eastAsiaTheme="minorEastAsia" w:hAnsiTheme="minorEastAsia" w:hint="eastAsia"/>
                      <w:sz w:val="21"/>
                      <w:szCs w:val="21"/>
                    </w:rPr>
                    <w:t>）</w:t>
                  </w:r>
                </w:p>
              </w:tc>
              <w:tc>
                <w:tcPr>
                  <w:tcW w:w="677" w:type="dxa"/>
                  <w:vAlign w:val="center"/>
                </w:tcPr>
                <w:p w14:paraId="596EAB32" w14:textId="453A3E78" w:rsidR="007D31B3" w:rsidRDefault="0011612C">
                  <w:pPr>
                    <w:spacing w:after="0"/>
                    <w:jc w:val="center"/>
                    <w:rPr>
                      <w:rFonts w:ascii="Times New Roman" w:eastAsiaTheme="minorEastAsia" w:hAnsi="Times New Roman"/>
                      <w:sz w:val="21"/>
                      <w:szCs w:val="21"/>
                    </w:rPr>
                  </w:pPr>
                  <w:r>
                    <w:rPr>
                      <w:rFonts w:ascii="Times New Roman" w:eastAsiaTheme="minorEastAsia" w:hAnsiTheme="minorEastAsia"/>
                      <w:sz w:val="21"/>
                      <w:szCs w:val="21"/>
                    </w:rPr>
                    <w:t>一致</w:t>
                  </w:r>
                </w:p>
              </w:tc>
            </w:tr>
            <w:tr w:rsidR="007D31B3" w14:paraId="596EAB39" w14:textId="77777777">
              <w:trPr>
                <w:trHeight w:val="397"/>
                <w:jc w:val="center"/>
              </w:trPr>
              <w:tc>
                <w:tcPr>
                  <w:tcW w:w="639" w:type="dxa"/>
                  <w:vAlign w:val="center"/>
                </w:tcPr>
                <w:p w14:paraId="596EAB34"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imes New Roman"/>
                      <w:sz w:val="21"/>
                      <w:szCs w:val="21"/>
                    </w:rPr>
                    <w:t>7</w:t>
                  </w:r>
                </w:p>
              </w:tc>
              <w:tc>
                <w:tcPr>
                  <w:tcW w:w="1084" w:type="dxa"/>
                  <w:vAlign w:val="center"/>
                </w:tcPr>
                <w:p w14:paraId="596EAB35"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劳动制度</w:t>
                  </w:r>
                </w:p>
              </w:tc>
              <w:tc>
                <w:tcPr>
                  <w:tcW w:w="2835" w:type="dxa"/>
                  <w:tcBorders>
                    <w:right w:val="single" w:sz="4" w:space="0" w:color="auto"/>
                  </w:tcBorders>
                  <w:vAlign w:val="center"/>
                </w:tcPr>
                <w:p w14:paraId="596EAB36" w14:textId="77777777" w:rsidR="007D31B3" w:rsidRDefault="005346D3">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单班制（</w:t>
                  </w:r>
                  <w:r>
                    <w:rPr>
                      <w:rFonts w:ascii="Times New Roman" w:eastAsiaTheme="minorEastAsia" w:hAnsiTheme="minorEastAsia" w:hint="eastAsia"/>
                      <w:sz w:val="21"/>
                      <w:szCs w:val="21"/>
                    </w:rPr>
                    <w:t>8</w:t>
                  </w:r>
                  <w:r>
                    <w:rPr>
                      <w:rFonts w:ascii="Times New Roman" w:eastAsiaTheme="minorEastAsia" w:hAnsiTheme="minorEastAsia" w:hint="eastAsia"/>
                      <w:sz w:val="21"/>
                      <w:szCs w:val="21"/>
                    </w:rPr>
                    <w:t>小时）</w:t>
                  </w:r>
                  <w:r>
                    <w:rPr>
                      <w:rFonts w:ascii="Times New Roman" w:eastAsiaTheme="minorEastAsia" w:hAnsiTheme="minorEastAsia"/>
                      <w:sz w:val="21"/>
                      <w:szCs w:val="21"/>
                    </w:rPr>
                    <w:t>、</w:t>
                  </w:r>
                  <w:r>
                    <w:rPr>
                      <w:rFonts w:ascii="Times New Roman" w:eastAsiaTheme="minorEastAsia" w:hAnsiTheme="minorEastAsia" w:hint="eastAsia"/>
                      <w:sz w:val="21"/>
                      <w:szCs w:val="21"/>
                    </w:rPr>
                    <w:t>30</w:t>
                  </w:r>
                  <w:r>
                    <w:rPr>
                      <w:rFonts w:ascii="Times New Roman" w:eastAsiaTheme="minorEastAsia" w:hAnsiTheme="minorEastAsia"/>
                      <w:sz w:val="21"/>
                      <w:szCs w:val="21"/>
                    </w:rPr>
                    <w:t>0</w:t>
                  </w:r>
                  <w:r>
                    <w:rPr>
                      <w:rFonts w:ascii="Times New Roman" w:eastAsiaTheme="minorEastAsia" w:hAnsiTheme="minorEastAsia"/>
                      <w:sz w:val="21"/>
                      <w:szCs w:val="21"/>
                    </w:rPr>
                    <w:t>天</w:t>
                  </w:r>
                  <w:r>
                    <w:rPr>
                      <w:rFonts w:ascii="Times New Roman" w:eastAsiaTheme="minorEastAsia" w:hAnsiTheme="minorEastAsia"/>
                      <w:sz w:val="21"/>
                      <w:szCs w:val="21"/>
                    </w:rPr>
                    <w:t>/</w:t>
                  </w:r>
                  <w:r>
                    <w:rPr>
                      <w:rFonts w:ascii="Times New Roman" w:eastAsiaTheme="minorEastAsia" w:hAnsiTheme="minorEastAsia"/>
                      <w:sz w:val="21"/>
                      <w:szCs w:val="21"/>
                    </w:rPr>
                    <w:t>年</w:t>
                  </w:r>
                </w:p>
              </w:tc>
              <w:tc>
                <w:tcPr>
                  <w:tcW w:w="2835" w:type="dxa"/>
                  <w:tcBorders>
                    <w:left w:val="single" w:sz="4" w:space="0" w:color="auto"/>
                  </w:tcBorders>
                  <w:vAlign w:val="center"/>
                </w:tcPr>
                <w:p w14:paraId="596EAB37" w14:textId="77777777" w:rsidR="007D31B3" w:rsidRDefault="005346D3">
                  <w:pPr>
                    <w:spacing w:after="0"/>
                    <w:jc w:val="center"/>
                    <w:rPr>
                      <w:rFonts w:ascii="Times New Roman" w:eastAsiaTheme="minorEastAsia" w:hAnsiTheme="minorEastAsia" w:hint="eastAsia"/>
                      <w:sz w:val="21"/>
                      <w:szCs w:val="21"/>
                    </w:rPr>
                  </w:pPr>
                  <w:r>
                    <w:rPr>
                      <w:rFonts w:ascii="Times New Roman" w:eastAsiaTheme="minorEastAsia" w:hAnsiTheme="minorEastAsia" w:hint="eastAsia"/>
                      <w:sz w:val="21"/>
                      <w:szCs w:val="21"/>
                    </w:rPr>
                    <w:t>单班制（</w:t>
                  </w:r>
                  <w:r>
                    <w:rPr>
                      <w:rFonts w:ascii="Times New Roman" w:eastAsiaTheme="minorEastAsia" w:hAnsiTheme="minorEastAsia" w:hint="eastAsia"/>
                      <w:sz w:val="21"/>
                      <w:szCs w:val="21"/>
                    </w:rPr>
                    <w:t>8</w:t>
                  </w:r>
                  <w:r>
                    <w:rPr>
                      <w:rFonts w:ascii="Times New Roman" w:eastAsiaTheme="minorEastAsia" w:hAnsiTheme="minorEastAsia" w:hint="eastAsia"/>
                      <w:sz w:val="21"/>
                      <w:szCs w:val="21"/>
                    </w:rPr>
                    <w:t>小时）</w:t>
                  </w:r>
                  <w:r>
                    <w:rPr>
                      <w:rFonts w:ascii="Times New Roman" w:eastAsiaTheme="minorEastAsia" w:hAnsiTheme="minorEastAsia"/>
                      <w:sz w:val="21"/>
                      <w:szCs w:val="21"/>
                    </w:rPr>
                    <w:t>、</w:t>
                  </w:r>
                  <w:r>
                    <w:rPr>
                      <w:rFonts w:ascii="Times New Roman" w:eastAsiaTheme="minorEastAsia" w:hAnsiTheme="minorEastAsia" w:hint="eastAsia"/>
                      <w:sz w:val="21"/>
                      <w:szCs w:val="21"/>
                    </w:rPr>
                    <w:t>30</w:t>
                  </w:r>
                  <w:r>
                    <w:rPr>
                      <w:rFonts w:ascii="Times New Roman" w:eastAsiaTheme="minorEastAsia" w:hAnsiTheme="minorEastAsia"/>
                      <w:sz w:val="21"/>
                      <w:szCs w:val="21"/>
                    </w:rPr>
                    <w:t>0</w:t>
                  </w:r>
                  <w:r>
                    <w:rPr>
                      <w:rFonts w:ascii="Times New Roman" w:eastAsiaTheme="minorEastAsia" w:hAnsiTheme="minorEastAsia"/>
                      <w:sz w:val="21"/>
                      <w:szCs w:val="21"/>
                    </w:rPr>
                    <w:t>天</w:t>
                  </w:r>
                  <w:r>
                    <w:rPr>
                      <w:rFonts w:ascii="Times New Roman" w:eastAsiaTheme="minorEastAsia" w:hAnsiTheme="minorEastAsia"/>
                      <w:sz w:val="21"/>
                      <w:szCs w:val="21"/>
                    </w:rPr>
                    <w:t>/</w:t>
                  </w:r>
                  <w:r>
                    <w:rPr>
                      <w:rFonts w:ascii="Times New Roman" w:eastAsiaTheme="minorEastAsia" w:hAnsiTheme="minorEastAsia"/>
                      <w:sz w:val="21"/>
                      <w:szCs w:val="21"/>
                    </w:rPr>
                    <w:t>年</w:t>
                  </w:r>
                </w:p>
              </w:tc>
              <w:tc>
                <w:tcPr>
                  <w:tcW w:w="677" w:type="dxa"/>
                  <w:vAlign w:val="center"/>
                </w:tcPr>
                <w:p w14:paraId="596EAB38"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一致</w:t>
                  </w:r>
                </w:p>
              </w:tc>
            </w:tr>
            <w:tr w:rsidR="007D31B3" w14:paraId="596EAB3F" w14:textId="77777777">
              <w:trPr>
                <w:trHeight w:val="397"/>
                <w:jc w:val="center"/>
              </w:trPr>
              <w:tc>
                <w:tcPr>
                  <w:tcW w:w="639" w:type="dxa"/>
                  <w:vAlign w:val="center"/>
                </w:tcPr>
                <w:p w14:paraId="596EAB3A"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imes New Roman"/>
                      <w:sz w:val="21"/>
                      <w:szCs w:val="21"/>
                    </w:rPr>
                    <w:t>8</w:t>
                  </w:r>
                </w:p>
              </w:tc>
              <w:tc>
                <w:tcPr>
                  <w:tcW w:w="1084" w:type="dxa"/>
                  <w:vAlign w:val="center"/>
                </w:tcPr>
                <w:p w14:paraId="596EAB3B" w14:textId="77777777" w:rsidR="007D31B3" w:rsidRDefault="005346D3">
                  <w:pPr>
                    <w:spacing w:after="0"/>
                    <w:jc w:val="center"/>
                    <w:rPr>
                      <w:rFonts w:ascii="Times New Roman" w:eastAsiaTheme="minorEastAsia" w:hAnsi="Times New Roman"/>
                      <w:sz w:val="21"/>
                      <w:szCs w:val="21"/>
                    </w:rPr>
                  </w:pPr>
                  <w:r>
                    <w:rPr>
                      <w:rFonts w:ascii="Times New Roman" w:eastAsiaTheme="minorEastAsia" w:hAnsiTheme="minorEastAsia"/>
                      <w:sz w:val="21"/>
                      <w:szCs w:val="21"/>
                    </w:rPr>
                    <w:t>项目投资</w:t>
                  </w:r>
                </w:p>
              </w:tc>
              <w:tc>
                <w:tcPr>
                  <w:tcW w:w="2835" w:type="dxa"/>
                  <w:tcBorders>
                    <w:right w:val="single" w:sz="4" w:space="0" w:color="auto"/>
                  </w:tcBorders>
                  <w:vAlign w:val="center"/>
                </w:tcPr>
                <w:p w14:paraId="596EAB3C" w14:textId="77777777" w:rsidR="007D31B3" w:rsidRDefault="005346D3">
                  <w:pPr>
                    <w:spacing w:after="0"/>
                    <w:jc w:val="center"/>
                    <w:rPr>
                      <w:rFonts w:ascii="Times New Roman" w:eastAsiaTheme="minorEastAsia" w:hAnsi="Times New Roman"/>
                      <w:sz w:val="21"/>
                      <w:szCs w:val="21"/>
                    </w:rPr>
                  </w:pPr>
                  <w:bookmarkStart w:id="21" w:name="OLE_LINK41"/>
                  <w:r>
                    <w:rPr>
                      <w:rFonts w:ascii="Times New Roman" w:eastAsiaTheme="minorEastAsia" w:hAnsi="Times New Roman" w:hint="eastAsia"/>
                      <w:sz w:val="21"/>
                      <w:szCs w:val="21"/>
                    </w:rPr>
                    <w:t>50000</w:t>
                  </w:r>
                  <w:r>
                    <w:rPr>
                      <w:rFonts w:ascii="Times New Roman" w:eastAsiaTheme="minorEastAsia" w:hAnsiTheme="minorEastAsia"/>
                      <w:sz w:val="21"/>
                      <w:szCs w:val="21"/>
                    </w:rPr>
                    <w:t>万</w:t>
                  </w:r>
                  <w:bookmarkEnd w:id="21"/>
                </w:p>
              </w:tc>
              <w:tc>
                <w:tcPr>
                  <w:tcW w:w="2835" w:type="dxa"/>
                  <w:tcBorders>
                    <w:left w:val="single" w:sz="4" w:space="0" w:color="auto"/>
                  </w:tcBorders>
                  <w:vAlign w:val="center"/>
                </w:tcPr>
                <w:p w14:paraId="596EAB3D" w14:textId="214FF4C7" w:rsidR="007D31B3" w:rsidRDefault="00117610">
                  <w:pPr>
                    <w:spacing w:after="0"/>
                    <w:jc w:val="center"/>
                    <w:rPr>
                      <w:rFonts w:ascii="Times New Roman" w:eastAsiaTheme="minorEastAsia" w:hAnsiTheme="minorEastAsia" w:hint="eastAsia"/>
                      <w:sz w:val="21"/>
                      <w:szCs w:val="21"/>
                    </w:rPr>
                  </w:pPr>
                  <w:r>
                    <w:rPr>
                      <w:rFonts w:ascii="Times New Roman" w:eastAsiaTheme="minorEastAsia" w:hAnsi="Times New Roman" w:hint="eastAsia"/>
                      <w:sz w:val="21"/>
                      <w:szCs w:val="21"/>
                    </w:rPr>
                    <w:t>20000</w:t>
                  </w:r>
                  <w:r>
                    <w:rPr>
                      <w:rFonts w:ascii="Times New Roman" w:eastAsiaTheme="minorEastAsia" w:hAnsiTheme="minorEastAsia"/>
                      <w:sz w:val="21"/>
                      <w:szCs w:val="21"/>
                    </w:rPr>
                    <w:t>万</w:t>
                  </w:r>
                  <w:r>
                    <w:rPr>
                      <w:rFonts w:ascii="Times New Roman" w:eastAsiaTheme="minorEastAsia" w:hAnsiTheme="minorEastAsia" w:hint="eastAsia"/>
                      <w:sz w:val="21"/>
                      <w:szCs w:val="21"/>
                    </w:rPr>
                    <w:t>（全厂</w:t>
                  </w:r>
                  <w:r>
                    <w:rPr>
                      <w:rFonts w:ascii="Times New Roman" w:eastAsiaTheme="minorEastAsia" w:hAnsiTheme="minorEastAsia" w:hint="eastAsia"/>
                      <w:sz w:val="21"/>
                      <w:szCs w:val="21"/>
                    </w:rPr>
                    <w:t>5000</w:t>
                  </w:r>
                  <w:r>
                    <w:rPr>
                      <w:rFonts w:ascii="Times New Roman" w:eastAsiaTheme="minorEastAsia" w:hAnsiTheme="minorEastAsia" w:hint="eastAsia"/>
                      <w:sz w:val="21"/>
                      <w:szCs w:val="21"/>
                    </w:rPr>
                    <w:t>万）</w:t>
                  </w:r>
                </w:p>
              </w:tc>
              <w:tc>
                <w:tcPr>
                  <w:tcW w:w="677" w:type="dxa"/>
                  <w:vAlign w:val="center"/>
                </w:tcPr>
                <w:p w14:paraId="596EAB3E" w14:textId="6B07B0F1" w:rsidR="007D31B3" w:rsidRDefault="00117610">
                  <w:pPr>
                    <w:spacing w:after="0"/>
                    <w:jc w:val="center"/>
                    <w:rPr>
                      <w:rFonts w:ascii="Times New Roman" w:eastAsiaTheme="minorEastAsia" w:hAnsiTheme="minorEastAsia" w:hint="eastAsia"/>
                      <w:sz w:val="21"/>
                      <w:szCs w:val="21"/>
                    </w:rPr>
                  </w:pPr>
                  <w:r>
                    <w:rPr>
                      <w:rFonts w:ascii="Times New Roman" w:eastAsiaTheme="minorEastAsia" w:hAnsiTheme="minorEastAsia"/>
                      <w:sz w:val="21"/>
                      <w:szCs w:val="21"/>
                    </w:rPr>
                    <w:t>一致</w:t>
                  </w:r>
                </w:p>
              </w:tc>
            </w:tr>
          </w:tbl>
          <w:p w14:paraId="4E11DC91" w14:textId="2AE286B0" w:rsidR="00117610" w:rsidRDefault="00117610" w:rsidP="00117610">
            <w:pPr>
              <w:spacing w:after="0" w:line="460" w:lineRule="exact"/>
              <w:ind w:firstLineChars="200" w:firstLine="480"/>
              <w:jc w:val="both"/>
              <w:rPr>
                <w:rFonts w:ascii="Times New Roman" w:eastAsia="宋体" w:hAnsi="Times New Roman"/>
                <w:sz w:val="24"/>
                <w:szCs w:val="24"/>
              </w:rPr>
            </w:pPr>
            <w:r w:rsidRPr="00EC55A3">
              <w:rPr>
                <w:rFonts w:ascii="Times New Roman" w:eastAsia="宋体" w:hAnsi="Times New Roman"/>
                <w:sz w:val="24"/>
                <w:szCs w:val="24"/>
              </w:rPr>
              <w:t>为适应市场发展和满足实际经营需求，新乡市华正散热器有限公司决定对其年产五十万台套车辆换热系统项目进行分期建设。项目一期已按照全厂年产</w:t>
            </w:r>
            <w:r w:rsidRPr="00EC55A3">
              <w:rPr>
                <w:rFonts w:ascii="Times New Roman" w:eastAsia="宋体" w:hAnsi="Times New Roman"/>
                <w:sz w:val="24"/>
                <w:szCs w:val="24"/>
              </w:rPr>
              <w:t>50</w:t>
            </w:r>
            <w:r w:rsidRPr="00EC55A3">
              <w:rPr>
                <w:rFonts w:ascii="Times New Roman" w:eastAsia="宋体" w:hAnsi="Times New Roman"/>
                <w:sz w:val="24"/>
                <w:szCs w:val="24"/>
              </w:rPr>
              <w:t>万台套车辆换热系统的建设规模建成并完成验收</w:t>
            </w:r>
            <w:r>
              <w:rPr>
                <w:rFonts w:ascii="Times New Roman" w:eastAsia="宋体" w:hAnsi="Times New Roman" w:hint="eastAsia"/>
                <w:sz w:val="24"/>
                <w:szCs w:val="24"/>
              </w:rPr>
              <w:t>，</w:t>
            </w:r>
            <w:r w:rsidRPr="00EC55A3">
              <w:rPr>
                <w:rFonts w:ascii="Times New Roman" w:eastAsia="宋体" w:hAnsi="Times New Roman"/>
                <w:sz w:val="24"/>
                <w:szCs w:val="24"/>
              </w:rPr>
              <w:t>在一期项目验收过程中，涉水、钎焊、发泡等工序均采用委外加工方式。本次</w:t>
            </w:r>
            <w:r>
              <w:rPr>
                <w:rFonts w:ascii="Times New Roman" w:eastAsia="宋体" w:hAnsi="Times New Roman" w:hint="eastAsia"/>
                <w:sz w:val="24"/>
                <w:szCs w:val="24"/>
              </w:rPr>
              <w:t>二期</w:t>
            </w:r>
            <w:r w:rsidRPr="00EC55A3">
              <w:rPr>
                <w:rFonts w:ascii="Times New Roman" w:eastAsia="宋体" w:hAnsi="Times New Roman"/>
                <w:sz w:val="24"/>
                <w:szCs w:val="24"/>
              </w:rPr>
              <w:t>验收</w:t>
            </w:r>
            <w:r>
              <w:rPr>
                <w:rFonts w:ascii="Times New Roman" w:eastAsia="宋体" w:hAnsi="Times New Roman" w:hint="eastAsia"/>
                <w:sz w:val="24"/>
                <w:szCs w:val="24"/>
              </w:rPr>
              <w:t>对</w:t>
            </w:r>
            <w:r w:rsidRPr="00EC55A3">
              <w:rPr>
                <w:rFonts w:ascii="Times New Roman" w:eastAsia="宋体" w:hAnsi="Times New Roman"/>
                <w:sz w:val="24"/>
                <w:szCs w:val="24"/>
              </w:rPr>
              <w:t>原有委外工序所需的生产</w:t>
            </w:r>
            <w:r>
              <w:rPr>
                <w:rFonts w:ascii="Times New Roman" w:eastAsia="宋体" w:hAnsi="Times New Roman" w:hint="eastAsia"/>
                <w:sz w:val="24"/>
                <w:szCs w:val="24"/>
              </w:rPr>
              <w:t>设备及配套治污设施进行建设</w:t>
            </w:r>
            <w:r w:rsidRPr="00EC55A3">
              <w:rPr>
                <w:rFonts w:ascii="Times New Roman" w:eastAsia="宋体" w:hAnsi="Times New Roman"/>
                <w:sz w:val="24"/>
                <w:szCs w:val="24"/>
              </w:rPr>
              <w:t>，以实现相关工序在厂区内的自主生产</w:t>
            </w:r>
            <w:bookmarkStart w:id="22" w:name="OLE_LINK43"/>
            <w:r w:rsidR="00710313">
              <w:rPr>
                <w:rFonts w:ascii="Times New Roman" w:eastAsia="宋体" w:hAnsi="Times New Roman" w:hint="eastAsia"/>
                <w:sz w:val="24"/>
                <w:szCs w:val="24"/>
              </w:rPr>
              <w:t>。</w:t>
            </w:r>
            <w:r>
              <w:rPr>
                <w:rFonts w:ascii="Times New Roman" w:eastAsia="宋体" w:hAnsi="Times New Roman" w:hint="eastAsia"/>
                <w:sz w:val="24"/>
                <w:szCs w:val="24"/>
              </w:rPr>
              <w:t>二期项目建成后，</w:t>
            </w:r>
            <w:r w:rsidRPr="00EC55A3">
              <w:rPr>
                <w:rFonts w:ascii="Times New Roman" w:eastAsia="宋体" w:hAnsi="Times New Roman"/>
                <w:sz w:val="24"/>
                <w:szCs w:val="24"/>
              </w:rPr>
              <w:t>整体生产规模和产品产能均未增加，全厂产能</w:t>
            </w:r>
            <w:r w:rsidR="00710313">
              <w:rPr>
                <w:rFonts w:ascii="Times New Roman" w:eastAsia="宋体" w:hAnsi="Times New Roman" w:hint="eastAsia"/>
                <w:sz w:val="24"/>
                <w:szCs w:val="24"/>
              </w:rPr>
              <w:t>不变，即</w:t>
            </w:r>
            <w:r w:rsidRPr="00EC55A3">
              <w:rPr>
                <w:rFonts w:ascii="Times New Roman" w:eastAsia="宋体" w:hAnsi="Times New Roman"/>
                <w:sz w:val="24"/>
                <w:szCs w:val="24"/>
              </w:rPr>
              <w:t>年产五十万台套车辆换热系统。</w:t>
            </w:r>
          </w:p>
          <w:bookmarkEnd w:id="22"/>
          <w:p w14:paraId="596EACA2" w14:textId="77777777" w:rsidR="007D31B3" w:rsidRDefault="007D31B3">
            <w:pPr>
              <w:spacing w:after="0" w:line="460" w:lineRule="exact"/>
              <w:ind w:firstLineChars="200" w:firstLine="480"/>
              <w:jc w:val="both"/>
              <w:rPr>
                <w:rFonts w:ascii="Times New Roman" w:eastAsia="宋体" w:hAnsi="Times New Roman"/>
                <w:bCs/>
                <w:sz w:val="24"/>
                <w:szCs w:val="24"/>
              </w:rPr>
            </w:pPr>
          </w:p>
          <w:p w14:paraId="596EACA3" w14:textId="77777777" w:rsidR="007D31B3" w:rsidRDefault="007D31B3">
            <w:pPr>
              <w:spacing w:after="0" w:line="460" w:lineRule="exact"/>
              <w:ind w:firstLineChars="200" w:firstLine="480"/>
              <w:jc w:val="both"/>
              <w:rPr>
                <w:rFonts w:ascii="Times New Roman" w:eastAsia="宋体" w:hAnsi="Times New Roman"/>
                <w:bCs/>
                <w:sz w:val="24"/>
                <w:szCs w:val="24"/>
              </w:rPr>
            </w:pPr>
          </w:p>
          <w:p w14:paraId="596EACA4" w14:textId="77777777" w:rsidR="007D31B3" w:rsidRDefault="007D31B3">
            <w:pPr>
              <w:spacing w:after="0" w:line="460" w:lineRule="exact"/>
              <w:ind w:firstLineChars="200" w:firstLine="480"/>
              <w:jc w:val="both"/>
              <w:rPr>
                <w:rFonts w:ascii="Times New Roman" w:eastAsia="宋体" w:hAnsi="Times New Roman"/>
                <w:bCs/>
                <w:sz w:val="24"/>
                <w:szCs w:val="24"/>
              </w:rPr>
            </w:pPr>
          </w:p>
          <w:p w14:paraId="596EACA5" w14:textId="77777777" w:rsidR="007D31B3" w:rsidRDefault="007D31B3">
            <w:pPr>
              <w:spacing w:after="0" w:line="460" w:lineRule="exact"/>
              <w:ind w:firstLineChars="200" w:firstLine="480"/>
              <w:jc w:val="both"/>
              <w:rPr>
                <w:rFonts w:ascii="Times New Roman" w:eastAsia="宋体" w:hAnsi="Times New Roman"/>
                <w:bCs/>
                <w:sz w:val="24"/>
                <w:szCs w:val="24"/>
              </w:rPr>
            </w:pPr>
          </w:p>
          <w:p w14:paraId="596EACA6" w14:textId="77777777" w:rsidR="007D31B3" w:rsidRDefault="007D31B3">
            <w:pPr>
              <w:spacing w:after="0" w:line="460" w:lineRule="exact"/>
              <w:ind w:firstLineChars="200" w:firstLine="480"/>
              <w:jc w:val="both"/>
              <w:rPr>
                <w:rFonts w:ascii="Times New Roman" w:eastAsia="宋体" w:hAnsi="Times New Roman"/>
                <w:bCs/>
                <w:sz w:val="24"/>
                <w:szCs w:val="24"/>
              </w:rPr>
            </w:pPr>
          </w:p>
          <w:p w14:paraId="596EACA7" w14:textId="77777777" w:rsidR="007D31B3" w:rsidRDefault="007D31B3">
            <w:pPr>
              <w:spacing w:after="0" w:line="460" w:lineRule="exact"/>
              <w:ind w:firstLineChars="200" w:firstLine="480"/>
              <w:jc w:val="both"/>
              <w:rPr>
                <w:rFonts w:ascii="Times New Roman" w:eastAsia="宋体" w:hAnsi="Times New Roman"/>
                <w:bCs/>
                <w:sz w:val="24"/>
                <w:szCs w:val="24"/>
              </w:rPr>
            </w:pPr>
          </w:p>
          <w:p w14:paraId="596EACA8" w14:textId="77777777" w:rsidR="007D31B3" w:rsidRDefault="007D31B3">
            <w:pPr>
              <w:spacing w:after="0" w:line="460" w:lineRule="exact"/>
              <w:ind w:firstLineChars="200" w:firstLine="480"/>
              <w:jc w:val="both"/>
              <w:rPr>
                <w:rFonts w:ascii="Times New Roman" w:eastAsia="宋体" w:hAnsi="Times New Roman"/>
                <w:bCs/>
                <w:sz w:val="24"/>
                <w:szCs w:val="24"/>
              </w:rPr>
            </w:pPr>
          </w:p>
          <w:p w14:paraId="596EACA9" w14:textId="77777777" w:rsidR="007D31B3" w:rsidRDefault="007D31B3">
            <w:pPr>
              <w:spacing w:after="0" w:line="460" w:lineRule="exact"/>
              <w:ind w:firstLineChars="200" w:firstLine="480"/>
              <w:jc w:val="both"/>
              <w:rPr>
                <w:rFonts w:ascii="Times New Roman" w:eastAsia="宋体" w:hAnsi="Times New Roman"/>
                <w:bCs/>
                <w:sz w:val="24"/>
                <w:szCs w:val="24"/>
              </w:rPr>
            </w:pPr>
          </w:p>
        </w:tc>
      </w:tr>
    </w:tbl>
    <w:p w14:paraId="596EACAB" w14:textId="77777777" w:rsidR="007D31B3" w:rsidRDefault="007D31B3">
      <w:pPr>
        <w:spacing w:line="360" w:lineRule="auto"/>
        <w:rPr>
          <w:rFonts w:ascii="Times New Roman" w:eastAsia="宋体" w:hAnsi="Times New Roman"/>
          <w:sz w:val="21"/>
          <w:szCs w:val="21"/>
        </w:rPr>
        <w:sectPr w:rsidR="007D31B3" w:rsidSect="004C35D2">
          <w:pgSz w:w="11906" w:h="16838"/>
          <w:pgMar w:top="1440" w:right="1800" w:bottom="1440" w:left="1800" w:header="708" w:footer="708" w:gutter="0"/>
          <w:cols w:space="720"/>
          <w:docGrid w:linePitch="360"/>
        </w:sectPr>
      </w:pPr>
    </w:p>
    <w:tbl>
      <w:tblPr>
        <w:tblStyle w:val="af4"/>
        <w:tblW w:w="5000" w:type="pct"/>
        <w:jc w:val="center"/>
        <w:tblLook w:val="04A0" w:firstRow="1" w:lastRow="0" w:firstColumn="1" w:lastColumn="0" w:noHBand="0" w:noVBand="1"/>
      </w:tblPr>
      <w:tblGrid>
        <w:gridCol w:w="13948"/>
      </w:tblGrid>
      <w:tr w:rsidR="007D31B3" w14:paraId="596EB007" w14:textId="77777777">
        <w:trPr>
          <w:jc w:val="center"/>
        </w:trPr>
        <w:tc>
          <w:tcPr>
            <w:tcW w:w="8296" w:type="dxa"/>
          </w:tcPr>
          <w:p w14:paraId="40C39AA0" w14:textId="77777777" w:rsidR="009A34FD" w:rsidRDefault="009A34FD" w:rsidP="009A34FD">
            <w:pPr>
              <w:spacing w:after="0" w:line="460" w:lineRule="exact"/>
              <w:jc w:val="both"/>
              <w:rPr>
                <w:rFonts w:ascii="Times New Roman" w:eastAsia="宋体" w:hAnsi="Times New Roman"/>
                <w:sz w:val="24"/>
                <w:szCs w:val="24"/>
              </w:rPr>
            </w:pPr>
            <w:r>
              <w:rPr>
                <w:rFonts w:ascii="Times New Roman" w:eastAsia="宋体" w:hAnsi="Times New Roman" w:hint="eastAsia"/>
                <w:sz w:val="24"/>
                <w:szCs w:val="24"/>
              </w:rPr>
              <w:lastRenderedPageBreak/>
              <w:t>3</w:t>
            </w:r>
            <w:r>
              <w:rPr>
                <w:rFonts w:ascii="Times New Roman" w:eastAsia="宋体" w:hAnsi="Times New Roman" w:hint="eastAsia"/>
                <w:sz w:val="24"/>
                <w:szCs w:val="24"/>
              </w:rPr>
              <w:t>、</w:t>
            </w:r>
            <w:r>
              <w:rPr>
                <w:rFonts w:ascii="Times New Roman" w:eastAsia="宋体" w:hAnsi="Times New Roman"/>
                <w:color w:val="000000"/>
                <w:sz w:val="24"/>
                <w:szCs w:val="24"/>
              </w:rPr>
              <w:t>该项目主要组成情况见下表：</w:t>
            </w:r>
          </w:p>
          <w:p w14:paraId="2B0FD061" w14:textId="0DD400E7" w:rsidR="009A34FD" w:rsidRDefault="009A34FD" w:rsidP="009A34FD">
            <w:pPr>
              <w:keepNext/>
              <w:widowControl w:val="0"/>
              <w:adjustRightInd/>
              <w:snapToGrid/>
              <w:spacing w:after="0" w:line="460" w:lineRule="exact"/>
              <w:ind w:firstLineChars="200" w:firstLine="480"/>
              <w:rPr>
                <w:rFonts w:ascii="Times New Roman" w:eastAsia="黑体" w:hAnsi="黑体" w:hint="eastAsia"/>
                <w:sz w:val="24"/>
                <w:szCs w:val="24"/>
              </w:rPr>
            </w:pPr>
            <w:r>
              <w:rPr>
                <w:rFonts w:ascii="Times New Roman" w:eastAsia="黑体" w:hAnsi="黑体"/>
                <w:sz w:val="24"/>
                <w:szCs w:val="24"/>
              </w:rPr>
              <w:t>表</w:t>
            </w:r>
            <w:r>
              <w:rPr>
                <w:rFonts w:ascii="Times New Roman" w:eastAsia="黑体" w:hAnsi="黑体" w:hint="eastAsia"/>
                <w:sz w:val="24"/>
                <w:szCs w:val="24"/>
              </w:rPr>
              <w:t>3</w:t>
            </w:r>
            <w:r>
              <w:rPr>
                <w:rFonts w:ascii="Times New Roman" w:eastAsia="黑体" w:hAnsi="黑体"/>
                <w:sz w:val="24"/>
                <w:szCs w:val="24"/>
              </w:rPr>
              <w:t xml:space="preserve">            </w:t>
            </w:r>
            <w:r>
              <w:rPr>
                <w:rFonts w:ascii="Times New Roman" w:eastAsia="黑体" w:hAnsi="黑体" w:hint="eastAsia"/>
                <w:sz w:val="24"/>
                <w:szCs w:val="24"/>
              </w:rPr>
              <w:t xml:space="preserve">  </w:t>
            </w:r>
            <w:r>
              <w:rPr>
                <w:rFonts w:ascii="Times New Roman" w:eastAsia="黑体" w:hAnsi="黑体"/>
                <w:sz w:val="24"/>
                <w:szCs w:val="24"/>
              </w:rPr>
              <w:t xml:space="preserve"> </w:t>
            </w:r>
            <w:r w:rsidR="00AE232F">
              <w:rPr>
                <w:rFonts w:ascii="Times New Roman" w:eastAsia="黑体" w:hAnsi="黑体" w:hint="eastAsia"/>
                <w:sz w:val="24"/>
                <w:szCs w:val="24"/>
              </w:rPr>
              <w:t xml:space="preserve">                           </w:t>
            </w:r>
            <w:r>
              <w:rPr>
                <w:rFonts w:ascii="Times New Roman" w:eastAsia="黑体" w:hAnsi="黑体"/>
                <w:sz w:val="24"/>
                <w:szCs w:val="24"/>
              </w:rPr>
              <w:t xml:space="preserve">     </w:t>
            </w:r>
            <w:r>
              <w:rPr>
                <w:rFonts w:ascii="Times New Roman" w:eastAsia="黑体" w:hAnsi="黑体"/>
                <w:sz w:val="24"/>
                <w:szCs w:val="24"/>
              </w:rPr>
              <w:t>项目组成一览表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7"/>
              <w:gridCol w:w="654"/>
              <w:gridCol w:w="1253"/>
              <w:gridCol w:w="1335"/>
              <w:gridCol w:w="1276"/>
              <w:gridCol w:w="1134"/>
              <w:gridCol w:w="992"/>
              <w:gridCol w:w="1418"/>
              <w:gridCol w:w="2126"/>
              <w:gridCol w:w="1063"/>
              <w:gridCol w:w="1063"/>
              <w:gridCol w:w="811"/>
            </w:tblGrid>
            <w:tr w:rsidR="001F1237" w14:paraId="32CD62D6" w14:textId="77777777" w:rsidTr="006016B9">
              <w:trPr>
                <w:trHeight w:val="397"/>
                <w:jc w:val="center"/>
              </w:trPr>
              <w:tc>
                <w:tcPr>
                  <w:tcW w:w="607" w:type="dxa"/>
                  <w:vMerge w:val="restart"/>
                  <w:tcBorders>
                    <w:top w:val="single" w:sz="8" w:space="0" w:color="auto"/>
                  </w:tcBorders>
                  <w:vAlign w:val="center"/>
                </w:tcPr>
                <w:p w14:paraId="18B9F46E" w14:textId="77777777" w:rsidR="001F1237" w:rsidRDefault="001F1237" w:rsidP="009A34FD">
                  <w:pPr>
                    <w:pStyle w:val="14"/>
                    <w:rPr>
                      <w:b/>
                      <w:bCs/>
                    </w:rPr>
                  </w:pPr>
                  <w:r>
                    <w:rPr>
                      <w:b/>
                      <w:bCs/>
                    </w:rPr>
                    <w:t>序号</w:t>
                  </w:r>
                </w:p>
              </w:tc>
              <w:tc>
                <w:tcPr>
                  <w:tcW w:w="654" w:type="dxa"/>
                  <w:vMerge w:val="restart"/>
                  <w:tcBorders>
                    <w:top w:val="single" w:sz="8" w:space="0" w:color="auto"/>
                  </w:tcBorders>
                  <w:vAlign w:val="center"/>
                </w:tcPr>
                <w:p w14:paraId="30E2D59C" w14:textId="77777777" w:rsidR="001F1237" w:rsidRDefault="001F1237" w:rsidP="009A34FD">
                  <w:pPr>
                    <w:pStyle w:val="14"/>
                    <w:rPr>
                      <w:b/>
                      <w:bCs/>
                    </w:rPr>
                  </w:pPr>
                  <w:r>
                    <w:rPr>
                      <w:b/>
                      <w:bCs/>
                    </w:rPr>
                    <w:t>项目</w:t>
                  </w:r>
                </w:p>
              </w:tc>
              <w:tc>
                <w:tcPr>
                  <w:tcW w:w="1253" w:type="dxa"/>
                  <w:vMerge w:val="restart"/>
                  <w:tcBorders>
                    <w:top w:val="single" w:sz="8" w:space="0" w:color="auto"/>
                  </w:tcBorders>
                  <w:vAlign w:val="center"/>
                </w:tcPr>
                <w:p w14:paraId="09299D9D" w14:textId="77777777" w:rsidR="001F1237" w:rsidRDefault="001F1237" w:rsidP="009A34FD">
                  <w:pPr>
                    <w:pStyle w:val="14"/>
                    <w:rPr>
                      <w:b/>
                      <w:bCs/>
                    </w:rPr>
                  </w:pPr>
                  <w:r>
                    <w:rPr>
                      <w:b/>
                      <w:bCs/>
                    </w:rPr>
                    <w:t>内容</w:t>
                  </w:r>
                </w:p>
              </w:tc>
              <w:tc>
                <w:tcPr>
                  <w:tcW w:w="10407" w:type="dxa"/>
                  <w:gridSpan w:val="8"/>
                  <w:tcBorders>
                    <w:top w:val="single" w:sz="8" w:space="0" w:color="auto"/>
                  </w:tcBorders>
                  <w:vAlign w:val="center"/>
                </w:tcPr>
                <w:p w14:paraId="249E1211" w14:textId="720A0527" w:rsidR="001F1237" w:rsidRDefault="001F1237" w:rsidP="009A34FD">
                  <w:pPr>
                    <w:pStyle w:val="14"/>
                    <w:rPr>
                      <w:b/>
                      <w:bCs/>
                    </w:rPr>
                  </w:pPr>
                  <w:r>
                    <w:rPr>
                      <w:b/>
                      <w:bCs/>
                    </w:rPr>
                    <w:t>数量、规模或要求</w:t>
                  </w:r>
                </w:p>
              </w:tc>
              <w:tc>
                <w:tcPr>
                  <w:tcW w:w="811" w:type="dxa"/>
                  <w:vMerge w:val="restart"/>
                  <w:vAlign w:val="center"/>
                </w:tcPr>
                <w:p w14:paraId="64BFF2AA" w14:textId="554652B3" w:rsidR="001F1237" w:rsidRDefault="00AE232F" w:rsidP="009A34FD">
                  <w:pPr>
                    <w:pStyle w:val="14"/>
                    <w:rPr>
                      <w:b/>
                      <w:bCs/>
                    </w:rPr>
                  </w:pPr>
                  <w:r>
                    <w:rPr>
                      <w:rFonts w:hint="eastAsia"/>
                      <w:b/>
                      <w:bCs/>
                    </w:rPr>
                    <w:t>备注</w:t>
                  </w:r>
                </w:p>
              </w:tc>
            </w:tr>
            <w:tr w:rsidR="001F1237" w14:paraId="61B728BD" w14:textId="77777777" w:rsidTr="006016B9">
              <w:trPr>
                <w:trHeight w:val="397"/>
                <w:jc w:val="center"/>
              </w:trPr>
              <w:tc>
                <w:tcPr>
                  <w:tcW w:w="607" w:type="dxa"/>
                  <w:vMerge/>
                  <w:vAlign w:val="center"/>
                </w:tcPr>
                <w:p w14:paraId="0C5587FB" w14:textId="77777777" w:rsidR="001F1237" w:rsidRDefault="001F1237" w:rsidP="009A34FD">
                  <w:pPr>
                    <w:pStyle w:val="14"/>
                    <w:rPr>
                      <w:b/>
                      <w:bCs/>
                    </w:rPr>
                  </w:pPr>
                </w:p>
              </w:tc>
              <w:tc>
                <w:tcPr>
                  <w:tcW w:w="654" w:type="dxa"/>
                  <w:vMerge/>
                  <w:vAlign w:val="center"/>
                </w:tcPr>
                <w:p w14:paraId="484E72AA" w14:textId="77777777" w:rsidR="001F1237" w:rsidRDefault="001F1237" w:rsidP="009A34FD">
                  <w:pPr>
                    <w:pStyle w:val="14"/>
                    <w:rPr>
                      <w:b/>
                      <w:bCs/>
                    </w:rPr>
                  </w:pPr>
                </w:p>
              </w:tc>
              <w:tc>
                <w:tcPr>
                  <w:tcW w:w="1253" w:type="dxa"/>
                  <w:vMerge/>
                  <w:vAlign w:val="center"/>
                </w:tcPr>
                <w:p w14:paraId="0491AC5E" w14:textId="77777777" w:rsidR="001F1237" w:rsidRDefault="001F1237" w:rsidP="009A34FD">
                  <w:pPr>
                    <w:pStyle w:val="14"/>
                    <w:rPr>
                      <w:b/>
                      <w:bCs/>
                    </w:rPr>
                  </w:pPr>
                </w:p>
              </w:tc>
              <w:tc>
                <w:tcPr>
                  <w:tcW w:w="4737" w:type="dxa"/>
                  <w:gridSpan w:val="4"/>
                  <w:tcBorders>
                    <w:top w:val="single" w:sz="8" w:space="0" w:color="auto"/>
                  </w:tcBorders>
                  <w:vAlign w:val="center"/>
                </w:tcPr>
                <w:p w14:paraId="638E45FF" w14:textId="77777777" w:rsidR="001F1237" w:rsidRDefault="001F1237" w:rsidP="009A34FD">
                  <w:pPr>
                    <w:pStyle w:val="14"/>
                    <w:rPr>
                      <w:b/>
                      <w:bCs/>
                    </w:rPr>
                  </w:pPr>
                  <w:r>
                    <w:rPr>
                      <w:rFonts w:hint="eastAsia"/>
                      <w:b/>
                      <w:bCs/>
                    </w:rPr>
                    <w:t>环评批复</w:t>
                  </w:r>
                </w:p>
              </w:tc>
              <w:tc>
                <w:tcPr>
                  <w:tcW w:w="3544" w:type="dxa"/>
                  <w:gridSpan w:val="2"/>
                  <w:vAlign w:val="center"/>
                </w:tcPr>
                <w:p w14:paraId="64203C26" w14:textId="611C9D7B" w:rsidR="001F1237" w:rsidRDefault="001F1237" w:rsidP="009A34FD">
                  <w:pPr>
                    <w:pStyle w:val="14"/>
                    <w:rPr>
                      <w:b/>
                      <w:bCs/>
                    </w:rPr>
                  </w:pPr>
                  <w:r>
                    <w:rPr>
                      <w:rFonts w:hint="eastAsia"/>
                      <w:b/>
                      <w:bCs/>
                    </w:rPr>
                    <w:t>一期</w:t>
                  </w:r>
                  <w:r w:rsidR="00CE1DA4">
                    <w:rPr>
                      <w:rFonts w:hint="eastAsia"/>
                      <w:b/>
                      <w:bCs/>
                    </w:rPr>
                    <w:t>已验收</w:t>
                  </w:r>
                </w:p>
              </w:tc>
              <w:tc>
                <w:tcPr>
                  <w:tcW w:w="2126" w:type="dxa"/>
                  <w:gridSpan w:val="2"/>
                  <w:vAlign w:val="center"/>
                </w:tcPr>
                <w:p w14:paraId="66E363F4" w14:textId="2658E505" w:rsidR="001F1237" w:rsidRDefault="001F1237" w:rsidP="009A34FD">
                  <w:pPr>
                    <w:pStyle w:val="14"/>
                    <w:rPr>
                      <w:b/>
                      <w:bCs/>
                    </w:rPr>
                  </w:pPr>
                  <w:r>
                    <w:rPr>
                      <w:rFonts w:hint="eastAsia"/>
                      <w:b/>
                      <w:bCs/>
                    </w:rPr>
                    <w:t>（二期）实际建设</w:t>
                  </w:r>
                </w:p>
              </w:tc>
              <w:tc>
                <w:tcPr>
                  <w:tcW w:w="811" w:type="dxa"/>
                  <w:vMerge/>
                  <w:vAlign w:val="center"/>
                </w:tcPr>
                <w:p w14:paraId="43B068F4" w14:textId="49308ECE" w:rsidR="001F1237" w:rsidRDefault="001F1237" w:rsidP="009A34FD">
                  <w:pPr>
                    <w:pStyle w:val="14"/>
                    <w:rPr>
                      <w:b/>
                      <w:bCs/>
                    </w:rPr>
                  </w:pPr>
                </w:p>
              </w:tc>
            </w:tr>
            <w:tr w:rsidR="00AE232F" w14:paraId="3915767E" w14:textId="77777777" w:rsidTr="006016B9">
              <w:trPr>
                <w:trHeight w:val="397"/>
                <w:jc w:val="center"/>
              </w:trPr>
              <w:tc>
                <w:tcPr>
                  <w:tcW w:w="607" w:type="dxa"/>
                  <w:vMerge w:val="restart"/>
                  <w:vAlign w:val="center"/>
                </w:tcPr>
                <w:p w14:paraId="4AA2BB2B" w14:textId="77777777" w:rsidR="00AE232F" w:rsidRDefault="00AE232F" w:rsidP="009A34FD">
                  <w:pPr>
                    <w:pStyle w:val="14"/>
                  </w:pPr>
                  <w:r>
                    <w:t>1</w:t>
                  </w:r>
                </w:p>
              </w:tc>
              <w:tc>
                <w:tcPr>
                  <w:tcW w:w="654" w:type="dxa"/>
                  <w:vMerge w:val="restart"/>
                  <w:vAlign w:val="center"/>
                </w:tcPr>
                <w:p w14:paraId="5FF338A9" w14:textId="77777777" w:rsidR="00AE232F" w:rsidRDefault="00AE232F" w:rsidP="009A34FD">
                  <w:pPr>
                    <w:pStyle w:val="14"/>
                  </w:pPr>
                  <w:r>
                    <w:t>主体工程</w:t>
                  </w:r>
                </w:p>
              </w:tc>
              <w:tc>
                <w:tcPr>
                  <w:tcW w:w="1253" w:type="dxa"/>
                  <w:vAlign w:val="center"/>
                </w:tcPr>
                <w:p w14:paraId="10D195A5" w14:textId="77777777" w:rsidR="00AE232F" w:rsidRDefault="00AE232F" w:rsidP="009A34FD">
                  <w:pPr>
                    <w:pStyle w:val="14"/>
                  </w:pPr>
                  <w:r>
                    <w:rPr>
                      <w:rFonts w:hint="eastAsia"/>
                    </w:rPr>
                    <w:t>生产</w:t>
                  </w:r>
                  <w:r>
                    <w:t>车间</w:t>
                  </w:r>
                  <w:r>
                    <w:rPr>
                      <w:rFonts w:hint="eastAsia"/>
                    </w:rPr>
                    <w:t>1#</w:t>
                  </w:r>
                </w:p>
              </w:tc>
              <w:tc>
                <w:tcPr>
                  <w:tcW w:w="4737" w:type="dxa"/>
                  <w:gridSpan w:val="4"/>
                  <w:vAlign w:val="center"/>
                </w:tcPr>
                <w:p w14:paraId="5366A425" w14:textId="77777777" w:rsidR="00AE232F" w:rsidRDefault="00AE232F" w:rsidP="009A34FD">
                  <w:pPr>
                    <w:pStyle w:val="14"/>
                  </w:pPr>
                  <w:r>
                    <w:t>1</w:t>
                  </w:r>
                  <w:r>
                    <w:t>座，</w:t>
                  </w:r>
                  <w:r>
                    <w:t>1</w:t>
                  </w:r>
                  <w:r>
                    <w:t>层，占地面积</w:t>
                  </w:r>
                  <w:r>
                    <w:rPr>
                      <w:rFonts w:hint="eastAsia"/>
                    </w:rPr>
                    <w:t>20000</w:t>
                  </w:r>
                  <w:r>
                    <w:t>m</w:t>
                  </w:r>
                  <w:r>
                    <w:rPr>
                      <w:vertAlign w:val="superscript"/>
                    </w:rPr>
                    <w:t>2</w:t>
                  </w:r>
                </w:p>
              </w:tc>
              <w:tc>
                <w:tcPr>
                  <w:tcW w:w="3544" w:type="dxa"/>
                  <w:gridSpan w:val="2"/>
                  <w:vAlign w:val="center"/>
                </w:tcPr>
                <w:p w14:paraId="23B40B0A" w14:textId="77777777" w:rsidR="00AE232F" w:rsidRDefault="00AE232F" w:rsidP="009A34FD">
                  <w:pPr>
                    <w:pStyle w:val="14"/>
                  </w:pPr>
                  <w:r>
                    <w:t>1</w:t>
                  </w:r>
                  <w:r>
                    <w:t>座，</w:t>
                  </w:r>
                  <w:r>
                    <w:t>1</w:t>
                  </w:r>
                  <w:r>
                    <w:t>层，占地面积</w:t>
                  </w:r>
                  <w:r>
                    <w:rPr>
                      <w:rFonts w:hint="eastAsia"/>
                    </w:rPr>
                    <w:t>20000</w:t>
                  </w:r>
                  <w:r>
                    <w:t>m</w:t>
                  </w:r>
                  <w:r>
                    <w:rPr>
                      <w:vertAlign w:val="superscript"/>
                    </w:rPr>
                    <w:t>2</w:t>
                  </w:r>
                </w:p>
              </w:tc>
              <w:tc>
                <w:tcPr>
                  <w:tcW w:w="2126" w:type="dxa"/>
                  <w:gridSpan w:val="2"/>
                  <w:vAlign w:val="center"/>
                </w:tcPr>
                <w:p w14:paraId="531E11BB" w14:textId="63CB9B14" w:rsidR="00AE232F" w:rsidRDefault="00AE232F" w:rsidP="009A34FD">
                  <w:pPr>
                    <w:pStyle w:val="14"/>
                  </w:pPr>
                  <w:r>
                    <w:rPr>
                      <w:rFonts w:hint="eastAsia"/>
                    </w:rPr>
                    <w:t>/</w:t>
                  </w:r>
                </w:p>
              </w:tc>
              <w:tc>
                <w:tcPr>
                  <w:tcW w:w="811" w:type="dxa"/>
                  <w:vMerge w:val="restart"/>
                  <w:vAlign w:val="center"/>
                </w:tcPr>
                <w:p w14:paraId="4D18522D" w14:textId="364C688B" w:rsidR="00AE232F" w:rsidRDefault="00AE232F" w:rsidP="009A34FD">
                  <w:pPr>
                    <w:pStyle w:val="14"/>
                  </w:pPr>
                  <w:bookmarkStart w:id="23" w:name="OLE_LINK45"/>
                  <w:r>
                    <w:rPr>
                      <w:rFonts w:hint="eastAsia"/>
                    </w:rPr>
                    <w:t>一期已验收</w:t>
                  </w:r>
                  <w:bookmarkEnd w:id="23"/>
                </w:p>
              </w:tc>
            </w:tr>
            <w:tr w:rsidR="00AE232F" w14:paraId="5F961981" w14:textId="77777777" w:rsidTr="006016B9">
              <w:trPr>
                <w:trHeight w:val="397"/>
                <w:jc w:val="center"/>
              </w:trPr>
              <w:tc>
                <w:tcPr>
                  <w:tcW w:w="607" w:type="dxa"/>
                  <w:vMerge/>
                  <w:vAlign w:val="center"/>
                </w:tcPr>
                <w:p w14:paraId="076F9A11" w14:textId="77777777" w:rsidR="00AE232F" w:rsidRDefault="00AE232F" w:rsidP="009A34FD">
                  <w:pPr>
                    <w:pStyle w:val="14"/>
                  </w:pPr>
                </w:p>
              </w:tc>
              <w:tc>
                <w:tcPr>
                  <w:tcW w:w="654" w:type="dxa"/>
                  <w:vMerge/>
                  <w:vAlign w:val="center"/>
                </w:tcPr>
                <w:p w14:paraId="5F762CEE" w14:textId="77777777" w:rsidR="00AE232F" w:rsidRDefault="00AE232F" w:rsidP="009A34FD">
                  <w:pPr>
                    <w:pStyle w:val="14"/>
                  </w:pPr>
                </w:p>
              </w:tc>
              <w:tc>
                <w:tcPr>
                  <w:tcW w:w="1253" w:type="dxa"/>
                  <w:vAlign w:val="center"/>
                </w:tcPr>
                <w:p w14:paraId="53A68D7D" w14:textId="77777777" w:rsidR="00AE232F" w:rsidRDefault="00AE232F" w:rsidP="009A34FD">
                  <w:pPr>
                    <w:pStyle w:val="14"/>
                  </w:pPr>
                  <w:r>
                    <w:rPr>
                      <w:rFonts w:hint="eastAsia"/>
                    </w:rPr>
                    <w:t>生产</w:t>
                  </w:r>
                  <w:r>
                    <w:t>车间</w:t>
                  </w:r>
                  <w:r>
                    <w:rPr>
                      <w:rFonts w:hint="eastAsia"/>
                    </w:rPr>
                    <w:t>2#</w:t>
                  </w:r>
                </w:p>
              </w:tc>
              <w:tc>
                <w:tcPr>
                  <w:tcW w:w="4737" w:type="dxa"/>
                  <w:gridSpan w:val="4"/>
                  <w:vAlign w:val="center"/>
                </w:tcPr>
                <w:p w14:paraId="378EC4E2" w14:textId="77777777" w:rsidR="00AE232F" w:rsidRDefault="00AE232F" w:rsidP="009A34FD">
                  <w:pPr>
                    <w:pStyle w:val="14"/>
                  </w:pPr>
                  <w:r>
                    <w:t>1</w:t>
                  </w:r>
                  <w:r>
                    <w:t>座，</w:t>
                  </w:r>
                  <w:r>
                    <w:t>1</w:t>
                  </w:r>
                  <w:r>
                    <w:t>层，占地面积</w:t>
                  </w:r>
                  <w:r>
                    <w:rPr>
                      <w:rFonts w:hint="eastAsia"/>
                    </w:rPr>
                    <w:t>21370.37</w:t>
                  </w:r>
                  <w:r>
                    <w:t>m</w:t>
                  </w:r>
                  <w:r>
                    <w:rPr>
                      <w:vertAlign w:val="superscript"/>
                    </w:rPr>
                    <w:t>2</w:t>
                  </w:r>
                </w:p>
              </w:tc>
              <w:tc>
                <w:tcPr>
                  <w:tcW w:w="3544" w:type="dxa"/>
                  <w:gridSpan w:val="2"/>
                  <w:vAlign w:val="center"/>
                </w:tcPr>
                <w:p w14:paraId="7B23EF16" w14:textId="77777777" w:rsidR="00AE232F" w:rsidRDefault="00AE232F" w:rsidP="009A34FD">
                  <w:pPr>
                    <w:pStyle w:val="14"/>
                  </w:pPr>
                  <w:r>
                    <w:t>1</w:t>
                  </w:r>
                  <w:r>
                    <w:t>座，</w:t>
                  </w:r>
                  <w:r>
                    <w:t>1</w:t>
                  </w:r>
                  <w:r>
                    <w:t>层，占地面积</w:t>
                  </w:r>
                  <w:r>
                    <w:rPr>
                      <w:rFonts w:hint="eastAsia"/>
                    </w:rPr>
                    <w:t>21370.37</w:t>
                  </w:r>
                  <w:r>
                    <w:t>m</w:t>
                  </w:r>
                  <w:r>
                    <w:rPr>
                      <w:vertAlign w:val="superscript"/>
                    </w:rPr>
                    <w:t>2</w:t>
                  </w:r>
                </w:p>
              </w:tc>
              <w:tc>
                <w:tcPr>
                  <w:tcW w:w="2126" w:type="dxa"/>
                  <w:gridSpan w:val="2"/>
                  <w:vAlign w:val="center"/>
                </w:tcPr>
                <w:p w14:paraId="419525CF" w14:textId="15093A64" w:rsidR="00AE232F" w:rsidRDefault="00AE232F" w:rsidP="009A34FD">
                  <w:pPr>
                    <w:pStyle w:val="14"/>
                  </w:pPr>
                  <w:r>
                    <w:rPr>
                      <w:rFonts w:hint="eastAsia"/>
                    </w:rPr>
                    <w:t>/</w:t>
                  </w:r>
                </w:p>
              </w:tc>
              <w:tc>
                <w:tcPr>
                  <w:tcW w:w="811" w:type="dxa"/>
                  <w:vMerge/>
                  <w:vAlign w:val="center"/>
                </w:tcPr>
                <w:p w14:paraId="2C9808CB" w14:textId="08C33491" w:rsidR="00AE232F" w:rsidRDefault="00AE232F" w:rsidP="009A34FD">
                  <w:pPr>
                    <w:pStyle w:val="14"/>
                  </w:pPr>
                </w:p>
              </w:tc>
            </w:tr>
            <w:tr w:rsidR="00AE232F" w14:paraId="45EA2D65" w14:textId="77777777" w:rsidTr="006016B9">
              <w:trPr>
                <w:trHeight w:val="397"/>
                <w:jc w:val="center"/>
              </w:trPr>
              <w:tc>
                <w:tcPr>
                  <w:tcW w:w="607" w:type="dxa"/>
                  <w:vMerge w:val="restart"/>
                  <w:vAlign w:val="center"/>
                </w:tcPr>
                <w:p w14:paraId="1C5D47D3" w14:textId="77777777" w:rsidR="00AE232F" w:rsidRDefault="00AE232F" w:rsidP="009A34FD">
                  <w:pPr>
                    <w:pStyle w:val="14"/>
                  </w:pPr>
                  <w:r>
                    <w:rPr>
                      <w:rFonts w:hint="eastAsia"/>
                    </w:rPr>
                    <w:t>2</w:t>
                  </w:r>
                </w:p>
              </w:tc>
              <w:tc>
                <w:tcPr>
                  <w:tcW w:w="654" w:type="dxa"/>
                  <w:vMerge w:val="restart"/>
                  <w:vAlign w:val="center"/>
                </w:tcPr>
                <w:p w14:paraId="41993AF3" w14:textId="77777777" w:rsidR="00AE232F" w:rsidRDefault="00AE232F" w:rsidP="009A34FD">
                  <w:pPr>
                    <w:pStyle w:val="14"/>
                  </w:pPr>
                  <w:r>
                    <w:t>辅助工程</w:t>
                  </w:r>
                </w:p>
              </w:tc>
              <w:tc>
                <w:tcPr>
                  <w:tcW w:w="1253" w:type="dxa"/>
                  <w:vMerge w:val="restart"/>
                  <w:vAlign w:val="center"/>
                </w:tcPr>
                <w:p w14:paraId="2E775931" w14:textId="77777777" w:rsidR="00AE232F" w:rsidRDefault="00AE232F" w:rsidP="009A34FD">
                  <w:pPr>
                    <w:pStyle w:val="14"/>
                  </w:pPr>
                  <w:r>
                    <w:rPr>
                      <w:rFonts w:hint="eastAsia"/>
                    </w:rPr>
                    <w:t>成品库</w:t>
                  </w:r>
                </w:p>
              </w:tc>
              <w:tc>
                <w:tcPr>
                  <w:tcW w:w="4737" w:type="dxa"/>
                  <w:gridSpan w:val="4"/>
                  <w:vAlign w:val="center"/>
                </w:tcPr>
                <w:p w14:paraId="33A56945" w14:textId="77777777" w:rsidR="00AE232F" w:rsidRDefault="00AE232F" w:rsidP="009A34FD">
                  <w:pPr>
                    <w:pStyle w:val="14"/>
                  </w:pPr>
                  <w:r>
                    <w:rPr>
                      <w:rFonts w:hint="eastAsia"/>
                    </w:rPr>
                    <w:t>1</w:t>
                  </w:r>
                  <w:r>
                    <w:rPr>
                      <w:rFonts w:hint="eastAsia"/>
                    </w:rPr>
                    <w:t>座，</w:t>
                  </w:r>
                  <w:r>
                    <w:rPr>
                      <w:rFonts w:hint="eastAsia"/>
                    </w:rPr>
                    <w:t>1</w:t>
                  </w:r>
                  <w:r>
                    <w:rPr>
                      <w:rFonts w:hint="eastAsia"/>
                    </w:rPr>
                    <w:t>层，占地面积</w:t>
                  </w:r>
                  <w:r>
                    <w:rPr>
                      <w:rFonts w:hint="eastAsia"/>
                    </w:rPr>
                    <w:t>2500</w:t>
                  </w:r>
                  <w:r>
                    <w:t xml:space="preserve"> m</w:t>
                  </w:r>
                  <w:r>
                    <w:rPr>
                      <w:vertAlign w:val="superscript"/>
                    </w:rPr>
                    <w:t>2</w:t>
                  </w:r>
                </w:p>
              </w:tc>
              <w:tc>
                <w:tcPr>
                  <w:tcW w:w="3544" w:type="dxa"/>
                  <w:gridSpan w:val="2"/>
                  <w:vAlign w:val="center"/>
                </w:tcPr>
                <w:p w14:paraId="6BC445F1" w14:textId="77777777" w:rsidR="00AE232F" w:rsidRDefault="00AE232F" w:rsidP="009A34FD">
                  <w:pPr>
                    <w:pStyle w:val="14"/>
                  </w:pPr>
                  <w:r>
                    <w:rPr>
                      <w:rFonts w:hint="eastAsia"/>
                    </w:rPr>
                    <w:t>1</w:t>
                  </w:r>
                  <w:r>
                    <w:rPr>
                      <w:rFonts w:hint="eastAsia"/>
                    </w:rPr>
                    <w:t>座，</w:t>
                  </w:r>
                  <w:r>
                    <w:rPr>
                      <w:rFonts w:hint="eastAsia"/>
                    </w:rPr>
                    <w:t>1</w:t>
                  </w:r>
                  <w:r>
                    <w:rPr>
                      <w:rFonts w:hint="eastAsia"/>
                    </w:rPr>
                    <w:t>层，占地面积</w:t>
                  </w:r>
                  <w:r>
                    <w:rPr>
                      <w:rFonts w:hint="eastAsia"/>
                    </w:rPr>
                    <w:t>2500</w:t>
                  </w:r>
                  <w:r>
                    <w:t xml:space="preserve"> m</w:t>
                  </w:r>
                  <w:r>
                    <w:rPr>
                      <w:vertAlign w:val="superscript"/>
                    </w:rPr>
                    <w:t>2</w:t>
                  </w:r>
                </w:p>
              </w:tc>
              <w:tc>
                <w:tcPr>
                  <w:tcW w:w="2126" w:type="dxa"/>
                  <w:gridSpan w:val="2"/>
                  <w:vAlign w:val="center"/>
                </w:tcPr>
                <w:p w14:paraId="4BB8C6BA" w14:textId="1E11C5ED" w:rsidR="00AE232F" w:rsidRDefault="00AE232F" w:rsidP="009A34FD">
                  <w:pPr>
                    <w:pStyle w:val="14"/>
                  </w:pPr>
                  <w:r>
                    <w:rPr>
                      <w:rFonts w:hint="eastAsia"/>
                    </w:rPr>
                    <w:t>/</w:t>
                  </w:r>
                </w:p>
              </w:tc>
              <w:tc>
                <w:tcPr>
                  <w:tcW w:w="811" w:type="dxa"/>
                  <w:vMerge/>
                  <w:vAlign w:val="center"/>
                </w:tcPr>
                <w:p w14:paraId="63BC327F" w14:textId="29011C84" w:rsidR="00AE232F" w:rsidRDefault="00AE232F" w:rsidP="009A34FD">
                  <w:pPr>
                    <w:pStyle w:val="14"/>
                  </w:pPr>
                </w:p>
              </w:tc>
            </w:tr>
            <w:tr w:rsidR="00AE232F" w14:paraId="22BD3306" w14:textId="77777777" w:rsidTr="006016B9">
              <w:trPr>
                <w:trHeight w:val="397"/>
                <w:jc w:val="center"/>
              </w:trPr>
              <w:tc>
                <w:tcPr>
                  <w:tcW w:w="607" w:type="dxa"/>
                  <w:vMerge/>
                  <w:vAlign w:val="center"/>
                </w:tcPr>
                <w:p w14:paraId="43DC4DD0" w14:textId="77777777" w:rsidR="00AE232F" w:rsidRDefault="00AE232F" w:rsidP="009A34FD">
                  <w:pPr>
                    <w:pStyle w:val="14"/>
                  </w:pPr>
                </w:p>
              </w:tc>
              <w:tc>
                <w:tcPr>
                  <w:tcW w:w="654" w:type="dxa"/>
                  <w:vMerge/>
                  <w:vAlign w:val="center"/>
                </w:tcPr>
                <w:p w14:paraId="75A20165" w14:textId="77777777" w:rsidR="00AE232F" w:rsidRDefault="00AE232F" w:rsidP="009A34FD">
                  <w:pPr>
                    <w:pStyle w:val="14"/>
                  </w:pPr>
                </w:p>
              </w:tc>
              <w:tc>
                <w:tcPr>
                  <w:tcW w:w="1253" w:type="dxa"/>
                  <w:vMerge/>
                  <w:vAlign w:val="center"/>
                </w:tcPr>
                <w:p w14:paraId="631C81EA" w14:textId="77777777" w:rsidR="00AE232F" w:rsidRDefault="00AE232F" w:rsidP="009A34FD">
                  <w:pPr>
                    <w:pStyle w:val="14"/>
                  </w:pPr>
                </w:p>
              </w:tc>
              <w:tc>
                <w:tcPr>
                  <w:tcW w:w="4737" w:type="dxa"/>
                  <w:gridSpan w:val="4"/>
                  <w:vAlign w:val="center"/>
                </w:tcPr>
                <w:p w14:paraId="57B0E285" w14:textId="77777777" w:rsidR="00AE232F" w:rsidRDefault="00AE232F" w:rsidP="009A34FD">
                  <w:pPr>
                    <w:pStyle w:val="14"/>
                  </w:pPr>
                  <w:r>
                    <w:rPr>
                      <w:rFonts w:hint="eastAsia"/>
                    </w:rPr>
                    <w:t>1</w:t>
                  </w:r>
                  <w:r>
                    <w:rPr>
                      <w:rFonts w:hint="eastAsia"/>
                    </w:rPr>
                    <w:t>座，</w:t>
                  </w:r>
                  <w:r>
                    <w:rPr>
                      <w:rFonts w:hint="eastAsia"/>
                    </w:rPr>
                    <w:t>1</w:t>
                  </w:r>
                  <w:r>
                    <w:rPr>
                      <w:rFonts w:hint="eastAsia"/>
                    </w:rPr>
                    <w:t>层，占地面积</w:t>
                  </w:r>
                  <w:r>
                    <w:rPr>
                      <w:rFonts w:hint="eastAsia"/>
                    </w:rPr>
                    <w:t>1500</w:t>
                  </w:r>
                  <w:r>
                    <w:t xml:space="preserve"> m</w:t>
                  </w:r>
                  <w:r>
                    <w:rPr>
                      <w:vertAlign w:val="superscript"/>
                    </w:rPr>
                    <w:t>2</w:t>
                  </w:r>
                </w:p>
              </w:tc>
              <w:tc>
                <w:tcPr>
                  <w:tcW w:w="3544" w:type="dxa"/>
                  <w:gridSpan w:val="2"/>
                  <w:vAlign w:val="center"/>
                </w:tcPr>
                <w:p w14:paraId="37EEF377" w14:textId="77777777" w:rsidR="00AE232F" w:rsidRDefault="00AE232F" w:rsidP="009A34FD">
                  <w:pPr>
                    <w:pStyle w:val="14"/>
                  </w:pPr>
                  <w:r>
                    <w:rPr>
                      <w:rFonts w:hint="eastAsia"/>
                    </w:rPr>
                    <w:t>1</w:t>
                  </w:r>
                  <w:r>
                    <w:rPr>
                      <w:rFonts w:hint="eastAsia"/>
                    </w:rPr>
                    <w:t>座，</w:t>
                  </w:r>
                  <w:r>
                    <w:rPr>
                      <w:rFonts w:hint="eastAsia"/>
                    </w:rPr>
                    <w:t>1</w:t>
                  </w:r>
                  <w:r>
                    <w:rPr>
                      <w:rFonts w:hint="eastAsia"/>
                    </w:rPr>
                    <w:t>层，占地面积</w:t>
                  </w:r>
                  <w:r>
                    <w:rPr>
                      <w:rFonts w:hint="eastAsia"/>
                    </w:rPr>
                    <w:t>1500</w:t>
                  </w:r>
                  <w:r>
                    <w:t xml:space="preserve"> m</w:t>
                  </w:r>
                  <w:r>
                    <w:rPr>
                      <w:vertAlign w:val="superscript"/>
                    </w:rPr>
                    <w:t>2</w:t>
                  </w:r>
                </w:p>
              </w:tc>
              <w:tc>
                <w:tcPr>
                  <w:tcW w:w="2126" w:type="dxa"/>
                  <w:gridSpan w:val="2"/>
                  <w:vAlign w:val="center"/>
                </w:tcPr>
                <w:p w14:paraId="5BD9F126" w14:textId="2AE2E665" w:rsidR="00AE232F" w:rsidRDefault="00AE232F" w:rsidP="009A34FD">
                  <w:pPr>
                    <w:pStyle w:val="14"/>
                  </w:pPr>
                  <w:r>
                    <w:rPr>
                      <w:rFonts w:hint="eastAsia"/>
                    </w:rPr>
                    <w:t>/</w:t>
                  </w:r>
                </w:p>
              </w:tc>
              <w:tc>
                <w:tcPr>
                  <w:tcW w:w="811" w:type="dxa"/>
                  <w:vMerge/>
                  <w:vAlign w:val="center"/>
                </w:tcPr>
                <w:p w14:paraId="64FEEC54" w14:textId="4DDBCBA7" w:rsidR="00AE232F" w:rsidRDefault="00AE232F" w:rsidP="009A34FD">
                  <w:pPr>
                    <w:pStyle w:val="14"/>
                  </w:pPr>
                </w:p>
              </w:tc>
            </w:tr>
            <w:tr w:rsidR="00AE232F" w14:paraId="7064543A" w14:textId="77777777" w:rsidTr="006016B9">
              <w:trPr>
                <w:trHeight w:val="397"/>
                <w:jc w:val="center"/>
              </w:trPr>
              <w:tc>
                <w:tcPr>
                  <w:tcW w:w="607" w:type="dxa"/>
                  <w:vMerge/>
                  <w:vAlign w:val="center"/>
                </w:tcPr>
                <w:p w14:paraId="4F5B4538" w14:textId="77777777" w:rsidR="00AE232F" w:rsidRDefault="00AE232F" w:rsidP="009A34FD">
                  <w:pPr>
                    <w:pStyle w:val="14"/>
                  </w:pPr>
                </w:p>
              </w:tc>
              <w:tc>
                <w:tcPr>
                  <w:tcW w:w="654" w:type="dxa"/>
                  <w:vMerge/>
                  <w:vAlign w:val="center"/>
                </w:tcPr>
                <w:p w14:paraId="7B7B5F97" w14:textId="77777777" w:rsidR="00AE232F" w:rsidRDefault="00AE232F" w:rsidP="009A34FD">
                  <w:pPr>
                    <w:pStyle w:val="14"/>
                  </w:pPr>
                </w:p>
              </w:tc>
              <w:tc>
                <w:tcPr>
                  <w:tcW w:w="1253" w:type="dxa"/>
                  <w:vMerge w:val="restart"/>
                  <w:vAlign w:val="center"/>
                </w:tcPr>
                <w:p w14:paraId="470F136C" w14:textId="77777777" w:rsidR="00AE232F" w:rsidRDefault="00AE232F" w:rsidP="009A34FD">
                  <w:pPr>
                    <w:pStyle w:val="14"/>
                  </w:pPr>
                  <w:r>
                    <w:rPr>
                      <w:rFonts w:hint="eastAsia"/>
                    </w:rPr>
                    <w:t>原料库</w:t>
                  </w:r>
                </w:p>
              </w:tc>
              <w:tc>
                <w:tcPr>
                  <w:tcW w:w="4737" w:type="dxa"/>
                  <w:gridSpan w:val="4"/>
                  <w:vAlign w:val="center"/>
                </w:tcPr>
                <w:p w14:paraId="286901E8" w14:textId="77777777" w:rsidR="00AE232F" w:rsidRDefault="00AE232F" w:rsidP="009A34FD">
                  <w:pPr>
                    <w:pStyle w:val="14"/>
                  </w:pPr>
                  <w:r>
                    <w:rPr>
                      <w:rFonts w:hint="eastAsia"/>
                    </w:rPr>
                    <w:t>1</w:t>
                  </w:r>
                  <w:r>
                    <w:rPr>
                      <w:rFonts w:hint="eastAsia"/>
                    </w:rPr>
                    <w:t>座，</w:t>
                  </w:r>
                  <w:r>
                    <w:rPr>
                      <w:rFonts w:hint="eastAsia"/>
                    </w:rPr>
                    <w:t>1</w:t>
                  </w:r>
                  <w:r>
                    <w:rPr>
                      <w:rFonts w:hint="eastAsia"/>
                    </w:rPr>
                    <w:t>层，占地面积</w:t>
                  </w:r>
                  <w:r>
                    <w:rPr>
                      <w:rFonts w:hint="eastAsia"/>
                    </w:rPr>
                    <w:t>220</w:t>
                  </w:r>
                  <w:r>
                    <w:t xml:space="preserve"> m</w:t>
                  </w:r>
                  <w:r>
                    <w:rPr>
                      <w:vertAlign w:val="superscript"/>
                    </w:rPr>
                    <w:t>2</w:t>
                  </w:r>
                </w:p>
              </w:tc>
              <w:tc>
                <w:tcPr>
                  <w:tcW w:w="3544" w:type="dxa"/>
                  <w:gridSpan w:val="2"/>
                  <w:vAlign w:val="center"/>
                </w:tcPr>
                <w:p w14:paraId="5F7AFBCB" w14:textId="77777777" w:rsidR="00AE232F" w:rsidRDefault="00AE232F" w:rsidP="009A34FD">
                  <w:pPr>
                    <w:pStyle w:val="14"/>
                  </w:pPr>
                  <w:r>
                    <w:rPr>
                      <w:rFonts w:hint="eastAsia"/>
                    </w:rPr>
                    <w:t>1</w:t>
                  </w:r>
                  <w:r>
                    <w:rPr>
                      <w:rFonts w:hint="eastAsia"/>
                    </w:rPr>
                    <w:t>座，</w:t>
                  </w:r>
                  <w:r>
                    <w:rPr>
                      <w:rFonts w:hint="eastAsia"/>
                    </w:rPr>
                    <w:t>1</w:t>
                  </w:r>
                  <w:r>
                    <w:rPr>
                      <w:rFonts w:hint="eastAsia"/>
                    </w:rPr>
                    <w:t>层，占地面积</w:t>
                  </w:r>
                  <w:r>
                    <w:rPr>
                      <w:rFonts w:hint="eastAsia"/>
                    </w:rPr>
                    <w:t>220</w:t>
                  </w:r>
                  <w:r>
                    <w:t xml:space="preserve"> m</w:t>
                  </w:r>
                  <w:r>
                    <w:rPr>
                      <w:vertAlign w:val="superscript"/>
                    </w:rPr>
                    <w:t>2</w:t>
                  </w:r>
                </w:p>
              </w:tc>
              <w:tc>
                <w:tcPr>
                  <w:tcW w:w="2126" w:type="dxa"/>
                  <w:gridSpan w:val="2"/>
                  <w:vAlign w:val="center"/>
                </w:tcPr>
                <w:p w14:paraId="2DFF51DE" w14:textId="5DAD8D9A" w:rsidR="00AE232F" w:rsidRDefault="00AE232F" w:rsidP="009A34FD">
                  <w:pPr>
                    <w:pStyle w:val="14"/>
                  </w:pPr>
                  <w:r>
                    <w:rPr>
                      <w:rFonts w:hint="eastAsia"/>
                    </w:rPr>
                    <w:t>/</w:t>
                  </w:r>
                </w:p>
              </w:tc>
              <w:tc>
                <w:tcPr>
                  <w:tcW w:w="811" w:type="dxa"/>
                  <w:vMerge/>
                  <w:vAlign w:val="center"/>
                </w:tcPr>
                <w:p w14:paraId="0C1A84C6" w14:textId="004C14D2" w:rsidR="00AE232F" w:rsidRDefault="00AE232F" w:rsidP="009A34FD">
                  <w:pPr>
                    <w:pStyle w:val="14"/>
                  </w:pPr>
                </w:p>
              </w:tc>
            </w:tr>
            <w:tr w:rsidR="00AE232F" w14:paraId="65FACDFF" w14:textId="77777777" w:rsidTr="006016B9">
              <w:trPr>
                <w:trHeight w:val="397"/>
                <w:jc w:val="center"/>
              </w:trPr>
              <w:tc>
                <w:tcPr>
                  <w:tcW w:w="607" w:type="dxa"/>
                  <w:vMerge/>
                  <w:vAlign w:val="center"/>
                </w:tcPr>
                <w:p w14:paraId="54002D08" w14:textId="77777777" w:rsidR="00AE232F" w:rsidRDefault="00AE232F" w:rsidP="009A34FD">
                  <w:pPr>
                    <w:pStyle w:val="14"/>
                  </w:pPr>
                </w:p>
              </w:tc>
              <w:tc>
                <w:tcPr>
                  <w:tcW w:w="654" w:type="dxa"/>
                  <w:vMerge/>
                  <w:vAlign w:val="center"/>
                </w:tcPr>
                <w:p w14:paraId="25CC5E67" w14:textId="77777777" w:rsidR="00AE232F" w:rsidRDefault="00AE232F" w:rsidP="009A34FD">
                  <w:pPr>
                    <w:pStyle w:val="14"/>
                  </w:pPr>
                </w:p>
              </w:tc>
              <w:tc>
                <w:tcPr>
                  <w:tcW w:w="1253" w:type="dxa"/>
                  <w:vMerge/>
                  <w:vAlign w:val="center"/>
                </w:tcPr>
                <w:p w14:paraId="2C4E6EBC" w14:textId="77777777" w:rsidR="00AE232F" w:rsidRDefault="00AE232F" w:rsidP="009A34FD">
                  <w:pPr>
                    <w:pStyle w:val="14"/>
                  </w:pPr>
                </w:p>
              </w:tc>
              <w:tc>
                <w:tcPr>
                  <w:tcW w:w="4737" w:type="dxa"/>
                  <w:gridSpan w:val="4"/>
                  <w:vAlign w:val="center"/>
                </w:tcPr>
                <w:p w14:paraId="57FAE98D" w14:textId="77777777" w:rsidR="00AE232F" w:rsidRDefault="00AE232F" w:rsidP="009A34FD">
                  <w:pPr>
                    <w:pStyle w:val="14"/>
                  </w:pPr>
                  <w:r>
                    <w:rPr>
                      <w:rFonts w:hint="eastAsia"/>
                    </w:rPr>
                    <w:t>1</w:t>
                  </w:r>
                  <w:r>
                    <w:rPr>
                      <w:rFonts w:hint="eastAsia"/>
                    </w:rPr>
                    <w:t>座，</w:t>
                  </w:r>
                  <w:r>
                    <w:rPr>
                      <w:rFonts w:hint="eastAsia"/>
                    </w:rPr>
                    <w:t>1</w:t>
                  </w:r>
                  <w:r>
                    <w:rPr>
                      <w:rFonts w:hint="eastAsia"/>
                    </w:rPr>
                    <w:t>层，占地面积</w:t>
                  </w:r>
                  <w:r>
                    <w:rPr>
                      <w:rFonts w:hint="eastAsia"/>
                    </w:rPr>
                    <w:t>300</w:t>
                  </w:r>
                  <w:r>
                    <w:t xml:space="preserve"> m</w:t>
                  </w:r>
                  <w:r>
                    <w:rPr>
                      <w:vertAlign w:val="superscript"/>
                    </w:rPr>
                    <w:t>2</w:t>
                  </w:r>
                </w:p>
              </w:tc>
              <w:tc>
                <w:tcPr>
                  <w:tcW w:w="3544" w:type="dxa"/>
                  <w:gridSpan w:val="2"/>
                  <w:vAlign w:val="center"/>
                </w:tcPr>
                <w:p w14:paraId="4FDEBC75" w14:textId="77777777" w:rsidR="00AE232F" w:rsidRDefault="00AE232F" w:rsidP="009A34FD">
                  <w:pPr>
                    <w:pStyle w:val="14"/>
                  </w:pPr>
                  <w:r>
                    <w:rPr>
                      <w:rFonts w:hint="eastAsia"/>
                    </w:rPr>
                    <w:t>1</w:t>
                  </w:r>
                  <w:r>
                    <w:rPr>
                      <w:rFonts w:hint="eastAsia"/>
                    </w:rPr>
                    <w:t>座，</w:t>
                  </w:r>
                  <w:r>
                    <w:rPr>
                      <w:rFonts w:hint="eastAsia"/>
                    </w:rPr>
                    <w:t>1</w:t>
                  </w:r>
                  <w:r>
                    <w:rPr>
                      <w:rFonts w:hint="eastAsia"/>
                    </w:rPr>
                    <w:t>层，占地面积</w:t>
                  </w:r>
                  <w:r>
                    <w:rPr>
                      <w:rFonts w:hint="eastAsia"/>
                    </w:rPr>
                    <w:t>300</w:t>
                  </w:r>
                  <w:r>
                    <w:t xml:space="preserve"> m</w:t>
                  </w:r>
                  <w:r>
                    <w:rPr>
                      <w:vertAlign w:val="superscript"/>
                    </w:rPr>
                    <w:t>2</w:t>
                  </w:r>
                </w:p>
              </w:tc>
              <w:tc>
                <w:tcPr>
                  <w:tcW w:w="2126" w:type="dxa"/>
                  <w:gridSpan w:val="2"/>
                  <w:vAlign w:val="center"/>
                </w:tcPr>
                <w:p w14:paraId="61613FC9" w14:textId="661E2FC6" w:rsidR="00AE232F" w:rsidRDefault="00AE232F" w:rsidP="009A34FD">
                  <w:pPr>
                    <w:pStyle w:val="14"/>
                  </w:pPr>
                  <w:r>
                    <w:rPr>
                      <w:rFonts w:hint="eastAsia"/>
                    </w:rPr>
                    <w:t>/</w:t>
                  </w:r>
                </w:p>
              </w:tc>
              <w:tc>
                <w:tcPr>
                  <w:tcW w:w="811" w:type="dxa"/>
                  <w:vMerge/>
                  <w:vAlign w:val="center"/>
                </w:tcPr>
                <w:p w14:paraId="2EF0C679" w14:textId="2F615FF9" w:rsidR="00AE232F" w:rsidRDefault="00AE232F" w:rsidP="009A34FD">
                  <w:pPr>
                    <w:pStyle w:val="14"/>
                  </w:pPr>
                </w:p>
              </w:tc>
            </w:tr>
            <w:tr w:rsidR="00962206" w14:paraId="61AD509E" w14:textId="77777777" w:rsidTr="006016B9">
              <w:trPr>
                <w:trHeight w:val="397"/>
                <w:jc w:val="center"/>
              </w:trPr>
              <w:tc>
                <w:tcPr>
                  <w:tcW w:w="607" w:type="dxa"/>
                  <w:vMerge w:val="restart"/>
                  <w:vAlign w:val="center"/>
                </w:tcPr>
                <w:p w14:paraId="61BD98C2" w14:textId="77777777" w:rsidR="00962206" w:rsidRDefault="00962206" w:rsidP="00962206">
                  <w:pPr>
                    <w:pStyle w:val="14"/>
                  </w:pPr>
                  <w:bookmarkStart w:id="24" w:name="_Hlk230722261"/>
                  <w:r>
                    <w:rPr>
                      <w:rFonts w:hint="eastAsia"/>
                    </w:rPr>
                    <w:t>3</w:t>
                  </w:r>
                </w:p>
              </w:tc>
              <w:tc>
                <w:tcPr>
                  <w:tcW w:w="654" w:type="dxa"/>
                  <w:vMerge w:val="restart"/>
                  <w:vAlign w:val="center"/>
                </w:tcPr>
                <w:p w14:paraId="419A449C" w14:textId="77777777" w:rsidR="00962206" w:rsidRDefault="00962206" w:rsidP="00962206">
                  <w:pPr>
                    <w:pStyle w:val="14"/>
                  </w:pPr>
                  <w:r>
                    <w:t>环保工程</w:t>
                  </w:r>
                </w:p>
              </w:tc>
              <w:tc>
                <w:tcPr>
                  <w:tcW w:w="1253" w:type="dxa"/>
                  <w:vMerge w:val="restart"/>
                  <w:vAlign w:val="center"/>
                </w:tcPr>
                <w:p w14:paraId="5646F15B" w14:textId="77777777" w:rsidR="00962206" w:rsidRDefault="00962206" w:rsidP="00962206">
                  <w:pPr>
                    <w:pStyle w:val="14"/>
                  </w:pPr>
                  <w:r>
                    <w:t>废水</w:t>
                  </w:r>
                </w:p>
              </w:tc>
              <w:tc>
                <w:tcPr>
                  <w:tcW w:w="2611" w:type="dxa"/>
                  <w:gridSpan w:val="2"/>
                  <w:vAlign w:val="center"/>
                </w:tcPr>
                <w:p w14:paraId="7AA62458" w14:textId="77777777" w:rsidR="00962206" w:rsidRDefault="00962206" w:rsidP="00962206">
                  <w:pPr>
                    <w:pStyle w:val="14"/>
                    <w:rPr>
                      <w:bCs/>
                    </w:rPr>
                  </w:pPr>
                  <w:r>
                    <w:rPr>
                      <w:rFonts w:hint="eastAsia"/>
                    </w:rPr>
                    <w:t>试压废水</w:t>
                  </w:r>
                </w:p>
              </w:tc>
              <w:tc>
                <w:tcPr>
                  <w:tcW w:w="2126" w:type="dxa"/>
                  <w:gridSpan w:val="2"/>
                  <w:vMerge w:val="restart"/>
                  <w:vAlign w:val="center"/>
                </w:tcPr>
                <w:p w14:paraId="5C4348B9" w14:textId="77777777" w:rsidR="008710EE" w:rsidRDefault="00962206" w:rsidP="00962206">
                  <w:pPr>
                    <w:pStyle w:val="14"/>
                  </w:pPr>
                  <w:r>
                    <w:rPr>
                      <w:rFonts w:hint="eastAsia"/>
                    </w:rPr>
                    <w:t>工艺（调节池</w:t>
                  </w:r>
                  <w:r>
                    <w:rPr>
                      <w:rFonts w:hint="eastAsia"/>
                    </w:rPr>
                    <w:t>+</w:t>
                  </w:r>
                  <w:r>
                    <w:rPr>
                      <w:rFonts w:hint="eastAsia"/>
                    </w:rPr>
                    <w:t>芬顿高级氧化沉淀一体池</w:t>
                  </w:r>
                  <w:r>
                    <w:rPr>
                      <w:rFonts w:hint="eastAsia"/>
                    </w:rPr>
                    <w:t>+MBR</w:t>
                  </w:r>
                  <w:r>
                    <w:rPr>
                      <w:rFonts w:hint="eastAsia"/>
                    </w:rPr>
                    <w:t>反应池</w:t>
                  </w:r>
                  <w:r>
                    <w:rPr>
                      <w:rFonts w:hint="eastAsia"/>
                    </w:rPr>
                    <w:t>+</w:t>
                  </w:r>
                  <w:r>
                    <w:rPr>
                      <w:rFonts w:hint="eastAsia"/>
                    </w:rPr>
                    <w:t>清水池）（处理规模：</w:t>
                  </w:r>
                </w:p>
                <w:p w14:paraId="52CD4093" w14:textId="3BC0532A" w:rsidR="00962206" w:rsidRDefault="00962206" w:rsidP="00962206">
                  <w:pPr>
                    <w:pStyle w:val="14"/>
                    <w:rPr>
                      <w:bCs/>
                    </w:rPr>
                  </w:pPr>
                  <w:r>
                    <w:rPr>
                      <w:rFonts w:hint="eastAsia"/>
                    </w:rPr>
                    <w:t>30m</w:t>
                  </w:r>
                  <w:r>
                    <w:rPr>
                      <w:rFonts w:hint="eastAsia"/>
                      <w:vertAlign w:val="superscript"/>
                    </w:rPr>
                    <w:t>3</w:t>
                  </w:r>
                  <w:r>
                    <w:rPr>
                      <w:rFonts w:hint="eastAsia"/>
                    </w:rPr>
                    <w:t>/d</w:t>
                  </w:r>
                  <w:r>
                    <w:rPr>
                      <w:rFonts w:hint="eastAsia"/>
                    </w:rPr>
                    <w:t>）</w:t>
                  </w:r>
                </w:p>
              </w:tc>
              <w:tc>
                <w:tcPr>
                  <w:tcW w:w="3544" w:type="dxa"/>
                  <w:gridSpan w:val="2"/>
                  <w:vMerge w:val="restart"/>
                  <w:vAlign w:val="center"/>
                </w:tcPr>
                <w:p w14:paraId="273323F1" w14:textId="77777777" w:rsidR="00962206" w:rsidRDefault="00962206" w:rsidP="00962206">
                  <w:pPr>
                    <w:pStyle w:val="14"/>
                  </w:pPr>
                  <w:r>
                    <w:rPr>
                      <w:rFonts w:hint="eastAsia"/>
                    </w:rPr>
                    <w:t>/</w:t>
                  </w:r>
                </w:p>
              </w:tc>
              <w:tc>
                <w:tcPr>
                  <w:tcW w:w="2126" w:type="dxa"/>
                  <w:gridSpan w:val="2"/>
                  <w:vMerge w:val="restart"/>
                  <w:vAlign w:val="center"/>
                </w:tcPr>
                <w:p w14:paraId="6388E5E6" w14:textId="03658FF2" w:rsidR="00962206" w:rsidRDefault="00962206" w:rsidP="00962206">
                  <w:pPr>
                    <w:pStyle w:val="14"/>
                  </w:pPr>
                  <w:r>
                    <w:rPr>
                      <w:rFonts w:hint="eastAsia"/>
                    </w:rPr>
                    <w:t>工艺（调节池</w:t>
                  </w:r>
                  <w:r>
                    <w:rPr>
                      <w:rFonts w:hint="eastAsia"/>
                    </w:rPr>
                    <w:t>+</w:t>
                  </w:r>
                  <w:r>
                    <w:rPr>
                      <w:rFonts w:hint="eastAsia"/>
                    </w:rPr>
                    <w:t>芬顿高级氧化沉淀一体池</w:t>
                  </w:r>
                  <w:r>
                    <w:rPr>
                      <w:rFonts w:hint="eastAsia"/>
                    </w:rPr>
                    <w:t>+MBR</w:t>
                  </w:r>
                  <w:r>
                    <w:rPr>
                      <w:rFonts w:hint="eastAsia"/>
                    </w:rPr>
                    <w:t>反应池</w:t>
                  </w:r>
                  <w:r>
                    <w:rPr>
                      <w:rFonts w:hint="eastAsia"/>
                    </w:rPr>
                    <w:t>+</w:t>
                  </w:r>
                  <w:r>
                    <w:rPr>
                      <w:rFonts w:hint="eastAsia"/>
                    </w:rPr>
                    <w:t>清水池）（处理规模：</w:t>
                  </w:r>
                  <w:r>
                    <w:rPr>
                      <w:rFonts w:hint="eastAsia"/>
                    </w:rPr>
                    <w:t>30m</w:t>
                  </w:r>
                  <w:r>
                    <w:rPr>
                      <w:rFonts w:hint="eastAsia"/>
                      <w:vertAlign w:val="superscript"/>
                    </w:rPr>
                    <w:t>3</w:t>
                  </w:r>
                  <w:r>
                    <w:rPr>
                      <w:rFonts w:hint="eastAsia"/>
                    </w:rPr>
                    <w:t>/d</w:t>
                  </w:r>
                  <w:r>
                    <w:rPr>
                      <w:rFonts w:hint="eastAsia"/>
                    </w:rPr>
                    <w:t>）</w:t>
                  </w:r>
                </w:p>
              </w:tc>
              <w:tc>
                <w:tcPr>
                  <w:tcW w:w="811" w:type="dxa"/>
                  <w:vMerge w:val="restart"/>
                  <w:vAlign w:val="center"/>
                </w:tcPr>
                <w:p w14:paraId="6FF69489" w14:textId="541C0892" w:rsidR="00962206" w:rsidRDefault="00962206" w:rsidP="00962206">
                  <w:pPr>
                    <w:pStyle w:val="14"/>
                  </w:pPr>
                  <w:r>
                    <w:rPr>
                      <w:rFonts w:hint="eastAsia"/>
                    </w:rPr>
                    <w:t>一致</w:t>
                  </w:r>
                </w:p>
              </w:tc>
            </w:tr>
            <w:tr w:rsidR="00962206" w14:paraId="5641F87C" w14:textId="77777777" w:rsidTr="006016B9">
              <w:trPr>
                <w:trHeight w:val="397"/>
                <w:jc w:val="center"/>
              </w:trPr>
              <w:tc>
                <w:tcPr>
                  <w:tcW w:w="607" w:type="dxa"/>
                  <w:vMerge/>
                  <w:vAlign w:val="center"/>
                </w:tcPr>
                <w:p w14:paraId="50FA992F" w14:textId="77777777" w:rsidR="00962206" w:rsidRDefault="00962206" w:rsidP="00962206">
                  <w:pPr>
                    <w:pStyle w:val="14"/>
                  </w:pPr>
                </w:p>
              </w:tc>
              <w:tc>
                <w:tcPr>
                  <w:tcW w:w="654" w:type="dxa"/>
                  <w:vMerge/>
                  <w:vAlign w:val="center"/>
                </w:tcPr>
                <w:p w14:paraId="38D38D78" w14:textId="77777777" w:rsidR="00962206" w:rsidRDefault="00962206" w:rsidP="00962206">
                  <w:pPr>
                    <w:pStyle w:val="14"/>
                  </w:pPr>
                </w:p>
              </w:tc>
              <w:tc>
                <w:tcPr>
                  <w:tcW w:w="1253" w:type="dxa"/>
                  <w:vMerge/>
                  <w:vAlign w:val="center"/>
                </w:tcPr>
                <w:p w14:paraId="26E715ED" w14:textId="77777777" w:rsidR="00962206" w:rsidRDefault="00962206" w:rsidP="00962206">
                  <w:pPr>
                    <w:pStyle w:val="14"/>
                  </w:pPr>
                </w:p>
              </w:tc>
              <w:tc>
                <w:tcPr>
                  <w:tcW w:w="2611" w:type="dxa"/>
                  <w:gridSpan w:val="2"/>
                  <w:vAlign w:val="center"/>
                </w:tcPr>
                <w:p w14:paraId="0A40FD11" w14:textId="77777777" w:rsidR="00962206" w:rsidRDefault="00962206" w:rsidP="00962206">
                  <w:pPr>
                    <w:pStyle w:val="14"/>
                    <w:rPr>
                      <w:bCs/>
                    </w:rPr>
                  </w:pPr>
                  <w:r>
                    <w:rPr>
                      <w:rFonts w:hint="eastAsia"/>
                    </w:rPr>
                    <w:t>钎焊废水</w:t>
                  </w:r>
                </w:p>
              </w:tc>
              <w:tc>
                <w:tcPr>
                  <w:tcW w:w="2126" w:type="dxa"/>
                  <w:gridSpan w:val="2"/>
                  <w:vMerge/>
                  <w:vAlign w:val="center"/>
                </w:tcPr>
                <w:p w14:paraId="7A393217" w14:textId="77777777" w:rsidR="00962206" w:rsidRDefault="00962206" w:rsidP="00962206">
                  <w:pPr>
                    <w:pStyle w:val="14"/>
                    <w:rPr>
                      <w:bCs/>
                    </w:rPr>
                  </w:pPr>
                </w:p>
              </w:tc>
              <w:tc>
                <w:tcPr>
                  <w:tcW w:w="3544" w:type="dxa"/>
                  <w:gridSpan w:val="2"/>
                  <w:vMerge/>
                  <w:vAlign w:val="center"/>
                </w:tcPr>
                <w:p w14:paraId="7F43900B" w14:textId="77777777" w:rsidR="00962206" w:rsidRDefault="00962206" w:rsidP="00962206">
                  <w:pPr>
                    <w:pStyle w:val="14"/>
                    <w:rPr>
                      <w:bCs/>
                    </w:rPr>
                  </w:pPr>
                </w:p>
              </w:tc>
              <w:tc>
                <w:tcPr>
                  <w:tcW w:w="2126" w:type="dxa"/>
                  <w:gridSpan w:val="2"/>
                  <w:vMerge/>
                  <w:vAlign w:val="center"/>
                </w:tcPr>
                <w:p w14:paraId="3F7A6046" w14:textId="77777777" w:rsidR="00962206" w:rsidRDefault="00962206" w:rsidP="00962206">
                  <w:pPr>
                    <w:pStyle w:val="14"/>
                    <w:rPr>
                      <w:bCs/>
                    </w:rPr>
                  </w:pPr>
                </w:p>
              </w:tc>
              <w:tc>
                <w:tcPr>
                  <w:tcW w:w="811" w:type="dxa"/>
                  <w:vMerge/>
                  <w:vAlign w:val="center"/>
                </w:tcPr>
                <w:p w14:paraId="5DF9E138" w14:textId="657B1FA8" w:rsidR="00962206" w:rsidRDefault="00962206" w:rsidP="00962206">
                  <w:pPr>
                    <w:pStyle w:val="14"/>
                    <w:rPr>
                      <w:bCs/>
                    </w:rPr>
                  </w:pPr>
                </w:p>
              </w:tc>
            </w:tr>
            <w:tr w:rsidR="00962206" w14:paraId="70C01442" w14:textId="77777777" w:rsidTr="006016B9">
              <w:trPr>
                <w:trHeight w:val="397"/>
                <w:jc w:val="center"/>
              </w:trPr>
              <w:tc>
                <w:tcPr>
                  <w:tcW w:w="607" w:type="dxa"/>
                  <w:vMerge/>
                  <w:vAlign w:val="center"/>
                </w:tcPr>
                <w:p w14:paraId="3BE69067" w14:textId="77777777" w:rsidR="00962206" w:rsidRDefault="00962206" w:rsidP="00962206">
                  <w:pPr>
                    <w:pStyle w:val="14"/>
                  </w:pPr>
                </w:p>
              </w:tc>
              <w:tc>
                <w:tcPr>
                  <w:tcW w:w="654" w:type="dxa"/>
                  <w:vMerge/>
                  <w:vAlign w:val="center"/>
                </w:tcPr>
                <w:p w14:paraId="173E93B7" w14:textId="77777777" w:rsidR="00962206" w:rsidRDefault="00962206" w:rsidP="00962206">
                  <w:pPr>
                    <w:pStyle w:val="14"/>
                  </w:pPr>
                </w:p>
              </w:tc>
              <w:tc>
                <w:tcPr>
                  <w:tcW w:w="1253" w:type="dxa"/>
                  <w:vMerge/>
                  <w:vAlign w:val="center"/>
                </w:tcPr>
                <w:p w14:paraId="56B59438" w14:textId="77777777" w:rsidR="00962206" w:rsidRDefault="00962206" w:rsidP="00962206">
                  <w:pPr>
                    <w:pStyle w:val="14"/>
                  </w:pPr>
                </w:p>
              </w:tc>
              <w:tc>
                <w:tcPr>
                  <w:tcW w:w="2611" w:type="dxa"/>
                  <w:gridSpan w:val="2"/>
                  <w:vAlign w:val="center"/>
                </w:tcPr>
                <w:p w14:paraId="0F03FFCA" w14:textId="77777777" w:rsidR="00962206" w:rsidRDefault="00962206" w:rsidP="00962206">
                  <w:pPr>
                    <w:pStyle w:val="14"/>
                    <w:rPr>
                      <w:bCs/>
                    </w:rPr>
                  </w:pPr>
                  <w:r>
                    <w:rPr>
                      <w:rFonts w:hint="eastAsia"/>
                    </w:rPr>
                    <w:t>清洗废水</w:t>
                  </w:r>
                </w:p>
              </w:tc>
              <w:tc>
                <w:tcPr>
                  <w:tcW w:w="2126" w:type="dxa"/>
                  <w:gridSpan w:val="2"/>
                  <w:vMerge/>
                  <w:vAlign w:val="center"/>
                </w:tcPr>
                <w:p w14:paraId="27789AE3" w14:textId="77777777" w:rsidR="00962206" w:rsidRDefault="00962206" w:rsidP="00962206">
                  <w:pPr>
                    <w:pStyle w:val="14"/>
                    <w:rPr>
                      <w:bCs/>
                    </w:rPr>
                  </w:pPr>
                </w:p>
              </w:tc>
              <w:tc>
                <w:tcPr>
                  <w:tcW w:w="3544" w:type="dxa"/>
                  <w:gridSpan w:val="2"/>
                  <w:vMerge/>
                  <w:vAlign w:val="center"/>
                </w:tcPr>
                <w:p w14:paraId="58DABA46" w14:textId="77777777" w:rsidR="00962206" w:rsidRDefault="00962206" w:rsidP="00962206">
                  <w:pPr>
                    <w:pStyle w:val="14"/>
                    <w:rPr>
                      <w:bCs/>
                    </w:rPr>
                  </w:pPr>
                </w:p>
              </w:tc>
              <w:tc>
                <w:tcPr>
                  <w:tcW w:w="2126" w:type="dxa"/>
                  <w:gridSpan w:val="2"/>
                  <w:vMerge/>
                  <w:vAlign w:val="center"/>
                </w:tcPr>
                <w:p w14:paraId="781EE215" w14:textId="77777777" w:rsidR="00962206" w:rsidRDefault="00962206" w:rsidP="00962206">
                  <w:pPr>
                    <w:pStyle w:val="14"/>
                    <w:rPr>
                      <w:bCs/>
                    </w:rPr>
                  </w:pPr>
                </w:p>
              </w:tc>
              <w:tc>
                <w:tcPr>
                  <w:tcW w:w="811" w:type="dxa"/>
                  <w:vMerge/>
                  <w:vAlign w:val="center"/>
                </w:tcPr>
                <w:p w14:paraId="5A28F807" w14:textId="4E359195" w:rsidR="00962206" w:rsidRDefault="00962206" w:rsidP="00962206">
                  <w:pPr>
                    <w:pStyle w:val="14"/>
                    <w:rPr>
                      <w:bCs/>
                    </w:rPr>
                  </w:pPr>
                </w:p>
              </w:tc>
            </w:tr>
            <w:bookmarkEnd w:id="24"/>
            <w:tr w:rsidR="00962206" w14:paraId="639E0D55" w14:textId="77777777" w:rsidTr="006016B9">
              <w:trPr>
                <w:trHeight w:val="397"/>
                <w:jc w:val="center"/>
              </w:trPr>
              <w:tc>
                <w:tcPr>
                  <w:tcW w:w="607" w:type="dxa"/>
                  <w:vMerge/>
                  <w:vAlign w:val="center"/>
                </w:tcPr>
                <w:p w14:paraId="13D62183" w14:textId="77777777" w:rsidR="00962206" w:rsidRDefault="00962206" w:rsidP="00962206">
                  <w:pPr>
                    <w:pStyle w:val="14"/>
                  </w:pPr>
                </w:p>
              </w:tc>
              <w:tc>
                <w:tcPr>
                  <w:tcW w:w="654" w:type="dxa"/>
                  <w:vMerge/>
                  <w:vAlign w:val="center"/>
                </w:tcPr>
                <w:p w14:paraId="18D06A0C" w14:textId="77777777" w:rsidR="00962206" w:rsidRDefault="00962206" w:rsidP="00962206">
                  <w:pPr>
                    <w:pStyle w:val="14"/>
                  </w:pPr>
                </w:p>
              </w:tc>
              <w:tc>
                <w:tcPr>
                  <w:tcW w:w="1253" w:type="dxa"/>
                  <w:vMerge/>
                  <w:vAlign w:val="center"/>
                </w:tcPr>
                <w:p w14:paraId="0E80FE77" w14:textId="77777777" w:rsidR="00962206" w:rsidRDefault="00962206" w:rsidP="00962206">
                  <w:pPr>
                    <w:pStyle w:val="14"/>
                  </w:pPr>
                </w:p>
              </w:tc>
              <w:tc>
                <w:tcPr>
                  <w:tcW w:w="2611" w:type="dxa"/>
                  <w:gridSpan w:val="2"/>
                  <w:vAlign w:val="center"/>
                </w:tcPr>
                <w:p w14:paraId="05AEE63D" w14:textId="77777777" w:rsidR="00962206" w:rsidRDefault="00962206" w:rsidP="00962206">
                  <w:pPr>
                    <w:pStyle w:val="14"/>
                    <w:rPr>
                      <w:bCs/>
                    </w:rPr>
                  </w:pPr>
                  <w:bookmarkStart w:id="25" w:name="OLE_LINK69"/>
                  <w:r>
                    <w:rPr>
                      <w:rFonts w:hint="eastAsia"/>
                      <w:bCs/>
                    </w:rPr>
                    <w:t>纯水制备废水</w:t>
                  </w:r>
                  <w:bookmarkEnd w:id="25"/>
                </w:p>
              </w:tc>
              <w:tc>
                <w:tcPr>
                  <w:tcW w:w="2126" w:type="dxa"/>
                  <w:gridSpan w:val="2"/>
                  <w:vAlign w:val="center"/>
                </w:tcPr>
                <w:p w14:paraId="21C35ED2" w14:textId="77777777" w:rsidR="00962206" w:rsidRDefault="00962206" w:rsidP="00962206">
                  <w:pPr>
                    <w:pStyle w:val="14"/>
                    <w:rPr>
                      <w:bCs/>
                    </w:rPr>
                  </w:pPr>
                  <w:r>
                    <w:rPr>
                      <w:rFonts w:hint="eastAsia"/>
                      <w:bCs/>
                    </w:rPr>
                    <w:t>/</w:t>
                  </w:r>
                </w:p>
              </w:tc>
              <w:tc>
                <w:tcPr>
                  <w:tcW w:w="3544" w:type="dxa"/>
                  <w:gridSpan w:val="2"/>
                  <w:vMerge/>
                  <w:vAlign w:val="center"/>
                </w:tcPr>
                <w:p w14:paraId="5F195BA7" w14:textId="77777777" w:rsidR="00962206" w:rsidRDefault="00962206" w:rsidP="00962206">
                  <w:pPr>
                    <w:pStyle w:val="14"/>
                    <w:rPr>
                      <w:bCs/>
                    </w:rPr>
                  </w:pPr>
                </w:p>
              </w:tc>
              <w:tc>
                <w:tcPr>
                  <w:tcW w:w="2126" w:type="dxa"/>
                  <w:gridSpan w:val="2"/>
                  <w:vMerge/>
                  <w:vAlign w:val="center"/>
                </w:tcPr>
                <w:p w14:paraId="1A95311D" w14:textId="77777777" w:rsidR="00962206" w:rsidRDefault="00962206" w:rsidP="00962206">
                  <w:pPr>
                    <w:pStyle w:val="14"/>
                    <w:rPr>
                      <w:bCs/>
                    </w:rPr>
                  </w:pPr>
                </w:p>
              </w:tc>
              <w:tc>
                <w:tcPr>
                  <w:tcW w:w="811" w:type="dxa"/>
                  <w:vMerge/>
                  <w:vAlign w:val="center"/>
                </w:tcPr>
                <w:p w14:paraId="6ADE0CCD" w14:textId="1D95E594" w:rsidR="00962206" w:rsidRDefault="00962206" w:rsidP="00962206">
                  <w:pPr>
                    <w:pStyle w:val="14"/>
                    <w:rPr>
                      <w:bCs/>
                    </w:rPr>
                  </w:pPr>
                </w:p>
              </w:tc>
            </w:tr>
            <w:tr w:rsidR="007A610D" w14:paraId="108C71F7" w14:textId="77777777" w:rsidTr="006016B9">
              <w:trPr>
                <w:trHeight w:val="397"/>
                <w:jc w:val="center"/>
              </w:trPr>
              <w:tc>
                <w:tcPr>
                  <w:tcW w:w="607" w:type="dxa"/>
                  <w:vMerge/>
                  <w:vAlign w:val="center"/>
                </w:tcPr>
                <w:p w14:paraId="41724F45" w14:textId="77777777" w:rsidR="007A610D" w:rsidRDefault="007A610D" w:rsidP="00962206">
                  <w:pPr>
                    <w:pStyle w:val="14"/>
                  </w:pPr>
                </w:p>
              </w:tc>
              <w:tc>
                <w:tcPr>
                  <w:tcW w:w="654" w:type="dxa"/>
                  <w:vMerge/>
                  <w:vAlign w:val="center"/>
                </w:tcPr>
                <w:p w14:paraId="5957D84A" w14:textId="77777777" w:rsidR="007A610D" w:rsidRDefault="007A610D" w:rsidP="00962206">
                  <w:pPr>
                    <w:pStyle w:val="14"/>
                  </w:pPr>
                </w:p>
              </w:tc>
              <w:tc>
                <w:tcPr>
                  <w:tcW w:w="1253" w:type="dxa"/>
                  <w:vMerge/>
                  <w:vAlign w:val="center"/>
                </w:tcPr>
                <w:p w14:paraId="1A118100" w14:textId="77777777" w:rsidR="007A610D" w:rsidRDefault="007A610D" w:rsidP="00962206">
                  <w:pPr>
                    <w:pStyle w:val="14"/>
                  </w:pPr>
                </w:p>
              </w:tc>
              <w:tc>
                <w:tcPr>
                  <w:tcW w:w="2611" w:type="dxa"/>
                  <w:gridSpan w:val="2"/>
                  <w:vAlign w:val="center"/>
                </w:tcPr>
                <w:p w14:paraId="2C8EA8FB" w14:textId="77777777" w:rsidR="007A610D" w:rsidRDefault="007A610D" w:rsidP="00962206">
                  <w:pPr>
                    <w:pStyle w:val="14"/>
                    <w:rPr>
                      <w:bCs/>
                    </w:rPr>
                  </w:pPr>
                  <w:r>
                    <w:rPr>
                      <w:rFonts w:hint="eastAsia"/>
                      <w:bCs/>
                    </w:rPr>
                    <w:t>生活污水</w:t>
                  </w:r>
                </w:p>
              </w:tc>
              <w:tc>
                <w:tcPr>
                  <w:tcW w:w="2126" w:type="dxa"/>
                  <w:gridSpan w:val="2"/>
                  <w:vAlign w:val="center"/>
                </w:tcPr>
                <w:p w14:paraId="77F55FB3" w14:textId="77777777" w:rsidR="007A610D" w:rsidRDefault="007A610D" w:rsidP="00962206">
                  <w:pPr>
                    <w:pStyle w:val="14"/>
                    <w:rPr>
                      <w:bCs/>
                    </w:rPr>
                  </w:pPr>
                  <w:r>
                    <w:rPr>
                      <w:rFonts w:hint="eastAsia"/>
                      <w:bCs/>
                    </w:rPr>
                    <w:t>化粪池</w:t>
                  </w:r>
                </w:p>
              </w:tc>
              <w:tc>
                <w:tcPr>
                  <w:tcW w:w="3544" w:type="dxa"/>
                  <w:gridSpan w:val="2"/>
                  <w:vAlign w:val="center"/>
                </w:tcPr>
                <w:p w14:paraId="1B6550EA" w14:textId="77777777" w:rsidR="007A610D" w:rsidRDefault="007A610D" w:rsidP="00962206">
                  <w:pPr>
                    <w:pStyle w:val="14"/>
                    <w:rPr>
                      <w:bCs/>
                    </w:rPr>
                  </w:pPr>
                  <w:r>
                    <w:rPr>
                      <w:rFonts w:hint="eastAsia"/>
                      <w:bCs/>
                    </w:rPr>
                    <w:t>化粪池</w:t>
                  </w:r>
                </w:p>
              </w:tc>
              <w:tc>
                <w:tcPr>
                  <w:tcW w:w="2126" w:type="dxa"/>
                  <w:gridSpan w:val="2"/>
                  <w:vAlign w:val="center"/>
                </w:tcPr>
                <w:p w14:paraId="2FF9C158" w14:textId="5F5053B8" w:rsidR="007A610D" w:rsidRDefault="007A610D" w:rsidP="00962206">
                  <w:pPr>
                    <w:pStyle w:val="14"/>
                  </w:pPr>
                  <w:r>
                    <w:rPr>
                      <w:rFonts w:hint="eastAsia"/>
                    </w:rPr>
                    <w:t>/</w:t>
                  </w:r>
                </w:p>
              </w:tc>
              <w:tc>
                <w:tcPr>
                  <w:tcW w:w="811" w:type="dxa"/>
                  <w:vMerge w:val="restart"/>
                  <w:vAlign w:val="center"/>
                </w:tcPr>
                <w:p w14:paraId="18DDD04A" w14:textId="66952FB9" w:rsidR="007A610D" w:rsidRDefault="007A610D" w:rsidP="00962206">
                  <w:pPr>
                    <w:pStyle w:val="14"/>
                    <w:rPr>
                      <w:bCs/>
                    </w:rPr>
                  </w:pPr>
                  <w:r>
                    <w:rPr>
                      <w:rFonts w:hint="eastAsia"/>
                    </w:rPr>
                    <w:t>一期已验收</w:t>
                  </w:r>
                </w:p>
              </w:tc>
            </w:tr>
            <w:tr w:rsidR="007A610D" w14:paraId="06C83382" w14:textId="77777777" w:rsidTr="006016B9">
              <w:trPr>
                <w:trHeight w:val="397"/>
                <w:jc w:val="center"/>
              </w:trPr>
              <w:tc>
                <w:tcPr>
                  <w:tcW w:w="607" w:type="dxa"/>
                  <w:vMerge/>
                  <w:vAlign w:val="center"/>
                </w:tcPr>
                <w:p w14:paraId="76FCC45A" w14:textId="77777777" w:rsidR="007A610D" w:rsidRDefault="007A610D" w:rsidP="00962206">
                  <w:pPr>
                    <w:pStyle w:val="14"/>
                  </w:pPr>
                </w:p>
              </w:tc>
              <w:tc>
                <w:tcPr>
                  <w:tcW w:w="654" w:type="dxa"/>
                  <w:vMerge/>
                  <w:vAlign w:val="center"/>
                </w:tcPr>
                <w:p w14:paraId="5A05B6AA" w14:textId="77777777" w:rsidR="007A610D" w:rsidRDefault="007A610D" w:rsidP="00962206">
                  <w:pPr>
                    <w:pStyle w:val="14"/>
                  </w:pPr>
                </w:p>
              </w:tc>
              <w:tc>
                <w:tcPr>
                  <w:tcW w:w="1253" w:type="dxa"/>
                  <w:vMerge w:val="restart"/>
                  <w:vAlign w:val="center"/>
                </w:tcPr>
                <w:p w14:paraId="283D8F45" w14:textId="77777777" w:rsidR="007A610D" w:rsidRDefault="007A610D" w:rsidP="00962206">
                  <w:pPr>
                    <w:pStyle w:val="14"/>
                  </w:pPr>
                  <w:r>
                    <w:t>废气</w:t>
                  </w:r>
                </w:p>
              </w:tc>
              <w:tc>
                <w:tcPr>
                  <w:tcW w:w="1335" w:type="dxa"/>
                  <w:vAlign w:val="center"/>
                </w:tcPr>
                <w:p w14:paraId="5CAE190A" w14:textId="77777777" w:rsidR="007A610D" w:rsidRDefault="007A610D" w:rsidP="00962206">
                  <w:pPr>
                    <w:pStyle w:val="14"/>
                    <w:rPr>
                      <w:bCs/>
                    </w:rPr>
                  </w:pPr>
                  <w:r>
                    <w:rPr>
                      <w:rFonts w:hint="eastAsia"/>
                    </w:rPr>
                    <w:t>切割废气</w:t>
                  </w:r>
                </w:p>
              </w:tc>
              <w:tc>
                <w:tcPr>
                  <w:tcW w:w="1276" w:type="dxa"/>
                  <w:vAlign w:val="center"/>
                </w:tcPr>
                <w:p w14:paraId="1E037FB5" w14:textId="77777777" w:rsidR="007A610D" w:rsidRDefault="007A610D" w:rsidP="00962206">
                  <w:pPr>
                    <w:pStyle w:val="14"/>
                    <w:rPr>
                      <w:bCs/>
                    </w:rPr>
                  </w:pPr>
                  <w:r>
                    <w:rPr>
                      <w:rFonts w:hint="eastAsia"/>
                    </w:rPr>
                    <w:t>颗粒物</w:t>
                  </w:r>
                </w:p>
              </w:tc>
              <w:tc>
                <w:tcPr>
                  <w:tcW w:w="2126" w:type="dxa"/>
                  <w:gridSpan w:val="2"/>
                  <w:vMerge w:val="restart"/>
                  <w:vAlign w:val="center"/>
                </w:tcPr>
                <w:p w14:paraId="07470BE3" w14:textId="77777777" w:rsidR="007A610D" w:rsidRDefault="007A610D" w:rsidP="00962206">
                  <w:pPr>
                    <w:pStyle w:val="14"/>
                    <w:rPr>
                      <w:bCs/>
                    </w:rPr>
                  </w:pPr>
                  <w:r>
                    <w:rPr>
                      <w:rFonts w:hint="eastAsia"/>
                    </w:rPr>
                    <w:t>袋式除尘器</w:t>
                  </w:r>
                  <w:r>
                    <w:rPr>
                      <w:rFonts w:hint="eastAsia"/>
                    </w:rPr>
                    <w:t>+15m</w:t>
                  </w:r>
                  <w:r>
                    <w:rPr>
                      <w:rFonts w:hint="eastAsia"/>
                    </w:rPr>
                    <w:t>高排气筒</w:t>
                  </w:r>
                  <w:r>
                    <w:rPr>
                      <w:rFonts w:hint="eastAsia"/>
                    </w:rPr>
                    <w:t>P1</w:t>
                  </w:r>
                </w:p>
              </w:tc>
              <w:tc>
                <w:tcPr>
                  <w:tcW w:w="1418" w:type="dxa"/>
                  <w:vAlign w:val="center"/>
                </w:tcPr>
                <w:p w14:paraId="4B9FC1BB" w14:textId="77777777" w:rsidR="007A610D" w:rsidRDefault="007A610D" w:rsidP="00962206">
                  <w:pPr>
                    <w:pStyle w:val="14"/>
                  </w:pPr>
                  <w:r>
                    <w:rPr>
                      <w:rFonts w:hint="eastAsia"/>
                    </w:rPr>
                    <w:t>袋式除尘器</w:t>
                  </w:r>
                </w:p>
              </w:tc>
              <w:tc>
                <w:tcPr>
                  <w:tcW w:w="2126" w:type="dxa"/>
                  <w:vAlign w:val="center"/>
                </w:tcPr>
                <w:p w14:paraId="4AD7FA99" w14:textId="77777777" w:rsidR="007A610D" w:rsidRDefault="007A610D" w:rsidP="00962206">
                  <w:pPr>
                    <w:pStyle w:val="14"/>
                  </w:pPr>
                  <w:r>
                    <w:rPr>
                      <w:rFonts w:hint="eastAsia"/>
                    </w:rPr>
                    <w:t>15m</w:t>
                  </w:r>
                  <w:r>
                    <w:rPr>
                      <w:rFonts w:hint="eastAsia"/>
                    </w:rPr>
                    <w:t>高排气筒</w:t>
                  </w:r>
                  <w:r>
                    <w:rPr>
                      <w:rFonts w:hint="eastAsia"/>
                    </w:rPr>
                    <w:t>P1</w:t>
                  </w:r>
                </w:p>
              </w:tc>
              <w:tc>
                <w:tcPr>
                  <w:tcW w:w="2126" w:type="dxa"/>
                  <w:gridSpan w:val="2"/>
                  <w:vMerge w:val="restart"/>
                  <w:vAlign w:val="center"/>
                </w:tcPr>
                <w:p w14:paraId="7C3F621E" w14:textId="11CC0F59" w:rsidR="007A610D" w:rsidRDefault="007A610D" w:rsidP="00962206">
                  <w:pPr>
                    <w:pStyle w:val="14"/>
                  </w:pPr>
                  <w:r>
                    <w:rPr>
                      <w:rFonts w:hint="eastAsia"/>
                    </w:rPr>
                    <w:t>/</w:t>
                  </w:r>
                </w:p>
              </w:tc>
              <w:tc>
                <w:tcPr>
                  <w:tcW w:w="811" w:type="dxa"/>
                  <w:vMerge/>
                  <w:vAlign w:val="center"/>
                </w:tcPr>
                <w:p w14:paraId="5AB5AD5A" w14:textId="47F3C2A9" w:rsidR="007A610D" w:rsidRDefault="007A610D" w:rsidP="00962206">
                  <w:pPr>
                    <w:pStyle w:val="14"/>
                  </w:pPr>
                </w:p>
              </w:tc>
            </w:tr>
            <w:tr w:rsidR="007A610D" w14:paraId="6AEEE260" w14:textId="77777777" w:rsidTr="006016B9">
              <w:trPr>
                <w:trHeight w:val="397"/>
                <w:jc w:val="center"/>
              </w:trPr>
              <w:tc>
                <w:tcPr>
                  <w:tcW w:w="607" w:type="dxa"/>
                  <w:vMerge/>
                  <w:vAlign w:val="center"/>
                </w:tcPr>
                <w:p w14:paraId="496CC596" w14:textId="77777777" w:rsidR="007A610D" w:rsidRDefault="007A610D" w:rsidP="00962206">
                  <w:pPr>
                    <w:pStyle w:val="14"/>
                  </w:pPr>
                </w:p>
              </w:tc>
              <w:tc>
                <w:tcPr>
                  <w:tcW w:w="654" w:type="dxa"/>
                  <w:vMerge/>
                  <w:vAlign w:val="center"/>
                </w:tcPr>
                <w:p w14:paraId="6CE4F0A5" w14:textId="77777777" w:rsidR="007A610D" w:rsidRDefault="007A610D" w:rsidP="00962206">
                  <w:pPr>
                    <w:pStyle w:val="14"/>
                  </w:pPr>
                </w:p>
              </w:tc>
              <w:tc>
                <w:tcPr>
                  <w:tcW w:w="1253" w:type="dxa"/>
                  <w:vMerge/>
                  <w:vAlign w:val="center"/>
                </w:tcPr>
                <w:p w14:paraId="25F0CC06" w14:textId="77777777" w:rsidR="007A610D" w:rsidRDefault="007A610D" w:rsidP="00962206">
                  <w:pPr>
                    <w:pStyle w:val="14"/>
                  </w:pPr>
                </w:p>
              </w:tc>
              <w:tc>
                <w:tcPr>
                  <w:tcW w:w="1335" w:type="dxa"/>
                  <w:vAlign w:val="center"/>
                </w:tcPr>
                <w:p w14:paraId="21CFD32E" w14:textId="77777777" w:rsidR="007A610D" w:rsidRDefault="007A610D" w:rsidP="00962206">
                  <w:pPr>
                    <w:pStyle w:val="14"/>
                  </w:pPr>
                  <w:r>
                    <w:rPr>
                      <w:rFonts w:hint="eastAsia"/>
                    </w:rPr>
                    <w:t>抛丸废气</w:t>
                  </w:r>
                </w:p>
              </w:tc>
              <w:tc>
                <w:tcPr>
                  <w:tcW w:w="1276" w:type="dxa"/>
                  <w:vAlign w:val="center"/>
                </w:tcPr>
                <w:p w14:paraId="3CE54CC0" w14:textId="77777777" w:rsidR="007A610D" w:rsidRDefault="007A610D" w:rsidP="00962206">
                  <w:pPr>
                    <w:pStyle w:val="14"/>
                  </w:pPr>
                  <w:r>
                    <w:rPr>
                      <w:rFonts w:hint="eastAsia"/>
                    </w:rPr>
                    <w:t>颗粒物</w:t>
                  </w:r>
                </w:p>
              </w:tc>
              <w:tc>
                <w:tcPr>
                  <w:tcW w:w="2126" w:type="dxa"/>
                  <w:gridSpan w:val="2"/>
                  <w:vMerge/>
                  <w:vAlign w:val="center"/>
                </w:tcPr>
                <w:p w14:paraId="43BE2EB4" w14:textId="77777777" w:rsidR="007A610D" w:rsidRDefault="007A610D" w:rsidP="00962206">
                  <w:pPr>
                    <w:pStyle w:val="14"/>
                  </w:pPr>
                </w:p>
              </w:tc>
              <w:tc>
                <w:tcPr>
                  <w:tcW w:w="1418" w:type="dxa"/>
                  <w:vMerge w:val="restart"/>
                  <w:vAlign w:val="center"/>
                </w:tcPr>
                <w:p w14:paraId="721277C5" w14:textId="77777777" w:rsidR="007A610D" w:rsidRDefault="007A610D" w:rsidP="00962206">
                  <w:pPr>
                    <w:pStyle w:val="14"/>
                  </w:pPr>
                  <w:r>
                    <w:rPr>
                      <w:rFonts w:hint="eastAsia"/>
                    </w:rPr>
                    <w:t>袋式除尘器</w:t>
                  </w:r>
                </w:p>
              </w:tc>
              <w:tc>
                <w:tcPr>
                  <w:tcW w:w="2126" w:type="dxa"/>
                  <w:vMerge w:val="restart"/>
                  <w:vAlign w:val="center"/>
                </w:tcPr>
                <w:p w14:paraId="4989AC3D" w14:textId="77777777" w:rsidR="007A610D" w:rsidRDefault="007A610D" w:rsidP="00962206">
                  <w:pPr>
                    <w:pStyle w:val="14"/>
                  </w:pPr>
                  <w:r>
                    <w:rPr>
                      <w:rFonts w:hint="eastAsia"/>
                    </w:rPr>
                    <w:t>15m</w:t>
                  </w:r>
                  <w:r>
                    <w:rPr>
                      <w:rFonts w:hint="eastAsia"/>
                    </w:rPr>
                    <w:t>高排气筒</w:t>
                  </w:r>
                  <w:r>
                    <w:rPr>
                      <w:rFonts w:hint="eastAsia"/>
                    </w:rPr>
                    <w:t>P2</w:t>
                  </w:r>
                </w:p>
              </w:tc>
              <w:tc>
                <w:tcPr>
                  <w:tcW w:w="2126" w:type="dxa"/>
                  <w:gridSpan w:val="2"/>
                  <w:vMerge/>
                  <w:vAlign w:val="center"/>
                </w:tcPr>
                <w:p w14:paraId="63AD21C6" w14:textId="77777777" w:rsidR="007A610D" w:rsidRDefault="007A610D" w:rsidP="00962206">
                  <w:pPr>
                    <w:pStyle w:val="14"/>
                  </w:pPr>
                </w:p>
              </w:tc>
              <w:tc>
                <w:tcPr>
                  <w:tcW w:w="811" w:type="dxa"/>
                  <w:vMerge/>
                  <w:vAlign w:val="center"/>
                </w:tcPr>
                <w:p w14:paraId="41A17AC0" w14:textId="6DF4CEC4" w:rsidR="007A610D" w:rsidRDefault="007A610D" w:rsidP="00962206">
                  <w:pPr>
                    <w:pStyle w:val="14"/>
                  </w:pPr>
                </w:p>
              </w:tc>
            </w:tr>
            <w:tr w:rsidR="007A610D" w14:paraId="66B9D8D5" w14:textId="77777777" w:rsidTr="006016B9">
              <w:trPr>
                <w:trHeight w:val="397"/>
                <w:jc w:val="center"/>
              </w:trPr>
              <w:tc>
                <w:tcPr>
                  <w:tcW w:w="607" w:type="dxa"/>
                  <w:vMerge/>
                  <w:vAlign w:val="center"/>
                </w:tcPr>
                <w:p w14:paraId="696F79C7" w14:textId="77777777" w:rsidR="007A610D" w:rsidRDefault="007A610D" w:rsidP="00962206">
                  <w:pPr>
                    <w:pStyle w:val="14"/>
                  </w:pPr>
                </w:p>
              </w:tc>
              <w:tc>
                <w:tcPr>
                  <w:tcW w:w="654" w:type="dxa"/>
                  <w:vMerge/>
                  <w:vAlign w:val="center"/>
                </w:tcPr>
                <w:p w14:paraId="749FBFB3" w14:textId="77777777" w:rsidR="007A610D" w:rsidRDefault="007A610D" w:rsidP="00962206">
                  <w:pPr>
                    <w:pStyle w:val="14"/>
                  </w:pPr>
                </w:p>
              </w:tc>
              <w:tc>
                <w:tcPr>
                  <w:tcW w:w="1253" w:type="dxa"/>
                  <w:vMerge/>
                  <w:vAlign w:val="center"/>
                </w:tcPr>
                <w:p w14:paraId="2F8A3243" w14:textId="77777777" w:rsidR="007A610D" w:rsidRDefault="007A610D" w:rsidP="00962206">
                  <w:pPr>
                    <w:pStyle w:val="14"/>
                  </w:pPr>
                </w:p>
              </w:tc>
              <w:tc>
                <w:tcPr>
                  <w:tcW w:w="1335" w:type="dxa"/>
                  <w:vAlign w:val="center"/>
                </w:tcPr>
                <w:p w14:paraId="63B6EE1C" w14:textId="77777777" w:rsidR="007A610D" w:rsidRDefault="007A610D" w:rsidP="00962206">
                  <w:pPr>
                    <w:pStyle w:val="14"/>
                  </w:pPr>
                  <w:r>
                    <w:rPr>
                      <w:rFonts w:hint="eastAsia"/>
                    </w:rPr>
                    <w:t>打磨废气</w:t>
                  </w:r>
                </w:p>
              </w:tc>
              <w:tc>
                <w:tcPr>
                  <w:tcW w:w="1276" w:type="dxa"/>
                  <w:vAlign w:val="center"/>
                </w:tcPr>
                <w:p w14:paraId="7BD983BB" w14:textId="77777777" w:rsidR="007A610D" w:rsidRDefault="007A610D" w:rsidP="00962206">
                  <w:pPr>
                    <w:pStyle w:val="14"/>
                  </w:pPr>
                  <w:r>
                    <w:rPr>
                      <w:rFonts w:hint="eastAsia"/>
                    </w:rPr>
                    <w:t>颗粒物</w:t>
                  </w:r>
                </w:p>
              </w:tc>
              <w:tc>
                <w:tcPr>
                  <w:tcW w:w="2126" w:type="dxa"/>
                  <w:gridSpan w:val="2"/>
                  <w:vMerge/>
                  <w:vAlign w:val="center"/>
                </w:tcPr>
                <w:p w14:paraId="629F9BC9" w14:textId="77777777" w:rsidR="007A610D" w:rsidRDefault="007A610D" w:rsidP="00962206">
                  <w:pPr>
                    <w:pStyle w:val="14"/>
                  </w:pPr>
                </w:p>
              </w:tc>
              <w:tc>
                <w:tcPr>
                  <w:tcW w:w="1418" w:type="dxa"/>
                  <w:vMerge/>
                  <w:vAlign w:val="center"/>
                </w:tcPr>
                <w:p w14:paraId="20285BCB" w14:textId="77777777" w:rsidR="007A610D" w:rsidRDefault="007A610D" w:rsidP="00962206">
                  <w:pPr>
                    <w:pStyle w:val="14"/>
                  </w:pPr>
                </w:p>
              </w:tc>
              <w:tc>
                <w:tcPr>
                  <w:tcW w:w="2126" w:type="dxa"/>
                  <w:vMerge/>
                  <w:vAlign w:val="center"/>
                </w:tcPr>
                <w:p w14:paraId="47563231" w14:textId="77777777" w:rsidR="007A610D" w:rsidRDefault="007A610D" w:rsidP="00962206">
                  <w:pPr>
                    <w:pStyle w:val="14"/>
                  </w:pPr>
                </w:p>
              </w:tc>
              <w:tc>
                <w:tcPr>
                  <w:tcW w:w="2126" w:type="dxa"/>
                  <w:gridSpan w:val="2"/>
                  <w:vMerge/>
                  <w:vAlign w:val="center"/>
                </w:tcPr>
                <w:p w14:paraId="08D1E56F" w14:textId="77777777" w:rsidR="007A610D" w:rsidRDefault="007A610D" w:rsidP="00962206">
                  <w:pPr>
                    <w:pStyle w:val="14"/>
                  </w:pPr>
                </w:p>
              </w:tc>
              <w:tc>
                <w:tcPr>
                  <w:tcW w:w="811" w:type="dxa"/>
                  <w:vMerge/>
                  <w:vAlign w:val="center"/>
                </w:tcPr>
                <w:p w14:paraId="50D06B86" w14:textId="63888E8F" w:rsidR="007A610D" w:rsidRDefault="007A610D" w:rsidP="00962206">
                  <w:pPr>
                    <w:pStyle w:val="14"/>
                  </w:pPr>
                </w:p>
              </w:tc>
            </w:tr>
            <w:tr w:rsidR="007A610D" w14:paraId="3011C4BC" w14:textId="77777777" w:rsidTr="006016B9">
              <w:trPr>
                <w:trHeight w:val="397"/>
                <w:jc w:val="center"/>
              </w:trPr>
              <w:tc>
                <w:tcPr>
                  <w:tcW w:w="607" w:type="dxa"/>
                  <w:vMerge/>
                  <w:vAlign w:val="center"/>
                </w:tcPr>
                <w:p w14:paraId="02C04577" w14:textId="77777777" w:rsidR="007A610D" w:rsidRDefault="007A610D" w:rsidP="00962206">
                  <w:pPr>
                    <w:pStyle w:val="14"/>
                  </w:pPr>
                </w:p>
              </w:tc>
              <w:tc>
                <w:tcPr>
                  <w:tcW w:w="654" w:type="dxa"/>
                  <w:vMerge/>
                  <w:vAlign w:val="center"/>
                </w:tcPr>
                <w:p w14:paraId="253590CB" w14:textId="77777777" w:rsidR="007A610D" w:rsidRDefault="007A610D" w:rsidP="00962206">
                  <w:pPr>
                    <w:pStyle w:val="14"/>
                  </w:pPr>
                </w:p>
              </w:tc>
              <w:tc>
                <w:tcPr>
                  <w:tcW w:w="1253" w:type="dxa"/>
                  <w:vMerge/>
                  <w:vAlign w:val="center"/>
                </w:tcPr>
                <w:p w14:paraId="130075D2" w14:textId="77777777" w:rsidR="007A610D" w:rsidRDefault="007A610D" w:rsidP="00962206">
                  <w:pPr>
                    <w:pStyle w:val="14"/>
                  </w:pPr>
                </w:p>
              </w:tc>
              <w:tc>
                <w:tcPr>
                  <w:tcW w:w="1335" w:type="dxa"/>
                  <w:vAlign w:val="center"/>
                </w:tcPr>
                <w:p w14:paraId="13B4BB01" w14:textId="77777777" w:rsidR="007A610D" w:rsidRDefault="007A610D" w:rsidP="00962206">
                  <w:pPr>
                    <w:pStyle w:val="14"/>
                  </w:pPr>
                  <w:r>
                    <w:rPr>
                      <w:rFonts w:hint="eastAsia"/>
                    </w:rPr>
                    <w:t>焊接废气</w:t>
                  </w:r>
                </w:p>
              </w:tc>
              <w:tc>
                <w:tcPr>
                  <w:tcW w:w="1276" w:type="dxa"/>
                  <w:vAlign w:val="center"/>
                </w:tcPr>
                <w:p w14:paraId="1776D44E" w14:textId="77777777" w:rsidR="007A610D" w:rsidRDefault="007A610D" w:rsidP="00962206">
                  <w:pPr>
                    <w:pStyle w:val="14"/>
                  </w:pPr>
                  <w:r>
                    <w:rPr>
                      <w:rFonts w:hint="eastAsia"/>
                    </w:rPr>
                    <w:t>颗粒物</w:t>
                  </w:r>
                </w:p>
              </w:tc>
              <w:tc>
                <w:tcPr>
                  <w:tcW w:w="2126" w:type="dxa"/>
                  <w:gridSpan w:val="2"/>
                  <w:vMerge/>
                  <w:vAlign w:val="center"/>
                </w:tcPr>
                <w:p w14:paraId="44BB7DFE" w14:textId="77777777" w:rsidR="007A610D" w:rsidRDefault="007A610D" w:rsidP="00962206">
                  <w:pPr>
                    <w:pStyle w:val="14"/>
                  </w:pPr>
                </w:p>
              </w:tc>
              <w:tc>
                <w:tcPr>
                  <w:tcW w:w="1418" w:type="dxa"/>
                  <w:vMerge/>
                  <w:vAlign w:val="center"/>
                </w:tcPr>
                <w:p w14:paraId="67DD41F4" w14:textId="77777777" w:rsidR="007A610D" w:rsidRDefault="007A610D" w:rsidP="00962206">
                  <w:pPr>
                    <w:pStyle w:val="14"/>
                  </w:pPr>
                </w:p>
              </w:tc>
              <w:tc>
                <w:tcPr>
                  <w:tcW w:w="2126" w:type="dxa"/>
                  <w:vMerge/>
                  <w:vAlign w:val="center"/>
                </w:tcPr>
                <w:p w14:paraId="2E380ED3" w14:textId="77777777" w:rsidR="007A610D" w:rsidRDefault="007A610D" w:rsidP="00962206">
                  <w:pPr>
                    <w:pStyle w:val="14"/>
                  </w:pPr>
                </w:p>
              </w:tc>
              <w:tc>
                <w:tcPr>
                  <w:tcW w:w="2126" w:type="dxa"/>
                  <w:gridSpan w:val="2"/>
                  <w:vMerge/>
                  <w:vAlign w:val="center"/>
                </w:tcPr>
                <w:p w14:paraId="763F561E" w14:textId="77777777" w:rsidR="007A610D" w:rsidRDefault="007A610D" w:rsidP="00962206">
                  <w:pPr>
                    <w:pStyle w:val="14"/>
                  </w:pPr>
                </w:p>
              </w:tc>
              <w:tc>
                <w:tcPr>
                  <w:tcW w:w="811" w:type="dxa"/>
                  <w:vMerge/>
                  <w:vAlign w:val="center"/>
                </w:tcPr>
                <w:p w14:paraId="379D7EAF" w14:textId="0D72554E" w:rsidR="007A610D" w:rsidRDefault="007A610D" w:rsidP="00962206">
                  <w:pPr>
                    <w:pStyle w:val="14"/>
                  </w:pPr>
                </w:p>
              </w:tc>
            </w:tr>
            <w:tr w:rsidR="007A610D" w14:paraId="1EE91F9F" w14:textId="77777777" w:rsidTr="006016B9">
              <w:trPr>
                <w:trHeight w:val="397"/>
                <w:jc w:val="center"/>
              </w:trPr>
              <w:tc>
                <w:tcPr>
                  <w:tcW w:w="607" w:type="dxa"/>
                  <w:vMerge/>
                  <w:vAlign w:val="center"/>
                </w:tcPr>
                <w:p w14:paraId="34B52CE0" w14:textId="77777777" w:rsidR="007A610D" w:rsidRDefault="007A610D" w:rsidP="00962206">
                  <w:pPr>
                    <w:pStyle w:val="14"/>
                  </w:pPr>
                </w:p>
              </w:tc>
              <w:tc>
                <w:tcPr>
                  <w:tcW w:w="654" w:type="dxa"/>
                  <w:vMerge/>
                  <w:vAlign w:val="center"/>
                </w:tcPr>
                <w:p w14:paraId="25875948" w14:textId="77777777" w:rsidR="007A610D" w:rsidRDefault="007A610D" w:rsidP="00962206">
                  <w:pPr>
                    <w:pStyle w:val="14"/>
                  </w:pPr>
                </w:p>
              </w:tc>
              <w:tc>
                <w:tcPr>
                  <w:tcW w:w="1253" w:type="dxa"/>
                  <w:vMerge/>
                  <w:vAlign w:val="center"/>
                </w:tcPr>
                <w:p w14:paraId="5478D2B5" w14:textId="77777777" w:rsidR="007A610D" w:rsidRDefault="007A610D" w:rsidP="00962206">
                  <w:pPr>
                    <w:pStyle w:val="14"/>
                  </w:pPr>
                </w:p>
              </w:tc>
              <w:tc>
                <w:tcPr>
                  <w:tcW w:w="1335" w:type="dxa"/>
                  <w:vAlign w:val="center"/>
                </w:tcPr>
                <w:p w14:paraId="3A384265" w14:textId="77777777" w:rsidR="007A610D" w:rsidRDefault="007A610D" w:rsidP="00962206">
                  <w:pPr>
                    <w:pStyle w:val="14"/>
                  </w:pPr>
                  <w:r>
                    <w:rPr>
                      <w:rFonts w:hint="eastAsia"/>
                    </w:rPr>
                    <w:t>喷粉废气</w:t>
                  </w:r>
                </w:p>
              </w:tc>
              <w:tc>
                <w:tcPr>
                  <w:tcW w:w="1276" w:type="dxa"/>
                  <w:vAlign w:val="center"/>
                </w:tcPr>
                <w:p w14:paraId="1B57F1F6" w14:textId="77777777" w:rsidR="007A610D" w:rsidRDefault="007A610D" w:rsidP="00962206">
                  <w:pPr>
                    <w:pStyle w:val="14"/>
                  </w:pPr>
                  <w:r>
                    <w:rPr>
                      <w:rFonts w:hint="eastAsia"/>
                    </w:rPr>
                    <w:t>颗粒物</w:t>
                  </w:r>
                </w:p>
              </w:tc>
              <w:tc>
                <w:tcPr>
                  <w:tcW w:w="2126" w:type="dxa"/>
                  <w:gridSpan w:val="2"/>
                  <w:vMerge/>
                  <w:vAlign w:val="center"/>
                </w:tcPr>
                <w:p w14:paraId="17EA38F8" w14:textId="77777777" w:rsidR="007A610D" w:rsidRDefault="007A610D" w:rsidP="00962206">
                  <w:pPr>
                    <w:pStyle w:val="14"/>
                  </w:pPr>
                </w:p>
              </w:tc>
              <w:tc>
                <w:tcPr>
                  <w:tcW w:w="1418" w:type="dxa"/>
                  <w:vAlign w:val="center"/>
                </w:tcPr>
                <w:p w14:paraId="0F984A54" w14:textId="77777777" w:rsidR="007A610D" w:rsidRDefault="007A610D" w:rsidP="00962206">
                  <w:pPr>
                    <w:pStyle w:val="14"/>
                  </w:pPr>
                  <w:r>
                    <w:rPr>
                      <w:rFonts w:hint="eastAsia"/>
                    </w:rPr>
                    <w:t>袋式除尘器</w:t>
                  </w:r>
                </w:p>
              </w:tc>
              <w:tc>
                <w:tcPr>
                  <w:tcW w:w="2126" w:type="dxa"/>
                  <w:vAlign w:val="center"/>
                </w:tcPr>
                <w:p w14:paraId="60682FE3" w14:textId="77777777" w:rsidR="007A610D" w:rsidRDefault="007A610D" w:rsidP="00962206">
                  <w:pPr>
                    <w:pStyle w:val="14"/>
                  </w:pPr>
                  <w:r>
                    <w:rPr>
                      <w:rFonts w:hint="eastAsia"/>
                    </w:rPr>
                    <w:t>15m</w:t>
                  </w:r>
                  <w:r>
                    <w:rPr>
                      <w:rFonts w:hint="eastAsia"/>
                    </w:rPr>
                    <w:t>高排气筒</w:t>
                  </w:r>
                  <w:r>
                    <w:rPr>
                      <w:rFonts w:hint="eastAsia"/>
                    </w:rPr>
                    <w:t>P4</w:t>
                  </w:r>
                </w:p>
              </w:tc>
              <w:tc>
                <w:tcPr>
                  <w:tcW w:w="2126" w:type="dxa"/>
                  <w:gridSpan w:val="2"/>
                  <w:vMerge/>
                  <w:vAlign w:val="center"/>
                </w:tcPr>
                <w:p w14:paraId="0A16CC83" w14:textId="77777777" w:rsidR="007A610D" w:rsidRDefault="007A610D" w:rsidP="00962206">
                  <w:pPr>
                    <w:pStyle w:val="14"/>
                  </w:pPr>
                </w:p>
              </w:tc>
              <w:tc>
                <w:tcPr>
                  <w:tcW w:w="811" w:type="dxa"/>
                  <w:vMerge/>
                  <w:vAlign w:val="center"/>
                </w:tcPr>
                <w:p w14:paraId="1801FA39" w14:textId="047B5274" w:rsidR="007A610D" w:rsidRDefault="007A610D" w:rsidP="00962206">
                  <w:pPr>
                    <w:pStyle w:val="14"/>
                  </w:pPr>
                </w:p>
              </w:tc>
            </w:tr>
            <w:tr w:rsidR="006016B9" w14:paraId="5681AEAC" w14:textId="77777777" w:rsidTr="006016B9">
              <w:trPr>
                <w:trHeight w:val="397"/>
                <w:jc w:val="center"/>
              </w:trPr>
              <w:tc>
                <w:tcPr>
                  <w:tcW w:w="607" w:type="dxa"/>
                  <w:vMerge/>
                  <w:vAlign w:val="center"/>
                </w:tcPr>
                <w:p w14:paraId="706ED21A" w14:textId="77777777" w:rsidR="006016B9" w:rsidRDefault="006016B9" w:rsidP="00962206">
                  <w:pPr>
                    <w:pStyle w:val="14"/>
                  </w:pPr>
                  <w:bookmarkStart w:id="26" w:name="_Hlk230722045"/>
                </w:p>
              </w:tc>
              <w:tc>
                <w:tcPr>
                  <w:tcW w:w="654" w:type="dxa"/>
                  <w:vMerge/>
                  <w:vAlign w:val="center"/>
                </w:tcPr>
                <w:p w14:paraId="667F2A40" w14:textId="77777777" w:rsidR="006016B9" w:rsidRDefault="006016B9" w:rsidP="00962206">
                  <w:pPr>
                    <w:pStyle w:val="14"/>
                  </w:pPr>
                </w:p>
              </w:tc>
              <w:tc>
                <w:tcPr>
                  <w:tcW w:w="1253" w:type="dxa"/>
                  <w:vMerge/>
                  <w:vAlign w:val="center"/>
                </w:tcPr>
                <w:p w14:paraId="3784CE5D" w14:textId="77777777" w:rsidR="006016B9" w:rsidRDefault="006016B9" w:rsidP="00962206">
                  <w:pPr>
                    <w:pStyle w:val="14"/>
                  </w:pPr>
                </w:p>
              </w:tc>
              <w:tc>
                <w:tcPr>
                  <w:tcW w:w="1335" w:type="dxa"/>
                  <w:vAlign w:val="center"/>
                </w:tcPr>
                <w:p w14:paraId="7CED9BF3" w14:textId="77777777" w:rsidR="006016B9" w:rsidRDefault="006016B9" w:rsidP="00962206">
                  <w:pPr>
                    <w:pStyle w:val="14"/>
                  </w:pPr>
                  <w:r>
                    <w:rPr>
                      <w:rFonts w:hint="eastAsia"/>
                    </w:rPr>
                    <w:t>钎剂喷涂废气</w:t>
                  </w:r>
                </w:p>
              </w:tc>
              <w:tc>
                <w:tcPr>
                  <w:tcW w:w="1276" w:type="dxa"/>
                  <w:vAlign w:val="center"/>
                </w:tcPr>
                <w:p w14:paraId="4284B522" w14:textId="77777777" w:rsidR="006016B9" w:rsidRDefault="006016B9" w:rsidP="00962206">
                  <w:pPr>
                    <w:pStyle w:val="14"/>
                  </w:pPr>
                  <w:r>
                    <w:rPr>
                      <w:rFonts w:hint="eastAsia"/>
                    </w:rPr>
                    <w:t>颗粒物</w:t>
                  </w:r>
                </w:p>
              </w:tc>
              <w:tc>
                <w:tcPr>
                  <w:tcW w:w="1134" w:type="dxa"/>
                  <w:vAlign w:val="center"/>
                </w:tcPr>
                <w:p w14:paraId="7825BCEE" w14:textId="77777777" w:rsidR="006016B9" w:rsidRDefault="006016B9" w:rsidP="00962206">
                  <w:pPr>
                    <w:pStyle w:val="14"/>
                  </w:pPr>
                  <w:r>
                    <w:rPr>
                      <w:rFonts w:hint="eastAsia"/>
                    </w:rPr>
                    <w:t>袋式除尘器</w:t>
                  </w:r>
                </w:p>
              </w:tc>
              <w:tc>
                <w:tcPr>
                  <w:tcW w:w="992" w:type="dxa"/>
                  <w:vMerge w:val="restart"/>
                  <w:vAlign w:val="center"/>
                </w:tcPr>
                <w:p w14:paraId="5ACDDFA9" w14:textId="77777777" w:rsidR="006016B9" w:rsidRDefault="006016B9" w:rsidP="00962206">
                  <w:pPr>
                    <w:pStyle w:val="14"/>
                  </w:pPr>
                  <w:r>
                    <w:rPr>
                      <w:rFonts w:hint="eastAsia"/>
                    </w:rPr>
                    <w:t>+15m</w:t>
                  </w:r>
                  <w:r>
                    <w:rPr>
                      <w:rFonts w:hint="eastAsia"/>
                    </w:rPr>
                    <w:t>高排气筒</w:t>
                  </w:r>
                  <w:r>
                    <w:rPr>
                      <w:rFonts w:hint="eastAsia"/>
                    </w:rPr>
                    <w:t>P2</w:t>
                  </w:r>
                </w:p>
              </w:tc>
              <w:tc>
                <w:tcPr>
                  <w:tcW w:w="3544" w:type="dxa"/>
                  <w:gridSpan w:val="2"/>
                  <w:vMerge w:val="restart"/>
                  <w:vAlign w:val="center"/>
                </w:tcPr>
                <w:p w14:paraId="270A3122" w14:textId="77777777" w:rsidR="006016B9" w:rsidRDefault="006016B9" w:rsidP="00962206">
                  <w:pPr>
                    <w:pStyle w:val="14"/>
                  </w:pPr>
                  <w:r>
                    <w:rPr>
                      <w:rFonts w:hint="eastAsia"/>
                    </w:rPr>
                    <w:t>/</w:t>
                  </w:r>
                </w:p>
              </w:tc>
              <w:tc>
                <w:tcPr>
                  <w:tcW w:w="1063" w:type="dxa"/>
                  <w:vAlign w:val="center"/>
                </w:tcPr>
                <w:p w14:paraId="3C41333D" w14:textId="77777777" w:rsidR="006016B9" w:rsidRDefault="006016B9" w:rsidP="00962206">
                  <w:pPr>
                    <w:pStyle w:val="14"/>
                  </w:pPr>
                  <w:r>
                    <w:rPr>
                      <w:rFonts w:hint="eastAsia"/>
                    </w:rPr>
                    <w:t>袋式除尘器</w:t>
                  </w:r>
                </w:p>
              </w:tc>
              <w:tc>
                <w:tcPr>
                  <w:tcW w:w="1063" w:type="dxa"/>
                  <w:vAlign w:val="center"/>
                </w:tcPr>
                <w:p w14:paraId="0982E99A" w14:textId="57922BBF" w:rsidR="006016B9" w:rsidRDefault="006016B9" w:rsidP="00962206">
                  <w:pPr>
                    <w:pStyle w:val="14"/>
                  </w:pPr>
                  <w:r>
                    <w:rPr>
                      <w:rFonts w:hint="eastAsia"/>
                    </w:rPr>
                    <w:t>+15m</w:t>
                  </w:r>
                  <w:r>
                    <w:rPr>
                      <w:rFonts w:hint="eastAsia"/>
                    </w:rPr>
                    <w:t>高排气筒</w:t>
                  </w:r>
                  <w:r>
                    <w:rPr>
                      <w:rFonts w:hint="eastAsia"/>
                    </w:rPr>
                    <w:t>P5</w:t>
                  </w:r>
                </w:p>
              </w:tc>
              <w:tc>
                <w:tcPr>
                  <w:tcW w:w="811" w:type="dxa"/>
                  <w:vMerge w:val="restart"/>
                  <w:vAlign w:val="center"/>
                </w:tcPr>
                <w:p w14:paraId="4D0BBDEB" w14:textId="20198999" w:rsidR="006016B9" w:rsidRDefault="006016B9" w:rsidP="00962206">
                  <w:pPr>
                    <w:pStyle w:val="14"/>
                  </w:pPr>
                  <w:r>
                    <w:rPr>
                      <w:rFonts w:hint="eastAsia"/>
                    </w:rPr>
                    <w:t>因设备分布较远，增加一根排气筒</w:t>
                  </w:r>
                </w:p>
              </w:tc>
            </w:tr>
            <w:tr w:rsidR="006016B9" w14:paraId="1412B23F" w14:textId="77777777" w:rsidTr="006016B9">
              <w:trPr>
                <w:trHeight w:val="397"/>
                <w:jc w:val="center"/>
              </w:trPr>
              <w:tc>
                <w:tcPr>
                  <w:tcW w:w="607" w:type="dxa"/>
                  <w:vMerge/>
                  <w:vAlign w:val="center"/>
                </w:tcPr>
                <w:p w14:paraId="4816CF34" w14:textId="77777777" w:rsidR="006016B9" w:rsidRDefault="006016B9" w:rsidP="00962206">
                  <w:pPr>
                    <w:pStyle w:val="14"/>
                  </w:pPr>
                </w:p>
              </w:tc>
              <w:tc>
                <w:tcPr>
                  <w:tcW w:w="654" w:type="dxa"/>
                  <w:vMerge/>
                  <w:vAlign w:val="center"/>
                </w:tcPr>
                <w:p w14:paraId="2E17EC1D" w14:textId="77777777" w:rsidR="006016B9" w:rsidRDefault="006016B9" w:rsidP="00962206">
                  <w:pPr>
                    <w:pStyle w:val="14"/>
                  </w:pPr>
                </w:p>
              </w:tc>
              <w:tc>
                <w:tcPr>
                  <w:tcW w:w="1253" w:type="dxa"/>
                  <w:vMerge/>
                  <w:vAlign w:val="center"/>
                </w:tcPr>
                <w:p w14:paraId="66C9CF6D" w14:textId="77777777" w:rsidR="006016B9" w:rsidRDefault="006016B9" w:rsidP="00962206">
                  <w:pPr>
                    <w:pStyle w:val="14"/>
                  </w:pPr>
                </w:p>
              </w:tc>
              <w:tc>
                <w:tcPr>
                  <w:tcW w:w="1335" w:type="dxa"/>
                  <w:vAlign w:val="center"/>
                </w:tcPr>
                <w:p w14:paraId="67277FF5" w14:textId="77777777" w:rsidR="006016B9" w:rsidRDefault="006016B9" w:rsidP="00962206">
                  <w:pPr>
                    <w:pStyle w:val="14"/>
                  </w:pPr>
                  <w:r>
                    <w:rPr>
                      <w:rFonts w:hint="eastAsia"/>
                    </w:rPr>
                    <w:t>炉中钎焊废气</w:t>
                  </w:r>
                </w:p>
              </w:tc>
              <w:tc>
                <w:tcPr>
                  <w:tcW w:w="1276" w:type="dxa"/>
                  <w:vAlign w:val="center"/>
                </w:tcPr>
                <w:p w14:paraId="7164C167" w14:textId="77777777" w:rsidR="006016B9" w:rsidRDefault="006016B9" w:rsidP="00962206">
                  <w:pPr>
                    <w:pStyle w:val="14"/>
                  </w:pPr>
                  <w:r>
                    <w:rPr>
                      <w:rFonts w:hint="eastAsia"/>
                    </w:rPr>
                    <w:t>氟化物</w:t>
                  </w:r>
                </w:p>
              </w:tc>
              <w:tc>
                <w:tcPr>
                  <w:tcW w:w="1134" w:type="dxa"/>
                  <w:vAlign w:val="center"/>
                </w:tcPr>
                <w:p w14:paraId="415C7FBC" w14:textId="77777777" w:rsidR="006016B9" w:rsidRDefault="006016B9" w:rsidP="00962206">
                  <w:pPr>
                    <w:pStyle w:val="14"/>
                  </w:pPr>
                  <w:r>
                    <w:rPr>
                      <w:rFonts w:hint="eastAsia"/>
                    </w:rPr>
                    <w:t>氧化铝粉球除氟装置</w:t>
                  </w:r>
                </w:p>
              </w:tc>
              <w:tc>
                <w:tcPr>
                  <w:tcW w:w="992" w:type="dxa"/>
                  <w:vMerge/>
                  <w:vAlign w:val="center"/>
                </w:tcPr>
                <w:p w14:paraId="149D17C1" w14:textId="77777777" w:rsidR="006016B9" w:rsidRDefault="006016B9" w:rsidP="00962206">
                  <w:pPr>
                    <w:pStyle w:val="14"/>
                  </w:pPr>
                </w:p>
              </w:tc>
              <w:tc>
                <w:tcPr>
                  <w:tcW w:w="3544" w:type="dxa"/>
                  <w:gridSpan w:val="2"/>
                  <w:vMerge/>
                  <w:vAlign w:val="center"/>
                </w:tcPr>
                <w:p w14:paraId="69A51363" w14:textId="77777777" w:rsidR="006016B9" w:rsidRDefault="006016B9" w:rsidP="00962206">
                  <w:pPr>
                    <w:pStyle w:val="14"/>
                  </w:pPr>
                </w:p>
              </w:tc>
              <w:tc>
                <w:tcPr>
                  <w:tcW w:w="1063" w:type="dxa"/>
                  <w:vAlign w:val="center"/>
                </w:tcPr>
                <w:p w14:paraId="5877B304" w14:textId="142B7EDF" w:rsidR="006016B9" w:rsidRDefault="006016B9" w:rsidP="00962206">
                  <w:pPr>
                    <w:pStyle w:val="14"/>
                  </w:pPr>
                  <w:r>
                    <w:rPr>
                      <w:rFonts w:hint="eastAsia"/>
                    </w:rPr>
                    <w:t>氧化铝粉球除氟装置</w:t>
                  </w:r>
                </w:p>
              </w:tc>
              <w:tc>
                <w:tcPr>
                  <w:tcW w:w="1063" w:type="dxa"/>
                  <w:vAlign w:val="center"/>
                </w:tcPr>
                <w:p w14:paraId="2E859017" w14:textId="3E9B828C" w:rsidR="006016B9" w:rsidRDefault="006016B9" w:rsidP="00962206">
                  <w:pPr>
                    <w:pStyle w:val="14"/>
                  </w:pPr>
                  <w:r>
                    <w:rPr>
                      <w:rFonts w:hint="eastAsia"/>
                    </w:rPr>
                    <w:t>+15m</w:t>
                  </w:r>
                  <w:r>
                    <w:rPr>
                      <w:rFonts w:hint="eastAsia"/>
                    </w:rPr>
                    <w:t>高排气筒</w:t>
                  </w:r>
                  <w:r>
                    <w:rPr>
                      <w:rFonts w:hint="eastAsia"/>
                    </w:rPr>
                    <w:t>P</w:t>
                  </w:r>
                  <w:r w:rsidR="00037503">
                    <w:rPr>
                      <w:rFonts w:hint="eastAsia"/>
                    </w:rPr>
                    <w:t>7</w:t>
                  </w:r>
                </w:p>
              </w:tc>
              <w:tc>
                <w:tcPr>
                  <w:tcW w:w="811" w:type="dxa"/>
                  <w:vMerge/>
                  <w:vAlign w:val="center"/>
                </w:tcPr>
                <w:p w14:paraId="7CE5B9B8" w14:textId="15350821" w:rsidR="006016B9" w:rsidRDefault="006016B9" w:rsidP="00962206">
                  <w:pPr>
                    <w:pStyle w:val="14"/>
                  </w:pPr>
                </w:p>
              </w:tc>
            </w:tr>
            <w:bookmarkEnd w:id="26"/>
            <w:tr w:rsidR="008230F1" w14:paraId="2CDB9945" w14:textId="77777777" w:rsidTr="006016B9">
              <w:trPr>
                <w:trHeight w:val="397"/>
                <w:jc w:val="center"/>
              </w:trPr>
              <w:tc>
                <w:tcPr>
                  <w:tcW w:w="607" w:type="dxa"/>
                  <w:vMerge/>
                  <w:vAlign w:val="center"/>
                </w:tcPr>
                <w:p w14:paraId="2C4CCBAB" w14:textId="77777777" w:rsidR="008230F1" w:rsidRDefault="008230F1" w:rsidP="008230F1">
                  <w:pPr>
                    <w:pStyle w:val="14"/>
                  </w:pPr>
                </w:p>
              </w:tc>
              <w:tc>
                <w:tcPr>
                  <w:tcW w:w="654" w:type="dxa"/>
                  <w:vMerge/>
                  <w:vAlign w:val="center"/>
                </w:tcPr>
                <w:p w14:paraId="192E1C1E" w14:textId="77777777" w:rsidR="008230F1" w:rsidRDefault="008230F1" w:rsidP="008230F1">
                  <w:pPr>
                    <w:pStyle w:val="14"/>
                  </w:pPr>
                </w:p>
              </w:tc>
              <w:tc>
                <w:tcPr>
                  <w:tcW w:w="1253" w:type="dxa"/>
                  <w:vMerge/>
                  <w:vAlign w:val="center"/>
                </w:tcPr>
                <w:p w14:paraId="18F958D5" w14:textId="77777777" w:rsidR="008230F1" w:rsidRDefault="008230F1" w:rsidP="008230F1">
                  <w:pPr>
                    <w:pStyle w:val="14"/>
                  </w:pPr>
                </w:p>
              </w:tc>
              <w:tc>
                <w:tcPr>
                  <w:tcW w:w="1335" w:type="dxa"/>
                  <w:vMerge w:val="restart"/>
                  <w:vAlign w:val="center"/>
                </w:tcPr>
                <w:p w14:paraId="30D1A41E" w14:textId="7857F24E" w:rsidR="008230F1" w:rsidRDefault="008230F1" w:rsidP="008230F1">
                  <w:pPr>
                    <w:pStyle w:val="14"/>
                  </w:pPr>
                  <w:r>
                    <w:rPr>
                      <w:rFonts w:hint="eastAsia"/>
                    </w:rPr>
                    <w:t>天然气燃烧</w:t>
                  </w:r>
                  <w:r w:rsidR="00640073">
                    <w:rPr>
                      <w:rFonts w:hint="eastAsia"/>
                    </w:rPr>
                    <w:t>（</w:t>
                  </w:r>
                  <w:bookmarkStart w:id="27" w:name="OLE_LINK46"/>
                  <w:r w:rsidR="00640073">
                    <w:rPr>
                      <w:rFonts w:hint="eastAsia"/>
                    </w:rPr>
                    <w:t>钎剂烘干）</w:t>
                  </w:r>
                  <w:bookmarkEnd w:id="27"/>
                </w:p>
              </w:tc>
              <w:tc>
                <w:tcPr>
                  <w:tcW w:w="1276" w:type="dxa"/>
                  <w:vAlign w:val="center"/>
                </w:tcPr>
                <w:p w14:paraId="7591EA56" w14:textId="77777777" w:rsidR="008230F1" w:rsidRDefault="008230F1" w:rsidP="008230F1">
                  <w:pPr>
                    <w:pStyle w:val="14"/>
                  </w:pPr>
                  <w:r>
                    <w:rPr>
                      <w:rFonts w:hint="eastAsia"/>
                    </w:rPr>
                    <w:t>颗粒物</w:t>
                  </w:r>
                </w:p>
              </w:tc>
              <w:tc>
                <w:tcPr>
                  <w:tcW w:w="1134" w:type="dxa"/>
                  <w:vMerge w:val="restart"/>
                  <w:vAlign w:val="center"/>
                </w:tcPr>
                <w:p w14:paraId="79D7E478" w14:textId="52A78D3B" w:rsidR="008230F1" w:rsidRDefault="008230F1" w:rsidP="008230F1">
                  <w:pPr>
                    <w:pStyle w:val="14"/>
                  </w:pPr>
                  <w:r>
                    <w:rPr>
                      <w:rFonts w:hint="eastAsia"/>
                    </w:rPr>
                    <w:t>低氮燃烧</w:t>
                  </w:r>
                </w:p>
              </w:tc>
              <w:tc>
                <w:tcPr>
                  <w:tcW w:w="992" w:type="dxa"/>
                  <w:vMerge/>
                  <w:vAlign w:val="center"/>
                </w:tcPr>
                <w:p w14:paraId="6A64B9EA" w14:textId="77777777" w:rsidR="008230F1" w:rsidRDefault="008230F1" w:rsidP="008230F1">
                  <w:pPr>
                    <w:pStyle w:val="14"/>
                  </w:pPr>
                </w:p>
              </w:tc>
              <w:tc>
                <w:tcPr>
                  <w:tcW w:w="3544" w:type="dxa"/>
                  <w:gridSpan w:val="2"/>
                  <w:vMerge/>
                  <w:vAlign w:val="center"/>
                </w:tcPr>
                <w:p w14:paraId="353D3C9F" w14:textId="77777777" w:rsidR="008230F1" w:rsidRDefault="008230F1" w:rsidP="008230F1">
                  <w:pPr>
                    <w:pStyle w:val="14"/>
                  </w:pPr>
                </w:p>
              </w:tc>
              <w:tc>
                <w:tcPr>
                  <w:tcW w:w="1063" w:type="dxa"/>
                  <w:vMerge w:val="restart"/>
                  <w:vAlign w:val="center"/>
                </w:tcPr>
                <w:p w14:paraId="24981C28" w14:textId="7C9E5B30" w:rsidR="008230F1" w:rsidRDefault="008230F1" w:rsidP="008230F1">
                  <w:pPr>
                    <w:pStyle w:val="14"/>
                  </w:pPr>
                  <w:r>
                    <w:rPr>
                      <w:rFonts w:hint="eastAsia"/>
                    </w:rPr>
                    <w:t>低氮燃烧</w:t>
                  </w:r>
                </w:p>
              </w:tc>
              <w:tc>
                <w:tcPr>
                  <w:tcW w:w="1063" w:type="dxa"/>
                  <w:vMerge w:val="restart"/>
                  <w:vAlign w:val="center"/>
                </w:tcPr>
                <w:p w14:paraId="51A51FC4" w14:textId="32B4B18C" w:rsidR="008230F1" w:rsidRDefault="008230F1" w:rsidP="008230F1">
                  <w:pPr>
                    <w:pStyle w:val="14"/>
                  </w:pPr>
                  <w:r>
                    <w:rPr>
                      <w:rFonts w:hint="eastAsia"/>
                    </w:rPr>
                    <w:t>活性炭吸</w:t>
                  </w:r>
                  <w:r>
                    <w:rPr>
                      <w:rFonts w:hint="eastAsia"/>
                    </w:rPr>
                    <w:t>/</w:t>
                  </w:r>
                  <w:r>
                    <w:rPr>
                      <w:rFonts w:hint="eastAsia"/>
                    </w:rPr>
                    <w:t>脱附</w:t>
                  </w:r>
                  <w:r>
                    <w:rPr>
                      <w:rFonts w:hint="eastAsia"/>
                    </w:rPr>
                    <w:t>-</w:t>
                  </w:r>
                  <w:r>
                    <w:rPr>
                      <w:rFonts w:hint="eastAsia"/>
                    </w:rPr>
                    <w:t>催化燃烧装置</w:t>
                  </w:r>
                  <w:r>
                    <w:rPr>
                      <w:rFonts w:hint="eastAsia"/>
                    </w:rPr>
                    <w:t>+15m</w:t>
                  </w:r>
                  <w:r>
                    <w:rPr>
                      <w:rFonts w:hint="eastAsia"/>
                    </w:rPr>
                    <w:t>高排气筒</w:t>
                  </w:r>
                  <w:r>
                    <w:rPr>
                      <w:rFonts w:hint="eastAsia"/>
                    </w:rPr>
                    <w:t>P</w:t>
                  </w:r>
                  <w:r w:rsidR="00037503">
                    <w:rPr>
                      <w:rFonts w:hint="eastAsia"/>
                    </w:rPr>
                    <w:t>6</w:t>
                  </w:r>
                </w:p>
              </w:tc>
              <w:tc>
                <w:tcPr>
                  <w:tcW w:w="811" w:type="dxa"/>
                  <w:vMerge/>
                  <w:vAlign w:val="center"/>
                </w:tcPr>
                <w:p w14:paraId="094B67D9" w14:textId="35D1EE06" w:rsidR="008230F1" w:rsidRDefault="008230F1" w:rsidP="008230F1">
                  <w:pPr>
                    <w:pStyle w:val="14"/>
                  </w:pPr>
                </w:p>
              </w:tc>
            </w:tr>
            <w:tr w:rsidR="008230F1" w14:paraId="74D45956" w14:textId="77777777" w:rsidTr="006016B9">
              <w:trPr>
                <w:trHeight w:val="397"/>
                <w:jc w:val="center"/>
              </w:trPr>
              <w:tc>
                <w:tcPr>
                  <w:tcW w:w="607" w:type="dxa"/>
                  <w:vMerge/>
                  <w:vAlign w:val="center"/>
                </w:tcPr>
                <w:p w14:paraId="7F93B0B2" w14:textId="77777777" w:rsidR="008230F1" w:rsidRDefault="008230F1" w:rsidP="008230F1">
                  <w:pPr>
                    <w:pStyle w:val="14"/>
                  </w:pPr>
                </w:p>
              </w:tc>
              <w:tc>
                <w:tcPr>
                  <w:tcW w:w="654" w:type="dxa"/>
                  <w:vMerge/>
                  <w:vAlign w:val="center"/>
                </w:tcPr>
                <w:p w14:paraId="5FEEAB8D" w14:textId="77777777" w:rsidR="008230F1" w:rsidRDefault="008230F1" w:rsidP="008230F1">
                  <w:pPr>
                    <w:pStyle w:val="14"/>
                  </w:pPr>
                </w:p>
              </w:tc>
              <w:tc>
                <w:tcPr>
                  <w:tcW w:w="1253" w:type="dxa"/>
                  <w:vMerge/>
                  <w:vAlign w:val="center"/>
                </w:tcPr>
                <w:p w14:paraId="6238290C" w14:textId="77777777" w:rsidR="008230F1" w:rsidRDefault="008230F1" w:rsidP="008230F1">
                  <w:pPr>
                    <w:pStyle w:val="14"/>
                  </w:pPr>
                </w:p>
              </w:tc>
              <w:tc>
                <w:tcPr>
                  <w:tcW w:w="1335" w:type="dxa"/>
                  <w:vMerge/>
                  <w:vAlign w:val="center"/>
                </w:tcPr>
                <w:p w14:paraId="1F8B8F9F" w14:textId="77777777" w:rsidR="008230F1" w:rsidRDefault="008230F1" w:rsidP="008230F1">
                  <w:pPr>
                    <w:pStyle w:val="14"/>
                  </w:pPr>
                </w:p>
              </w:tc>
              <w:tc>
                <w:tcPr>
                  <w:tcW w:w="1276" w:type="dxa"/>
                  <w:vAlign w:val="center"/>
                </w:tcPr>
                <w:p w14:paraId="48118D92" w14:textId="77777777" w:rsidR="008230F1" w:rsidRDefault="008230F1" w:rsidP="008230F1">
                  <w:pPr>
                    <w:pStyle w:val="14"/>
                  </w:pPr>
                  <w:r>
                    <w:rPr>
                      <w:rFonts w:hint="eastAsia"/>
                    </w:rPr>
                    <w:t>SO</w:t>
                  </w:r>
                  <w:r>
                    <w:rPr>
                      <w:rFonts w:hint="eastAsia"/>
                      <w:vertAlign w:val="subscript"/>
                    </w:rPr>
                    <w:t>2</w:t>
                  </w:r>
                </w:p>
              </w:tc>
              <w:tc>
                <w:tcPr>
                  <w:tcW w:w="1134" w:type="dxa"/>
                  <w:vMerge/>
                  <w:vAlign w:val="center"/>
                </w:tcPr>
                <w:p w14:paraId="6470E677" w14:textId="77777777" w:rsidR="008230F1" w:rsidRDefault="008230F1" w:rsidP="008230F1">
                  <w:pPr>
                    <w:pStyle w:val="14"/>
                  </w:pPr>
                </w:p>
              </w:tc>
              <w:tc>
                <w:tcPr>
                  <w:tcW w:w="992" w:type="dxa"/>
                  <w:vMerge/>
                  <w:vAlign w:val="center"/>
                </w:tcPr>
                <w:p w14:paraId="5A46478F" w14:textId="77777777" w:rsidR="008230F1" w:rsidRDefault="008230F1" w:rsidP="008230F1">
                  <w:pPr>
                    <w:pStyle w:val="14"/>
                  </w:pPr>
                </w:p>
              </w:tc>
              <w:tc>
                <w:tcPr>
                  <w:tcW w:w="3544" w:type="dxa"/>
                  <w:gridSpan w:val="2"/>
                  <w:vMerge/>
                  <w:vAlign w:val="center"/>
                </w:tcPr>
                <w:p w14:paraId="55341B1B" w14:textId="77777777" w:rsidR="008230F1" w:rsidRDefault="008230F1" w:rsidP="008230F1">
                  <w:pPr>
                    <w:pStyle w:val="14"/>
                  </w:pPr>
                </w:p>
              </w:tc>
              <w:tc>
                <w:tcPr>
                  <w:tcW w:w="1063" w:type="dxa"/>
                  <w:vMerge/>
                  <w:vAlign w:val="center"/>
                </w:tcPr>
                <w:p w14:paraId="7F80D320" w14:textId="4F8EE2EF" w:rsidR="008230F1" w:rsidRDefault="008230F1" w:rsidP="008230F1">
                  <w:pPr>
                    <w:pStyle w:val="14"/>
                  </w:pPr>
                </w:p>
              </w:tc>
              <w:tc>
                <w:tcPr>
                  <w:tcW w:w="1063" w:type="dxa"/>
                  <w:vMerge/>
                  <w:vAlign w:val="center"/>
                </w:tcPr>
                <w:p w14:paraId="4B778F30" w14:textId="1E1DFD08" w:rsidR="008230F1" w:rsidRDefault="008230F1" w:rsidP="008230F1">
                  <w:pPr>
                    <w:pStyle w:val="14"/>
                  </w:pPr>
                </w:p>
              </w:tc>
              <w:tc>
                <w:tcPr>
                  <w:tcW w:w="811" w:type="dxa"/>
                  <w:vMerge/>
                  <w:vAlign w:val="center"/>
                </w:tcPr>
                <w:p w14:paraId="4B00B2B3" w14:textId="6F312579" w:rsidR="008230F1" w:rsidRDefault="008230F1" w:rsidP="008230F1">
                  <w:pPr>
                    <w:pStyle w:val="14"/>
                  </w:pPr>
                </w:p>
              </w:tc>
            </w:tr>
            <w:tr w:rsidR="008230F1" w14:paraId="0A6147CD" w14:textId="77777777" w:rsidTr="006016B9">
              <w:trPr>
                <w:trHeight w:val="397"/>
                <w:jc w:val="center"/>
              </w:trPr>
              <w:tc>
                <w:tcPr>
                  <w:tcW w:w="607" w:type="dxa"/>
                  <w:vMerge/>
                  <w:vAlign w:val="center"/>
                </w:tcPr>
                <w:p w14:paraId="1174300E" w14:textId="77777777" w:rsidR="008230F1" w:rsidRDefault="008230F1" w:rsidP="008230F1">
                  <w:pPr>
                    <w:pStyle w:val="14"/>
                  </w:pPr>
                </w:p>
              </w:tc>
              <w:tc>
                <w:tcPr>
                  <w:tcW w:w="654" w:type="dxa"/>
                  <w:vMerge/>
                  <w:vAlign w:val="center"/>
                </w:tcPr>
                <w:p w14:paraId="31644DA6" w14:textId="77777777" w:rsidR="008230F1" w:rsidRDefault="008230F1" w:rsidP="008230F1">
                  <w:pPr>
                    <w:pStyle w:val="14"/>
                  </w:pPr>
                </w:p>
              </w:tc>
              <w:tc>
                <w:tcPr>
                  <w:tcW w:w="1253" w:type="dxa"/>
                  <w:vMerge/>
                  <w:vAlign w:val="center"/>
                </w:tcPr>
                <w:p w14:paraId="7003947F" w14:textId="77777777" w:rsidR="008230F1" w:rsidRDefault="008230F1" w:rsidP="008230F1">
                  <w:pPr>
                    <w:pStyle w:val="14"/>
                  </w:pPr>
                </w:p>
              </w:tc>
              <w:tc>
                <w:tcPr>
                  <w:tcW w:w="1335" w:type="dxa"/>
                  <w:vMerge/>
                  <w:vAlign w:val="center"/>
                </w:tcPr>
                <w:p w14:paraId="5464B902" w14:textId="77777777" w:rsidR="008230F1" w:rsidRDefault="008230F1" w:rsidP="008230F1">
                  <w:pPr>
                    <w:pStyle w:val="14"/>
                  </w:pPr>
                </w:p>
              </w:tc>
              <w:tc>
                <w:tcPr>
                  <w:tcW w:w="1276" w:type="dxa"/>
                  <w:vAlign w:val="center"/>
                </w:tcPr>
                <w:p w14:paraId="371A58B8" w14:textId="77777777" w:rsidR="008230F1" w:rsidRDefault="008230F1" w:rsidP="008230F1">
                  <w:pPr>
                    <w:pStyle w:val="14"/>
                  </w:pPr>
                  <w:r>
                    <w:rPr>
                      <w:rFonts w:hint="eastAsia"/>
                    </w:rPr>
                    <w:t>NO</w:t>
                  </w:r>
                  <w:r>
                    <w:rPr>
                      <w:rFonts w:hint="eastAsia"/>
                      <w:vertAlign w:val="subscript"/>
                    </w:rPr>
                    <w:t>X</w:t>
                  </w:r>
                </w:p>
              </w:tc>
              <w:tc>
                <w:tcPr>
                  <w:tcW w:w="1134" w:type="dxa"/>
                  <w:vMerge/>
                  <w:vAlign w:val="center"/>
                </w:tcPr>
                <w:p w14:paraId="08CA6044" w14:textId="77777777" w:rsidR="008230F1" w:rsidRDefault="008230F1" w:rsidP="008230F1">
                  <w:pPr>
                    <w:pStyle w:val="14"/>
                  </w:pPr>
                </w:p>
              </w:tc>
              <w:tc>
                <w:tcPr>
                  <w:tcW w:w="992" w:type="dxa"/>
                  <w:vMerge/>
                  <w:vAlign w:val="center"/>
                </w:tcPr>
                <w:p w14:paraId="56DBC6E0" w14:textId="77777777" w:rsidR="008230F1" w:rsidRDefault="008230F1" w:rsidP="008230F1">
                  <w:pPr>
                    <w:pStyle w:val="14"/>
                  </w:pPr>
                </w:p>
              </w:tc>
              <w:tc>
                <w:tcPr>
                  <w:tcW w:w="3544" w:type="dxa"/>
                  <w:gridSpan w:val="2"/>
                  <w:vMerge/>
                  <w:vAlign w:val="center"/>
                </w:tcPr>
                <w:p w14:paraId="486965BA" w14:textId="77777777" w:rsidR="008230F1" w:rsidRDefault="008230F1" w:rsidP="008230F1">
                  <w:pPr>
                    <w:pStyle w:val="14"/>
                  </w:pPr>
                </w:p>
              </w:tc>
              <w:tc>
                <w:tcPr>
                  <w:tcW w:w="1063" w:type="dxa"/>
                  <w:vMerge/>
                  <w:vAlign w:val="center"/>
                </w:tcPr>
                <w:p w14:paraId="4BF1EAC4" w14:textId="1DB7837C" w:rsidR="008230F1" w:rsidRDefault="008230F1" w:rsidP="008230F1">
                  <w:pPr>
                    <w:pStyle w:val="14"/>
                  </w:pPr>
                </w:p>
              </w:tc>
              <w:tc>
                <w:tcPr>
                  <w:tcW w:w="1063" w:type="dxa"/>
                  <w:vMerge/>
                  <w:vAlign w:val="center"/>
                </w:tcPr>
                <w:p w14:paraId="5214FC05" w14:textId="5CB5F7D7" w:rsidR="008230F1" w:rsidRDefault="008230F1" w:rsidP="008230F1">
                  <w:pPr>
                    <w:pStyle w:val="14"/>
                  </w:pPr>
                </w:p>
              </w:tc>
              <w:tc>
                <w:tcPr>
                  <w:tcW w:w="811" w:type="dxa"/>
                  <w:vMerge/>
                  <w:vAlign w:val="center"/>
                </w:tcPr>
                <w:p w14:paraId="0E706F0F" w14:textId="1F065C70" w:rsidR="008230F1" w:rsidRDefault="008230F1" w:rsidP="008230F1">
                  <w:pPr>
                    <w:pStyle w:val="14"/>
                  </w:pPr>
                </w:p>
              </w:tc>
            </w:tr>
            <w:tr w:rsidR="008230F1" w14:paraId="7E570D99" w14:textId="77777777" w:rsidTr="006016B9">
              <w:trPr>
                <w:trHeight w:val="397"/>
                <w:jc w:val="center"/>
              </w:trPr>
              <w:tc>
                <w:tcPr>
                  <w:tcW w:w="607" w:type="dxa"/>
                  <w:vMerge/>
                  <w:tcBorders>
                    <w:bottom w:val="single" w:sz="4" w:space="0" w:color="auto"/>
                  </w:tcBorders>
                  <w:vAlign w:val="center"/>
                </w:tcPr>
                <w:p w14:paraId="0288A294" w14:textId="77777777" w:rsidR="008230F1" w:rsidRDefault="008230F1" w:rsidP="008230F1">
                  <w:pPr>
                    <w:pStyle w:val="14"/>
                  </w:pPr>
                </w:p>
              </w:tc>
              <w:tc>
                <w:tcPr>
                  <w:tcW w:w="654" w:type="dxa"/>
                  <w:vMerge/>
                  <w:tcBorders>
                    <w:bottom w:val="single" w:sz="4" w:space="0" w:color="auto"/>
                  </w:tcBorders>
                  <w:vAlign w:val="center"/>
                </w:tcPr>
                <w:p w14:paraId="4ED1AC1B" w14:textId="77777777" w:rsidR="008230F1" w:rsidRDefault="008230F1" w:rsidP="008230F1">
                  <w:pPr>
                    <w:pStyle w:val="14"/>
                  </w:pPr>
                </w:p>
              </w:tc>
              <w:tc>
                <w:tcPr>
                  <w:tcW w:w="1253" w:type="dxa"/>
                  <w:vMerge/>
                  <w:tcBorders>
                    <w:bottom w:val="single" w:sz="4" w:space="0" w:color="auto"/>
                  </w:tcBorders>
                  <w:vAlign w:val="center"/>
                </w:tcPr>
                <w:p w14:paraId="5CC470D1" w14:textId="77777777" w:rsidR="008230F1" w:rsidRDefault="008230F1" w:rsidP="008230F1">
                  <w:pPr>
                    <w:pStyle w:val="14"/>
                  </w:pPr>
                </w:p>
              </w:tc>
              <w:tc>
                <w:tcPr>
                  <w:tcW w:w="1335" w:type="dxa"/>
                  <w:vMerge w:val="restart"/>
                  <w:vAlign w:val="center"/>
                </w:tcPr>
                <w:p w14:paraId="7728EDD2" w14:textId="436773F7" w:rsidR="008230F1" w:rsidRDefault="008230F1" w:rsidP="008230F1">
                  <w:pPr>
                    <w:pStyle w:val="14"/>
                  </w:pPr>
                  <w:r>
                    <w:rPr>
                      <w:rFonts w:hint="eastAsia"/>
                    </w:rPr>
                    <w:t>天然气燃烧</w:t>
                  </w:r>
                  <w:r w:rsidR="00640073">
                    <w:rPr>
                      <w:rFonts w:hint="eastAsia"/>
                    </w:rPr>
                    <w:t>（除油烘干）</w:t>
                  </w:r>
                </w:p>
              </w:tc>
              <w:tc>
                <w:tcPr>
                  <w:tcW w:w="1276" w:type="dxa"/>
                  <w:tcBorders>
                    <w:bottom w:val="single" w:sz="4" w:space="0" w:color="auto"/>
                  </w:tcBorders>
                  <w:vAlign w:val="center"/>
                </w:tcPr>
                <w:p w14:paraId="783880B4" w14:textId="728E91D5" w:rsidR="008230F1" w:rsidRDefault="008230F1" w:rsidP="008230F1">
                  <w:pPr>
                    <w:pStyle w:val="14"/>
                  </w:pPr>
                  <w:r>
                    <w:rPr>
                      <w:rFonts w:hint="eastAsia"/>
                    </w:rPr>
                    <w:t>颗粒物</w:t>
                  </w:r>
                </w:p>
              </w:tc>
              <w:tc>
                <w:tcPr>
                  <w:tcW w:w="1134" w:type="dxa"/>
                  <w:vMerge w:val="restart"/>
                  <w:vAlign w:val="center"/>
                </w:tcPr>
                <w:p w14:paraId="2AAE7D7E" w14:textId="2715A59B" w:rsidR="008230F1" w:rsidRDefault="008230F1" w:rsidP="008230F1">
                  <w:pPr>
                    <w:pStyle w:val="14"/>
                  </w:pPr>
                  <w:r>
                    <w:rPr>
                      <w:rFonts w:hint="eastAsia"/>
                    </w:rPr>
                    <w:t>低氮燃烧</w:t>
                  </w:r>
                </w:p>
              </w:tc>
              <w:tc>
                <w:tcPr>
                  <w:tcW w:w="992" w:type="dxa"/>
                  <w:vMerge w:val="restart"/>
                  <w:vAlign w:val="center"/>
                </w:tcPr>
                <w:p w14:paraId="0311073F" w14:textId="47B3C241" w:rsidR="008230F1" w:rsidRDefault="008230F1" w:rsidP="008230F1">
                  <w:pPr>
                    <w:pStyle w:val="14"/>
                  </w:pPr>
                  <w:r>
                    <w:rPr>
                      <w:rFonts w:hint="eastAsia"/>
                    </w:rPr>
                    <w:t>活性炭吸</w:t>
                  </w:r>
                  <w:r>
                    <w:rPr>
                      <w:rFonts w:hint="eastAsia"/>
                    </w:rPr>
                    <w:t>/</w:t>
                  </w:r>
                  <w:r>
                    <w:rPr>
                      <w:rFonts w:hint="eastAsia"/>
                    </w:rPr>
                    <w:t>脱附</w:t>
                  </w:r>
                  <w:r>
                    <w:rPr>
                      <w:rFonts w:hint="eastAsia"/>
                    </w:rPr>
                    <w:t>-</w:t>
                  </w:r>
                  <w:r>
                    <w:rPr>
                      <w:rFonts w:hint="eastAsia"/>
                    </w:rPr>
                    <w:t>催化燃烧装置</w:t>
                  </w:r>
                  <w:r>
                    <w:rPr>
                      <w:rFonts w:hint="eastAsia"/>
                    </w:rPr>
                    <w:t>+15m</w:t>
                  </w:r>
                  <w:r>
                    <w:rPr>
                      <w:rFonts w:hint="eastAsia"/>
                    </w:rPr>
                    <w:t>高排气筒</w:t>
                  </w:r>
                  <w:r>
                    <w:rPr>
                      <w:rFonts w:hint="eastAsia"/>
                    </w:rPr>
                    <w:t>P4</w:t>
                  </w:r>
                </w:p>
              </w:tc>
              <w:tc>
                <w:tcPr>
                  <w:tcW w:w="3544" w:type="dxa"/>
                  <w:gridSpan w:val="2"/>
                  <w:vMerge w:val="restart"/>
                  <w:vAlign w:val="center"/>
                </w:tcPr>
                <w:p w14:paraId="3F4F9F67" w14:textId="4B830D26" w:rsidR="008230F1" w:rsidRDefault="008230F1" w:rsidP="008230F1">
                  <w:pPr>
                    <w:pStyle w:val="14"/>
                  </w:pPr>
                  <w:r>
                    <w:rPr>
                      <w:rFonts w:hint="eastAsia"/>
                    </w:rPr>
                    <w:t>/</w:t>
                  </w:r>
                </w:p>
              </w:tc>
              <w:tc>
                <w:tcPr>
                  <w:tcW w:w="1063" w:type="dxa"/>
                  <w:vMerge/>
                  <w:vAlign w:val="center"/>
                </w:tcPr>
                <w:p w14:paraId="75E383E6" w14:textId="7885E26C" w:rsidR="008230F1" w:rsidRDefault="008230F1" w:rsidP="008230F1">
                  <w:pPr>
                    <w:pStyle w:val="14"/>
                  </w:pPr>
                </w:p>
              </w:tc>
              <w:tc>
                <w:tcPr>
                  <w:tcW w:w="1063" w:type="dxa"/>
                  <w:vMerge/>
                  <w:vAlign w:val="center"/>
                </w:tcPr>
                <w:p w14:paraId="6CA31001" w14:textId="6143821D" w:rsidR="008230F1" w:rsidRDefault="008230F1" w:rsidP="008230F1">
                  <w:pPr>
                    <w:pStyle w:val="14"/>
                  </w:pPr>
                </w:p>
              </w:tc>
              <w:tc>
                <w:tcPr>
                  <w:tcW w:w="811" w:type="dxa"/>
                  <w:vMerge/>
                  <w:vAlign w:val="center"/>
                </w:tcPr>
                <w:p w14:paraId="46A9E22F" w14:textId="77777777" w:rsidR="008230F1" w:rsidRDefault="008230F1" w:rsidP="008230F1">
                  <w:pPr>
                    <w:pStyle w:val="14"/>
                  </w:pPr>
                </w:p>
              </w:tc>
            </w:tr>
            <w:tr w:rsidR="008230F1" w14:paraId="6E2F51B7" w14:textId="77777777" w:rsidTr="006016B9">
              <w:trPr>
                <w:trHeight w:val="397"/>
                <w:jc w:val="center"/>
              </w:trPr>
              <w:tc>
                <w:tcPr>
                  <w:tcW w:w="607" w:type="dxa"/>
                  <w:vMerge/>
                  <w:tcBorders>
                    <w:bottom w:val="single" w:sz="4" w:space="0" w:color="auto"/>
                  </w:tcBorders>
                  <w:vAlign w:val="center"/>
                </w:tcPr>
                <w:p w14:paraId="684DDCAF" w14:textId="77777777" w:rsidR="008230F1" w:rsidRDefault="008230F1" w:rsidP="008230F1">
                  <w:pPr>
                    <w:pStyle w:val="14"/>
                  </w:pPr>
                </w:p>
              </w:tc>
              <w:tc>
                <w:tcPr>
                  <w:tcW w:w="654" w:type="dxa"/>
                  <w:vMerge/>
                  <w:tcBorders>
                    <w:bottom w:val="single" w:sz="4" w:space="0" w:color="auto"/>
                  </w:tcBorders>
                  <w:vAlign w:val="center"/>
                </w:tcPr>
                <w:p w14:paraId="0E1809D5" w14:textId="77777777" w:rsidR="008230F1" w:rsidRDefault="008230F1" w:rsidP="008230F1">
                  <w:pPr>
                    <w:pStyle w:val="14"/>
                  </w:pPr>
                </w:p>
              </w:tc>
              <w:tc>
                <w:tcPr>
                  <w:tcW w:w="1253" w:type="dxa"/>
                  <w:vMerge/>
                  <w:tcBorders>
                    <w:bottom w:val="single" w:sz="4" w:space="0" w:color="auto"/>
                  </w:tcBorders>
                  <w:vAlign w:val="center"/>
                </w:tcPr>
                <w:p w14:paraId="4B3DE534" w14:textId="77777777" w:rsidR="008230F1" w:rsidRDefault="008230F1" w:rsidP="008230F1">
                  <w:pPr>
                    <w:pStyle w:val="14"/>
                  </w:pPr>
                </w:p>
              </w:tc>
              <w:tc>
                <w:tcPr>
                  <w:tcW w:w="1335" w:type="dxa"/>
                  <w:vMerge/>
                  <w:vAlign w:val="center"/>
                </w:tcPr>
                <w:p w14:paraId="208ED7E8" w14:textId="77777777" w:rsidR="008230F1" w:rsidRDefault="008230F1" w:rsidP="008230F1">
                  <w:pPr>
                    <w:pStyle w:val="14"/>
                  </w:pPr>
                </w:p>
              </w:tc>
              <w:tc>
                <w:tcPr>
                  <w:tcW w:w="1276" w:type="dxa"/>
                  <w:tcBorders>
                    <w:bottom w:val="single" w:sz="4" w:space="0" w:color="auto"/>
                  </w:tcBorders>
                  <w:vAlign w:val="center"/>
                </w:tcPr>
                <w:p w14:paraId="22FD94DB" w14:textId="627D9DD3" w:rsidR="008230F1" w:rsidRDefault="008230F1" w:rsidP="008230F1">
                  <w:pPr>
                    <w:pStyle w:val="14"/>
                  </w:pPr>
                  <w:r>
                    <w:rPr>
                      <w:rFonts w:hint="eastAsia"/>
                    </w:rPr>
                    <w:t>SO</w:t>
                  </w:r>
                  <w:r>
                    <w:rPr>
                      <w:rFonts w:hint="eastAsia"/>
                      <w:vertAlign w:val="subscript"/>
                    </w:rPr>
                    <w:t>2</w:t>
                  </w:r>
                </w:p>
              </w:tc>
              <w:tc>
                <w:tcPr>
                  <w:tcW w:w="1134" w:type="dxa"/>
                  <w:vMerge/>
                  <w:vAlign w:val="center"/>
                </w:tcPr>
                <w:p w14:paraId="75446A86" w14:textId="77777777" w:rsidR="008230F1" w:rsidRDefault="008230F1" w:rsidP="008230F1">
                  <w:pPr>
                    <w:pStyle w:val="14"/>
                  </w:pPr>
                </w:p>
              </w:tc>
              <w:tc>
                <w:tcPr>
                  <w:tcW w:w="992" w:type="dxa"/>
                  <w:vMerge/>
                  <w:vAlign w:val="center"/>
                </w:tcPr>
                <w:p w14:paraId="5CB79622" w14:textId="77777777" w:rsidR="008230F1" w:rsidRDefault="008230F1" w:rsidP="008230F1">
                  <w:pPr>
                    <w:pStyle w:val="14"/>
                  </w:pPr>
                </w:p>
              </w:tc>
              <w:tc>
                <w:tcPr>
                  <w:tcW w:w="3544" w:type="dxa"/>
                  <w:gridSpan w:val="2"/>
                  <w:vMerge/>
                  <w:vAlign w:val="center"/>
                </w:tcPr>
                <w:p w14:paraId="0A076F25" w14:textId="77777777" w:rsidR="008230F1" w:rsidRDefault="008230F1" w:rsidP="008230F1">
                  <w:pPr>
                    <w:pStyle w:val="14"/>
                  </w:pPr>
                </w:p>
              </w:tc>
              <w:tc>
                <w:tcPr>
                  <w:tcW w:w="1063" w:type="dxa"/>
                  <w:vMerge/>
                  <w:vAlign w:val="center"/>
                </w:tcPr>
                <w:p w14:paraId="5B0A3EDB" w14:textId="77777777" w:rsidR="008230F1" w:rsidRDefault="008230F1" w:rsidP="008230F1">
                  <w:pPr>
                    <w:pStyle w:val="14"/>
                  </w:pPr>
                </w:p>
              </w:tc>
              <w:tc>
                <w:tcPr>
                  <w:tcW w:w="1063" w:type="dxa"/>
                  <w:vMerge/>
                  <w:vAlign w:val="center"/>
                </w:tcPr>
                <w:p w14:paraId="5A3F9B48" w14:textId="1FC81CEC" w:rsidR="008230F1" w:rsidRDefault="008230F1" w:rsidP="008230F1">
                  <w:pPr>
                    <w:pStyle w:val="14"/>
                  </w:pPr>
                </w:p>
              </w:tc>
              <w:tc>
                <w:tcPr>
                  <w:tcW w:w="811" w:type="dxa"/>
                  <w:vMerge/>
                  <w:vAlign w:val="center"/>
                </w:tcPr>
                <w:p w14:paraId="553505E0" w14:textId="77777777" w:rsidR="008230F1" w:rsidRDefault="008230F1" w:rsidP="008230F1">
                  <w:pPr>
                    <w:pStyle w:val="14"/>
                  </w:pPr>
                </w:p>
              </w:tc>
            </w:tr>
            <w:tr w:rsidR="008230F1" w14:paraId="44110E31" w14:textId="77777777" w:rsidTr="006016B9">
              <w:trPr>
                <w:trHeight w:val="397"/>
                <w:jc w:val="center"/>
              </w:trPr>
              <w:tc>
                <w:tcPr>
                  <w:tcW w:w="607" w:type="dxa"/>
                  <w:vMerge/>
                  <w:tcBorders>
                    <w:bottom w:val="single" w:sz="4" w:space="0" w:color="auto"/>
                  </w:tcBorders>
                  <w:vAlign w:val="center"/>
                </w:tcPr>
                <w:p w14:paraId="1838B6B6" w14:textId="77777777" w:rsidR="008230F1" w:rsidRDefault="008230F1" w:rsidP="008230F1">
                  <w:pPr>
                    <w:pStyle w:val="14"/>
                  </w:pPr>
                </w:p>
              </w:tc>
              <w:tc>
                <w:tcPr>
                  <w:tcW w:w="654" w:type="dxa"/>
                  <w:vMerge/>
                  <w:tcBorders>
                    <w:bottom w:val="single" w:sz="4" w:space="0" w:color="auto"/>
                  </w:tcBorders>
                  <w:vAlign w:val="center"/>
                </w:tcPr>
                <w:p w14:paraId="52C62095" w14:textId="77777777" w:rsidR="008230F1" w:rsidRDefault="008230F1" w:rsidP="008230F1">
                  <w:pPr>
                    <w:pStyle w:val="14"/>
                  </w:pPr>
                </w:p>
              </w:tc>
              <w:tc>
                <w:tcPr>
                  <w:tcW w:w="1253" w:type="dxa"/>
                  <w:vMerge/>
                  <w:tcBorders>
                    <w:bottom w:val="single" w:sz="4" w:space="0" w:color="auto"/>
                  </w:tcBorders>
                  <w:vAlign w:val="center"/>
                </w:tcPr>
                <w:p w14:paraId="15DCE460" w14:textId="77777777" w:rsidR="008230F1" w:rsidRDefault="008230F1" w:rsidP="008230F1">
                  <w:pPr>
                    <w:pStyle w:val="14"/>
                  </w:pPr>
                </w:p>
              </w:tc>
              <w:tc>
                <w:tcPr>
                  <w:tcW w:w="1335" w:type="dxa"/>
                  <w:vMerge/>
                  <w:tcBorders>
                    <w:bottom w:val="single" w:sz="4" w:space="0" w:color="auto"/>
                  </w:tcBorders>
                  <w:vAlign w:val="center"/>
                </w:tcPr>
                <w:p w14:paraId="5631EE19" w14:textId="77777777" w:rsidR="008230F1" w:rsidRDefault="008230F1" w:rsidP="008230F1">
                  <w:pPr>
                    <w:pStyle w:val="14"/>
                  </w:pPr>
                </w:p>
              </w:tc>
              <w:tc>
                <w:tcPr>
                  <w:tcW w:w="1276" w:type="dxa"/>
                  <w:tcBorders>
                    <w:bottom w:val="single" w:sz="4" w:space="0" w:color="auto"/>
                  </w:tcBorders>
                  <w:vAlign w:val="center"/>
                </w:tcPr>
                <w:p w14:paraId="548809E6" w14:textId="081C94D4" w:rsidR="008230F1" w:rsidRDefault="008230F1" w:rsidP="008230F1">
                  <w:pPr>
                    <w:pStyle w:val="14"/>
                  </w:pPr>
                  <w:r>
                    <w:rPr>
                      <w:rFonts w:hint="eastAsia"/>
                    </w:rPr>
                    <w:t>NO</w:t>
                  </w:r>
                  <w:r>
                    <w:rPr>
                      <w:rFonts w:hint="eastAsia"/>
                      <w:vertAlign w:val="subscript"/>
                    </w:rPr>
                    <w:t>X</w:t>
                  </w:r>
                </w:p>
              </w:tc>
              <w:tc>
                <w:tcPr>
                  <w:tcW w:w="1134" w:type="dxa"/>
                  <w:vMerge/>
                  <w:tcBorders>
                    <w:bottom w:val="single" w:sz="4" w:space="0" w:color="auto"/>
                  </w:tcBorders>
                  <w:vAlign w:val="center"/>
                </w:tcPr>
                <w:p w14:paraId="01F0AE13" w14:textId="77777777" w:rsidR="008230F1" w:rsidRDefault="008230F1" w:rsidP="008230F1">
                  <w:pPr>
                    <w:pStyle w:val="14"/>
                  </w:pPr>
                </w:p>
              </w:tc>
              <w:tc>
                <w:tcPr>
                  <w:tcW w:w="992" w:type="dxa"/>
                  <w:vMerge/>
                  <w:vAlign w:val="center"/>
                </w:tcPr>
                <w:p w14:paraId="0952C980" w14:textId="77777777" w:rsidR="008230F1" w:rsidRDefault="008230F1" w:rsidP="008230F1">
                  <w:pPr>
                    <w:pStyle w:val="14"/>
                  </w:pPr>
                </w:p>
              </w:tc>
              <w:tc>
                <w:tcPr>
                  <w:tcW w:w="3544" w:type="dxa"/>
                  <w:gridSpan w:val="2"/>
                  <w:vMerge/>
                  <w:vAlign w:val="center"/>
                </w:tcPr>
                <w:p w14:paraId="4808E8A0" w14:textId="77777777" w:rsidR="008230F1" w:rsidRDefault="008230F1" w:rsidP="008230F1">
                  <w:pPr>
                    <w:pStyle w:val="14"/>
                  </w:pPr>
                </w:p>
              </w:tc>
              <w:tc>
                <w:tcPr>
                  <w:tcW w:w="1063" w:type="dxa"/>
                  <w:vMerge/>
                  <w:vAlign w:val="center"/>
                </w:tcPr>
                <w:p w14:paraId="24706B95" w14:textId="77777777" w:rsidR="008230F1" w:rsidRDefault="008230F1" w:rsidP="008230F1">
                  <w:pPr>
                    <w:pStyle w:val="14"/>
                  </w:pPr>
                </w:p>
              </w:tc>
              <w:tc>
                <w:tcPr>
                  <w:tcW w:w="1063" w:type="dxa"/>
                  <w:vMerge/>
                  <w:vAlign w:val="center"/>
                </w:tcPr>
                <w:p w14:paraId="18D12AA5" w14:textId="67FB080B" w:rsidR="008230F1" w:rsidRDefault="008230F1" w:rsidP="008230F1">
                  <w:pPr>
                    <w:pStyle w:val="14"/>
                  </w:pPr>
                </w:p>
              </w:tc>
              <w:tc>
                <w:tcPr>
                  <w:tcW w:w="811" w:type="dxa"/>
                  <w:vMerge/>
                  <w:vAlign w:val="center"/>
                </w:tcPr>
                <w:p w14:paraId="2B5DAF0B" w14:textId="77777777" w:rsidR="008230F1" w:rsidRDefault="008230F1" w:rsidP="008230F1">
                  <w:pPr>
                    <w:pStyle w:val="14"/>
                  </w:pPr>
                </w:p>
              </w:tc>
            </w:tr>
            <w:tr w:rsidR="008230F1" w14:paraId="05C0234B" w14:textId="77777777" w:rsidTr="006016B9">
              <w:trPr>
                <w:trHeight w:val="397"/>
                <w:jc w:val="center"/>
              </w:trPr>
              <w:tc>
                <w:tcPr>
                  <w:tcW w:w="607" w:type="dxa"/>
                  <w:vMerge/>
                  <w:tcBorders>
                    <w:bottom w:val="single" w:sz="4" w:space="0" w:color="auto"/>
                  </w:tcBorders>
                  <w:vAlign w:val="center"/>
                </w:tcPr>
                <w:p w14:paraId="4ACA32AA" w14:textId="77777777" w:rsidR="008230F1" w:rsidRDefault="008230F1" w:rsidP="008230F1">
                  <w:pPr>
                    <w:pStyle w:val="14"/>
                  </w:pPr>
                  <w:bookmarkStart w:id="28" w:name="_Hlk230722088"/>
                </w:p>
              </w:tc>
              <w:tc>
                <w:tcPr>
                  <w:tcW w:w="654" w:type="dxa"/>
                  <w:vMerge/>
                  <w:tcBorders>
                    <w:bottom w:val="single" w:sz="4" w:space="0" w:color="auto"/>
                  </w:tcBorders>
                  <w:vAlign w:val="center"/>
                </w:tcPr>
                <w:p w14:paraId="4A069340" w14:textId="77777777" w:rsidR="008230F1" w:rsidRDefault="008230F1" w:rsidP="008230F1">
                  <w:pPr>
                    <w:pStyle w:val="14"/>
                  </w:pPr>
                </w:p>
              </w:tc>
              <w:tc>
                <w:tcPr>
                  <w:tcW w:w="1253" w:type="dxa"/>
                  <w:vMerge/>
                  <w:tcBorders>
                    <w:bottom w:val="single" w:sz="4" w:space="0" w:color="auto"/>
                  </w:tcBorders>
                  <w:vAlign w:val="center"/>
                </w:tcPr>
                <w:p w14:paraId="794BE2E0" w14:textId="77777777" w:rsidR="008230F1" w:rsidRDefault="008230F1" w:rsidP="008230F1">
                  <w:pPr>
                    <w:pStyle w:val="14"/>
                  </w:pPr>
                </w:p>
              </w:tc>
              <w:tc>
                <w:tcPr>
                  <w:tcW w:w="1335" w:type="dxa"/>
                  <w:tcBorders>
                    <w:bottom w:val="single" w:sz="4" w:space="0" w:color="auto"/>
                  </w:tcBorders>
                  <w:vAlign w:val="center"/>
                </w:tcPr>
                <w:p w14:paraId="6F4BA967" w14:textId="04B00B9C" w:rsidR="008230F1" w:rsidRDefault="008230F1" w:rsidP="008230F1">
                  <w:pPr>
                    <w:pStyle w:val="14"/>
                  </w:pPr>
                  <w:r>
                    <w:rPr>
                      <w:rFonts w:hint="eastAsia"/>
                    </w:rPr>
                    <w:t>钎焊前除油烘干</w:t>
                  </w:r>
                </w:p>
              </w:tc>
              <w:tc>
                <w:tcPr>
                  <w:tcW w:w="1276" w:type="dxa"/>
                  <w:tcBorders>
                    <w:bottom w:val="single" w:sz="4" w:space="0" w:color="auto"/>
                  </w:tcBorders>
                  <w:vAlign w:val="center"/>
                </w:tcPr>
                <w:p w14:paraId="44AEC256" w14:textId="4B862F14" w:rsidR="008230F1" w:rsidRDefault="008230F1" w:rsidP="008230F1">
                  <w:pPr>
                    <w:pStyle w:val="14"/>
                  </w:pPr>
                  <w:r>
                    <w:rPr>
                      <w:rFonts w:hint="eastAsia"/>
                    </w:rPr>
                    <w:t>非甲烷总烃</w:t>
                  </w:r>
                </w:p>
              </w:tc>
              <w:tc>
                <w:tcPr>
                  <w:tcW w:w="1134" w:type="dxa"/>
                  <w:vMerge w:val="restart"/>
                  <w:vAlign w:val="center"/>
                </w:tcPr>
                <w:p w14:paraId="7F62490F" w14:textId="72BBDEC6" w:rsidR="008230F1" w:rsidRDefault="008230F1" w:rsidP="008230F1">
                  <w:pPr>
                    <w:pStyle w:val="14"/>
                  </w:pPr>
                  <w:r>
                    <w:rPr>
                      <w:rFonts w:hint="eastAsia"/>
                    </w:rPr>
                    <w:t>喷淋塔</w:t>
                  </w:r>
                </w:p>
              </w:tc>
              <w:tc>
                <w:tcPr>
                  <w:tcW w:w="992" w:type="dxa"/>
                  <w:vMerge/>
                  <w:vAlign w:val="center"/>
                </w:tcPr>
                <w:p w14:paraId="7899D342" w14:textId="77777777" w:rsidR="008230F1" w:rsidRDefault="008230F1" w:rsidP="008230F1">
                  <w:pPr>
                    <w:pStyle w:val="14"/>
                  </w:pPr>
                </w:p>
              </w:tc>
              <w:tc>
                <w:tcPr>
                  <w:tcW w:w="3544" w:type="dxa"/>
                  <w:gridSpan w:val="2"/>
                  <w:vMerge/>
                  <w:vAlign w:val="center"/>
                </w:tcPr>
                <w:p w14:paraId="404A9345" w14:textId="77777777" w:rsidR="008230F1" w:rsidRDefault="008230F1" w:rsidP="008230F1">
                  <w:pPr>
                    <w:pStyle w:val="14"/>
                  </w:pPr>
                </w:p>
              </w:tc>
              <w:tc>
                <w:tcPr>
                  <w:tcW w:w="1063" w:type="dxa"/>
                  <w:vMerge w:val="restart"/>
                  <w:vAlign w:val="center"/>
                </w:tcPr>
                <w:p w14:paraId="4C19C133" w14:textId="427BEE39" w:rsidR="008230F1" w:rsidRDefault="008230F1" w:rsidP="008230F1">
                  <w:pPr>
                    <w:pStyle w:val="14"/>
                  </w:pPr>
                  <w:r>
                    <w:rPr>
                      <w:rFonts w:hint="eastAsia"/>
                    </w:rPr>
                    <w:t>喷淋塔</w:t>
                  </w:r>
                </w:p>
              </w:tc>
              <w:tc>
                <w:tcPr>
                  <w:tcW w:w="1063" w:type="dxa"/>
                  <w:vMerge/>
                  <w:vAlign w:val="center"/>
                </w:tcPr>
                <w:p w14:paraId="0800A77F" w14:textId="7A849A20" w:rsidR="008230F1" w:rsidRDefault="008230F1" w:rsidP="008230F1">
                  <w:pPr>
                    <w:pStyle w:val="14"/>
                  </w:pPr>
                </w:p>
              </w:tc>
              <w:tc>
                <w:tcPr>
                  <w:tcW w:w="811" w:type="dxa"/>
                  <w:vMerge/>
                  <w:vAlign w:val="center"/>
                </w:tcPr>
                <w:p w14:paraId="1C26560E" w14:textId="77777777" w:rsidR="008230F1" w:rsidRDefault="008230F1" w:rsidP="008230F1">
                  <w:pPr>
                    <w:pStyle w:val="14"/>
                  </w:pPr>
                </w:p>
              </w:tc>
            </w:tr>
            <w:tr w:rsidR="008230F1" w14:paraId="53EE10D5" w14:textId="77777777" w:rsidTr="006016B9">
              <w:trPr>
                <w:trHeight w:val="397"/>
                <w:jc w:val="center"/>
              </w:trPr>
              <w:tc>
                <w:tcPr>
                  <w:tcW w:w="607" w:type="dxa"/>
                  <w:vMerge/>
                  <w:tcBorders>
                    <w:bottom w:val="single" w:sz="4" w:space="0" w:color="auto"/>
                  </w:tcBorders>
                  <w:vAlign w:val="center"/>
                </w:tcPr>
                <w:p w14:paraId="4EF01AF9" w14:textId="77777777" w:rsidR="008230F1" w:rsidRDefault="008230F1" w:rsidP="008230F1">
                  <w:pPr>
                    <w:pStyle w:val="14"/>
                  </w:pPr>
                </w:p>
              </w:tc>
              <w:tc>
                <w:tcPr>
                  <w:tcW w:w="654" w:type="dxa"/>
                  <w:vMerge/>
                  <w:tcBorders>
                    <w:bottom w:val="single" w:sz="4" w:space="0" w:color="auto"/>
                  </w:tcBorders>
                  <w:vAlign w:val="center"/>
                </w:tcPr>
                <w:p w14:paraId="6C47AE6D" w14:textId="77777777" w:rsidR="008230F1" w:rsidRDefault="008230F1" w:rsidP="008230F1">
                  <w:pPr>
                    <w:pStyle w:val="14"/>
                  </w:pPr>
                </w:p>
              </w:tc>
              <w:tc>
                <w:tcPr>
                  <w:tcW w:w="1253" w:type="dxa"/>
                  <w:vMerge/>
                  <w:tcBorders>
                    <w:bottom w:val="single" w:sz="4" w:space="0" w:color="auto"/>
                  </w:tcBorders>
                  <w:vAlign w:val="center"/>
                </w:tcPr>
                <w:p w14:paraId="14FB81FD" w14:textId="77777777" w:rsidR="008230F1" w:rsidRDefault="008230F1" w:rsidP="008230F1">
                  <w:pPr>
                    <w:pStyle w:val="14"/>
                  </w:pPr>
                </w:p>
              </w:tc>
              <w:tc>
                <w:tcPr>
                  <w:tcW w:w="1335" w:type="dxa"/>
                  <w:tcBorders>
                    <w:bottom w:val="single" w:sz="4" w:space="0" w:color="auto"/>
                  </w:tcBorders>
                  <w:vAlign w:val="center"/>
                </w:tcPr>
                <w:p w14:paraId="0FB67A17" w14:textId="70BA05F5" w:rsidR="008230F1" w:rsidRDefault="008230F1" w:rsidP="008230F1">
                  <w:pPr>
                    <w:pStyle w:val="14"/>
                  </w:pPr>
                  <w:r>
                    <w:rPr>
                      <w:rFonts w:hint="eastAsia"/>
                    </w:rPr>
                    <w:t>发泡</w:t>
                  </w:r>
                </w:p>
              </w:tc>
              <w:tc>
                <w:tcPr>
                  <w:tcW w:w="1276" w:type="dxa"/>
                  <w:tcBorders>
                    <w:bottom w:val="single" w:sz="4" w:space="0" w:color="auto"/>
                  </w:tcBorders>
                  <w:vAlign w:val="center"/>
                </w:tcPr>
                <w:p w14:paraId="66767A27" w14:textId="75C8F697" w:rsidR="008230F1" w:rsidRDefault="008230F1" w:rsidP="008230F1">
                  <w:pPr>
                    <w:pStyle w:val="14"/>
                  </w:pPr>
                  <w:r>
                    <w:rPr>
                      <w:rFonts w:hint="eastAsia"/>
                    </w:rPr>
                    <w:t>非甲烷总烃</w:t>
                  </w:r>
                </w:p>
              </w:tc>
              <w:tc>
                <w:tcPr>
                  <w:tcW w:w="1134" w:type="dxa"/>
                  <w:vMerge/>
                  <w:tcBorders>
                    <w:bottom w:val="single" w:sz="4" w:space="0" w:color="auto"/>
                  </w:tcBorders>
                  <w:vAlign w:val="center"/>
                </w:tcPr>
                <w:p w14:paraId="6A39140A" w14:textId="77777777" w:rsidR="008230F1" w:rsidRDefault="008230F1" w:rsidP="008230F1">
                  <w:pPr>
                    <w:pStyle w:val="14"/>
                  </w:pPr>
                </w:p>
              </w:tc>
              <w:tc>
                <w:tcPr>
                  <w:tcW w:w="992" w:type="dxa"/>
                  <w:vMerge/>
                  <w:tcBorders>
                    <w:bottom w:val="single" w:sz="4" w:space="0" w:color="auto"/>
                  </w:tcBorders>
                  <w:vAlign w:val="center"/>
                </w:tcPr>
                <w:p w14:paraId="2AC2B6B9" w14:textId="77777777" w:rsidR="008230F1" w:rsidRDefault="008230F1" w:rsidP="008230F1">
                  <w:pPr>
                    <w:pStyle w:val="14"/>
                  </w:pPr>
                </w:p>
              </w:tc>
              <w:tc>
                <w:tcPr>
                  <w:tcW w:w="3544" w:type="dxa"/>
                  <w:gridSpan w:val="2"/>
                  <w:vMerge/>
                  <w:vAlign w:val="center"/>
                </w:tcPr>
                <w:p w14:paraId="0AE8B10D" w14:textId="77777777" w:rsidR="008230F1" w:rsidRDefault="008230F1" w:rsidP="008230F1">
                  <w:pPr>
                    <w:pStyle w:val="14"/>
                  </w:pPr>
                </w:p>
              </w:tc>
              <w:tc>
                <w:tcPr>
                  <w:tcW w:w="1063" w:type="dxa"/>
                  <w:vMerge/>
                  <w:vAlign w:val="center"/>
                </w:tcPr>
                <w:p w14:paraId="2ABF717C" w14:textId="549D2D7F" w:rsidR="008230F1" w:rsidRDefault="008230F1" w:rsidP="008230F1">
                  <w:pPr>
                    <w:pStyle w:val="14"/>
                  </w:pPr>
                </w:p>
              </w:tc>
              <w:tc>
                <w:tcPr>
                  <w:tcW w:w="1063" w:type="dxa"/>
                  <w:vMerge/>
                  <w:vAlign w:val="center"/>
                </w:tcPr>
                <w:p w14:paraId="1BDCEB09" w14:textId="14CA2A24" w:rsidR="008230F1" w:rsidRDefault="008230F1" w:rsidP="008230F1">
                  <w:pPr>
                    <w:pStyle w:val="14"/>
                  </w:pPr>
                </w:p>
              </w:tc>
              <w:tc>
                <w:tcPr>
                  <w:tcW w:w="811" w:type="dxa"/>
                  <w:vMerge/>
                  <w:vAlign w:val="center"/>
                </w:tcPr>
                <w:p w14:paraId="05316B4D" w14:textId="77777777" w:rsidR="008230F1" w:rsidRDefault="008230F1" w:rsidP="008230F1">
                  <w:pPr>
                    <w:pStyle w:val="14"/>
                  </w:pPr>
                </w:p>
              </w:tc>
            </w:tr>
            <w:bookmarkEnd w:id="28"/>
            <w:tr w:rsidR="008230F1" w14:paraId="335E8080" w14:textId="77777777" w:rsidTr="006016B9">
              <w:trPr>
                <w:trHeight w:val="397"/>
                <w:jc w:val="center"/>
              </w:trPr>
              <w:tc>
                <w:tcPr>
                  <w:tcW w:w="607" w:type="dxa"/>
                  <w:vMerge/>
                  <w:tcBorders>
                    <w:bottom w:val="single" w:sz="4" w:space="0" w:color="auto"/>
                  </w:tcBorders>
                  <w:vAlign w:val="center"/>
                </w:tcPr>
                <w:p w14:paraId="510C4389" w14:textId="77777777" w:rsidR="008230F1" w:rsidRDefault="008230F1" w:rsidP="008230F1">
                  <w:pPr>
                    <w:pStyle w:val="14"/>
                  </w:pPr>
                </w:p>
              </w:tc>
              <w:tc>
                <w:tcPr>
                  <w:tcW w:w="654" w:type="dxa"/>
                  <w:vMerge/>
                  <w:tcBorders>
                    <w:bottom w:val="single" w:sz="4" w:space="0" w:color="auto"/>
                  </w:tcBorders>
                  <w:vAlign w:val="center"/>
                </w:tcPr>
                <w:p w14:paraId="5E87C439" w14:textId="77777777" w:rsidR="008230F1" w:rsidRDefault="008230F1" w:rsidP="008230F1">
                  <w:pPr>
                    <w:pStyle w:val="14"/>
                  </w:pPr>
                </w:p>
              </w:tc>
              <w:tc>
                <w:tcPr>
                  <w:tcW w:w="1253" w:type="dxa"/>
                  <w:vMerge/>
                  <w:tcBorders>
                    <w:bottom w:val="single" w:sz="4" w:space="0" w:color="auto"/>
                  </w:tcBorders>
                  <w:vAlign w:val="center"/>
                </w:tcPr>
                <w:p w14:paraId="197F964D" w14:textId="77777777" w:rsidR="008230F1" w:rsidRDefault="008230F1" w:rsidP="008230F1">
                  <w:pPr>
                    <w:pStyle w:val="14"/>
                  </w:pPr>
                </w:p>
              </w:tc>
              <w:tc>
                <w:tcPr>
                  <w:tcW w:w="1335" w:type="dxa"/>
                  <w:tcBorders>
                    <w:bottom w:val="single" w:sz="4" w:space="0" w:color="auto"/>
                  </w:tcBorders>
                  <w:vAlign w:val="center"/>
                </w:tcPr>
                <w:p w14:paraId="4EB5C869" w14:textId="77777777" w:rsidR="008230F1" w:rsidRDefault="008230F1" w:rsidP="008230F1">
                  <w:pPr>
                    <w:pStyle w:val="14"/>
                  </w:pPr>
                  <w:r>
                    <w:rPr>
                      <w:rFonts w:hint="eastAsia"/>
                    </w:rPr>
                    <w:t>喷漆</w:t>
                  </w:r>
                </w:p>
              </w:tc>
              <w:tc>
                <w:tcPr>
                  <w:tcW w:w="1276" w:type="dxa"/>
                  <w:tcBorders>
                    <w:bottom w:val="single" w:sz="4" w:space="0" w:color="auto"/>
                  </w:tcBorders>
                  <w:vAlign w:val="center"/>
                </w:tcPr>
                <w:p w14:paraId="6D4B3040" w14:textId="7EFB88CB" w:rsidR="008230F1" w:rsidRDefault="008230F1" w:rsidP="008230F1">
                  <w:pPr>
                    <w:pStyle w:val="14"/>
                  </w:pPr>
                  <w:r>
                    <w:rPr>
                      <w:rFonts w:hint="eastAsia"/>
                    </w:rPr>
                    <w:t>颗粒物（漆雾）、非甲烷总烃</w:t>
                  </w:r>
                </w:p>
              </w:tc>
              <w:tc>
                <w:tcPr>
                  <w:tcW w:w="1134" w:type="dxa"/>
                  <w:tcBorders>
                    <w:bottom w:val="single" w:sz="4" w:space="0" w:color="auto"/>
                  </w:tcBorders>
                  <w:vAlign w:val="center"/>
                </w:tcPr>
                <w:p w14:paraId="7886EFEC" w14:textId="77777777" w:rsidR="008230F1" w:rsidRDefault="008230F1" w:rsidP="008230F1">
                  <w:pPr>
                    <w:pStyle w:val="14"/>
                  </w:pPr>
                  <w:bookmarkStart w:id="29" w:name="OLE_LINK44"/>
                  <w:r>
                    <w:rPr>
                      <w:rFonts w:hint="eastAsia"/>
                    </w:rPr>
                    <w:t>纤维棉干式过滤装置</w:t>
                  </w:r>
                  <w:bookmarkEnd w:id="29"/>
                </w:p>
              </w:tc>
              <w:tc>
                <w:tcPr>
                  <w:tcW w:w="992" w:type="dxa"/>
                  <w:vMerge w:val="restart"/>
                  <w:tcBorders>
                    <w:bottom w:val="single" w:sz="4" w:space="0" w:color="auto"/>
                  </w:tcBorders>
                  <w:vAlign w:val="center"/>
                </w:tcPr>
                <w:p w14:paraId="6BAF277E" w14:textId="77777777" w:rsidR="008230F1" w:rsidRDefault="008230F1" w:rsidP="008230F1">
                  <w:pPr>
                    <w:pStyle w:val="14"/>
                  </w:pPr>
                  <w:r>
                    <w:rPr>
                      <w:rFonts w:hint="eastAsia"/>
                    </w:rPr>
                    <w:t>活性炭吸</w:t>
                  </w:r>
                  <w:r>
                    <w:rPr>
                      <w:rFonts w:hint="eastAsia"/>
                    </w:rPr>
                    <w:t>/</w:t>
                  </w:r>
                  <w:r>
                    <w:rPr>
                      <w:rFonts w:hint="eastAsia"/>
                    </w:rPr>
                    <w:t>脱附</w:t>
                  </w:r>
                  <w:r>
                    <w:rPr>
                      <w:rFonts w:hint="eastAsia"/>
                    </w:rPr>
                    <w:t>-</w:t>
                  </w:r>
                  <w:r>
                    <w:rPr>
                      <w:rFonts w:hint="eastAsia"/>
                    </w:rPr>
                    <w:t>催化燃烧装置</w:t>
                  </w:r>
                  <w:r>
                    <w:rPr>
                      <w:rFonts w:hint="eastAsia"/>
                    </w:rPr>
                    <w:t>+15m</w:t>
                  </w:r>
                  <w:r>
                    <w:rPr>
                      <w:rFonts w:hint="eastAsia"/>
                    </w:rPr>
                    <w:t>高排气筒</w:t>
                  </w:r>
                  <w:r>
                    <w:rPr>
                      <w:rFonts w:hint="eastAsia"/>
                    </w:rPr>
                    <w:t>P3</w:t>
                  </w:r>
                </w:p>
              </w:tc>
              <w:tc>
                <w:tcPr>
                  <w:tcW w:w="3544" w:type="dxa"/>
                  <w:gridSpan w:val="2"/>
                  <w:vMerge w:val="restart"/>
                  <w:vAlign w:val="center"/>
                </w:tcPr>
                <w:p w14:paraId="398B093B" w14:textId="77777777" w:rsidR="008230F1" w:rsidRDefault="008230F1" w:rsidP="008230F1">
                  <w:pPr>
                    <w:pStyle w:val="14"/>
                  </w:pPr>
                  <w:r>
                    <w:rPr>
                      <w:rFonts w:hint="eastAsia"/>
                    </w:rPr>
                    <w:t>活性炭吸</w:t>
                  </w:r>
                  <w:r>
                    <w:rPr>
                      <w:rFonts w:hint="eastAsia"/>
                    </w:rPr>
                    <w:t>/</w:t>
                  </w:r>
                  <w:r>
                    <w:rPr>
                      <w:rFonts w:hint="eastAsia"/>
                    </w:rPr>
                    <w:t>脱附</w:t>
                  </w:r>
                  <w:r>
                    <w:rPr>
                      <w:rFonts w:hint="eastAsia"/>
                    </w:rPr>
                    <w:t>-</w:t>
                  </w:r>
                  <w:r>
                    <w:rPr>
                      <w:rFonts w:hint="eastAsia"/>
                    </w:rPr>
                    <w:t>催化燃烧装置</w:t>
                  </w:r>
                  <w:r>
                    <w:rPr>
                      <w:rFonts w:hint="eastAsia"/>
                    </w:rPr>
                    <w:t>+15m</w:t>
                  </w:r>
                  <w:r>
                    <w:rPr>
                      <w:rFonts w:hint="eastAsia"/>
                    </w:rPr>
                    <w:t>高排气筒</w:t>
                  </w:r>
                  <w:r>
                    <w:rPr>
                      <w:rFonts w:hint="eastAsia"/>
                    </w:rPr>
                    <w:t>P3</w:t>
                  </w:r>
                </w:p>
              </w:tc>
              <w:tc>
                <w:tcPr>
                  <w:tcW w:w="2126" w:type="dxa"/>
                  <w:gridSpan w:val="2"/>
                  <w:vMerge w:val="restart"/>
                  <w:vAlign w:val="center"/>
                </w:tcPr>
                <w:p w14:paraId="738DAFC5" w14:textId="6FD7DAAB" w:rsidR="008230F1" w:rsidRDefault="008230F1" w:rsidP="008230F1">
                  <w:pPr>
                    <w:pStyle w:val="14"/>
                  </w:pPr>
                  <w:r>
                    <w:rPr>
                      <w:rFonts w:hint="eastAsia"/>
                    </w:rPr>
                    <w:t>/</w:t>
                  </w:r>
                </w:p>
              </w:tc>
              <w:tc>
                <w:tcPr>
                  <w:tcW w:w="811" w:type="dxa"/>
                  <w:vMerge w:val="restart"/>
                  <w:vAlign w:val="center"/>
                </w:tcPr>
                <w:p w14:paraId="25EDEB09" w14:textId="129607B8" w:rsidR="008230F1" w:rsidRDefault="008230F1" w:rsidP="008230F1">
                  <w:pPr>
                    <w:pStyle w:val="14"/>
                  </w:pPr>
                  <w:r>
                    <w:rPr>
                      <w:rFonts w:hint="eastAsia"/>
                    </w:rPr>
                    <w:t>一期已验收</w:t>
                  </w:r>
                </w:p>
              </w:tc>
            </w:tr>
            <w:tr w:rsidR="008230F1" w14:paraId="023BEF40" w14:textId="77777777" w:rsidTr="006016B9">
              <w:trPr>
                <w:trHeight w:val="397"/>
                <w:jc w:val="center"/>
              </w:trPr>
              <w:tc>
                <w:tcPr>
                  <w:tcW w:w="607" w:type="dxa"/>
                  <w:vMerge/>
                  <w:vAlign w:val="center"/>
                </w:tcPr>
                <w:p w14:paraId="4B748C3C" w14:textId="77777777" w:rsidR="008230F1" w:rsidRDefault="008230F1" w:rsidP="008230F1">
                  <w:pPr>
                    <w:pStyle w:val="14"/>
                  </w:pPr>
                </w:p>
              </w:tc>
              <w:tc>
                <w:tcPr>
                  <w:tcW w:w="654" w:type="dxa"/>
                  <w:vMerge/>
                  <w:vAlign w:val="center"/>
                </w:tcPr>
                <w:p w14:paraId="5134BC8D" w14:textId="77777777" w:rsidR="008230F1" w:rsidRDefault="008230F1" w:rsidP="008230F1">
                  <w:pPr>
                    <w:pStyle w:val="14"/>
                  </w:pPr>
                </w:p>
              </w:tc>
              <w:tc>
                <w:tcPr>
                  <w:tcW w:w="1253" w:type="dxa"/>
                  <w:vMerge/>
                  <w:vAlign w:val="center"/>
                </w:tcPr>
                <w:p w14:paraId="6F32567F" w14:textId="77777777" w:rsidR="008230F1" w:rsidRDefault="008230F1" w:rsidP="008230F1">
                  <w:pPr>
                    <w:pStyle w:val="14"/>
                  </w:pPr>
                </w:p>
              </w:tc>
              <w:tc>
                <w:tcPr>
                  <w:tcW w:w="1335" w:type="dxa"/>
                  <w:vAlign w:val="center"/>
                </w:tcPr>
                <w:p w14:paraId="792D27D7" w14:textId="77777777" w:rsidR="008230F1" w:rsidRDefault="008230F1" w:rsidP="008230F1">
                  <w:pPr>
                    <w:pStyle w:val="14"/>
                  </w:pPr>
                  <w:r>
                    <w:rPr>
                      <w:rFonts w:hint="eastAsia"/>
                    </w:rPr>
                    <w:t>涂装烘干</w:t>
                  </w:r>
                </w:p>
              </w:tc>
              <w:tc>
                <w:tcPr>
                  <w:tcW w:w="1276" w:type="dxa"/>
                  <w:vAlign w:val="center"/>
                </w:tcPr>
                <w:p w14:paraId="545E5DE9" w14:textId="77777777" w:rsidR="008230F1" w:rsidRDefault="008230F1" w:rsidP="008230F1">
                  <w:pPr>
                    <w:pStyle w:val="14"/>
                  </w:pPr>
                  <w:r>
                    <w:rPr>
                      <w:rFonts w:hint="eastAsia"/>
                    </w:rPr>
                    <w:t>非甲烷总烃</w:t>
                  </w:r>
                </w:p>
              </w:tc>
              <w:tc>
                <w:tcPr>
                  <w:tcW w:w="1134" w:type="dxa"/>
                  <w:vAlign w:val="center"/>
                </w:tcPr>
                <w:p w14:paraId="4345A8C2" w14:textId="77777777" w:rsidR="008230F1" w:rsidRDefault="008230F1" w:rsidP="008230F1">
                  <w:pPr>
                    <w:pStyle w:val="14"/>
                  </w:pPr>
                  <w:r>
                    <w:rPr>
                      <w:rFonts w:hint="eastAsia"/>
                    </w:rPr>
                    <w:t>/</w:t>
                  </w:r>
                </w:p>
              </w:tc>
              <w:tc>
                <w:tcPr>
                  <w:tcW w:w="992" w:type="dxa"/>
                  <w:vMerge/>
                  <w:vAlign w:val="center"/>
                </w:tcPr>
                <w:p w14:paraId="6267F0A4" w14:textId="77777777" w:rsidR="008230F1" w:rsidRDefault="008230F1" w:rsidP="008230F1">
                  <w:pPr>
                    <w:pStyle w:val="14"/>
                  </w:pPr>
                </w:p>
              </w:tc>
              <w:tc>
                <w:tcPr>
                  <w:tcW w:w="3544" w:type="dxa"/>
                  <w:gridSpan w:val="2"/>
                  <w:vMerge/>
                  <w:vAlign w:val="center"/>
                </w:tcPr>
                <w:p w14:paraId="4887BF6F" w14:textId="77777777" w:rsidR="008230F1" w:rsidRDefault="008230F1" w:rsidP="008230F1">
                  <w:pPr>
                    <w:pStyle w:val="14"/>
                  </w:pPr>
                </w:p>
              </w:tc>
              <w:tc>
                <w:tcPr>
                  <w:tcW w:w="2126" w:type="dxa"/>
                  <w:gridSpan w:val="2"/>
                  <w:vMerge/>
                  <w:vAlign w:val="center"/>
                </w:tcPr>
                <w:p w14:paraId="744913B2" w14:textId="59BDFB66" w:rsidR="008230F1" w:rsidRDefault="008230F1" w:rsidP="008230F1">
                  <w:pPr>
                    <w:pStyle w:val="14"/>
                  </w:pPr>
                </w:p>
              </w:tc>
              <w:tc>
                <w:tcPr>
                  <w:tcW w:w="811" w:type="dxa"/>
                  <w:vMerge/>
                  <w:vAlign w:val="center"/>
                </w:tcPr>
                <w:p w14:paraId="1AC7E8D5" w14:textId="0EF8A7C6" w:rsidR="008230F1" w:rsidRDefault="008230F1" w:rsidP="008230F1">
                  <w:pPr>
                    <w:pStyle w:val="14"/>
                  </w:pPr>
                </w:p>
              </w:tc>
            </w:tr>
            <w:tr w:rsidR="008230F1" w14:paraId="6CA22BBD" w14:textId="77777777" w:rsidTr="006016B9">
              <w:trPr>
                <w:trHeight w:val="397"/>
                <w:jc w:val="center"/>
              </w:trPr>
              <w:tc>
                <w:tcPr>
                  <w:tcW w:w="607" w:type="dxa"/>
                  <w:vMerge/>
                  <w:vAlign w:val="center"/>
                </w:tcPr>
                <w:p w14:paraId="505622BF" w14:textId="77777777" w:rsidR="008230F1" w:rsidRDefault="008230F1" w:rsidP="008230F1">
                  <w:pPr>
                    <w:pStyle w:val="14"/>
                  </w:pPr>
                </w:p>
              </w:tc>
              <w:tc>
                <w:tcPr>
                  <w:tcW w:w="654" w:type="dxa"/>
                  <w:vMerge/>
                  <w:vAlign w:val="center"/>
                </w:tcPr>
                <w:p w14:paraId="137FD195" w14:textId="77777777" w:rsidR="008230F1" w:rsidRDefault="008230F1" w:rsidP="008230F1">
                  <w:pPr>
                    <w:pStyle w:val="14"/>
                  </w:pPr>
                </w:p>
              </w:tc>
              <w:tc>
                <w:tcPr>
                  <w:tcW w:w="1253" w:type="dxa"/>
                  <w:vMerge/>
                  <w:vAlign w:val="center"/>
                </w:tcPr>
                <w:p w14:paraId="29980398" w14:textId="77777777" w:rsidR="008230F1" w:rsidRDefault="008230F1" w:rsidP="008230F1">
                  <w:pPr>
                    <w:pStyle w:val="14"/>
                  </w:pPr>
                </w:p>
              </w:tc>
              <w:tc>
                <w:tcPr>
                  <w:tcW w:w="1335" w:type="dxa"/>
                  <w:vMerge w:val="restart"/>
                  <w:vAlign w:val="center"/>
                </w:tcPr>
                <w:p w14:paraId="47CE961D" w14:textId="77777777" w:rsidR="008230F1" w:rsidRDefault="008230F1" w:rsidP="008230F1">
                  <w:pPr>
                    <w:pStyle w:val="14"/>
                  </w:pPr>
                  <w:bookmarkStart w:id="30" w:name="OLE_LINK23"/>
                  <w:r>
                    <w:rPr>
                      <w:rFonts w:hint="eastAsia"/>
                    </w:rPr>
                    <w:t>天然气燃烧</w:t>
                  </w:r>
                  <w:bookmarkEnd w:id="30"/>
                </w:p>
              </w:tc>
              <w:tc>
                <w:tcPr>
                  <w:tcW w:w="1276" w:type="dxa"/>
                  <w:vAlign w:val="center"/>
                </w:tcPr>
                <w:p w14:paraId="5B61C3B4" w14:textId="77777777" w:rsidR="008230F1" w:rsidRDefault="008230F1" w:rsidP="008230F1">
                  <w:pPr>
                    <w:pStyle w:val="14"/>
                  </w:pPr>
                  <w:r>
                    <w:rPr>
                      <w:rFonts w:hint="eastAsia"/>
                    </w:rPr>
                    <w:t>颗粒物</w:t>
                  </w:r>
                </w:p>
              </w:tc>
              <w:tc>
                <w:tcPr>
                  <w:tcW w:w="1134" w:type="dxa"/>
                  <w:vMerge w:val="restart"/>
                  <w:vAlign w:val="center"/>
                </w:tcPr>
                <w:p w14:paraId="509DC32E" w14:textId="77777777" w:rsidR="008230F1" w:rsidRDefault="008230F1" w:rsidP="008230F1">
                  <w:pPr>
                    <w:pStyle w:val="14"/>
                  </w:pPr>
                  <w:bookmarkStart w:id="31" w:name="OLE_LINK24"/>
                  <w:r>
                    <w:rPr>
                      <w:rFonts w:hint="eastAsia"/>
                    </w:rPr>
                    <w:t>低氮燃烧</w:t>
                  </w:r>
                  <w:bookmarkEnd w:id="31"/>
                </w:p>
              </w:tc>
              <w:tc>
                <w:tcPr>
                  <w:tcW w:w="992" w:type="dxa"/>
                  <w:vMerge/>
                  <w:vAlign w:val="center"/>
                </w:tcPr>
                <w:p w14:paraId="4F55A00A" w14:textId="77777777" w:rsidR="008230F1" w:rsidRDefault="008230F1" w:rsidP="008230F1">
                  <w:pPr>
                    <w:pStyle w:val="14"/>
                  </w:pPr>
                </w:p>
              </w:tc>
              <w:tc>
                <w:tcPr>
                  <w:tcW w:w="3544" w:type="dxa"/>
                  <w:gridSpan w:val="2"/>
                  <w:vMerge/>
                  <w:vAlign w:val="center"/>
                </w:tcPr>
                <w:p w14:paraId="22E981CA" w14:textId="77777777" w:rsidR="008230F1" w:rsidRDefault="008230F1" w:rsidP="008230F1">
                  <w:pPr>
                    <w:pStyle w:val="14"/>
                  </w:pPr>
                </w:p>
              </w:tc>
              <w:tc>
                <w:tcPr>
                  <w:tcW w:w="2126" w:type="dxa"/>
                  <w:gridSpan w:val="2"/>
                  <w:vMerge/>
                  <w:vAlign w:val="center"/>
                </w:tcPr>
                <w:p w14:paraId="469ACB24" w14:textId="7B067A16" w:rsidR="008230F1" w:rsidRDefault="008230F1" w:rsidP="008230F1">
                  <w:pPr>
                    <w:pStyle w:val="14"/>
                  </w:pPr>
                </w:p>
              </w:tc>
              <w:tc>
                <w:tcPr>
                  <w:tcW w:w="811" w:type="dxa"/>
                  <w:vMerge/>
                  <w:vAlign w:val="center"/>
                </w:tcPr>
                <w:p w14:paraId="7324FA45" w14:textId="38704884" w:rsidR="008230F1" w:rsidRDefault="008230F1" w:rsidP="008230F1">
                  <w:pPr>
                    <w:pStyle w:val="14"/>
                  </w:pPr>
                </w:p>
              </w:tc>
            </w:tr>
            <w:tr w:rsidR="008230F1" w14:paraId="55982615" w14:textId="77777777" w:rsidTr="006016B9">
              <w:trPr>
                <w:trHeight w:val="397"/>
                <w:jc w:val="center"/>
              </w:trPr>
              <w:tc>
                <w:tcPr>
                  <w:tcW w:w="607" w:type="dxa"/>
                  <w:vMerge/>
                  <w:vAlign w:val="center"/>
                </w:tcPr>
                <w:p w14:paraId="2474E979" w14:textId="77777777" w:rsidR="008230F1" w:rsidRDefault="008230F1" w:rsidP="008230F1">
                  <w:pPr>
                    <w:pStyle w:val="14"/>
                  </w:pPr>
                </w:p>
              </w:tc>
              <w:tc>
                <w:tcPr>
                  <w:tcW w:w="654" w:type="dxa"/>
                  <w:vMerge/>
                  <w:vAlign w:val="center"/>
                </w:tcPr>
                <w:p w14:paraId="342D8B84" w14:textId="77777777" w:rsidR="008230F1" w:rsidRDefault="008230F1" w:rsidP="008230F1">
                  <w:pPr>
                    <w:pStyle w:val="14"/>
                  </w:pPr>
                </w:p>
              </w:tc>
              <w:tc>
                <w:tcPr>
                  <w:tcW w:w="1253" w:type="dxa"/>
                  <w:vMerge/>
                  <w:vAlign w:val="center"/>
                </w:tcPr>
                <w:p w14:paraId="524E2882" w14:textId="77777777" w:rsidR="008230F1" w:rsidRDefault="008230F1" w:rsidP="008230F1">
                  <w:pPr>
                    <w:pStyle w:val="14"/>
                  </w:pPr>
                </w:p>
              </w:tc>
              <w:tc>
                <w:tcPr>
                  <w:tcW w:w="1335" w:type="dxa"/>
                  <w:vMerge/>
                  <w:vAlign w:val="center"/>
                </w:tcPr>
                <w:p w14:paraId="1B74F01A" w14:textId="77777777" w:rsidR="008230F1" w:rsidRDefault="008230F1" w:rsidP="008230F1">
                  <w:pPr>
                    <w:pStyle w:val="14"/>
                  </w:pPr>
                </w:p>
              </w:tc>
              <w:tc>
                <w:tcPr>
                  <w:tcW w:w="1276" w:type="dxa"/>
                  <w:vAlign w:val="center"/>
                </w:tcPr>
                <w:p w14:paraId="702BC5FF" w14:textId="77777777" w:rsidR="008230F1" w:rsidRDefault="008230F1" w:rsidP="008230F1">
                  <w:pPr>
                    <w:pStyle w:val="14"/>
                  </w:pPr>
                  <w:r>
                    <w:rPr>
                      <w:rFonts w:hint="eastAsia"/>
                    </w:rPr>
                    <w:t>SO</w:t>
                  </w:r>
                  <w:r>
                    <w:rPr>
                      <w:rFonts w:hint="eastAsia"/>
                      <w:vertAlign w:val="subscript"/>
                    </w:rPr>
                    <w:t>2</w:t>
                  </w:r>
                </w:p>
              </w:tc>
              <w:tc>
                <w:tcPr>
                  <w:tcW w:w="1134" w:type="dxa"/>
                  <w:vMerge/>
                  <w:vAlign w:val="center"/>
                </w:tcPr>
                <w:p w14:paraId="5A57BC73" w14:textId="77777777" w:rsidR="008230F1" w:rsidRDefault="008230F1" w:rsidP="008230F1">
                  <w:pPr>
                    <w:pStyle w:val="14"/>
                  </w:pPr>
                </w:p>
              </w:tc>
              <w:tc>
                <w:tcPr>
                  <w:tcW w:w="992" w:type="dxa"/>
                  <w:vMerge/>
                  <w:vAlign w:val="center"/>
                </w:tcPr>
                <w:p w14:paraId="72E56882" w14:textId="77777777" w:rsidR="008230F1" w:rsidRDefault="008230F1" w:rsidP="008230F1">
                  <w:pPr>
                    <w:pStyle w:val="14"/>
                  </w:pPr>
                </w:p>
              </w:tc>
              <w:tc>
                <w:tcPr>
                  <w:tcW w:w="3544" w:type="dxa"/>
                  <w:gridSpan w:val="2"/>
                  <w:vMerge/>
                  <w:vAlign w:val="center"/>
                </w:tcPr>
                <w:p w14:paraId="65E7302C" w14:textId="77777777" w:rsidR="008230F1" w:rsidRDefault="008230F1" w:rsidP="008230F1">
                  <w:pPr>
                    <w:pStyle w:val="14"/>
                  </w:pPr>
                </w:p>
              </w:tc>
              <w:tc>
                <w:tcPr>
                  <w:tcW w:w="2126" w:type="dxa"/>
                  <w:gridSpan w:val="2"/>
                  <w:vMerge/>
                  <w:vAlign w:val="center"/>
                </w:tcPr>
                <w:p w14:paraId="2A12DF12" w14:textId="61008623" w:rsidR="008230F1" w:rsidRDefault="008230F1" w:rsidP="008230F1">
                  <w:pPr>
                    <w:pStyle w:val="14"/>
                  </w:pPr>
                </w:p>
              </w:tc>
              <w:tc>
                <w:tcPr>
                  <w:tcW w:w="811" w:type="dxa"/>
                  <w:vMerge/>
                  <w:vAlign w:val="center"/>
                </w:tcPr>
                <w:p w14:paraId="712FE604" w14:textId="36886837" w:rsidR="008230F1" w:rsidRDefault="008230F1" w:rsidP="008230F1">
                  <w:pPr>
                    <w:pStyle w:val="14"/>
                  </w:pPr>
                </w:p>
              </w:tc>
            </w:tr>
            <w:tr w:rsidR="008230F1" w14:paraId="19F15291" w14:textId="77777777" w:rsidTr="006016B9">
              <w:trPr>
                <w:trHeight w:val="397"/>
                <w:jc w:val="center"/>
              </w:trPr>
              <w:tc>
                <w:tcPr>
                  <w:tcW w:w="607" w:type="dxa"/>
                  <w:vMerge/>
                  <w:vAlign w:val="center"/>
                </w:tcPr>
                <w:p w14:paraId="48F9CC92" w14:textId="77777777" w:rsidR="008230F1" w:rsidRDefault="008230F1" w:rsidP="008230F1">
                  <w:pPr>
                    <w:pStyle w:val="14"/>
                  </w:pPr>
                </w:p>
              </w:tc>
              <w:tc>
                <w:tcPr>
                  <w:tcW w:w="654" w:type="dxa"/>
                  <w:vMerge/>
                  <w:vAlign w:val="center"/>
                </w:tcPr>
                <w:p w14:paraId="3229C7D2" w14:textId="77777777" w:rsidR="008230F1" w:rsidRDefault="008230F1" w:rsidP="008230F1">
                  <w:pPr>
                    <w:pStyle w:val="14"/>
                  </w:pPr>
                </w:p>
              </w:tc>
              <w:tc>
                <w:tcPr>
                  <w:tcW w:w="1253" w:type="dxa"/>
                  <w:vMerge/>
                  <w:vAlign w:val="center"/>
                </w:tcPr>
                <w:p w14:paraId="07E38169" w14:textId="77777777" w:rsidR="008230F1" w:rsidRDefault="008230F1" w:rsidP="008230F1">
                  <w:pPr>
                    <w:pStyle w:val="14"/>
                  </w:pPr>
                </w:p>
              </w:tc>
              <w:tc>
                <w:tcPr>
                  <w:tcW w:w="1335" w:type="dxa"/>
                  <w:vMerge/>
                  <w:vAlign w:val="center"/>
                </w:tcPr>
                <w:p w14:paraId="3DE83C83" w14:textId="77777777" w:rsidR="008230F1" w:rsidRDefault="008230F1" w:rsidP="008230F1">
                  <w:pPr>
                    <w:pStyle w:val="14"/>
                  </w:pPr>
                </w:p>
              </w:tc>
              <w:tc>
                <w:tcPr>
                  <w:tcW w:w="1276" w:type="dxa"/>
                  <w:vAlign w:val="center"/>
                </w:tcPr>
                <w:p w14:paraId="11663D3E" w14:textId="77777777" w:rsidR="008230F1" w:rsidRDefault="008230F1" w:rsidP="008230F1">
                  <w:pPr>
                    <w:pStyle w:val="14"/>
                  </w:pPr>
                  <w:r>
                    <w:rPr>
                      <w:rFonts w:hint="eastAsia"/>
                    </w:rPr>
                    <w:t>NO</w:t>
                  </w:r>
                  <w:r>
                    <w:rPr>
                      <w:rFonts w:hint="eastAsia"/>
                      <w:vertAlign w:val="subscript"/>
                    </w:rPr>
                    <w:t>X</w:t>
                  </w:r>
                </w:p>
              </w:tc>
              <w:tc>
                <w:tcPr>
                  <w:tcW w:w="1134" w:type="dxa"/>
                  <w:vMerge/>
                  <w:vAlign w:val="center"/>
                </w:tcPr>
                <w:p w14:paraId="1A482A39" w14:textId="77777777" w:rsidR="008230F1" w:rsidRDefault="008230F1" w:rsidP="008230F1">
                  <w:pPr>
                    <w:pStyle w:val="14"/>
                  </w:pPr>
                </w:p>
              </w:tc>
              <w:tc>
                <w:tcPr>
                  <w:tcW w:w="992" w:type="dxa"/>
                  <w:vMerge/>
                  <w:vAlign w:val="center"/>
                </w:tcPr>
                <w:p w14:paraId="5D88971C" w14:textId="77777777" w:rsidR="008230F1" w:rsidRDefault="008230F1" w:rsidP="008230F1">
                  <w:pPr>
                    <w:pStyle w:val="14"/>
                  </w:pPr>
                </w:p>
              </w:tc>
              <w:tc>
                <w:tcPr>
                  <w:tcW w:w="3544" w:type="dxa"/>
                  <w:gridSpan w:val="2"/>
                  <w:vMerge/>
                  <w:vAlign w:val="center"/>
                </w:tcPr>
                <w:p w14:paraId="5C19F52C" w14:textId="77777777" w:rsidR="008230F1" w:rsidRDefault="008230F1" w:rsidP="008230F1">
                  <w:pPr>
                    <w:pStyle w:val="14"/>
                  </w:pPr>
                </w:p>
              </w:tc>
              <w:tc>
                <w:tcPr>
                  <w:tcW w:w="2126" w:type="dxa"/>
                  <w:gridSpan w:val="2"/>
                  <w:vMerge/>
                  <w:vAlign w:val="center"/>
                </w:tcPr>
                <w:p w14:paraId="62C21D74" w14:textId="22C93924" w:rsidR="008230F1" w:rsidRDefault="008230F1" w:rsidP="008230F1">
                  <w:pPr>
                    <w:pStyle w:val="14"/>
                  </w:pPr>
                </w:p>
              </w:tc>
              <w:tc>
                <w:tcPr>
                  <w:tcW w:w="811" w:type="dxa"/>
                  <w:vMerge/>
                  <w:vAlign w:val="center"/>
                </w:tcPr>
                <w:p w14:paraId="6ADF7751" w14:textId="188288AD" w:rsidR="008230F1" w:rsidRDefault="008230F1" w:rsidP="008230F1">
                  <w:pPr>
                    <w:pStyle w:val="14"/>
                  </w:pPr>
                </w:p>
              </w:tc>
            </w:tr>
            <w:tr w:rsidR="008230F1" w14:paraId="19854F54" w14:textId="77777777" w:rsidTr="006016B9">
              <w:trPr>
                <w:trHeight w:val="397"/>
                <w:jc w:val="center"/>
              </w:trPr>
              <w:tc>
                <w:tcPr>
                  <w:tcW w:w="607" w:type="dxa"/>
                  <w:vMerge/>
                  <w:vAlign w:val="center"/>
                </w:tcPr>
                <w:p w14:paraId="1DFF3AFD" w14:textId="77777777" w:rsidR="008230F1" w:rsidRDefault="008230F1" w:rsidP="008230F1">
                  <w:pPr>
                    <w:pStyle w:val="14"/>
                  </w:pPr>
                </w:p>
              </w:tc>
              <w:tc>
                <w:tcPr>
                  <w:tcW w:w="654" w:type="dxa"/>
                  <w:vMerge/>
                  <w:vAlign w:val="center"/>
                </w:tcPr>
                <w:p w14:paraId="6386CD48" w14:textId="77777777" w:rsidR="008230F1" w:rsidRDefault="008230F1" w:rsidP="008230F1">
                  <w:pPr>
                    <w:pStyle w:val="14"/>
                  </w:pPr>
                </w:p>
              </w:tc>
              <w:tc>
                <w:tcPr>
                  <w:tcW w:w="1253" w:type="dxa"/>
                  <w:vAlign w:val="center"/>
                </w:tcPr>
                <w:p w14:paraId="457E2709" w14:textId="77777777" w:rsidR="008230F1" w:rsidRDefault="008230F1" w:rsidP="008230F1">
                  <w:pPr>
                    <w:pStyle w:val="14"/>
                  </w:pPr>
                  <w:r>
                    <w:t>噪声</w:t>
                  </w:r>
                </w:p>
              </w:tc>
              <w:tc>
                <w:tcPr>
                  <w:tcW w:w="4737" w:type="dxa"/>
                  <w:gridSpan w:val="4"/>
                  <w:vAlign w:val="center"/>
                </w:tcPr>
                <w:p w14:paraId="13AC62FB" w14:textId="77777777" w:rsidR="008230F1" w:rsidRDefault="008230F1" w:rsidP="008230F1">
                  <w:pPr>
                    <w:pStyle w:val="14"/>
                  </w:pPr>
                  <w:bookmarkStart w:id="32" w:name="OLE_LINK25"/>
                  <w:r>
                    <w:t>基础减振、厂房隔声</w:t>
                  </w:r>
                  <w:bookmarkEnd w:id="32"/>
                </w:p>
              </w:tc>
              <w:tc>
                <w:tcPr>
                  <w:tcW w:w="3544" w:type="dxa"/>
                  <w:gridSpan w:val="2"/>
                  <w:vAlign w:val="center"/>
                </w:tcPr>
                <w:p w14:paraId="575E0170" w14:textId="77777777" w:rsidR="008230F1" w:rsidRDefault="008230F1" w:rsidP="008230F1">
                  <w:pPr>
                    <w:pStyle w:val="14"/>
                  </w:pPr>
                  <w:r>
                    <w:t>基础减振、厂房隔声</w:t>
                  </w:r>
                </w:p>
              </w:tc>
              <w:tc>
                <w:tcPr>
                  <w:tcW w:w="2126" w:type="dxa"/>
                  <w:gridSpan w:val="2"/>
                  <w:vMerge w:val="restart"/>
                  <w:vAlign w:val="center"/>
                </w:tcPr>
                <w:p w14:paraId="796D4FC5" w14:textId="0D206902" w:rsidR="008230F1" w:rsidRDefault="008230F1" w:rsidP="008230F1">
                  <w:pPr>
                    <w:pStyle w:val="14"/>
                  </w:pPr>
                  <w:r>
                    <w:rPr>
                      <w:rFonts w:hint="eastAsia"/>
                    </w:rPr>
                    <w:t>/</w:t>
                  </w:r>
                </w:p>
              </w:tc>
              <w:tc>
                <w:tcPr>
                  <w:tcW w:w="811" w:type="dxa"/>
                  <w:vMerge w:val="restart"/>
                  <w:vAlign w:val="center"/>
                </w:tcPr>
                <w:p w14:paraId="4C69FFC0" w14:textId="47A09856" w:rsidR="008230F1" w:rsidRDefault="008230F1" w:rsidP="008230F1">
                  <w:pPr>
                    <w:pStyle w:val="14"/>
                  </w:pPr>
                  <w:r>
                    <w:rPr>
                      <w:rFonts w:hint="eastAsia"/>
                    </w:rPr>
                    <w:t>一期已</w:t>
                  </w:r>
                  <w:r>
                    <w:rPr>
                      <w:rFonts w:hint="eastAsia"/>
                    </w:rPr>
                    <w:lastRenderedPageBreak/>
                    <w:t>验收</w:t>
                  </w:r>
                </w:p>
              </w:tc>
            </w:tr>
            <w:tr w:rsidR="008230F1" w14:paraId="645411B8" w14:textId="77777777" w:rsidTr="006016B9">
              <w:trPr>
                <w:trHeight w:val="397"/>
                <w:jc w:val="center"/>
              </w:trPr>
              <w:tc>
                <w:tcPr>
                  <w:tcW w:w="607" w:type="dxa"/>
                  <w:vMerge/>
                  <w:vAlign w:val="center"/>
                </w:tcPr>
                <w:p w14:paraId="2A41168B" w14:textId="77777777" w:rsidR="008230F1" w:rsidRDefault="008230F1" w:rsidP="008230F1">
                  <w:pPr>
                    <w:pStyle w:val="14"/>
                  </w:pPr>
                </w:p>
              </w:tc>
              <w:tc>
                <w:tcPr>
                  <w:tcW w:w="654" w:type="dxa"/>
                  <w:vMerge/>
                  <w:vAlign w:val="center"/>
                </w:tcPr>
                <w:p w14:paraId="1E0AA1D9" w14:textId="77777777" w:rsidR="008230F1" w:rsidRDefault="008230F1" w:rsidP="008230F1">
                  <w:pPr>
                    <w:pStyle w:val="14"/>
                  </w:pPr>
                </w:p>
              </w:tc>
              <w:tc>
                <w:tcPr>
                  <w:tcW w:w="1253" w:type="dxa"/>
                  <w:vMerge w:val="restart"/>
                  <w:vAlign w:val="center"/>
                </w:tcPr>
                <w:p w14:paraId="18EFC306" w14:textId="77777777" w:rsidR="008230F1" w:rsidRDefault="008230F1" w:rsidP="008230F1">
                  <w:pPr>
                    <w:pStyle w:val="14"/>
                  </w:pPr>
                  <w:r>
                    <w:t>固废</w:t>
                  </w:r>
                </w:p>
              </w:tc>
              <w:tc>
                <w:tcPr>
                  <w:tcW w:w="4737" w:type="dxa"/>
                  <w:gridSpan w:val="4"/>
                  <w:vAlign w:val="center"/>
                </w:tcPr>
                <w:p w14:paraId="411971B4" w14:textId="77777777" w:rsidR="008230F1" w:rsidRDefault="008230F1" w:rsidP="008230F1">
                  <w:pPr>
                    <w:pStyle w:val="14"/>
                  </w:pPr>
                  <w:r>
                    <w:rPr>
                      <w:rFonts w:hint="eastAsia"/>
                    </w:rPr>
                    <w:t>一般固废间</w:t>
                  </w:r>
                  <w:r>
                    <w:t>1</w:t>
                  </w:r>
                  <w:r>
                    <w:t>座</w:t>
                  </w:r>
                  <w:r>
                    <w:rPr>
                      <w:rFonts w:hint="eastAsia"/>
                    </w:rPr>
                    <w:t>（</w:t>
                  </w:r>
                  <w:r>
                    <w:rPr>
                      <w:rFonts w:hint="eastAsia"/>
                    </w:rPr>
                    <w:t>20m</w:t>
                  </w:r>
                  <w:r>
                    <w:rPr>
                      <w:rFonts w:hint="eastAsia"/>
                      <w:vertAlign w:val="superscript"/>
                    </w:rPr>
                    <w:t>2</w:t>
                  </w:r>
                  <w:r>
                    <w:rPr>
                      <w:rFonts w:hint="eastAsia"/>
                    </w:rPr>
                    <w:t>）</w:t>
                  </w:r>
                </w:p>
              </w:tc>
              <w:tc>
                <w:tcPr>
                  <w:tcW w:w="3544" w:type="dxa"/>
                  <w:gridSpan w:val="2"/>
                  <w:vAlign w:val="center"/>
                </w:tcPr>
                <w:p w14:paraId="082BECE5" w14:textId="77777777" w:rsidR="008230F1" w:rsidRDefault="008230F1" w:rsidP="008230F1">
                  <w:pPr>
                    <w:pStyle w:val="14"/>
                  </w:pPr>
                  <w:r>
                    <w:rPr>
                      <w:rFonts w:hint="eastAsia"/>
                    </w:rPr>
                    <w:t>一般固废间</w:t>
                  </w:r>
                  <w:r>
                    <w:t>1</w:t>
                  </w:r>
                  <w:r>
                    <w:t>座</w:t>
                  </w:r>
                  <w:r>
                    <w:rPr>
                      <w:rFonts w:hint="eastAsia"/>
                    </w:rPr>
                    <w:t>（</w:t>
                  </w:r>
                  <w:r>
                    <w:rPr>
                      <w:rFonts w:hint="eastAsia"/>
                      <w:lang w:val="en-US"/>
                    </w:rPr>
                    <w:t>145</w:t>
                  </w:r>
                  <w:r>
                    <w:rPr>
                      <w:rFonts w:hint="eastAsia"/>
                    </w:rPr>
                    <w:t>m</w:t>
                  </w:r>
                  <w:r>
                    <w:rPr>
                      <w:rFonts w:hint="eastAsia"/>
                      <w:vertAlign w:val="superscript"/>
                    </w:rPr>
                    <w:t>2</w:t>
                  </w:r>
                  <w:r>
                    <w:rPr>
                      <w:rFonts w:hint="eastAsia"/>
                    </w:rPr>
                    <w:t>）</w:t>
                  </w:r>
                </w:p>
              </w:tc>
              <w:tc>
                <w:tcPr>
                  <w:tcW w:w="2126" w:type="dxa"/>
                  <w:gridSpan w:val="2"/>
                  <w:vMerge/>
                  <w:vAlign w:val="center"/>
                </w:tcPr>
                <w:p w14:paraId="328BE3FA" w14:textId="77777777" w:rsidR="008230F1" w:rsidRDefault="008230F1" w:rsidP="008230F1">
                  <w:pPr>
                    <w:pStyle w:val="14"/>
                    <w:rPr>
                      <w:lang w:val="en-US"/>
                    </w:rPr>
                  </w:pPr>
                </w:p>
              </w:tc>
              <w:tc>
                <w:tcPr>
                  <w:tcW w:w="811" w:type="dxa"/>
                  <w:vMerge/>
                  <w:vAlign w:val="center"/>
                </w:tcPr>
                <w:p w14:paraId="182BD341" w14:textId="58A5B677" w:rsidR="008230F1" w:rsidRDefault="008230F1" w:rsidP="008230F1">
                  <w:pPr>
                    <w:pStyle w:val="14"/>
                    <w:rPr>
                      <w:lang w:val="en-US"/>
                    </w:rPr>
                  </w:pPr>
                </w:p>
              </w:tc>
            </w:tr>
            <w:tr w:rsidR="008230F1" w14:paraId="3EA61F1A" w14:textId="77777777" w:rsidTr="006016B9">
              <w:trPr>
                <w:trHeight w:val="397"/>
                <w:jc w:val="center"/>
              </w:trPr>
              <w:tc>
                <w:tcPr>
                  <w:tcW w:w="607" w:type="dxa"/>
                  <w:vMerge/>
                  <w:vAlign w:val="center"/>
                </w:tcPr>
                <w:p w14:paraId="0838A706" w14:textId="77777777" w:rsidR="008230F1" w:rsidRDefault="008230F1" w:rsidP="008230F1">
                  <w:pPr>
                    <w:pStyle w:val="14"/>
                  </w:pPr>
                </w:p>
              </w:tc>
              <w:tc>
                <w:tcPr>
                  <w:tcW w:w="654" w:type="dxa"/>
                  <w:vMerge/>
                  <w:vAlign w:val="center"/>
                </w:tcPr>
                <w:p w14:paraId="006C493B" w14:textId="77777777" w:rsidR="008230F1" w:rsidRDefault="008230F1" w:rsidP="008230F1">
                  <w:pPr>
                    <w:pStyle w:val="14"/>
                  </w:pPr>
                </w:p>
              </w:tc>
              <w:tc>
                <w:tcPr>
                  <w:tcW w:w="1253" w:type="dxa"/>
                  <w:vMerge/>
                  <w:vAlign w:val="center"/>
                </w:tcPr>
                <w:p w14:paraId="55420AD0" w14:textId="77777777" w:rsidR="008230F1" w:rsidRDefault="008230F1" w:rsidP="008230F1">
                  <w:pPr>
                    <w:pStyle w:val="14"/>
                  </w:pPr>
                </w:p>
              </w:tc>
              <w:tc>
                <w:tcPr>
                  <w:tcW w:w="4737" w:type="dxa"/>
                  <w:gridSpan w:val="4"/>
                  <w:vAlign w:val="center"/>
                </w:tcPr>
                <w:p w14:paraId="61A5B81C" w14:textId="77777777" w:rsidR="008230F1" w:rsidRDefault="008230F1" w:rsidP="008230F1">
                  <w:pPr>
                    <w:pStyle w:val="14"/>
                  </w:pPr>
                  <w:r>
                    <w:rPr>
                      <w:rFonts w:hint="eastAsia"/>
                    </w:rPr>
                    <w:t>危险废物贮存库</w:t>
                  </w:r>
                  <w:r>
                    <w:rPr>
                      <w:rFonts w:hint="eastAsia"/>
                    </w:rPr>
                    <w:t>1</w:t>
                  </w:r>
                  <w:r>
                    <w:rPr>
                      <w:rFonts w:hint="eastAsia"/>
                    </w:rPr>
                    <w:t>座（</w:t>
                  </w:r>
                  <w:r>
                    <w:rPr>
                      <w:rFonts w:hint="eastAsia"/>
                    </w:rPr>
                    <w:t>20m</w:t>
                  </w:r>
                  <w:r>
                    <w:rPr>
                      <w:rFonts w:hint="eastAsia"/>
                      <w:vertAlign w:val="superscript"/>
                    </w:rPr>
                    <w:t>2</w:t>
                  </w:r>
                  <w:r>
                    <w:rPr>
                      <w:rFonts w:hint="eastAsia"/>
                    </w:rPr>
                    <w:t>）</w:t>
                  </w:r>
                </w:p>
              </w:tc>
              <w:tc>
                <w:tcPr>
                  <w:tcW w:w="3544" w:type="dxa"/>
                  <w:gridSpan w:val="2"/>
                  <w:vAlign w:val="center"/>
                </w:tcPr>
                <w:p w14:paraId="2D94FAB7" w14:textId="77777777" w:rsidR="008230F1" w:rsidRDefault="008230F1" w:rsidP="008230F1">
                  <w:pPr>
                    <w:pStyle w:val="14"/>
                  </w:pPr>
                  <w:r>
                    <w:rPr>
                      <w:rFonts w:hint="eastAsia"/>
                    </w:rPr>
                    <w:t>危险废物贮存库</w:t>
                  </w:r>
                  <w:r>
                    <w:rPr>
                      <w:rFonts w:hint="eastAsia"/>
                    </w:rPr>
                    <w:t>1</w:t>
                  </w:r>
                  <w:r>
                    <w:rPr>
                      <w:rFonts w:hint="eastAsia"/>
                    </w:rPr>
                    <w:t>座（</w:t>
                  </w:r>
                  <w:r>
                    <w:rPr>
                      <w:rFonts w:hint="eastAsia"/>
                      <w:lang w:val="en-US"/>
                    </w:rPr>
                    <w:t>3</w:t>
                  </w:r>
                  <w:r>
                    <w:rPr>
                      <w:rFonts w:hint="eastAsia"/>
                    </w:rPr>
                    <w:t>0m</w:t>
                  </w:r>
                  <w:r>
                    <w:rPr>
                      <w:rFonts w:hint="eastAsia"/>
                      <w:vertAlign w:val="superscript"/>
                    </w:rPr>
                    <w:t>2</w:t>
                  </w:r>
                  <w:r>
                    <w:rPr>
                      <w:rFonts w:hint="eastAsia"/>
                    </w:rPr>
                    <w:t>）</w:t>
                  </w:r>
                </w:p>
              </w:tc>
              <w:tc>
                <w:tcPr>
                  <w:tcW w:w="2126" w:type="dxa"/>
                  <w:gridSpan w:val="2"/>
                  <w:vMerge/>
                  <w:vAlign w:val="center"/>
                </w:tcPr>
                <w:p w14:paraId="30C46DE2" w14:textId="77777777" w:rsidR="008230F1" w:rsidRDefault="008230F1" w:rsidP="008230F1">
                  <w:pPr>
                    <w:pStyle w:val="14"/>
                    <w:rPr>
                      <w:lang w:val="en-US"/>
                    </w:rPr>
                  </w:pPr>
                </w:p>
              </w:tc>
              <w:tc>
                <w:tcPr>
                  <w:tcW w:w="811" w:type="dxa"/>
                  <w:vMerge/>
                  <w:vAlign w:val="center"/>
                </w:tcPr>
                <w:p w14:paraId="47631193" w14:textId="0594E347" w:rsidR="008230F1" w:rsidRDefault="008230F1" w:rsidP="008230F1">
                  <w:pPr>
                    <w:pStyle w:val="14"/>
                    <w:rPr>
                      <w:lang w:val="en-US"/>
                    </w:rPr>
                  </w:pPr>
                </w:p>
              </w:tc>
            </w:tr>
            <w:tr w:rsidR="008230F1" w14:paraId="41BB7631" w14:textId="77777777" w:rsidTr="006016B9">
              <w:trPr>
                <w:trHeight w:val="397"/>
                <w:jc w:val="center"/>
              </w:trPr>
              <w:tc>
                <w:tcPr>
                  <w:tcW w:w="607" w:type="dxa"/>
                  <w:vMerge w:val="restart"/>
                  <w:vAlign w:val="center"/>
                </w:tcPr>
                <w:p w14:paraId="0603F51A" w14:textId="77777777" w:rsidR="008230F1" w:rsidRDefault="008230F1" w:rsidP="008230F1">
                  <w:pPr>
                    <w:pStyle w:val="14"/>
                  </w:pPr>
                  <w:r>
                    <w:t>4</w:t>
                  </w:r>
                </w:p>
              </w:tc>
              <w:tc>
                <w:tcPr>
                  <w:tcW w:w="654" w:type="dxa"/>
                  <w:vMerge w:val="restart"/>
                  <w:vAlign w:val="center"/>
                </w:tcPr>
                <w:p w14:paraId="60DE92F3" w14:textId="77777777" w:rsidR="008230F1" w:rsidRDefault="008230F1" w:rsidP="008230F1">
                  <w:pPr>
                    <w:pStyle w:val="14"/>
                  </w:pPr>
                  <w:r>
                    <w:t>公用工程</w:t>
                  </w:r>
                </w:p>
              </w:tc>
              <w:tc>
                <w:tcPr>
                  <w:tcW w:w="1253" w:type="dxa"/>
                  <w:vAlign w:val="center"/>
                </w:tcPr>
                <w:p w14:paraId="55B8706F" w14:textId="77777777" w:rsidR="008230F1" w:rsidRDefault="008230F1" w:rsidP="008230F1">
                  <w:pPr>
                    <w:pStyle w:val="14"/>
                  </w:pPr>
                  <w:r>
                    <w:t>水</w:t>
                  </w:r>
                </w:p>
              </w:tc>
              <w:tc>
                <w:tcPr>
                  <w:tcW w:w="4737" w:type="dxa"/>
                  <w:gridSpan w:val="4"/>
                  <w:vMerge w:val="restart"/>
                  <w:vAlign w:val="center"/>
                </w:tcPr>
                <w:p w14:paraId="1FBE2B57" w14:textId="77777777" w:rsidR="008230F1" w:rsidRDefault="008230F1" w:rsidP="008230F1">
                  <w:pPr>
                    <w:pStyle w:val="14"/>
                  </w:pPr>
                  <w:r>
                    <w:rPr>
                      <w:rFonts w:hint="eastAsia"/>
                    </w:rPr>
                    <w:t>园区统一供应</w:t>
                  </w:r>
                </w:p>
              </w:tc>
              <w:tc>
                <w:tcPr>
                  <w:tcW w:w="3544" w:type="dxa"/>
                  <w:gridSpan w:val="2"/>
                  <w:vMerge w:val="restart"/>
                  <w:vAlign w:val="center"/>
                </w:tcPr>
                <w:p w14:paraId="5D917A5A" w14:textId="77777777" w:rsidR="008230F1" w:rsidRDefault="008230F1" w:rsidP="008230F1">
                  <w:pPr>
                    <w:pStyle w:val="14"/>
                  </w:pPr>
                  <w:r>
                    <w:rPr>
                      <w:rFonts w:hint="eastAsia"/>
                    </w:rPr>
                    <w:t>园区统一供应</w:t>
                  </w:r>
                </w:p>
              </w:tc>
              <w:tc>
                <w:tcPr>
                  <w:tcW w:w="2126" w:type="dxa"/>
                  <w:gridSpan w:val="2"/>
                  <w:vMerge/>
                  <w:vAlign w:val="center"/>
                </w:tcPr>
                <w:p w14:paraId="73DC83C5" w14:textId="77777777" w:rsidR="008230F1" w:rsidRDefault="008230F1" w:rsidP="008230F1">
                  <w:pPr>
                    <w:pStyle w:val="14"/>
                  </w:pPr>
                </w:p>
              </w:tc>
              <w:tc>
                <w:tcPr>
                  <w:tcW w:w="811" w:type="dxa"/>
                  <w:vMerge/>
                  <w:vAlign w:val="center"/>
                </w:tcPr>
                <w:p w14:paraId="310FAF0E" w14:textId="43D1C8FC" w:rsidR="008230F1" w:rsidRDefault="008230F1" w:rsidP="008230F1">
                  <w:pPr>
                    <w:pStyle w:val="14"/>
                  </w:pPr>
                </w:p>
              </w:tc>
            </w:tr>
            <w:tr w:rsidR="008230F1" w14:paraId="7BE31366" w14:textId="77777777" w:rsidTr="006016B9">
              <w:trPr>
                <w:trHeight w:val="397"/>
                <w:jc w:val="center"/>
              </w:trPr>
              <w:tc>
                <w:tcPr>
                  <w:tcW w:w="607" w:type="dxa"/>
                  <w:vMerge/>
                  <w:vAlign w:val="center"/>
                </w:tcPr>
                <w:p w14:paraId="4FB201ED" w14:textId="77777777" w:rsidR="008230F1" w:rsidRDefault="008230F1" w:rsidP="008230F1">
                  <w:pPr>
                    <w:pStyle w:val="14"/>
                  </w:pPr>
                </w:p>
              </w:tc>
              <w:tc>
                <w:tcPr>
                  <w:tcW w:w="654" w:type="dxa"/>
                  <w:vMerge/>
                  <w:vAlign w:val="center"/>
                </w:tcPr>
                <w:p w14:paraId="7B00CFEA" w14:textId="77777777" w:rsidR="008230F1" w:rsidRDefault="008230F1" w:rsidP="008230F1">
                  <w:pPr>
                    <w:pStyle w:val="14"/>
                  </w:pPr>
                </w:p>
              </w:tc>
              <w:tc>
                <w:tcPr>
                  <w:tcW w:w="1253" w:type="dxa"/>
                  <w:vAlign w:val="center"/>
                </w:tcPr>
                <w:p w14:paraId="693536A5" w14:textId="77777777" w:rsidR="008230F1" w:rsidRDefault="008230F1" w:rsidP="008230F1">
                  <w:pPr>
                    <w:pStyle w:val="14"/>
                  </w:pPr>
                  <w:r>
                    <w:rPr>
                      <w:rFonts w:hint="eastAsia"/>
                    </w:rPr>
                    <w:t>天然气</w:t>
                  </w:r>
                </w:p>
              </w:tc>
              <w:tc>
                <w:tcPr>
                  <w:tcW w:w="4737" w:type="dxa"/>
                  <w:gridSpan w:val="4"/>
                  <w:vMerge/>
                  <w:vAlign w:val="center"/>
                </w:tcPr>
                <w:p w14:paraId="397E54D9" w14:textId="77777777" w:rsidR="008230F1" w:rsidRDefault="008230F1" w:rsidP="008230F1">
                  <w:pPr>
                    <w:pStyle w:val="14"/>
                  </w:pPr>
                </w:p>
              </w:tc>
              <w:tc>
                <w:tcPr>
                  <w:tcW w:w="3544" w:type="dxa"/>
                  <w:gridSpan w:val="2"/>
                  <w:vMerge/>
                  <w:vAlign w:val="center"/>
                </w:tcPr>
                <w:p w14:paraId="3E89DACE" w14:textId="77777777" w:rsidR="008230F1" w:rsidRDefault="008230F1" w:rsidP="008230F1">
                  <w:pPr>
                    <w:pStyle w:val="14"/>
                  </w:pPr>
                </w:p>
              </w:tc>
              <w:tc>
                <w:tcPr>
                  <w:tcW w:w="2126" w:type="dxa"/>
                  <w:gridSpan w:val="2"/>
                  <w:vMerge/>
                  <w:vAlign w:val="center"/>
                </w:tcPr>
                <w:p w14:paraId="0A7F7371" w14:textId="77777777" w:rsidR="008230F1" w:rsidRDefault="008230F1" w:rsidP="008230F1">
                  <w:pPr>
                    <w:pStyle w:val="14"/>
                  </w:pPr>
                </w:p>
              </w:tc>
              <w:tc>
                <w:tcPr>
                  <w:tcW w:w="811" w:type="dxa"/>
                  <w:vMerge/>
                  <w:vAlign w:val="center"/>
                </w:tcPr>
                <w:p w14:paraId="499BDFBC" w14:textId="7BF53F04" w:rsidR="008230F1" w:rsidRDefault="008230F1" w:rsidP="008230F1">
                  <w:pPr>
                    <w:pStyle w:val="14"/>
                  </w:pPr>
                </w:p>
              </w:tc>
            </w:tr>
            <w:tr w:rsidR="008230F1" w14:paraId="33AB87A6" w14:textId="77777777" w:rsidTr="006016B9">
              <w:trPr>
                <w:trHeight w:val="397"/>
                <w:jc w:val="center"/>
              </w:trPr>
              <w:tc>
                <w:tcPr>
                  <w:tcW w:w="607" w:type="dxa"/>
                  <w:vMerge/>
                  <w:vAlign w:val="center"/>
                </w:tcPr>
                <w:p w14:paraId="516C23AB" w14:textId="77777777" w:rsidR="008230F1" w:rsidRDefault="008230F1" w:rsidP="008230F1">
                  <w:pPr>
                    <w:pStyle w:val="14"/>
                  </w:pPr>
                </w:p>
              </w:tc>
              <w:tc>
                <w:tcPr>
                  <w:tcW w:w="654" w:type="dxa"/>
                  <w:vMerge/>
                  <w:vAlign w:val="center"/>
                </w:tcPr>
                <w:p w14:paraId="3CA13B73" w14:textId="77777777" w:rsidR="008230F1" w:rsidRDefault="008230F1" w:rsidP="008230F1">
                  <w:pPr>
                    <w:pStyle w:val="14"/>
                  </w:pPr>
                </w:p>
              </w:tc>
              <w:tc>
                <w:tcPr>
                  <w:tcW w:w="1253" w:type="dxa"/>
                  <w:vAlign w:val="center"/>
                </w:tcPr>
                <w:p w14:paraId="10728CF0" w14:textId="77777777" w:rsidR="008230F1" w:rsidRDefault="008230F1" w:rsidP="008230F1">
                  <w:pPr>
                    <w:pStyle w:val="14"/>
                  </w:pPr>
                  <w:r>
                    <w:t>电</w:t>
                  </w:r>
                </w:p>
              </w:tc>
              <w:tc>
                <w:tcPr>
                  <w:tcW w:w="4737" w:type="dxa"/>
                  <w:gridSpan w:val="4"/>
                  <w:vMerge/>
                  <w:vAlign w:val="center"/>
                </w:tcPr>
                <w:p w14:paraId="159584B8" w14:textId="77777777" w:rsidR="008230F1" w:rsidRDefault="008230F1" w:rsidP="008230F1">
                  <w:pPr>
                    <w:pStyle w:val="14"/>
                  </w:pPr>
                </w:p>
              </w:tc>
              <w:tc>
                <w:tcPr>
                  <w:tcW w:w="3544" w:type="dxa"/>
                  <w:gridSpan w:val="2"/>
                  <w:vMerge/>
                  <w:vAlign w:val="center"/>
                </w:tcPr>
                <w:p w14:paraId="24113CCB" w14:textId="77777777" w:rsidR="008230F1" w:rsidRDefault="008230F1" w:rsidP="008230F1">
                  <w:pPr>
                    <w:pStyle w:val="14"/>
                  </w:pPr>
                </w:p>
              </w:tc>
              <w:tc>
                <w:tcPr>
                  <w:tcW w:w="2126" w:type="dxa"/>
                  <w:gridSpan w:val="2"/>
                  <w:vMerge/>
                  <w:vAlign w:val="center"/>
                </w:tcPr>
                <w:p w14:paraId="77493177" w14:textId="77777777" w:rsidR="008230F1" w:rsidRDefault="008230F1" w:rsidP="008230F1">
                  <w:pPr>
                    <w:pStyle w:val="14"/>
                  </w:pPr>
                </w:p>
              </w:tc>
              <w:tc>
                <w:tcPr>
                  <w:tcW w:w="811" w:type="dxa"/>
                  <w:vMerge/>
                  <w:vAlign w:val="center"/>
                </w:tcPr>
                <w:p w14:paraId="44560931" w14:textId="2CDB61F1" w:rsidR="008230F1" w:rsidRDefault="008230F1" w:rsidP="008230F1">
                  <w:pPr>
                    <w:pStyle w:val="14"/>
                  </w:pPr>
                </w:p>
              </w:tc>
            </w:tr>
          </w:tbl>
          <w:p w14:paraId="692A9883" w14:textId="3B8FF94D" w:rsidR="00A25322" w:rsidRDefault="009A34FD" w:rsidP="004364DD">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注：</w:t>
            </w:r>
            <w:bookmarkStart w:id="33" w:name="OLE_LINK29"/>
            <w:bookmarkStart w:id="34" w:name="OLE_LINK49"/>
            <w:r w:rsidR="00A25322" w:rsidRPr="00A25322">
              <w:rPr>
                <w:rFonts w:ascii="Times New Roman" w:eastAsia="宋体" w:hAnsi="Times New Roman"/>
                <w:sz w:val="24"/>
                <w:szCs w:val="24"/>
              </w:rPr>
              <w:t>二期工程在实际建设过程中</w:t>
            </w:r>
            <w:r w:rsidR="005F7775">
              <w:rPr>
                <w:rFonts w:ascii="Times New Roman" w:eastAsia="宋体" w:hAnsi="Times New Roman" w:hint="eastAsia"/>
                <w:sz w:val="24"/>
                <w:szCs w:val="24"/>
              </w:rPr>
              <w:t>因</w:t>
            </w:r>
            <w:r w:rsidR="00A25322" w:rsidRPr="00A25322">
              <w:rPr>
                <w:rFonts w:ascii="Times New Roman" w:eastAsia="宋体" w:hAnsi="Times New Roman"/>
                <w:sz w:val="24"/>
                <w:szCs w:val="24"/>
              </w:rPr>
              <w:t>生产设备分布较为分散，项目根据厂房布局和产污设备安装位置，对各工序废气治理设施的接入路径进行了合理优化与拆分，具体调整为：钎剂喷涂和炉中钎焊产生的废气由合并排气筒排放</w:t>
            </w:r>
            <w:r w:rsidR="001E2201">
              <w:rPr>
                <w:rFonts w:ascii="Times New Roman" w:eastAsia="宋体" w:hAnsi="Times New Roman" w:hint="eastAsia"/>
                <w:sz w:val="24"/>
                <w:szCs w:val="24"/>
              </w:rPr>
              <w:t>，</w:t>
            </w:r>
            <w:r w:rsidR="00A25322" w:rsidRPr="00A25322">
              <w:rPr>
                <w:rFonts w:ascii="Times New Roman" w:eastAsia="宋体" w:hAnsi="Times New Roman"/>
                <w:sz w:val="24"/>
                <w:szCs w:val="24"/>
              </w:rPr>
              <w:t>调整为分别接入独立的排气筒</w:t>
            </w:r>
            <w:r w:rsidR="00A25322" w:rsidRPr="00A25322">
              <w:rPr>
                <w:rFonts w:ascii="Times New Roman" w:eastAsia="宋体" w:hAnsi="Times New Roman"/>
                <w:sz w:val="24"/>
                <w:szCs w:val="24"/>
              </w:rPr>
              <w:t>P5</w:t>
            </w:r>
            <w:r w:rsidR="00A25322" w:rsidRPr="00A25322">
              <w:rPr>
                <w:rFonts w:ascii="Times New Roman" w:eastAsia="宋体" w:hAnsi="Times New Roman"/>
                <w:sz w:val="24"/>
                <w:szCs w:val="24"/>
              </w:rPr>
              <w:t>和</w:t>
            </w:r>
            <w:r w:rsidR="00A25322" w:rsidRPr="00A25322">
              <w:rPr>
                <w:rFonts w:ascii="Times New Roman" w:eastAsia="宋体" w:hAnsi="Times New Roman"/>
                <w:sz w:val="24"/>
                <w:szCs w:val="24"/>
              </w:rPr>
              <w:t>P</w:t>
            </w:r>
            <w:r w:rsidR="00037503">
              <w:rPr>
                <w:rFonts w:ascii="Times New Roman" w:eastAsia="宋体" w:hAnsi="Times New Roman" w:hint="eastAsia"/>
                <w:sz w:val="24"/>
                <w:szCs w:val="24"/>
              </w:rPr>
              <w:t>7</w:t>
            </w:r>
            <w:r w:rsidR="00A25322" w:rsidRPr="00A25322">
              <w:rPr>
                <w:rFonts w:ascii="Times New Roman" w:eastAsia="宋体" w:hAnsi="Times New Roman"/>
                <w:sz w:val="24"/>
                <w:szCs w:val="24"/>
              </w:rPr>
              <w:t>排放；钎剂烘干和除油烘干过程中产生的天然气燃烧废气由对应排气筒单独排放，调整为合并接入排气筒</w:t>
            </w:r>
            <w:r w:rsidR="00A25322" w:rsidRPr="00A25322">
              <w:rPr>
                <w:rFonts w:ascii="Times New Roman" w:eastAsia="宋体" w:hAnsi="Times New Roman"/>
                <w:sz w:val="24"/>
                <w:szCs w:val="24"/>
              </w:rPr>
              <w:t>P</w:t>
            </w:r>
            <w:r w:rsidR="00037503">
              <w:rPr>
                <w:rFonts w:ascii="Times New Roman" w:eastAsia="宋体" w:hAnsi="Times New Roman" w:hint="eastAsia"/>
                <w:sz w:val="24"/>
                <w:szCs w:val="24"/>
              </w:rPr>
              <w:t>6</w:t>
            </w:r>
            <w:r w:rsidR="00A25322" w:rsidRPr="00A25322">
              <w:rPr>
                <w:rFonts w:ascii="Times New Roman" w:eastAsia="宋体" w:hAnsi="Times New Roman"/>
                <w:sz w:val="24"/>
                <w:szCs w:val="24"/>
              </w:rPr>
              <w:t>排放。本次调整</w:t>
            </w:r>
            <w:r w:rsidR="00BB5A1C">
              <w:rPr>
                <w:rFonts w:ascii="Times New Roman" w:eastAsia="宋体" w:hAnsi="Times New Roman" w:hint="eastAsia"/>
                <w:sz w:val="24"/>
                <w:szCs w:val="24"/>
              </w:rPr>
              <w:t>仅</w:t>
            </w:r>
            <w:r w:rsidR="00A25322" w:rsidRPr="00A25322">
              <w:rPr>
                <w:rFonts w:ascii="Times New Roman" w:eastAsia="宋体" w:hAnsi="Times New Roman"/>
                <w:sz w:val="24"/>
                <w:szCs w:val="24"/>
              </w:rPr>
              <w:t>优化废气收集路径，有效解决了因设备分布较远而导致的长距离输送易泄漏、收集效率低等问题，</w:t>
            </w:r>
            <w:r w:rsidR="001E2201" w:rsidRPr="00A25322">
              <w:rPr>
                <w:rFonts w:ascii="Times New Roman" w:eastAsia="宋体" w:hAnsi="Times New Roman"/>
                <w:sz w:val="24"/>
                <w:szCs w:val="24"/>
              </w:rPr>
              <w:t>以确保废气收集效率和稳定达标排放。</w:t>
            </w:r>
          </w:p>
          <w:bookmarkEnd w:id="33"/>
          <w:bookmarkEnd w:id="34"/>
          <w:p w14:paraId="7ED7ACD1" w14:textId="4D28C1FB" w:rsidR="009A34FD" w:rsidRDefault="009A34FD" w:rsidP="009A34FD">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根据《污染影响类建设项目重大变动清单（试行）的通知》（环办环评函</w:t>
            </w:r>
            <w:r>
              <w:rPr>
                <w:rFonts w:ascii="Times New Roman" w:eastAsia="宋体" w:hAnsi="Times New Roman" w:hint="eastAsia"/>
                <w:sz w:val="24"/>
                <w:szCs w:val="24"/>
              </w:rPr>
              <w:t>[2020]688</w:t>
            </w:r>
            <w:r>
              <w:rPr>
                <w:rFonts w:ascii="Times New Roman" w:eastAsia="宋体" w:hAnsi="Times New Roman" w:hint="eastAsia"/>
                <w:sz w:val="24"/>
                <w:szCs w:val="24"/>
              </w:rPr>
              <w:t>号）第</w:t>
            </w:r>
            <w:r>
              <w:rPr>
                <w:rFonts w:ascii="Times New Roman" w:eastAsia="宋体" w:hAnsi="Times New Roman" w:hint="eastAsia"/>
                <w:sz w:val="24"/>
                <w:szCs w:val="24"/>
              </w:rPr>
              <w:t>10</w:t>
            </w:r>
            <w:r>
              <w:rPr>
                <w:rFonts w:ascii="Times New Roman" w:eastAsia="宋体" w:hAnsi="Times New Roman" w:hint="eastAsia"/>
                <w:sz w:val="24"/>
                <w:szCs w:val="24"/>
              </w:rPr>
              <w:t>条：“新增废气主要排放口（废气无组织排放改为有组织排放的除外）；主要排放口排气筒高度降低</w:t>
            </w:r>
            <w:r>
              <w:rPr>
                <w:rFonts w:ascii="Times New Roman" w:eastAsia="宋体" w:hAnsi="Times New Roman" w:hint="eastAsia"/>
                <w:sz w:val="24"/>
                <w:szCs w:val="24"/>
              </w:rPr>
              <w:t>10%</w:t>
            </w:r>
            <w:r>
              <w:rPr>
                <w:rFonts w:ascii="Times New Roman" w:eastAsia="宋体" w:hAnsi="Times New Roman" w:hint="eastAsia"/>
                <w:sz w:val="24"/>
                <w:szCs w:val="24"/>
              </w:rPr>
              <w:t>及以上的。”属于重大变动。</w:t>
            </w:r>
            <w:bookmarkStart w:id="35" w:name="OLE_LINK85"/>
            <w:r>
              <w:rPr>
                <w:rFonts w:ascii="Times New Roman" w:eastAsia="宋体" w:hAnsi="Times New Roman" w:hint="eastAsia"/>
                <w:sz w:val="24"/>
                <w:szCs w:val="24"/>
              </w:rPr>
              <w:t>根据</w:t>
            </w:r>
            <w:r>
              <w:rPr>
                <w:rFonts w:ascii="Times New Roman" w:eastAsia="宋体" w:hAnsi="Times New Roman"/>
                <w:sz w:val="24"/>
                <w:szCs w:val="24"/>
              </w:rPr>
              <w:t>《</w:t>
            </w:r>
            <w:r>
              <w:rPr>
                <w:rFonts w:ascii="Times New Roman" w:eastAsia="宋体" w:hAnsi="Times New Roman" w:hint="eastAsia"/>
                <w:sz w:val="24"/>
                <w:szCs w:val="24"/>
              </w:rPr>
              <w:t>排污许可证申请与核发技术规范</w:t>
            </w:r>
            <w:r>
              <w:rPr>
                <w:rFonts w:ascii="Times New Roman" w:eastAsia="宋体" w:hAnsi="Times New Roman" w:hint="eastAsia"/>
                <w:sz w:val="24"/>
                <w:szCs w:val="24"/>
              </w:rPr>
              <w:t xml:space="preserve"> </w:t>
            </w:r>
            <w:r>
              <w:rPr>
                <w:rFonts w:ascii="Times New Roman" w:eastAsia="宋体" w:hAnsi="Times New Roman" w:hint="eastAsia"/>
                <w:sz w:val="24"/>
                <w:szCs w:val="24"/>
              </w:rPr>
              <w:t>总则</w:t>
            </w:r>
            <w:r>
              <w:rPr>
                <w:rFonts w:ascii="Times New Roman" w:eastAsia="宋体" w:hAnsi="Times New Roman"/>
                <w:sz w:val="24"/>
                <w:szCs w:val="24"/>
              </w:rPr>
              <w:t>》（</w:t>
            </w:r>
            <w:r>
              <w:rPr>
                <w:rFonts w:ascii="Times New Roman" w:eastAsia="宋体" w:hAnsi="Times New Roman"/>
                <w:sz w:val="24"/>
                <w:szCs w:val="24"/>
              </w:rPr>
              <w:t>HJ</w:t>
            </w:r>
            <w:r>
              <w:rPr>
                <w:rFonts w:ascii="Times New Roman" w:eastAsia="宋体" w:hAnsi="Times New Roman" w:hint="eastAsia"/>
                <w:sz w:val="24"/>
                <w:szCs w:val="24"/>
              </w:rPr>
              <w:t>942-2018</w:t>
            </w:r>
            <w:r>
              <w:rPr>
                <w:rFonts w:ascii="Times New Roman" w:eastAsia="宋体" w:hAnsi="Times New Roman"/>
                <w:sz w:val="24"/>
                <w:szCs w:val="24"/>
              </w:rPr>
              <w:t>）</w:t>
            </w:r>
            <w:r>
              <w:rPr>
                <w:rFonts w:ascii="Times New Roman" w:eastAsia="宋体" w:hAnsi="Times New Roman" w:hint="eastAsia"/>
                <w:sz w:val="24"/>
                <w:szCs w:val="24"/>
              </w:rPr>
              <w:t>，本项目新增排气筒均属于一般排放口。本次</w:t>
            </w:r>
            <w:r w:rsidR="00BB5A1C">
              <w:rPr>
                <w:rFonts w:ascii="Times New Roman" w:eastAsia="宋体" w:hAnsi="Times New Roman" w:hint="eastAsia"/>
                <w:sz w:val="24"/>
                <w:szCs w:val="24"/>
              </w:rPr>
              <w:t>仅</w:t>
            </w:r>
            <w:r>
              <w:rPr>
                <w:rFonts w:ascii="Times New Roman" w:eastAsia="宋体" w:hAnsi="Times New Roman" w:hint="eastAsia"/>
                <w:sz w:val="24"/>
                <w:szCs w:val="24"/>
              </w:rPr>
              <w:t>废气治理措施变动，不增加产能，不新增污染物种类，不增加污染物排放量，该变动情况不属于重大变动。</w:t>
            </w:r>
          </w:p>
          <w:bookmarkEnd w:id="35"/>
          <w:p w14:paraId="596EACAC" w14:textId="0CA68FD1"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、工程主要设备：</w:t>
            </w:r>
          </w:p>
          <w:p w14:paraId="596EACAD" w14:textId="081BE163" w:rsidR="007D31B3" w:rsidRDefault="005346D3">
            <w:pPr>
              <w:keepNext/>
              <w:widowControl w:val="0"/>
              <w:adjustRightInd/>
              <w:snapToGrid/>
              <w:spacing w:after="0" w:line="460" w:lineRule="exact"/>
              <w:ind w:firstLineChars="200" w:firstLine="480"/>
              <w:rPr>
                <w:rFonts w:ascii="Times New Roman" w:eastAsia="黑体" w:hAnsi="黑体" w:hint="eastAsia"/>
                <w:sz w:val="24"/>
                <w:szCs w:val="24"/>
              </w:rPr>
            </w:pPr>
            <w:r>
              <w:rPr>
                <w:rFonts w:ascii="Times New Roman" w:eastAsia="黑体" w:hAnsi="黑体"/>
                <w:sz w:val="24"/>
                <w:szCs w:val="24"/>
              </w:rPr>
              <w:t>表</w:t>
            </w:r>
            <w:r>
              <w:rPr>
                <w:rFonts w:ascii="Times New Roman" w:eastAsia="黑体" w:hAnsi="黑体" w:hint="eastAsia"/>
                <w:sz w:val="24"/>
                <w:szCs w:val="24"/>
              </w:rPr>
              <w:t>4</w:t>
            </w:r>
            <w:r>
              <w:rPr>
                <w:rFonts w:ascii="Times New Roman" w:eastAsia="黑体" w:hAnsi="黑体"/>
                <w:sz w:val="24"/>
                <w:szCs w:val="24"/>
              </w:rPr>
              <w:t xml:space="preserve">          </w:t>
            </w:r>
            <w:r>
              <w:rPr>
                <w:rFonts w:ascii="Times New Roman" w:eastAsia="黑体" w:hAnsi="黑体" w:hint="eastAsia"/>
                <w:sz w:val="24"/>
                <w:szCs w:val="24"/>
              </w:rPr>
              <w:t xml:space="preserve">              </w:t>
            </w:r>
            <w:r w:rsidR="00BE469A">
              <w:rPr>
                <w:rFonts w:ascii="Times New Roman" w:eastAsia="黑体" w:hAnsi="黑体" w:hint="eastAsia"/>
                <w:sz w:val="24"/>
                <w:szCs w:val="24"/>
              </w:rPr>
              <w:t xml:space="preserve">    </w:t>
            </w:r>
            <w:r>
              <w:rPr>
                <w:rFonts w:ascii="Times New Roman" w:eastAsia="黑体" w:hAnsi="黑体" w:hint="eastAsia"/>
                <w:sz w:val="24"/>
                <w:szCs w:val="24"/>
              </w:rPr>
              <w:t xml:space="preserve">   </w:t>
            </w:r>
            <w:r>
              <w:rPr>
                <w:rFonts w:ascii="Times New Roman" w:eastAsia="黑体" w:hAnsi="黑体"/>
                <w:sz w:val="24"/>
                <w:szCs w:val="24"/>
              </w:rPr>
              <w:t xml:space="preserve">        </w:t>
            </w:r>
            <w:r>
              <w:rPr>
                <w:rFonts w:ascii="Times New Roman" w:eastAsia="黑体" w:hAnsi="黑体"/>
                <w:sz w:val="24"/>
                <w:szCs w:val="24"/>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45"/>
              <w:gridCol w:w="907"/>
              <w:gridCol w:w="1775"/>
              <w:gridCol w:w="2410"/>
              <w:gridCol w:w="1160"/>
              <w:gridCol w:w="2100"/>
              <w:gridCol w:w="783"/>
              <w:gridCol w:w="1769"/>
              <w:gridCol w:w="755"/>
              <w:gridCol w:w="1328"/>
            </w:tblGrid>
            <w:tr w:rsidR="0027628E" w14:paraId="596EACB4" w14:textId="77777777" w:rsidTr="009C58F5">
              <w:trPr>
                <w:trHeight w:val="397"/>
                <w:jc w:val="center"/>
              </w:trPr>
              <w:tc>
                <w:tcPr>
                  <w:tcW w:w="745" w:type="dxa"/>
                  <w:vMerge w:val="restart"/>
                  <w:tcBorders>
                    <w:top w:val="single" w:sz="8" w:space="0" w:color="auto"/>
                  </w:tcBorders>
                  <w:vAlign w:val="center"/>
                </w:tcPr>
                <w:p w14:paraId="596EACAE" w14:textId="77777777" w:rsidR="0027628E" w:rsidRDefault="0027628E" w:rsidP="0027628E">
                  <w:pPr>
                    <w:pStyle w:val="14"/>
                    <w:rPr>
                      <w:b/>
                      <w:bCs/>
                    </w:rPr>
                  </w:pPr>
                  <w:r>
                    <w:rPr>
                      <w:b/>
                      <w:bCs/>
                    </w:rPr>
                    <w:t>序号</w:t>
                  </w:r>
                </w:p>
              </w:tc>
              <w:tc>
                <w:tcPr>
                  <w:tcW w:w="2682" w:type="dxa"/>
                  <w:gridSpan w:val="2"/>
                  <w:vMerge w:val="restart"/>
                  <w:tcBorders>
                    <w:top w:val="single" w:sz="8" w:space="0" w:color="auto"/>
                  </w:tcBorders>
                  <w:vAlign w:val="center"/>
                </w:tcPr>
                <w:p w14:paraId="596EACAF" w14:textId="77777777" w:rsidR="0027628E" w:rsidRDefault="0027628E" w:rsidP="0027628E">
                  <w:pPr>
                    <w:pStyle w:val="14"/>
                    <w:rPr>
                      <w:b/>
                      <w:bCs/>
                    </w:rPr>
                  </w:pPr>
                  <w:r>
                    <w:rPr>
                      <w:b/>
                      <w:bCs/>
                    </w:rPr>
                    <w:t>设备名称</w:t>
                  </w:r>
                </w:p>
              </w:tc>
              <w:tc>
                <w:tcPr>
                  <w:tcW w:w="2410" w:type="dxa"/>
                  <w:vMerge w:val="restart"/>
                  <w:tcBorders>
                    <w:top w:val="single" w:sz="8" w:space="0" w:color="auto"/>
                  </w:tcBorders>
                  <w:vAlign w:val="center"/>
                </w:tcPr>
                <w:p w14:paraId="596EACB0" w14:textId="77777777" w:rsidR="0027628E" w:rsidRDefault="0027628E" w:rsidP="0027628E">
                  <w:pPr>
                    <w:pStyle w:val="14"/>
                    <w:rPr>
                      <w:b/>
                      <w:bCs/>
                    </w:rPr>
                  </w:pPr>
                  <w:r>
                    <w:rPr>
                      <w:b/>
                      <w:bCs/>
                    </w:rPr>
                    <w:t>型号</w:t>
                  </w:r>
                </w:p>
              </w:tc>
              <w:tc>
                <w:tcPr>
                  <w:tcW w:w="1160" w:type="dxa"/>
                  <w:tcBorders>
                    <w:top w:val="single" w:sz="8" w:space="0" w:color="auto"/>
                  </w:tcBorders>
                  <w:vAlign w:val="center"/>
                </w:tcPr>
                <w:p w14:paraId="596EACB1" w14:textId="77777777" w:rsidR="0027628E" w:rsidRDefault="0027628E" w:rsidP="0027628E">
                  <w:pPr>
                    <w:pStyle w:val="14"/>
                    <w:rPr>
                      <w:b/>
                      <w:bCs/>
                    </w:rPr>
                  </w:pPr>
                  <w:r>
                    <w:rPr>
                      <w:rFonts w:hint="eastAsia"/>
                      <w:b/>
                      <w:bCs/>
                    </w:rPr>
                    <w:t>环评批复</w:t>
                  </w:r>
                </w:p>
              </w:tc>
              <w:tc>
                <w:tcPr>
                  <w:tcW w:w="2883" w:type="dxa"/>
                  <w:gridSpan w:val="2"/>
                  <w:vAlign w:val="center"/>
                </w:tcPr>
                <w:p w14:paraId="596EACB2" w14:textId="39B9F73F" w:rsidR="0027628E" w:rsidRDefault="0027628E" w:rsidP="0027628E">
                  <w:pPr>
                    <w:pStyle w:val="14"/>
                    <w:rPr>
                      <w:b/>
                      <w:bCs/>
                    </w:rPr>
                  </w:pPr>
                  <w:r>
                    <w:rPr>
                      <w:rFonts w:hint="eastAsia"/>
                      <w:b/>
                      <w:bCs/>
                    </w:rPr>
                    <w:t>一期已验收</w:t>
                  </w:r>
                </w:p>
              </w:tc>
              <w:tc>
                <w:tcPr>
                  <w:tcW w:w="2524" w:type="dxa"/>
                  <w:gridSpan w:val="2"/>
                  <w:vAlign w:val="center"/>
                </w:tcPr>
                <w:p w14:paraId="60A5D76C" w14:textId="2E4F0700" w:rsidR="0027628E" w:rsidRDefault="0027628E" w:rsidP="0027628E">
                  <w:pPr>
                    <w:pStyle w:val="14"/>
                    <w:rPr>
                      <w:b/>
                      <w:bCs/>
                    </w:rPr>
                  </w:pPr>
                  <w:r>
                    <w:rPr>
                      <w:rFonts w:hint="eastAsia"/>
                      <w:b/>
                      <w:bCs/>
                    </w:rPr>
                    <w:t>（二期）实际建设</w:t>
                  </w:r>
                </w:p>
              </w:tc>
              <w:tc>
                <w:tcPr>
                  <w:tcW w:w="1328" w:type="dxa"/>
                  <w:vMerge w:val="restart"/>
                  <w:vAlign w:val="center"/>
                </w:tcPr>
                <w:p w14:paraId="596EACB3" w14:textId="10CE97E5" w:rsidR="0027628E" w:rsidRDefault="0027628E" w:rsidP="0027628E">
                  <w:pPr>
                    <w:pStyle w:val="14"/>
                    <w:rPr>
                      <w:b/>
                      <w:bCs/>
                    </w:rPr>
                  </w:pPr>
                  <w:r>
                    <w:rPr>
                      <w:rFonts w:hint="eastAsia"/>
                      <w:b/>
                      <w:bCs/>
                    </w:rPr>
                    <w:t>一致性</w:t>
                  </w:r>
                </w:p>
              </w:tc>
            </w:tr>
            <w:tr w:rsidR="0027628E" w14:paraId="596EACBC" w14:textId="77777777" w:rsidTr="009C58F5">
              <w:trPr>
                <w:trHeight w:val="397"/>
                <w:jc w:val="center"/>
              </w:trPr>
              <w:tc>
                <w:tcPr>
                  <w:tcW w:w="745" w:type="dxa"/>
                  <w:vMerge/>
                  <w:vAlign w:val="center"/>
                </w:tcPr>
                <w:p w14:paraId="596EACB5" w14:textId="77777777" w:rsidR="0027628E" w:rsidRDefault="0027628E" w:rsidP="0027628E">
                  <w:pPr>
                    <w:pStyle w:val="14"/>
                    <w:rPr>
                      <w:b/>
                      <w:bCs/>
                    </w:rPr>
                  </w:pPr>
                </w:p>
              </w:tc>
              <w:tc>
                <w:tcPr>
                  <w:tcW w:w="2682" w:type="dxa"/>
                  <w:gridSpan w:val="2"/>
                  <w:vMerge/>
                  <w:vAlign w:val="center"/>
                </w:tcPr>
                <w:p w14:paraId="596EACB6" w14:textId="77777777" w:rsidR="0027628E" w:rsidRDefault="0027628E" w:rsidP="0027628E">
                  <w:pPr>
                    <w:pStyle w:val="14"/>
                    <w:rPr>
                      <w:b/>
                      <w:bCs/>
                    </w:rPr>
                  </w:pPr>
                </w:p>
              </w:tc>
              <w:tc>
                <w:tcPr>
                  <w:tcW w:w="2410" w:type="dxa"/>
                  <w:vMerge/>
                  <w:vAlign w:val="center"/>
                </w:tcPr>
                <w:p w14:paraId="596EACB7" w14:textId="77777777" w:rsidR="0027628E" w:rsidRDefault="0027628E" w:rsidP="0027628E">
                  <w:pPr>
                    <w:pStyle w:val="14"/>
                    <w:rPr>
                      <w:b/>
                      <w:bCs/>
                    </w:rPr>
                  </w:pPr>
                </w:p>
              </w:tc>
              <w:tc>
                <w:tcPr>
                  <w:tcW w:w="1160" w:type="dxa"/>
                  <w:tcBorders>
                    <w:top w:val="single" w:sz="8" w:space="0" w:color="auto"/>
                  </w:tcBorders>
                  <w:vAlign w:val="center"/>
                </w:tcPr>
                <w:p w14:paraId="596EACB8" w14:textId="77777777" w:rsidR="0027628E" w:rsidRDefault="0027628E" w:rsidP="0027628E">
                  <w:pPr>
                    <w:pStyle w:val="14"/>
                    <w:rPr>
                      <w:b/>
                      <w:bCs/>
                    </w:rPr>
                  </w:pPr>
                  <w:r>
                    <w:rPr>
                      <w:b/>
                      <w:bCs/>
                    </w:rPr>
                    <w:t>数量</w:t>
                  </w:r>
                </w:p>
              </w:tc>
              <w:tc>
                <w:tcPr>
                  <w:tcW w:w="2100" w:type="dxa"/>
                  <w:vAlign w:val="center"/>
                </w:tcPr>
                <w:p w14:paraId="596EACB9" w14:textId="77777777" w:rsidR="0027628E" w:rsidRDefault="0027628E" w:rsidP="0027628E">
                  <w:pPr>
                    <w:pStyle w:val="14"/>
                    <w:rPr>
                      <w:b/>
                      <w:bCs/>
                    </w:rPr>
                  </w:pPr>
                  <w:r>
                    <w:rPr>
                      <w:rFonts w:hint="eastAsia"/>
                      <w:b/>
                      <w:bCs/>
                    </w:rPr>
                    <w:t>型号</w:t>
                  </w:r>
                </w:p>
              </w:tc>
              <w:tc>
                <w:tcPr>
                  <w:tcW w:w="783" w:type="dxa"/>
                  <w:vAlign w:val="center"/>
                </w:tcPr>
                <w:p w14:paraId="596EACBA" w14:textId="77777777" w:rsidR="0027628E" w:rsidRDefault="0027628E" w:rsidP="0027628E">
                  <w:pPr>
                    <w:pStyle w:val="14"/>
                    <w:rPr>
                      <w:b/>
                      <w:bCs/>
                    </w:rPr>
                  </w:pPr>
                  <w:r>
                    <w:rPr>
                      <w:b/>
                      <w:bCs/>
                    </w:rPr>
                    <w:t>数量</w:t>
                  </w:r>
                </w:p>
              </w:tc>
              <w:tc>
                <w:tcPr>
                  <w:tcW w:w="1769" w:type="dxa"/>
                  <w:vAlign w:val="center"/>
                </w:tcPr>
                <w:p w14:paraId="3FEB409B" w14:textId="3901D5E7" w:rsidR="0027628E" w:rsidRDefault="0027628E" w:rsidP="0027628E">
                  <w:pPr>
                    <w:pStyle w:val="14"/>
                    <w:rPr>
                      <w:b/>
                      <w:bCs/>
                    </w:rPr>
                  </w:pPr>
                  <w:r>
                    <w:rPr>
                      <w:rFonts w:hint="eastAsia"/>
                      <w:b/>
                      <w:bCs/>
                    </w:rPr>
                    <w:t>型号</w:t>
                  </w:r>
                </w:p>
              </w:tc>
              <w:tc>
                <w:tcPr>
                  <w:tcW w:w="755" w:type="dxa"/>
                  <w:vAlign w:val="center"/>
                </w:tcPr>
                <w:p w14:paraId="5F010BF6" w14:textId="1677CECB" w:rsidR="0027628E" w:rsidRDefault="0027628E" w:rsidP="0027628E">
                  <w:pPr>
                    <w:pStyle w:val="14"/>
                    <w:rPr>
                      <w:b/>
                      <w:bCs/>
                    </w:rPr>
                  </w:pPr>
                  <w:r>
                    <w:rPr>
                      <w:b/>
                      <w:bCs/>
                    </w:rPr>
                    <w:t>数量</w:t>
                  </w:r>
                </w:p>
              </w:tc>
              <w:tc>
                <w:tcPr>
                  <w:tcW w:w="1328" w:type="dxa"/>
                  <w:vMerge/>
                  <w:vAlign w:val="center"/>
                </w:tcPr>
                <w:p w14:paraId="596EACBB" w14:textId="2B6F118D" w:rsidR="0027628E" w:rsidRDefault="0027628E" w:rsidP="0027628E">
                  <w:pPr>
                    <w:pStyle w:val="14"/>
                    <w:rPr>
                      <w:b/>
                      <w:bCs/>
                    </w:rPr>
                  </w:pPr>
                </w:p>
              </w:tc>
            </w:tr>
            <w:tr w:rsidR="00142D77" w14:paraId="596EACC4" w14:textId="77777777" w:rsidTr="009C58F5">
              <w:trPr>
                <w:trHeight w:val="397"/>
                <w:jc w:val="center"/>
              </w:trPr>
              <w:tc>
                <w:tcPr>
                  <w:tcW w:w="745" w:type="dxa"/>
                  <w:tcBorders>
                    <w:top w:val="single" w:sz="4" w:space="0" w:color="auto"/>
                  </w:tcBorders>
                  <w:vAlign w:val="center"/>
                </w:tcPr>
                <w:p w14:paraId="596EACBD" w14:textId="77777777" w:rsidR="00142D77" w:rsidRDefault="00142D77" w:rsidP="00B370BA">
                  <w:pPr>
                    <w:pStyle w:val="14"/>
                    <w:rPr>
                      <w:kern w:val="0"/>
                    </w:rPr>
                  </w:pPr>
                  <w:r>
                    <w:rPr>
                      <w:rFonts w:hint="eastAsia"/>
                      <w:kern w:val="0"/>
                    </w:rPr>
                    <w:lastRenderedPageBreak/>
                    <w:t>1</w:t>
                  </w:r>
                </w:p>
              </w:tc>
              <w:tc>
                <w:tcPr>
                  <w:tcW w:w="2682" w:type="dxa"/>
                  <w:gridSpan w:val="2"/>
                  <w:tcBorders>
                    <w:top w:val="single" w:sz="4" w:space="0" w:color="auto"/>
                  </w:tcBorders>
                  <w:vAlign w:val="center"/>
                </w:tcPr>
                <w:p w14:paraId="596EACBE" w14:textId="77777777" w:rsidR="00142D77" w:rsidRDefault="00142D77" w:rsidP="00B370BA">
                  <w:pPr>
                    <w:pStyle w:val="14"/>
                  </w:pPr>
                  <w:r>
                    <w:rPr>
                      <w:rFonts w:hint="eastAsia"/>
                    </w:rPr>
                    <w:t>剪板机</w:t>
                  </w:r>
                </w:p>
              </w:tc>
              <w:tc>
                <w:tcPr>
                  <w:tcW w:w="2410" w:type="dxa"/>
                  <w:tcBorders>
                    <w:top w:val="single" w:sz="4" w:space="0" w:color="auto"/>
                  </w:tcBorders>
                  <w:vAlign w:val="center"/>
                </w:tcPr>
                <w:p w14:paraId="596EACBF" w14:textId="77777777" w:rsidR="00142D77" w:rsidRDefault="00142D77" w:rsidP="00B370BA">
                  <w:pPr>
                    <w:pStyle w:val="14"/>
                  </w:pPr>
                  <w:r>
                    <w:t>QC3*1500</w:t>
                  </w:r>
                </w:p>
              </w:tc>
              <w:tc>
                <w:tcPr>
                  <w:tcW w:w="1160" w:type="dxa"/>
                  <w:tcBorders>
                    <w:top w:val="single" w:sz="4" w:space="0" w:color="auto"/>
                  </w:tcBorders>
                  <w:vAlign w:val="center"/>
                </w:tcPr>
                <w:p w14:paraId="596EACC0" w14:textId="77777777" w:rsidR="00142D77" w:rsidRDefault="00142D77" w:rsidP="00B370BA">
                  <w:pPr>
                    <w:pStyle w:val="14"/>
                  </w:pPr>
                  <w:r>
                    <w:rPr>
                      <w:lang w:val="pt-BR"/>
                    </w:rPr>
                    <w:t>4</w:t>
                  </w:r>
                </w:p>
              </w:tc>
              <w:tc>
                <w:tcPr>
                  <w:tcW w:w="2100" w:type="dxa"/>
                  <w:vAlign w:val="center"/>
                </w:tcPr>
                <w:p w14:paraId="596EACC1" w14:textId="77777777" w:rsidR="00142D77" w:rsidRDefault="00142D77" w:rsidP="00B370BA">
                  <w:pPr>
                    <w:pStyle w:val="14"/>
                    <w:rPr>
                      <w:lang w:val="pt-BR"/>
                    </w:rPr>
                  </w:pPr>
                  <w:r>
                    <w:t>QC3*1500</w:t>
                  </w:r>
                </w:p>
              </w:tc>
              <w:tc>
                <w:tcPr>
                  <w:tcW w:w="783" w:type="dxa"/>
                  <w:vAlign w:val="center"/>
                </w:tcPr>
                <w:p w14:paraId="596EACC2" w14:textId="77777777" w:rsidR="00142D77" w:rsidRDefault="00142D77" w:rsidP="00B370BA">
                  <w:pPr>
                    <w:pStyle w:val="14"/>
                  </w:pPr>
                  <w:r>
                    <w:rPr>
                      <w:lang w:val="pt-BR"/>
                    </w:rPr>
                    <w:t>4</w:t>
                  </w:r>
                </w:p>
              </w:tc>
              <w:tc>
                <w:tcPr>
                  <w:tcW w:w="1769" w:type="dxa"/>
                  <w:vAlign w:val="center"/>
                </w:tcPr>
                <w:p w14:paraId="71CBDBA4" w14:textId="0FF94A60" w:rsidR="00142D77" w:rsidRDefault="00142D77" w:rsidP="00B370BA">
                  <w:pPr>
                    <w:pStyle w:val="14"/>
                  </w:pPr>
                  <w:r>
                    <w:t>/</w:t>
                  </w:r>
                </w:p>
              </w:tc>
              <w:tc>
                <w:tcPr>
                  <w:tcW w:w="755" w:type="dxa"/>
                  <w:vAlign w:val="center"/>
                </w:tcPr>
                <w:p w14:paraId="7BC8F875" w14:textId="69A6F99F" w:rsidR="00142D77" w:rsidRDefault="00142D77" w:rsidP="00B370BA">
                  <w:pPr>
                    <w:pStyle w:val="14"/>
                  </w:pPr>
                  <w:r>
                    <w:t>/</w:t>
                  </w:r>
                </w:p>
              </w:tc>
              <w:tc>
                <w:tcPr>
                  <w:tcW w:w="1328" w:type="dxa"/>
                  <w:vMerge w:val="restart"/>
                  <w:vAlign w:val="center"/>
                </w:tcPr>
                <w:p w14:paraId="596EACC3" w14:textId="0E5A8E24" w:rsidR="00142D77" w:rsidRDefault="00142D77" w:rsidP="00B370BA">
                  <w:pPr>
                    <w:pStyle w:val="14"/>
                  </w:pPr>
                  <w:r>
                    <w:rPr>
                      <w:rFonts w:hint="eastAsia"/>
                    </w:rPr>
                    <w:t>一期已验收</w:t>
                  </w:r>
                </w:p>
              </w:tc>
            </w:tr>
            <w:tr w:rsidR="00142D77" w14:paraId="596EACCC" w14:textId="77777777" w:rsidTr="009C58F5">
              <w:trPr>
                <w:trHeight w:val="397"/>
                <w:jc w:val="center"/>
              </w:trPr>
              <w:tc>
                <w:tcPr>
                  <w:tcW w:w="745" w:type="dxa"/>
                  <w:tcBorders>
                    <w:top w:val="single" w:sz="4" w:space="0" w:color="auto"/>
                  </w:tcBorders>
                  <w:vAlign w:val="center"/>
                </w:tcPr>
                <w:p w14:paraId="596EACC5" w14:textId="77777777" w:rsidR="00142D77" w:rsidRDefault="00142D77" w:rsidP="00B370BA">
                  <w:pPr>
                    <w:pStyle w:val="14"/>
                    <w:rPr>
                      <w:kern w:val="0"/>
                    </w:rPr>
                  </w:pPr>
                  <w:bookmarkStart w:id="36" w:name="_Hlk217592622"/>
                  <w:r>
                    <w:rPr>
                      <w:rFonts w:hint="eastAsia"/>
                      <w:kern w:val="0"/>
                    </w:rPr>
                    <w:t>2</w:t>
                  </w:r>
                </w:p>
              </w:tc>
              <w:tc>
                <w:tcPr>
                  <w:tcW w:w="2682" w:type="dxa"/>
                  <w:gridSpan w:val="2"/>
                  <w:tcBorders>
                    <w:top w:val="single" w:sz="4" w:space="0" w:color="auto"/>
                  </w:tcBorders>
                  <w:vAlign w:val="center"/>
                </w:tcPr>
                <w:p w14:paraId="596EACC6" w14:textId="77777777" w:rsidR="00142D77" w:rsidRDefault="00142D77" w:rsidP="00B370BA">
                  <w:pPr>
                    <w:pStyle w:val="14"/>
                  </w:pPr>
                  <w:r>
                    <w:rPr>
                      <w:rFonts w:hint="eastAsia"/>
                    </w:rPr>
                    <w:t>数控剪板机</w:t>
                  </w:r>
                </w:p>
              </w:tc>
              <w:tc>
                <w:tcPr>
                  <w:tcW w:w="2410" w:type="dxa"/>
                  <w:tcBorders>
                    <w:top w:val="single" w:sz="4" w:space="0" w:color="auto"/>
                  </w:tcBorders>
                  <w:vAlign w:val="center"/>
                </w:tcPr>
                <w:p w14:paraId="596EACC7" w14:textId="77777777" w:rsidR="00142D77" w:rsidRDefault="00142D77" w:rsidP="00B370BA">
                  <w:pPr>
                    <w:pStyle w:val="14"/>
                  </w:pPr>
                  <w:r>
                    <w:rPr>
                      <w:rFonts w:hint="eastAsia"/>
                    </w:rPr>
                    <w:t>/</w:t>
                  </w:r>
                </w:p>
              </w:tc>
              <w:tc>
                <w:tcPr>
                  <w:tcW w:w="1160" w:type="dxa"/>
                  <w:tcBorders>
                    <w:top w:val="single" w:sz="4" w:space="0" w:color="auto"/>
                  </w:tcBorders>
                  <w:vAlign w:val="center"/>
                </w:tcPr>
                <w:p w14:paraId="596EACC8" w14:textId="77777777" w:rsidR="00142D77" w:rsidRDefault="00142D77" w:rsidP="00B370BA">
                  <w:pPr>
                    <w:pStyle w:val="14"/>
                  </w:pPr>
                  <w:r>
                    <w:rPr>
                      <w:rFonts w:hint="eastAsia"/>
                    </w:rPr>
                    <w:t>/</w:t>
                  </w:r>
                </w:p>
              </w:tc>
              <w:tc>
                <w:tcPr>
                  <w:tcW w:w="2100" w:type="dxa"/>
                  <w:vAlign w:val="center"/>
                </w:tcPr>
                <w:p w14:paraId="596EACC9" w14:textId="77777777" w:rsidR="00142D77" w:rsidRDefault="00142D77" w:rsidP="00B370BA">
                  <w:pPr>
                    <w:pStyle w:val="14"/>
                  </w:pPr>
                  <w:r>
                    <w:t>MS8-6*3200-Q</w:t>
                  </w:r>
                </w:p>
              </w:tc>
              <w:tc>
                <w:tcPr>
                  <w:tcW w:w="783" w:type="dxa"/>
                  <w:vAlign w:val="center"/>
                </w:tcPr>
                <w:p w14:paraId="596EACCA" w14:textId="77777777" w:rsidR="00142D77" w:rsidRDefault="00142D77" w:rsidP="00B370BA">
                  <w:pPr>
                    <w:pStyle w:val="14"/>
                  </w:pPr>
                  <w:r>
                    <w:t>1</w:t>
                  </w:r>
                </w:p>
              </w:tc>
              <w:tc>
                <w:tcPr>
                  <w:tcW w:w="1769" w:type="dxa"/>
                  <w:vAlign w:val="center"/>
                </w:tcPr>
                <w:p w14:paraId="1A885F3A" w14:textId="45C3442B" w:rsidR="00142D77" w:rsidRDefault="00142D77" w:rsidP="00B370BA">
                  <w:pPr>
                    <w:pStyle w:val="14"/>
                  </w:pPr>
                  <w:r>
                    <w:t>/</w:t>
                  </w:r>
                </w:p>
              </w:tc>
              <w:tc>
                <w:tcPr>
                  <w:tcW w:w="755" w:type="dxa"/>
                  <w:vAlign w:val="center"/>
                </w:tcPr>
                <w:p w14:paraId="5BAEAFAB" w14:textId="6F1B05AD" w:rsidR="00142D77" w:rsidRDefault="00142D77" w:rsidP="00B370BA">
                  <w:pPr>
                    <w:pStyle w:val="14"/>
                  </w:pPr>
                  <w:r>
                    <w:t>/</w:t>
                  </w:r>
                </w:p>
              </w:tc>
              <w:tc>
                <w:tcPr>
                  <w:tcW w:w="1328" w:type="dxa"/>
                  <w:vMerge/>
                  <w:vAlign w:val="center"/>
                </w:tcPr>
                <w:p w14:paraId="596EACCB" w14:textId="5FB4FC2F" w:rsidR="00142D77" w:rsidRDefault="00142D77" w:rsidP="00B370BA">
                  <w:pPr>
                    <w:pStyle w:val="14"/>
                  </w:pPr>
                </w:p>
              </w:tc>
            </w:tr>
            <w:bookmarkEnd w:id="36"/>
            <w:tr w:rsidR="00142D77" w14:paraId="596EACD4" w14:textId="77777777" w:rsidTr="009C58F5">
              <w:trPr>
                <w:trHeight w:val="397"/>
                <w:jc w:val="center"/>
              </w:trPr>
              <w:tc>
                <w:tcPr>
                  <w:tcW w:w="745" w:type="dxa"/>
                  <w:tcBorders>
                    <w:top w:val="single" w:sz="4" w:space="0" w:color="auto"/>
                  </w:tcBorders>
                  <w:vAlign w:val="center"/>
                </w:tcPr>
                <w:p w14:paraId="596EACCD" w14:textId="77777777" w:rsidR="00142D77" w:rsidRDefault="00142D77" w:rsidP="00B370BA">
                  <w:pPr>
                    <w:pStyle w:val="14"/>
                    <w:rPr>
                      <w:kern w:val="0"/>
                    </w:rPr>
                  </w:pPr>
                  <w:r>
                    <w:rPr>
                      <w:rFonts w:hint="eastAsia"/>
                      <w:kern w:val="0"/>
                    </w:rPr>
                    <w:t>3</w:t>
                  </w:r>
                </w:p>
              </w:tc>
              <w:tc>
                <w:tcPr>
                  <w:tcW w:w="2682" w:type="dxa"/>
                  <w:gridSpan w:val="2"/>
                  <w:tcBorders>
                    <w:top w:val="single" w:sz="4" w:space="0" w:color="auto"/>
                  </w:tcBorders>
                  <w:vAlign w:val="center"/>
                </w:tcPr>
                <w:p w14:paraId="596EACCE" w14:textId="77777777" w:rsidR="00142D77" w:rsidRDefault="00142D77" w:rsidP="00B370BA">
                  <w:pPr>
                    <w:pStyle w:val="14"/>
                  </w:pPr>
                  <w:r>
                    <w:rPr>
                      <w:rFonts w:hint="eastAsia"/>
                    </w:rPr>
                    <w:t>切管机</w:t>
                  </w:r>
                </w:p>
              </w:tc>
              <w:tc>
                <w:tcPr>
                  <w:tcW w:w="2410" w:type="dxa"/>
                  <w:tcBorders>
                    <w:top w:val="single" w:sz="4" w:space="0" w:color="auto"/>
                  </w:tcBorders>
                  <w:vAlign w:val="center"/>
                </w:tcPr>
                <w:p w14:paraId="596EACCF" w14:textId="77777777" w:rsidR="00142D77" w:rsidRDefault="00142D77" w:rsidP="00B370BA">
                  <w:pPr>
                    <w:pStyle w:val="14"/>
                  </w:pPr>
                  <w:r>
                    <w:t>GMJ400</w:t>
                  </w:r>
                </w:p>
              </w:tc>
              <w:tc>
                <w:tcPr>
                  <w:tcW w:w="1160" w:type="dxa"/>
                  <w:tcBorders>
                    <w:top w:val="single" w:sz="4" w:space="0" w:color="auto"/>
                  </w:tcBorders>
                  <w:vAlign w:val="center"/>
                </w:tcPr>
                <w:p w14:paraId="596EACD0" w14:textId="77777777" w:rsidR="00142D77" w:rsidRDefault="00142D77" w:rsidP="00B370BA">
                  <w:pPr>
                    <w:pStyle w:val="14"/>
                  </w:pPr>
                  <w:r>
                    <w:rPr>
                      <w:lang w:val="pt-BR"/>
                    </w:rPr>
                    <w:t>2</w:t>
                  </w:r>
                </w:p>
              </w:tc>
              <w:tc>
                <w:tcPr>
                  <w:tcW w:w="2100" w:type="dxa"/>
                  <w:vAlign w:val="center"/>
                </w:tcPr>
                <w:p w14:paraId="596EACD1" w14:textId="77777777" w:rsidR="00142D77" w:rsidRDefault="00142D77" w:rsidP="00B370BA">
                  <w:pPr>
                    <w:pStyle w:val="14"/>
                    <w:rPr>
                      <w:lang w:val="pt-BR"/>
                    </w:rPr>
                  </w:pPr>
                  <w:r>
                    <w:t>GMJ400</w:t>
                  </w:r>
                </w:p>
              </w:tc>
              <w:tc>
                <w:tcPr>
                  <w:tcW w:w="783" w:type="dxa"/>
                  <w:vAlign w:val="center"/>
                </w:tcPr>
                <w:p w14:paraId="596EACD2" w14:textId="77777777" w:rsidR="00142D77" w:rsidRDefault="00142D77" w:rsidP="00B370BA">
                  <w:pPr>
                    <w:pStyle w:val="14"/>
                  </w:pPr>
                  <w:r>
                    <w:rPr>
                      <w:lang w:val="pt-BR"/>
                    </w:rPr>
                    <w:t>2</w:t>
                  </w:r>
                </w:p>
              </w:tc>
              <w:tc>
                <w:tcPr>
                  <w:tcW w:w="1769" w:type="dxa"/>
                  <w:vAlign w:val="center"/>
                </w:tcPr>
                <w:p w14:paraId="61361099" w14:textId="7AB5B8CD" w:rsidR="00142D77" w:rsidRDefault="00142D77" w:rsidP="00B370BA">
                  <w:pPr>
                    <w:pStyle w:val="14"/>
                  </w:pPr>
                  <w:r>
                    <w:t>/</w:t>
                  </w:r>
                </w:p>
              </w:tc>
              <w:tc>
                <w:tcPr>
                  <w:tcW w:w="755" w:type="dxa"/>
                  <w:vAlign w:val="center"/>
                </w:tcPr>
                <w:p w14:paraId="742DF2F2" w14:textId="287F9386" w:rsidR="00142D77" w:rsidRDefault="00142D77" w:rsidP="00B370BA">
                  <w:pPr>
                    <w:pStyle w:val="14"/>
                  </w:pPr>
                  <w:r>
                    <w:t>/</w:t>
                  </w:r>
                </w:p>
              </w:tc>
              <w:tc>
                <w:tcPr>
                  <w:tcW w:w="1328" w:type="dxa"/>
                  <w:vMerge/>
                  <w:vAlign w:val="center"/>
                </w:tcPr>
                <w:p w14:paraId="596EACD3" w14:textId="7ABC6E74" w:rsidR="00142D77" w:rsidRDefault="00142D77" w:rsidP="00B370BA">
                  <w:pPr>
                    <w:pStyle w:val="14"/>
                  </w:pPr>
                </w:p>
              </w:tc>
            </w:tr>
            <w:tr w:rsidR="00142D77" w14:paraId="596EACDC" w14:textId="77777777" w:rsidTr="009C58F5">
              <w:trPr>
                <w:trHeight w:val="397"/>
                <w:jc w:val="center"/>
              </w:trPr>
              <w:tc>
                <w:tcPr>
                  <w:tcW w:w="745" w:type="dxa"/>
                  <w:tcBorders>
                    <w:top w:val="single" w:sz="4" w:space="0" w:color="auto"/>
                  </w:tcBorders>
                  <w:vAlign w:val="center"/>
                </w:tcPr>
                <w:p w14:paraId="596EACD5" w14:textId="77777777" w:rsidR="00142D77" w:rsidRDefault="00142D77" w:rsidP="00B370BA">
                  <w:pPr>
                    <w:pStyle w:val="14"/>
                    <w:rPr>
                      <w:kern w:val="0"/>
                    </w:rPr>
                  </w:pPr>
                  <w:r>
                    <w:rPr>
                      <w:rFonts w:hint="eastAsia"/>
                      <w:kern w:val="0"/>
                    </w:rPr>
                    <w:t>4</w:t>
                  </w:r>
                </w:p>
              </w:tc>
              <w:tc>
                <w:tcPr>
                  <w:tcW w:w="2682" w:type="dxa"/>
                  <w:gridSpan w:val="2"/>
                  <w:tcBorders>
                    <w:top w:val="single" w:sz="4" w:space="0" w:color="auto"/>
                  </w:tcBorders>
                  <w:vAlign w:val="center"/>
                </w:tcPr>
                <w:p w14:paraId="596EACD6" w14:textId="77777777" w:rsidR="00142D77" w:rsidRDefault="00142D77" w:rsidP="00B370BA">
                  <w:pPr>
                    <w:pStyle w:val="14"/>
                  </w:pPr>
                  <w:r>
                    <w:rPr>
                      <w:rFonts w:hint="eastAsia"/>
                    </w:rPr>
                    <w:t>水口滚筋机</w:t>
                  </w:r>
                </w:p>
              </w:tc>
              <w:tc>
                <w:tcPr>
                  <w:tcW w:w="2410" w:type="dxa"/>
                  <w:tcBorders>
                    <w:top w:val="single" w:sz="4" w:space="0" w:color="auto"/>
                  </w:tcBorders>
                  <w:vAlign w:val="center"/>
                </w:tcPr>
                <w:p w14:paraId="596EACD7" w14:textId="77777777" w:rsidR="00142D77" w:rsidRDefault="00142D77" w:rsidP="00B370BA">
                  <w:pPr>
                    <w:pStyle w:val="14"/>
                  </w:pPr>
                  <w:r>
                    <w:t>/</w:t>
                  </w:r>
                </w:p>
              </w:tc>
              <w:tc>
                <w:tcPr>
                  <w:tcW w:w="1160" w:type="dxa"/>
                  <w:tcBorders>
                    <w:top w:val="single" w:sz="4" w:space="0" w:color="auto"/>
                  </w:tcBorders>
                  <w:vAlign w:val="center"/>
                </w:tcPr>
                <w:p w14:paraId="596EACD8" w14:textId="77777777" w:rsidR="00142D77" w:rsidRDefault="00142D77" w:rsidP="00B370BA">
                  <w:pPr>
                    <w:pStyle w:val="14"/>
                  </w:pPr>
                  <w:r>
                    <w:t>1</w:t>
                  </w:r>
                </w:p>
              </w:tc>
              <w:tc>
                <w:tcPr>
                  <w:tcW w:w="2100" w:type="dxa"/>
                  <w:vAlign w:val="center"/>
                </w:tcPr>
                <w:p w14:paraId="596EACD9" w14:textId="77777777" w:rsidR="00142D77" w:rsidRDefault="00142D77" w:rsidP="00B370BA">
                  <w:pPr>
                    <w:pStyle w:val="14"/>
                  </w:pPr>
                  <w:r>
                    <w:t>/</w:t>
                  </w:r>
                </w:p>
              </w:tc>
              <w:tc>
                <w:tcPr>
                  <w:tcW w:w="783" w:type="dxa"/>
                  <w:vAlign w:val="center"/>
                </w:tcPr>
                <w:p w14:paraId="596EACDA" w14:textId="77777777" w:rsidR="00142D77" w:rsidRDefault="00142D77" w:rsidP="00B370BA">
                  <w:pPr>
                    <w:pStyle w:val="14"/>
                  </w:pPr>
                  <w:r>
                    <w:t>1</w:t>
                  </w:r>
                </w:p>
              </w:tc>
              <w:tc>
                <w:tcPr>
                  <w:tcW w:w="1769" w:type="dxa"/>
                  <w:vAlign w:val="center"/>
                </w:tcPr>
                <w:p w14:paraId="0162AA3A" w14:textId="414B49AE" w:rsidR="00142D77" w:rsidRDefault="00142D77" w:rsidP="00B370BA">
                  <w:pPr>
                    <w:pStyle w:val="14"/>
                  </w:pPr>
                  <w:r>
                    <w:t>/</w:t>
                  </w:r>
                </w:p>
              </w:tc>
              <w:tc>
                <w:tcPr>
                  <w:tcW w:w="755" w:type="dxa"/>
                  <w:vAlign w:val="center"/>
                </w:tcPr>
                <w:p w14:paraId="17B7DC0E" w14:textId="0056756D" w:rsidR="00142D77" w:rsidRDefault="00142D77" w:rsidP="00B370BA">
                  <w:pPr>
                    <w:pStyle w:val="14"/>
                  </w:pPr>
                  <w:r>
                    <w:t>/</w:t>
                  </w:r>
                </w:p>
              </w:tc>
              <w:tc>
                <w:tcPr>
                  <w:tcW w:w="1328" w:type="dxa"/>
                  <w:vMerge/>
                  <w:vAlign w:val="center"/>
                </w:tcPr>
                <w:p w14:paraId="596EACDB" w14:textId="37B87681" w:rsidR="00142D77" w:rsidRDefault="00142D77" w:rsidP="00B370BA">
                  <w:pPr>
                    <w:pStyle w:val="14"/>
                  </w:pPr>
                </w:p>
              </w:tc>
            </w:tr>
            <w:tr w:rsidR="00142D77" w14:paraId="596EACE4" w14:textId="77777777" w:rsidTr="009C58F5">
              <w:trPr>
                <w:trHeight w:val="397"/>
                <w:jc w:val="center"/>
              </w:trPr>
              <w:tc>
                <w:tcPr>
                  <w:tcW w:w="745" w:type="dxa"/>
                  <w:tcBorders>
                    <w:top w:val="single" w:sz="4" w:space="0" w:color="auto"/>
                  </w:tcBorders>
                  <w:vAlign w:val="center"/>
                </w:tcPr>
                <w:p w14:paraId="596EACDD" w14:textId="77777777" w:rsidR="00142D77" w:rsidRDefault="00142D77" w:rsidP="00B370BA">
                  <w:pPr>
                    <w:pStyle w:val="14"/>
                    <w:rPr>
                      <w:kern w:val="0"/>
                    </w:rPr>
                  </w:pPr>
                  <w:r>
                    <w:rPr>
                      <w:rFonts w:hint="eastAsia"/>
                      <w:kern w:val="0"/>
                    </w:rPr>
                    <w:t>5</w:t>
                  </w:r>
                </w:p>
              </w:tc>
              <w:tc>
                <w:tcPr>
                  <w:tcW w:w="2682" w:type="dxa"/>
                  <w:gridSpan w:val="2"/>
                  <w:tcBorders>
                    <w:top w:val="single" w:sz="4" w:space="0" w:color="auto"/>
                  </w:tcBorders>
                  <w:vAlign w:val="center"/>
                </w:tcPr>
                <w:p w14:paraId="596EACDE" w14:textId="77777777" w:rsidR="00142D77" w:rsidRDefault="00142D77" w:rsidP="00B370BA">
                  <w:pPr>
                    <w:pStyle w:val="14"/>
                  </w:pPr>
                  <w:r>
                    <w:rPr>
                      <w:rFonts w:hint="eastAsia"/>
                    </w:rPr>
                    <w:t>等离子切割机</w:t>
                  </w:r>
                </w:p>
              </w:tc>
              <w:tc>
                <w:tcPr>
                  <w:tcW w:w="2410" w:type="dxa"/>
                  <w:tcBorders>
                    <w:top w:val="single" w:sz="4" w:space="0" w:color="auto"/>
                  </w:tcBorders>
                  <w:vAlign w:val="center"/>
                </w:tcPr>
                <w:p w14:paraId="596EACDF" w14:textId="77777777" w:rsidR="00142D77" w:rsidRDefault="00142D77" w:rsidP="00B370BA">
                  <w:pPr>
                    <w:pStyle w:val="14"/>
                  </w:pPr>
                  <w:r>
                    <w:t>LGK8-63</w:t>
                  </w:r>
                </w:p>
              </w:tc>
              <w:tc>
                <w:tcPr>
                  <w:tcW w:w="1160" w:type="dxa"/>
                  <w:tcBorders>
                    <w:top w:val="single" w:sz="4" w:space="0" w:color="auto"/>
                  </w:tcBorders>
                  <w:vAlign w:val="center"/>
                </w:tcPr>
                <w:p w14:paraId="596EACE0" w14:textId="77777777" w:rsidR="00142D77" w:rsidRDefault="00142D77" w:rsidP="00B370BA">
                  <w:pPr>
                    <w:pStyle w:val="14"/>
                  </w:pPr>
                  <w:r>
                    <w:t>1</w:t>
                  </w:r>
                </w:p>
              </w:tc>
              <w:tc>
                <w:tcPr>
                  <w:tcW w:w="2100" w:type="dxa"/>
                  <w:vAlign w:val="center"/>
                </w:tcPr>
                <w:p w14:paraId="596EACE1" w14:textId="77777777" w:rsidR="00142D77" w:rsidRDefault="00142D77" w:rsidP="00B370BA">
                  <w:pPr>
                    <w:pStyle w:val="14"/>
                  </w:pPr>
                  <w:r>
                    <w:t>LGK8-63</w:t>
                  </w:r>
                </w:p>
              </w:tc>
              <w:tc>
                <w:tcPr>
                  <w:tcW w:w="783" w:type="dxa"/>
                  <w:vAlign w:val="center"/>
                </w:tcPr>
                <w:p w14:paraId="596EACE2" w14:textId="77777777" w:rsidR="00142D77" w:rsidRDefault="00142D77" w:rsidP="00B370BA">
                  <w:pPr>
                    <w:pStyle w:val="14"/>
                  </w:pPr>
                  <w:r>
                    <w:t>1</w:t>
                  </w:r>
                </w:p>
              </w:tc>
              <w:tc>
                <w:tcPr>
                  <w:tcW w:w="1769" w:type="dxa"/>
                  <w:vAlign w:val="center"/>
                </w:tcPr>
                <w:p w14:paraId="715BC9EC" w14:textId="0FE38894" w:rsidR="00142D77" w:rsidRDefault="00142D77" w:rsidP="00B370BA">
                  <w:pPr>
                    <w:pStyle w:val="14"/>
                  </w:pPr>
                  <w:r>
                    <w:t>/</w:t>
                  </w:r>
                </w:p>
              </w:tc>
              <w:tc>
                <w:tcPr>
                  <w:tcW w:w="755" w:type="dxa"/>
                  <w:vAlign w:val="center"/>
                </w:tcPr>
                <w:p w14:paraId="1370F5FE" w14:textId="26FB4F2A" w:rsidR="00142D77" w:rsidRDefault="00142D77" w:rsidP="00B370BA">
                  <w:pPr>
                    <w:pStyle w:val="14"/>
                  </w:pPr>
                  <w:r>
                    <w:t>/</w:t>
                  </w:r>
                </w:p>
              </w:tc>
              <w:tc>
                <w:tcPr>
                  <w:tcW w:w="1328" w:type="dxa"/>
                  <w:vMerge/>
                  <w:vAlign w:val="center"/>
                </w:tcPr>
                <w:p w14:paraId="596EACE3" w14:textId="3C6D4B4B" w:rsidR="00142D77" w:rsidRDefault="00142D77" w:rsidP="00B370BA">
                  <w:pPr>
                    <w:pStyle w:val="14"/>
                  </w:pPr>
                </w:p>
              </w:tc>
            </w:tr>
            <w:tr w:rsidR="00142D77" w14:paraId="596EACEC" w14:textId="77777777" w:rsidTr="009C58F5">
              <w:trPr>
                <w:trHeight w:val="397"/>
                <w:jc w:val="center"/>
              </w:trPr>
              <w:tc>
                <w:tcPr>
                  <w:tcW w:w="745" w:type="dxa"/>
                  <w:tcBorders>
                    <w:top w:val="single" w:sz="4" w:space="0" w:color="auto"/>
                  </w:tcBorders>
                  <w:vAlign w:val="center"/>
                </w:tcPr>
                <w:p w14:paraId="596EACE5" w14:textId="77777777" w:rsidR="00142D77" w:rsidRDefault="00142D77" w:rsidP="00B370BA">
                  <w:pPr>
                    <w:pStyle w:val="14"/>
                    <w:rPr>
                      <w:kern w:val="0"/>
                    </w:rPr>
                  </w:pPr>
                  <w:r>
                    <w:rPr>
                      <w:rFonts w:hint="eastAsia"/>
                      <w:kern w:val="0"/>
                    </w:rPr>
                    <w:t>6</w:t>
                  </w:r>
                </w:p>
              </w:tc>
              <w:tc>
                <w:tcPr>
                  <w:tcW w:w="2682" w:type="dxa"/>
                  <w:gridSpan w:val="2"/>
                  <w:tcBorders>
                    <w:top w:val="single" w:sz="4" w:space="0" w:color="auto"/>
                  </w:tcBorders>
                  <w:vAlign w:val="center"/>
                </w:tcPr>
                <w:p w14:paraId="596EACE6" w14:textId="77777777" w:rsidR="00142D77" w:rsidRDefault="00142D77" w:rsidP="00B370BA">
                  <w:pPr>
                    <w:pStyle w:val="14"/>
                  </w:pPr>
                  <w:r>
                    <w:rPr>
                      <w:rFonts w:hint="eastAsia"/>
                    </w:rPr>
                    <w:t>激光切割机</w:t>
                  </w:r>
                </w:p>
              </w:tc>
              <w:tc>
                <w:tcPr>
                  <w:tcW w:w="2410" w:type="dxa"/>
                  <w:tcBorders>
                    <w:top w:val="single" w:sz="4" w:space="0" w:color="auto"/>
                  </w:tcBorders>
                  <w:vAlign w:val="center"/>
                </w:tcPr>
                <w:p w14:paraId="596EACE7" w14:textId="77777777" w:rsidR="00142D77" w:rsidRDefault="00142D77" w:rsidP="00B370BA">
                  <w:pPr>
                    <w:pStyle w:val="14"/>
                  </w:pPr>
                  <w:r>
                    <w:t>DNE1530FCCDX</w:t>
                  </w:r>
                </w:p>
              </w:tc>
              <w:tc>
                <w:tcPr>
                  <w:tcW w:w="1160" w:type="dxa"/>
                  <w:tcBorders>
                    <w:top w:val="single" w:sz="4" w:space="0" w:color="auto"/>
                  </w:tcBorders>
                  <w:vAlign w:val="center"/>
                </w:tcPr>
                <w:p w14:paraId="596EACE8" w14:textId="77777777" w:rsidR="00142D77" w:rsidRDefault="00142D77" w:rsidP="00B370BA">
                  <w:pPr>
                    <w:pStyle w:val="14"/>
                  </w:pPr>
                  <w:r>
                    <w:t>2</w:t>
                  </w:r>
                </w:p>
              </w:tc>
              <w:tc>
                <w:tcPr>
                  <w:tcW w:w="2100" w:type="dxa"/>
                  <w:vAlign w:val="center"/>
                </w:tcPr>
                <w:p w14:paraId="596EACE9" w14:textId="77777777" w:rsidR="00142D77" w:rsidRDefault="00142D77" w:rsidP="00B370BA">
                  <w:pPr>
                    <w:pStyle w:val="14"/>
                  </w:pPr>
                  <w:r>
                    <w:t>DNE1530FCCDX</w:t>
                  </w:r>
                </w:p>
              </w:tc>
              <w:tc>
                <w:tcPr>
                  <w:tcW w:w="783" w:type="dxa"/>
                  <w:vAlign w:val="center"/>
                </w:tcPr>
                <w:p w14:paraId="596EACEA" w14:textId="77777777" w:rsidR="00142D77" w:rsidRDefault="00142D77" w:rsidP="00B370BA">
                  <w:pPr>
                    <w:pStyle w:val="14"/>
                  </w:pPr>
                  <w:r>
                    <w:t>2</w:t>
                  </w:r>
                </w:p>
              </w:tc>
              <w:tc>
                <w:tcPr>
                  <w:tcW w:w="1769" w:type="dxa"/>
                  <w:vAlign w:val="center"/>
                </w:tcPr>
                <w:p w14:paraId="3252721D" w14:textId="1218C559" w:rsidR="00142D77" w:rsidRDefault="00142D77" w:rsidP="00B370BA">
                  <w:pPr>
                    <w:pStyle w:val="14"/>
                  </w:pPr>
                  <w:r>
                    <w:t>/</w:t>
                  </w:r>
                </w:p>
              </w:tc>
              <w:tc>
                <w:tcPr>
                  <w:tcW w:w="755" w:type="dxa"/>
                  <w:vAlign w:val="center"/>
                </w:tcPr>
                <w:p w14:paraId="46E51A77" w14:textId="5B57B123" w:rsidR="00142D77" w:rsidRDefault="00142D77" w:rsidP="00B370BA">
                  <w:pPr>
                    <w:pStyle w:val="14"/>
                  </w:pPr>
                  <w:r>
                    <w:t>/</w:t>
                  </w:r>
                </w:p>
              </w:tc>
              <w:tc>
                <w:tcPr>
                  <w:tcW w:w="1328" w:type="dxa"/>
                  <w:vMerge/>
                  <w:vAlign w:val="center"/>
                </w:tcPr>
                <w:p w14:paraId="596EACEB" w14:textId="19C7C152" w:rsidR="00142D77" w:rsidRDefault="00142D77" w:rsidP="00B370BA">
                  <w:pPr>
                    <w:pStyle w:val="14"/>
                  </w:pPr>
                </w:p>
              </w:tc>
            </w:tr>
            <w:tr w:rsidR="00142D77" w14:paraId="596EACF4" w14:textId="77777777" w:rsidTr="009C58F5">
              <w:trPr>
                <w:trHeight w:val="397"/>
                <w:jc w:val="center"/>
              </w:trPr>
              <w:tc>
                <w:tcPr>
                  <w:tcW w:w="745" w:type="dxa"/>
                  <w:tcBorders>
                    <w:top w:val="single" w:sz="4" w:space="0" w:color="auto"/>
                  </w:tcBorders>
                  <w:vAlign w:val="center"/>
                </w:tcPr>
                <w:p w14:paraId="596EACED" w14:textId="77777777" w:rsidR="00142D77" w:rsidRDefault="00142D77" w:rsidP="00B370BA">
                  <w:pPr>
                    <w:pStyle w:val="14"/>
                    <w:rPr>
                      <w:kern w:val="0"/>
                    </w:rPr>
                  </w:pPr>
                  <w:r>
                    <w:rPr>
                      <w:rFonts w:hint="eastAsia"/>
                      <w:kern w:val="0"/>
                    </w:rPr>
                    <w:t>7</w:t>
                  </w:r>
                </w:p>
              </w:tc>
              <w:tc>
                <w:tcPr>
                  <w:tcW w:w="2682" w:type="dxa"/>
                  <w:gridSpan w:val="2"/>
                  <w:tcBorders>
                    <w:top w:val="single" w:sz="4" w:space="0" w:color="auto"/>
                  </w:tcBorders>
                  <w:vAlign w:val="center"/>
                </w:tcPr>
                <w:p w14:paraId="596EACEE" w14:textId="77777777" w:rsidR="00142D77" w:rsidRDefault="00142D77" w:rsidP="00B370BA">
                  <w:pPr>
                    <w:pStyle w:val="14"/>
                  </w:pPr>
                  <w:r>
                    <w:rPr>
                      <w:rFonts w:hint="eastAsia"/>
                    </w:rPr>
                    <w:t>激光切割机</w:t>
                  </w:r>
                </w:p>
              </w:tc>
              <w:tc>
                <w:tcPr>
                  <w:tcW w:w="2410" w:type="dxa"/>
                  <w:tcBorders>
                    <w:top w:val="single" w:sz="4" w:space="0" w:color="auto"/>
                  </w:tcBorders>
                  <w:vAlign w:val="center"/>
                </w:tcPr>
                <w:p w14:paraId="596EACEF" w14:textId="77777777" w:rsidR="00142D77" w:rsidRDefault="00142D77" w:rsidP="00B370BA">
                  <w:pPr>
                    <w:pStyle w:val="14"/>
                  </w:pPr>
                  <w:r>
                    <w:t>GL-3015F</w:t>
                  </w:r>
                </w:p>
              </w:tc>
              <w:tc>
                <w:tcPr>
                  <w:tcW w:w="1160" w:type="dxa"/>
                  <w:tcBorders>
                    <w:top w:val="single" w:sz="4" w:space="0" w:color="auto"/>
                  </w:tcBorders>
                  <w:vAlign w:val="center"/>
                </w:tcPr>
                <w:p w14:paraId="596EACF0" w14:textId="77777777" w:rsidR="00142D77" w:rsidRDefault="00142D77" w:rsidP="00B370BA">
                  <w:pPr>
                    <w:pStyle w:val="14"/>
                  </w:pPr>
                  <w:r>
                    <w:t>1</w:t>
                  </w:r>
                </w:p>
              </w:tc>
              <w:tc>
                <w:tcPr>
                  <w:tcW w:w="2100" w:type="dxa"/>
                  <w:vAlign w:val="center"/>
                </w:tcPr>
                <w:p w14:paraId="596EACF1" w14:textId="77777777" w:rsidR="00142D77" w:rsidRDefault="00142D77" w:rsidP="00B370BA">
                  <w:pPr>
                    <w:pStyle w:val="14"/>
                  </w:pPr>
                  <w:r>
                    <w:t>GL-3015F</w:t>
                  </w:r>
                </w:p>
              </w:tc>
              <w:tc>
                <w:tcPr>
                  <w:tcW w:w="783" w:type="dxa"/>
                  <w:vAlign w:val="center"/>
                </w:tcPr>
                <w:p w14:paraId="596EACF2" w14:textId="77777777" w:rsidR="00142D77" w:rsidRDefault="00142D77" w:rsidP="00B370BA">
                  <w:pPr>
                    <w:pStyle w:val="14"/>
                  </w:pPr>
                  <w:r>
                    <w:t>1</w:t>
                  </w:r>
                </w:p>
              </w:tc>
              <w:tc>
                <w:tcPr>
                  <w:tcW w:w="1769" w:type="dxa"/>
                  <w:vAlign w:val="center"/>
                </w:tcPr>
                <w:p w14:paraId="4001A051" w14:textId="4E336255" w:rsidR="00142D77" w:rsidRDefault="00142D77" w:rsidP="00B370BA">
                  <w:pPr>
                    <w:pStyle w:val="14"/>
                  </w:pPr>
                  <w:r>
                    <w:t>/</w:t>
                  </w:r>
                </w:p>
              </w:tc>
              <w:tc>
                <w:tcPr>
                  <w:tcW w:w="755" w:type="dxa"/>
                  <w:vAlign w:val="center"/>
                </w:tcPr>
                <w:p w14:paraId="3AE63F92" w14:textId="24502FD2" w:rsidR="00142D77" w:rsidRDefault="00142D77" w:rsidP="00B370BA">
                  <w:pPr>
                    <w:pStyle w:val="14"/>
                  </w:pPr>
                  <w:r>
                    <w:t>/</w:t>
                  </w:r>
                </w:p>
              </w:tc>
              <w:tc>
                <w:tcPr>
                  <w:tcW w:w="1328" w:type="dxa"/>
                  <w:vMerge/>
                  <w:vAlign w:val="center"/>
                </w:tcPr>
                <w:p w14:paraId="596EACF3" w14:textId="530F9B0D" w:rsidR="00142D77" w:rsidRDefault="00142D77" w:rsidP="00B370BA">
                  <w:pPr>
                    <w:pStyle w:val="14"/>
                  </w:pPr>
                </w:p>
              </w:tc>
            </w:tr>
            <w:tr w:rsidR="00142D77" w14:paraId="596EACFC" w14:textId="77777777" w:rsidTr="009C58F5">
              <w:trPr>
                <w:trHeight w:val="397"/>
                <w:jc w:val="center"/>
              </w:trPr>
              <w:tc>
                <w:tcPr>
                  <w:tcW w:w="745" w:type="dxa"/>
                  <w:tcBorders>
                    <w:top w:val="single" w:sz="4" w:space="0" w:color="auto"/>
                  </w:tcBorders>
                  <w:vAlign w:val="center"/>
                </w:tcPr>
                <w:p w14:paraId="596EACF5" w14:textId="77777777" w:rsidR="00142D77" w:rsidRDefault="00142D77" w:rsidP="00B370BA">
                  <w:pPr>
                    <w:pStyle w:val="14"/>
                    <w:rPr>
                      <w:kern w:val="0"/>
                    </w:rPr>
                  </w:pPr>
                  <w:r>
                    <w:rPr>
                      <w:rFonts w:hint="eastAsia"/>
                      <w:kern w:val="0"/>
                    </w:rPr>
                    <w:t>8</w:t>
                  </w:r>
                </w:p>
              </w:tc>
              <w:tc>
                <w:tcPr>
                  <w:tcW w:w="2682" w:type="dxa"/>
                  <w:gridSpan w:val="2"/>
                  <w:tcBorders>
                    <w:top w:val="single" w:sz="4" w:space="0" w:color="auto"/>
                  </w:tcBorders>
                  <w:vAlign w:val="center"/>
                </w:tcPr>
                <w:p w14:paraId="596EACF6" w14:textId="77777777" w:rsidR="00142D77" w:rsidRDefault="00142D77" w:rsidP="00B370BA">
                  <w:pPr>
                    <w:pStyle w:val="14"/>
                  </w:pPr>
                  <w:r>
                    <w:rPr>
                      <w:rFonts w:hint="eastAsia"/>
                    </w:rPr>
                    <w:t>光纤激光切割机</w:t>
                  </w:r>
                </w:p>
              </w:tc>
              <w:tc>
                <w:tcPr>
                  <w:tcW w:w="2410" w:type="dxa"/>
                  <w:tcBorders>
                    <w:top w:val="single" w:sz="4" w:space="0" w:color="auto"/>
                  </w:tcBorders>
                  <w:vAlign w:val="center"/>
                </w:tcPr>
                <w:p w14:paraId="596EACF7" w14:textId="77777777" w:rsidR="00142D77" w:rsidRDefault="00142D77" w:rsidP="00B370BA">
                  <w:pPr>
                    <w:pStyle w:val="14"/>
                  </w:pPr>
                  <w:r>
                    <w:t>FCP6025-GI</w:t>
                  </w:r>
                </w:p>
              </w:tc>
              <w:tc>
                <w:tcPr>
                  <w:tcW w:w="1160" w:type="dxa"/>
                  <w:tcBorders>
                    <w:top w:val="single" w:sz="4" w:space="0" w:color="auto"/>
                  </w:tcBorders>
                  <w:vAlign w:val="center"/>
                </w:tcPr>
                <w:p w14:paraId="596EACF8" w14:textId="77777777" w:rsidR="00142D77" w:rsidRDefault="00142D77" w:rsidP="00B370BA">
                  <w:pPr>
                    <w:pStyle w:val="14"/>
                  </w:pPr>
                  <w:r>
                    <w:t>1</w:t>
                  </w:r>
                </w:p>
              </w:tc>
              <w:tc>
                <w:tcPr>
                  <w:tcW w:w="2100" w:type="dxa"/>
                  <w:vAlign w:val="center"/>
                </w:tcPr>
                <w:p w14:paraId="596EACF9" w14:textId="77777777" w:rsidR="00142D77" w:rsidRDefault="00142D77" w:rsidP="00B370BA">
                  <w:pPr>
                    <w:pStyle w:val="14"/>
                  </w:pPr>
                  <w:r>
                    <w:t>FCP6025-GI</w:t>
                  </w:r>
                </w:p>
              </w:tc>
              <w:tc>
                <w:tcPr>
                  <w:tcW w:w="783" w:type="dxa"/>
                  <w:vAlign w:val="center"/>
                </w:tcPr>
                <w:p w14:paraId="596EACFA" w14:textId="77777777" w:rsidR="00142D77" w:rsidRDefault="00142D77" w:rsidP="00B370BA">
                  <w:pPr>
                    <w:pStyle w:val="14"/>
                  </w:pPr>
                  <w:r>
                    <w:t>1</w:t>
                  </w:r>
                </w:p>
              </w:tc>
              <w:tc>
                <w:tcPr>
                  <w:tcW w:w="1769" w:type="dxa"/>
                  <w:vAlign w:val="center"/>
                </w:tcPr>
                <w:p w14:paraId="03359A7C" w14:textId="33475612" w:rsidR="00142D77" w:rsidRDefault="00142D77" w:rsidP="00B370BA">
                  <w:pPr>
                    <w:pStyle w:val="14"/>
                  </w:pPr>
                  <w:r>
                    <w:t>/</w:t>
                  </w:r>
                </w:p>
              </w:tc>
              <w:tc>
                <w:tcPr>
                  <w:tcW w:w="755" w:type="dxa"/>
                  <w:vAlign w:val="center"/>
                </w:tcPr>
                <w:p w14:paraId="2ABF7146" w14:textId="52BDAEA7" w:rsidR="00142D77" w:rsidRDefault="00142D77" w:rsidP="00B370BA">
                  <w:pPr>
                    <w:pStyle w:val="14"/>
                  </w:pPr>
                  <w:r>
                    <w:t>/</w:t>
                  </w:r>
                </w:p>
              </w:tc>
              <w:tc>
                <w:tcPr>
                  <w:tcW w:w="1328" w:type="dxa"/>
                  <w:vMerge/>
                  <w:vAlign w:val="center"/>
                </w:tcPr>
                <w:p w14:paraId="596EACFB" w14:textId="057726B0" w:rsidR="00142D77" w:rsidRDefault="00142D77" w:rsidP="00B370BA">
                  <w:pPr>
                    <w:pStyle w:val="14"/>
                  </w:pPr>
                </w:p>
              </w:tc>
            </w:tr>
            <w:tr w:rsidR="00142D77" w14:paraId="596EAD04" w14:textId="77777777" w:rsidTr="009C58F5">
              <w:trPr>
                <w:trHeight w:val="397"/>
                <w:jc w:val="center"/>
              </w:trPr>
              <w:tc>
                <w:tcPr>
                  <w:tcW w:w="745" w:type="dxa"/>
                  <w:tcBorders>
                    <w:top w:val="single" w:sz="4" w:space="0" w:color="auto"/>
                  </w:tcBorders>
                  <w:vAlign w:val="center"/>
                </w:tcPr>
                <w:p w14:paraId="596EACFD" w14:textId="77777777" w:rsidR="00142D77" w:rsidRDefault="00142D77" w:rsidP="00B370BA">
                  <w:pPr>
                    <w:pStyle w:val="14"/>
                    <w:rPr>
                      <w:kern w:val="0"/>
                    </w:rPr>
                  </w:pPr>
                  <w:r>
                    <w:rPr>
                      <w:rFonts w:hint="eastAsia"/>
                      <w:kern w:val="0"/>
                    </w:rPr>
                    <w:t>9</w:t>
                  </w:r>
                </w:p>
              </w:tc>
              <w:tc>
                <w:tcPr>
                  <w:tcW w:w="2682" w:type="dxa"/>
                  <w:gridSpan w:val="2"/>
                  <w:tcBorders>
                    <w:top w:val="single" w:sz="4" w:space="0" w:color="auto"/>
                  </w:tcBorders>
                  <w:vAlign w:val="center"/>
                </w:tcPr>
                <w:p w14:paraId="596EACFE" w14:textId="77777777" w:rsidR="00142D77" w:rsidRDefault="00142D77" w:rsidP="00B370BA">
                  <w:pPr>
                    <w:pStyle w:val="14"/>
                  </w:pPr>
                  <w:r>
                    <w:rPr>
                      <w:rFonts w:hint="eastAsia"/>
                    </w:rPr>
                    <w:t>光纤激光切割机</w:t>
                  </w:r>
                </w:p>
              </w:tc>
              <w:tc>
                <w:tcPr>
                  <w:tcW w:w="2410" w:type="dxa"/>
                  <w:tcBorders>
                    <w:top w:val="single" w:sz="4" w:space="0" w:color="auto"/>
                  </w:tcBorders>
                  <w:vAlign w:val="center"/>
                </w:tcPr>
                <w:p w14:paraId="596EACFF" w14:textId="77777777" w:rsidR="00142D77" w:rsidRDefault="00142D77" w:rsidP="00B370BA">
                  <w:pPr>
                    <w:pStyle w:val="14"/>
                  </w:pPr>
                  <w:r>
                    <w:t>/</w:t>
                  </w:r>
                </w:p>
              </w:tc>
              <w:tc>
                <w:tcPr>
                  <w:tcW w:w="1160" w:type="dxa"/>
                  <w:tcBorders>
                    <w:top w:val="single" w:sz="4" w:space="0" w:color="auto"/>
                  </w:tcBorders>
                  <w:vAlign w:val="center"/>
                </w:tcPr>
                <w:p w14:paraId="596EAD00" w14:textId="77777777" w:rsidR="00142D77" w:rsidRDefault="00142D77" w:rsidP="00B370BA">
                  <w:pPr>
                    <w:pStyle w:val="14"/>
                  </w:pPr>
                  <w:r>
                    <w:t>/</w:t>
                  </w:r>
                </w:p>
              </w:tc>
              <w:tc>
                <w:tcPr>
                  <w:tcW w:w="2100" w:type="dxa"/>
                  <w:vAlign w:val="center"/>
                </w:tcPr>
                <w:p w14:paraId="596EAD01" w14:textId="77777777" w:rsidR="00142D77" w:rsidRDefault="00142D77" w:rsidP="00B370BA">
                  <w:pPr>
                    <w:pStyle w:val="14"/>
                  </w:pPr>
                  <w:r>
                    <w:t>FCP3015F-Q1</w:t>
                  </w:r>
                </w:p>
              </w:tc>
              <w:tc>
                <w:tcPr>
                  <w:tcW w:w="783" w:type="dxa"/>
                  <w:vAlign w:val="center"/>
                </w:tcPr>
                <w:p w14:paraId="596EAD02" w14:textId="77777777" w:rsidR="00142D77" w:rsidRDefault="00142D77" w:rsidP="00B370BA">
                  <w:pPr>
                    <w:pStyle w:val="14"/>
                  </w:pPr>
                  <w:r>
                    <w:t>2</w:t>
                  </w:r>
                </w:p>
              </w:tc>
              <w:tc>
                <w:tcPr>
                  <w:tcW w:w="1769" w:type="dxa"/>
                  <w:vAlign w:val="center"/>
                </w:tcPr>
                <w:p w14:paraId="19DEDCCB" w14:textId="51E22CC3" w:rsidR="00142D77" w:rsidRDefault="00142D77" w:rsidP="00B370BA">
                  <w:pPr>
                    <w:pStyle w:val="14"/>
                  </w:pPr>
                  <w:r>
                    <w:t>/</w:t>
                  </w:r>
                </w:p>
              </w:tc>
              <w:tc>
                <w:tcPr>
                  <w:tcW w:w="755" w:type="dxa"/>
                  <w:vAlign w:val="center"/>
                </w:tcPr>
                <w:p w14:paraId="2DC087DC" w14:textId="6CDC047C" w:rsidR="00142D77" w:rsidRDefault="00142D77" w:rsidP="00B370BA">
                  <w:pPr>
                    <w:pStyle w:val="14"/>
                  </w:pPr>
                  <w:r>
                    <w:t>/</w:t>
                  </w:r>
                </w:p>
              </w:tc>
              <w:tc>
                <w:tcPr>
                  <w:tcW w:w="1328" w:type="dxa"/>
                  <w:vMerge/>
                  <w:vAlign w:val="center"/>
                </w:tcPr>
                <w:p w14:paraId="596EAD03" w14:textId="5160C7AE" w:rsidR="00142D77" w:rsidRDefault="00142D77" w:rsidP="00B370BA">
                  <w:pPr>
                    <w:pStyle w:val="14"/>
                  </w:pPr>
                </w:p>
              </w:tc>
            </w:tr>
            <w:tr w:rsidR="00142D77" w14:paraId="596EAD0C" w14:textId="77777777" w:rsidTr="009C58F5">
              <w:trPr>
                <w:trHeight w:val="397"/>
                <w:jc w:val="center"/>
              </w:trPr>
              <w:tc>
                <w:tcPr>
                  <w:tcW w:w="745" w:type="dxa"/>
                  <w:tcBorders>
                    <w:top w:val="single" w:sz="4" w:space="0" w:color="auto"/>
                  </w:tcBorders>
                  <w:vAlign w:val="center"/>
                </w:tcPr>
                <w:p w14:paraId="596EAD05" w14:textId="77777777" w:rsidR="00142D77" w:rsidRDefault="00142D77" w:rsidP="00B370BA">
                  <w:pPr>
                    <w:pStyle w:val="14"/>
                    <w:rPr>
                      <w:kern w:val="0"/>
                    </w:rPr>
                  </w:pPr>
                  <w:r>
                    <w:rPr>
                      <w:rFonts w:hint="eastAsia"/>
                      <w:kern w:val="0"/>
                    </w:rPr>
                    <w:t>10</w:t>
                  </w:r>
                </w:p>
              </w:tc>
              <w:tc>
                <w:tcPr>
                  <w:tcW w:w="2682" w:type="dxa"/>
                  <w:gridSpan w:val="2"/>
                  <w:tcBorders>
                    <w:top w:val="single" w:sz="4" w:space="0" w:color="auto"/>
                  </w:tcBorders>
                  <w:vAlign w:val="center"/>
                </w:tcPr>
                <w:p w14:paraId="596EAD06" w14:textId="77777777" w:rsidR="00142D77" w:rsidRDefault="00142D77" w:rsidP="00B370BA">
                  <w:pPr>
                    <w:pStyle w:val="14"/>
                  </w:pPr>
                  <w:r>
                    <w:rPr>
                      <w:rFonts w:hint="eastAsia"/>
                    </w:rPr>
                    <w:t>激光切割机</w:t>
                  </w:r>
                </w:p>
              </w:tc>
              <w:tc>
                <w:tcPr>
                  <w:tcW w:w="2410" w:type="dxa"/>
                  <w:tcBorders>
                    <w:top w:val="single" w:sz="4" w:space="0" w:color="auto"/>
                  </w:tcBorders>
                  <w:vAlign w:val="center"/>
                </w:tcPr>
                <w:p w14:paraId="596EAD07" w14:textId="77777777" w:rsidR="00142D77" w:rsidRDefault="00142D77" w:rsidP="00B370BA">
                  <w:pPr>
                    <w:pStyle w:val="14"/>
                  </w:pPr>
                  <w:r>
                    <w:t>FCP3015F-Q1-2</w:t>
                  </w:r>
                </w:p>
              </w:tc>
              <w:tc>
                <w:tcPr>
                  <w:tcW w:w="1160" w:type="dxa"/>
                  <w:tcBorders>
                    <w:top w:val="single" w:sz="4" w:space="0" w:color="auto"/>
                  </w:tcBorders>
                  <w:vAlign w:val="center"/>
                </w:tcPr>
                <w:p w14:paraId="596EAD08" w14:textId="77777777" w:rsidR="00142D77" w:rsidRDefault="00142D77" w:rsidP="00B370BA">
                  <w:pPr>
                    <w:pStyle w:val="14"/>
                  </w:pPr>
                  <w:r>
                    <w:rPr>
                      <w:rFonts w:hint="eastAsia"/>
                    </w:rPr>
                    <w:t>2</w:t>
                  </w:r>
                </w:p>
              </w:tc>
              <w:tc>
                <w:tcPr>
                  <w:tcW w:w="2100" w:type="dxa"/>
                  <w:vAlign w:val="center"/>
                </w:tcPr>
                <w:p w14:paraId="596EAD09" w14:textId="77777777" w:rsidR="00142D77" w:rsidRDefault="00142D77" w:rsidP="00B370BA">
                  <w:pPr>
                    <w:pStyle w:val="14"/>
                  </w:pPr>
                  <w:r>
                    <w:t>FCP3015F-Q1-2</w:t>
                  </w:r>
                </w:p>
              </w:tc>
              <w:tc>
                <w:tcPr>
                  <w:tcW w:w="783" w:type="dxa"/>
                  <w:vAlign w:val="center"/>
                </w:tcPr>
                <w:p w14:paraId="596EAD0A" w14:textId="77777777" w:rsidR="00142D77" w:rsidRDefault="00142D77" w:rsidP="00B370BA">
                  <w:pPr>
                    <w:pStyle w:val="14"/>
                  </w:pPr>
                  <w:r>
                    <w:t>2</w:t>
                  </w:r>
                </w:p>
              </w:tc>
              <w:tc>
                <w:tcPr>
                  <w:tcW w:w="1769" w:type="dxa"/>
                  <w:vAlign w:val="center"/>
                </w:tcPr>
                <w:p w14:paraId="614A1CFC" w14:textId="4FA50C78" w:rsidR="00142D77" w:rsidRDefault="00142D77" w:rsidP="00B370BA">
                  <w:pPr>
                    <w:pStyle w:val="14"/>
                  </w:pPr>
                  <w:r>
                    <w:t>/</w:t>
                  </w:r>
                </w:p>
              </w:tc>
              <w:tc>
                <w:tcPr>
                  <w:tcW w:w="755" w:type="dxa"/>
                  <w:vAlign w:val="center"/>
                </w:tcPr>
                <w:p w14:paraId="0A5EDDC1" w14:textId="09DC4884" w:rsidR="00142D77" w:rsidRDefault="00142D77" w:rsidP="00B370BA">
                  <w:pPr>
                    <w:pStyle w:val="14"/>
                  </w:pPr>
                  <w:r>
                    <w:t>/</w:t>
                  </w:r>
                </w:p>
              </w:tc>
              <w:tc>
                <w:tcPr>
                  <w:tcW w:w="1328" w:type="dxa"/>
                  <w:vMerge/>
                  <w:vAlign w:val="center"/>
                </w:tcPr>
                <w:p w14:paraId="596EAD0B" w14:textId="5925D36A" w:rsidR="00142D77" w:rsidRDefault="00142D77" w:rsidP="00B370BA">
                  <w:pPr>
                    <w:pStyle w:val="14"/>
                  </w:pPr>
                </w:p>
              </w:tc>
            </w:tr>
            <w:tr w:rsidR="00142D77" w14:paraId="596EAD14" w14:textId="77777777" w:rsidTr="009C58F5">
              <w:trPr>
                <w:trHeight w:val="397"/>
                <w:jc w:val="center"/>
              </w:trPr>
              <w:tc>
                <w:tcPr>
                  <w:tcW w:w="745" w:type="dxa"/>
                  <w:tcBorders>
                    <w:top w:val="single" w:sz="4" w:space="0" w:color="auto"/>
                  </w:tcBorders>
                  <w:vAlign w:val="center"/>
                </w:tcPr>
                <w:p w14:paraId="596EAD0D" w14:textId="77777777" w:rsidR="00142D77" w:rsidRDefault="00142D77" w:rsidP="00B370BA">
                  <w:pPr>
                    <w:pStyle w:val="14"/>
                    <w:rPr>
                      <w:kern w:val="0"/>
                    </w:rPr>
                  </w:pPr>
                  <w:r>
                    <w:rPr>
                      <w:rFonts w:hint="eastAsia"/>
                      <w:kern w:val="0"/>
                    </w:rPr>
                    <w:t>11</w:t>
                  </w:r>
                </w:p>
              </w:tc>
              <w:tc>
                <w:tcPr>
                  <w:tcW w:w="2682" w:type="dxa"/>
                  <w:gridSpan w:val="2"/>
                  <w:tcBorders>
                    <w:top w:val="single" w:sz="4" w:space="0" w:color="auto"/>
                  </w:tcBorders>
                  <w:vAlign w:val="center"/>
                </w:tcPr>
                <w:p w14:paraId="596EAD0E" w14:textId="77777777" w:rsidR="00142D77" w:rsidRDefault="00142D77" w:rsidP="00B370BA">
                  <w:pPr>
                    <w:pStyle w:val="14"/>
                  </w:pPr>
                  <w:r>
                    <w:rPr>
                      <w:rFonts w:hint="eastAsia"/>
                    </w:rPr>
                    <w:t>电火花数控切割机</w:t>
                  </w:r>
                </w:p>
              </w:tc>
              <w:tc>
                <w:tcPr>
                  <w:tcW w:w="2410" w:type="dxa"/>
                  <w:tcBorders>
                    <w:top w:val="single" w:sz="4" w:space="0" w:color="auto"/>
                  </w:tcBorders>
                  <w:vAlign w:val="center"/>
                </w:tcPr>
                <w:p w14:paraId="596EAD0F" w14:textId="77777777" w:rsidR="00142D77" w:rsidRDefault="00142D77" w:rsidP="00B370BA">
                  <w:pPr>
                    <w:pStyle w:val="14"/>
                  </w:pPr>
                  <w:r>
                    <w:t>HG-500BK</w:t>
                  </w:r>
                </w:p>
              </w:tc>
              <w:tc>
                <w:tcPr>
                  <w:tcW w:w="1160" w:type="dxa"/>
                  <w:tcBorders>
                    <w:top w:val="single" w:sz="4" w:space="0" w:color="auto"/>
                  </w:tcBorders>
                  <w:vAlign w:val="center"/>
                </w:tcPr>
                <w:p w14:paraId="596EAD10" w14:textId="77777777" w:rsidR="00142D77" w:rsidRDefault="00142D77" w:rsidP="00B370BA">
                  <w:pPr>
                    <w:pStyle w:val="14"/>
                  </w:pPr>
                  <w:r>
                    <w:t>6</w:t>
                  </w:r>
                </w:p>
              </w:tc>
              <w:tc>
                <w:tcPr>
                  <w:tcW w:w="2100" w:type="dxa"/>
                  <w:vAlign w:val="center"/>
                </w:tcPr>
                <w:p w14:paraId="596EAD11" w14:textId="77777777" w:rsidR="00142D77" w:rsidRDefault="00142D77" w:rsidP="00B370BA">
                  <w:pPr>
                    <w:pStyle w:val="14"/>
                  </w:pPr>
                  <w:r>
                    <w:t>HG-500BK</w:t>
                  </w:r>
                </w:p>
              </w:tc>
              <w:tc>
                <w:tcPr>
                  <w:tcW w:w="783" w:type="dxa"/>
                  <w:vAlign w:val="center"/>
                </w:tcPr>
                <w:p w14:paraId="596EAD12" w14:textId="77777777" w:rsidR="00142D77" w:rsidRDefault="00142D77" w:rsidP="00B370BA">
                  <w:pPr>
                    <w:pStyle w:val="14"/>
                  </w:pPr>
                  <w:r>
                    <w:t>6</w:t>
                  </w:r>
                </w:p>
              </w:tc>
              <w:tc>
                <w:tcPr>
                  <w:tcW w:w="1769" w:type="dxa"/>
                  <w:vAlign w:val="center"/>
                </w:tcPr>
                <w:p w14:paraId="2B48B458" w14:textId="62D69929" w:rsidR="00142D77" w:rsidRDefault="00142D77" w:rsidP="00B370BA">
                  <w:pPr>
                    <w:pStyle w:val="14"/>
                  </w:pPr>
                  <w:r>
                    <w:t>/</w:t>
                  </w:r>
                </w:p>
              </w:tc>
              <w:tc>
                <w:tcPr>
                  <w:tcW w:w="755" w:type="dxa"/>
                  <w:vAlign w:val="center"/>
                </w:tcPr>
                <w:p w14:paraId="700CC959" w14:textId="5DBEB659" w:rsidR="00142D77" w:rsidRDefault="00142D77" w:rsidP="00B370BA">
                  <w:pPr>
                    <w:pStyle w:val="14"/>
                  </w:pPr>
                  <w:r>
                    <w:t>/</w:t>
                  </w:r>
                </w:p>
              </w:tc>
              <w:tc>
                <w:tcPr>
                  <w:tcW w:w="1328" w:type="dxa"/>
                  <w:vMerge/>
                  <w:vAlign w:val="center"/>
                </w:tcPr>
                <w:p w14:paraId="596EAD13" w14:textId="036AD2A4" w:rsidR="00142D77" w:rsidRDefault="00142D77" w:rsidP="00B370BA">
                  <w:pPr>
                    <w:pStyle w:val="14"/>
                  </w:pPr>
                </w:p>
              </w:tc>
            </w:tr>
            <w:tr w:rsidR="00142D77" w14:paraId="596EAD1C" w14:textId="77777777" w:rsidTr="009C58F5">
              <w:trPr>
                <w:trHeight w:val="397"/>
                <w:jc w:val="center"/>
              </w:trPr>
              <w:tc>
                <w:tcPr>
                  <w:tcW w:w="745" w:type="dxa"/>
                  <w:tcBorders>
                    <w:top w:val="single" w:sz="4" w:space="0" w:color="auto"/>
                  </w:tcBorders>
                  <w:vAlign w:val="center"/>
                </w:tcPr>
                <w:p w14:paraId="596EAD15" w14:textId="77777777" w:rsidR="00142D77" w:rsidRDefault="00142D77" w:rsidP="00B370BA">
                  <w:pPr>
                    <w:pStyle w:val="14"/>
                    <w:rPr>
                      <w:kern w:val="0"/>
                    </w:rPr>
                  </w:pPr>
                  <w:r>
                    <w:rPr>
                      <w:rFonts w:hint="eastAsia"/>
                      <w:kern w:val="0"/>
                    </w:rPr>
                    <w:t>12</w:t>
                  </w:r>
                </w:p>
              </w:tc>
              <w:tc>
                <w:tcPr>
                  <w:tcW w:w="2682" w:type="dxa"/>
                  <w:gridSpan w:val="2"/>
                  <w:tcBorders>
                    <w:top w:val="single" w:sz="4" w:space="0" w:color="auto"/>
                  </w:tcBorders>
                  <w:vAlign w:val="center"/>
                </w:tcPr>
                <w:p w14:paraId="596EAD16" w14:textId="77777777" w:rsidR="00142D77" w:rsidRDefault="00142D77" w:rsidP="00B370BA">
                  <w:pPr>
                    <w:pStyle w:val="14"/>
                  </w:pPr>
                  <w:r>
                    <w:rPr>
                      <w:rFonts w:hint="eastAsia"/>
                    </w:rPr>
                    <w:t>精密电火花数控线切割机床</w:t>
                  </w:r>
                </w:p>
              </w:tc>
              <w:tc>
                <w:tcPr>
                  <w:tcW w:w="2410" w:type="dxa"/>
                  <w:tcBorders>
                    <w:top w:val="single" w:sz="4" w:space="0" w:color="auto"/>
                  </w:tcBorders>
                  <w:vAlign w:val="center"/>
                </w:tcPr>
                <w:p w14:paraId="596EAD17" w14:textId="77777777" w:rsidR="00142D77" w:rsidRDefault="00142D77" w:rsidP="00B370BA">
                  <w:pPr>
                    <w:pStyle w:val="14"/>
                  </w:pPr>
                  <w:r>
                    <w:t>/</w:t>
                  </w:r>
                </w:p>
              </w:tc>
              <w:tc>
                <w:tcPr>
                  <w:tcW w:w="1160" w:type="dxa"/>
                  <w:tcBorders>
                    <w:top w:val="single" w:sz="4" w:space="0" w:color="auto"/>
                  </w:tcBorders>
                  <w:vAlign w:val="center"/>
                </w:tcPr>
                <w:p w14:paraId="596EAD18" w14:textId="77777777" w:rsidR="00142D77" w:rsidRDefault="00142D77" w:rsidP="00B370BA">
                  <w:pPr>
                    <w:pStyle w:val="14"/>
                  </w:pPr>
                  <w:r>
                    <w:t>/</w:t>
                  </w:r>
                </w:p>
              </w:tc>
              <w:tc>
                <w:tcPr>
                  <w:tcW w:w="2100" w:type="dxa"/>
                  <w:vAlign w:val="center"/>
                </w:tcPr>
                <w:p w14:paraId="596EAD19" w14:textId="77777777" w:rsidR="00142D77" w:rsidRDefault="00142D77" w:rsidP="00B370BA">
                  <w:pPr>
                    <w:pStyle w:val="14"/>
                  </w:pPr>
                  <w:r>
                    <w:t>TL5040B</w:t>
                  </w:r>
                </w:p>
              </w:tc>
              <w:tc>
                <w:tcPr>
                  <w:tcW w:w="783" w:type="dxa"/>
                  <w:vAlign w:val="center"/>
                </w:tcPr>
                <w:p w14:paraId="596EAD1A" w14:textId="77777777" w:rsidR="00142D77" w:rsidRDefault="00142D77" w:rsidP="00B370BA">
                  <w:pPr>
                    <w:pStyle w:val="14"/>
                  </w:pPr>
                  <w:r>
                    <w:t>1</w:t>
                  </w:r>
                </w:p>
              </w:tc>
              <w:tc>
                <w:tcPr>
                  <w:tcW w:w="1769" w:type="dxa"/>
                  <w:vAlign w:val="center"/>
                </w:tcPr>
                <w:p w14:paraId="79A527F5" w14:textId="78666938" w:rsidR="00142D77" w:rsidRDefault="00142D77" w:rsidP="00B370BA">
                  <w:pPr>
                    <w:pStyle w:val="14"/>
                  </w:pPr>
                  <w:r>
                    <w:t>/</w:t>
                  </w:r>
                </w:p>
              </w:tc>
              <w:tc>
                <w:tcPr>
                  <w:tcW w:w="755" w:type="dxa"/>
                  <w:vAlign w:val="center"/>
                </w:tcPr>
                <w:p w14:paraId="2E5FA483" w14:textId="0BDF70F9" w:rsidR="00142D77" w:rsidRDefault="00142D77" w:rsidP="00B370BA">
                  <w:pPr>
                    <w:pStyle w:val="14"/>
                  </w:pPr>
                  <w:r>
                    <w:t>/</w:t>
                  </w:r>
                </w:p>
              </w:tc>
              <w:tc>
                <w:tcPr>
                  <w:tcW w:w="1328" w:type="dxa"/>
                  <w:vMerge/>
                  <w:vAlign w:val="center"/>
                </w:tcPr>
                <w:p w14:paraId="596EAD1B" w14:textId="1F4275F5" w:rsidR="00142D77" w:rsidRDefault="00142D77" w:rsidP="00B370BA">
                  <w:pPr>
                    <w:pStyle w:val="14"/>
                  </w:pPr>
                </w:p>
              </w:tc>
            </w:tr>
            <w:tr w:rsidR="00142D77" w14:paraId="596EAD24" w14:textId="77777777" w:rsidTr="009C58F5">
              <w:trPr>
                <w:trHeight w:val="397"/>
                <w:jc w:val="center"/>
              </w:trPr>
              <w:tc>
                <w:tcPr>
                  <w:tcW w:w="745" w:type="dxa"/>
                  <w:tcBorders>
                    <w:top w:val="single" w:sz="4" w:space="0" w:color="auto"/>
                  </w:tcBorders>
                  <w:vAlign w:val="center"/>
                </w:tcPr>
                <w:p w14:paraId="596EAD1D" w14:textId="77777777" w:rsidR="00142D77" w:rsidRDefault="00142D77" w:rsidP="00B370BA">
                  <w:pPr>
                    <w:pStyle w:val="14"/>
                    <w:rPr>
                      <w:kern w:val="0"/>
                    </w:rPr>
                  </w:pPr>
                  <w:r>
                    <w:rPr>
                      <w:rFonts w:hint="eastAsia"/>
                      <w:kern w:val="0"/>
                    </w:rPr>
                    <w:t>13</w:t>
                  </w:r>
                </w:p>
              </w:tc>
              <w:tc>
                <w:tcPr>
                  <w:tcW w:w="2682" w:type="dxa"/>
                  <w:gridSpan w:val="2"/>
                  <w:tcBorders>
                    <w:top w:val="single" w:sz="4" w:space="0" w:color="auto"/>
                  </w:tcBorders>
                  <w:vAlign w:val="center"/>
                </w:tcPr>
                <w:p w14:paraId="596EAD1E" w14:textId="77777777" w:rsidR="00142D77" w:rsidRDefault="00142D77" w:rsidP="00B370BA">
                  <w:pPr>
                    <w:pStyle w:val="14"/>
                  </w:pPr>
                  <w:r>
                    <w:rPr>
                      <w:rFonts w:hint="eastAsia"/>
                    </w:rPr>
                    <w:t>电火花切割机床控制机</w:t>
                  </w:r>
                </w:p>
              </w:tc>
              <w:tc>
                <w:tcPr>
                  <w:tcW w:w="2410" w:type="dxa"/>
                  <w:tcBorders>
                    <w:top w:val="single" w:sz="4" w:space="0" w:color="auto"/>
                  </w:tcBorders>
                  <w:vAlign w:val="center"/>
                </w:tcPr>
                <w:p w14:paraId="596EAD1F" w14:textId="77777777" w:rsidR="00142D77" w:rsidRDefault="00142D77" w:rsidP="00B370BA">
                  <w:pPr>
                    <w:pStyle w:val="14"/>
                  </w:pPr>
                  <w:r>
                    <w:t>/</w:t>
                  </w:r>
                </w:p>
              </w:tc>
              <w:tc>
                <w:tcPr>
                  <w:tcW w:w="1160" w:type="dxa"/>
                  <w:tcBorders>
                    <w:top w:val="single" w:sz="4" w:space="0" w:color="auto"/>
                  </w:tcBorders>
                  <w:vAlign w:val="center"/>
                </w:tcPr>
                <w:p w14:paraId="596EAD20" w14:textId="77777777" w:rsidR="00142D77" w:rsidRDefault="00142D77" w:rsidP="00B370BA">
                  <w:pPr>
                    <w:pStyle w:val="14"/>
                  </w:pPr>
                  <w:r>
                    <w:t>/</w:t>
                  </w:r>
                </w:p>
              </w:tc>
              <w:tc>
                <w:tcPr>
                  <w:tcW w:w="2100" w:type="dxa"/>
                  <w:vAlign w:val="center"/>
                </w:tcPr>
                <w:p w14:paraId="596EAD21" w14:textId="77777777" w:rsidR="00142D77" w:rsidRDefault="00142D77" w:rsidP="00B370BA">
                  <w:pPr>
                    <w:pStyle w:val="14"/>
                  </w:pPr>
                  <w:r>
                    <w:t>HSQ2</w:t>
                  </w:r>
                </w:p>
              </w:tc>
              <w:tc>
                <w:tcPr>
                  <w:tcW w:w="783" w:type="dxa"/>
                  <w:vAlign w:val="center"/>
                </w:tcPr>
                <w:p w14:paraId="596EAD22" w14:textId="77777777" w:rsidR="00142D77" w:rsidRDefault="00142D77" w:rsidP="00B370BA">
                  <w:pPr>
                    <w:pStyle w:val="14"/>
                  </w:pPr>
                  <w:r>
                    <w:t>2</w:t>
                  </w:r>
                </w:p>
              </w:tc>
              <w:tc>
                <w:tcPr>
                  <w:tcW w:w="1769" w:type="dxa"/>
                  <w:vAlign w:val="center"/>
                </w:tcPr>
                <w:p w14:paraId="46AA95EB" w14:textId="15FDBC07" w:rsidR="00142D77" w:rsidRDefault="00142D77" w:rsidP="00B370BA">
                  <w:pPr>
                    <w:pStyle w:val="14"/>
                  </w:pPr>
                  <w:r>
                    <w:t>/</w:t>
                  </w:r>
                </w:p>
              </w:tc>
              <w:tc>
                <w:tcPr>
                  <w:tcW w:w="755" w:type="dxa"/>
                  <w:vAlign w:val="center"/>
                </w:tcPr>
                <w:p w14:paraId="0D6291E0" w14:textId="42231B87" w:rsidR="00142D77" w:rsidRDefault="00142D77" w:rsidP="00B370BA">
                  <w:pPr>
                    <w:pStyle w:val="14"/>
                  </w:pPr>
                  <w:r>
                    <w:t>/</w:t>
                  </w:r>
                </w:p>
              </w:tc>
              <w:tc>
                <w:tcPr>
                  <w:tcW w:w="1328" w:type="dxa"/>
                  <w:vMerge/>
                  <w:vAlign w:val="center"/>
                </w:tcPr>
                <w:p w14:paraId="596EAD23" w14:textId="2AE19180" w:rsidR="00142D77" w:rsidRDefault="00142D77" w:rsidP="00B370BA">
                  <w:pPr>
                    <w:pStyle w:val="14"/>
                  </w:pPr>
                </w:p>
              </w:tc>
            </w:tr>
            <w:tr w:rsidR="00142D77" w14:paraId="596EAD2C" w14:textId="77777777" w:rsidTr="009C58F5">
              <w:trPr>
                <w:trHeight w:val="397"/>
                <w:jc w:val="center"/>
              </w:trPr>
              <w:tc>
                <w:tcPr>
                  <w:tcW w:w="745" w:type="dxa"/>
                  <w:tcBorders>
                    <w:top w:val="single" w:sz="4" w:space="0" w:color="auto"/>
                  </w:tcBorders>
                  <w:vAlign w:val="center"/>
                </w:tcPr>
                <w:p w14:paraId="596EAD25" w14:textId="77777777" w:rsidR="00142D77" w:rsidRDefault="00142D77" w:rsidP="00B370BA">
                  <w:pPr>
                    <w:pStyle w:val="14"/>
                    <w:rPr>
                      <w:kern w:val="0"/>
                    </w:rPr>
                  </w:pPr>
                  <w:r>
                    <w:rPr>
                      <w:rFonts w:hint="eastAsia"/>
                      <w:kern w:val="0"/>
                    </w:rPr>
                    <w:t>14</w:t>
                  </w:r>
                </w:p>
              </w:tc>
              <w:tc>
                <w:tcPr>
                  <w:tcW w:w="2682" w:type="dxa"/>
                  <w:gridSpan w:val="2"/>
                  <w:tcBorders>
                    <w:top w:val="single" w:sz="4" w:space="0" w:color="auto"/>
                  </w:tcBorders>
                  <w:vAlign w:val="center"/>
                </w:tcPr>
                <w:p w14:paraId="596EAD26" w14:textId="77777777" w:rsidR="00142D77" w:rsidRDefault="00142D77" w:rsidP="00B370BA">
                  <w:pPr>
                    <w:pStyle w:val="14"/>
                  </w:pPr>
                  <w:r>
                    <w:rPr>
                      <w:rFonts w:hint="eastAsia"/>
                    </w:rPr>
                    <w:t>电火花线切割机床</w:t>
                  </w:r>
                </w:p>
              </w:tc>
              <w:tc>
                <w:tcPr>
                  <w:tcW w:w="2410" w:type="dxa"/>
                  <w:tcBorders>
                    <w:top w:val="single" w:sz="4" w:space="0" w:color="auto"/>
                  </w:tcBorders>
                  <w:vAlign w:val="center"/>
                </w:tcPr>
                <w:p w14:paraId="596EAD27" w14:textId="77777777" w:rsidR="00142D77" w:rsidRDefault="00142D77" w:rsidP="00B370BA">
                  <w:pPr>
                    <w:pStyle w:val="14"/>
                  </w:pPr>
                  <w:r>
                    <w:t>/</w:t>
                  </w:r>
                </w:p>
              </w:tc>
              <w:tc>
                <w:tcPr>
                  <w:tcW w:w="1160" w:type="dxa"/>
                  <w:tcBorders>
                    <w:top w:val="single" w:sz="4" w:space="0" w:color="auto"/>
                  </w:tcBorders>
                  <w:vAlign w:val="center"/>
                </w:tcPr>
                <w:p w14:paraId="596EAD28" w14:textId="77777777" w:rsidR="00142D77" w:rsidRDefault="00142D77" w:rsidP="00B370BA">
                  <w:pPr>
                    <w:pStyle w:val="14"/>
                  </w:pPr>
                  <w:r>
                    <w:t>/</w:t>
                  </w:r>
                </w:p>
              </w:tc>
              <w:tc>
                <w:tcPr>
                  <w:tcW w:w="2100" w:type="dxa"/>
                  <w:vAlign w:val="center"/>
                </w:tcPr>
                <w:p w14:paraId="596EAD29" w14:textId="77777777" w:rsidR="00142D77" w:rsidRDefault="00142D77" w:rsidP="00B370BA">
                  <w:pPr>
                    <w:pStyle w:val="14"/>
                  </w:pPr>
                  <w:r>
                    <w:t>HB800C</w:t>
                  </w:r>
                </w:p>
              </w:tc>
              <w:tc>
                <w:tcPr>
                  <w:tcW w:w="783" w:type="dxa"/>
                  <w:vAlign w:val="center"/>
                </w:tcPr>
                <w:p w14:paraId="596EAD2A" w14:textId="77777777" w:rsidR="00142D77" w:rsidRDefault="00142D77" w:rsidP="00B370BA">
                  <w:pPr>
                    <w:pStyle w:val="14"/>
                  </w:pPr>
                  <w:r>
                    <w:t>1</w:t>
                  </w:r>
                </w:p>
              </w:tc>
              <w:tc>
                <w:tcPr>
                  <w:tcW w:w="1769" w:type="dxa"/>
                  <w:vAlign w:val="center"/>
                </w:tcPr>
                <w:p w14:paraId="51310B0F" w14:textId="57E3F2B7" w:rsidR="00142D77" w:rsidRDefault="00142D77" w:rsidP="00B370BA">
                  <w:pPr>
                    <w:pStyle w:val="14"/>
                  </w:pPr>
                  <w:r>
                    <w:t>/</w:t>
                  </w:r>
                </w:p>
              </w:tc>
              <w:tc>
                <w:tcPr>
                  <w:tcW w:w="755" w:type="dxa"/>
                  <w:vAlign w:val="center"/>
                </w:tcPr>
                <w:p w14:paraId="00F8C8F9" w14:textId="5EE34D2A" w:rsidR="00142D77" w:rsidRDefault="00142D77" w:rsidP="00B370BA">
                  <w:pPr>
                    <w:pStyle w:val="14"/>
                  </w:pPr>
                  <w:r>
                    <w:t>/</w:t>
                  </w:r>
                </w:p>
              </w:tc>
              <w:tc>
                <w:tcPr>
                  <w:tcW w:w="1328" w:type="dxa"/>
                  <w:vMerge/>
                  <w:vAlign w:val="center"/>
                </w:tcPr>
                <w:p w14:paraId="596EAD2B" w14:textId="49B5C2C7" w:rsidR="00142D77" w:rsidRDefault="00142D77" w:rsidP="00B370BA">
                  <w:pPr>
                    <w:pStyle w:val="14"/>
                  </w:pPr>
                </w:p>
              </w:tc>
            </w:tr>
            <w:tr w:rsidR="00142D77" w14:paraId="596EAD34" w14:textId="77777777" w:rsidTr="009C58F5">
              <w:trPr>
                <w:trHeight w:val="397"/>
                <w:jc w:val="center"/>
              </w:trPr>
              <w:tc>
                <w:tcPr>
                  <w:tcW w:w="745" w:type="dxa"/>
                  <w:tcBorders>
                    <w:top w:val="single" w:sz="4" w:space="0" w:color="auto"/>
                  </w:tcBorders>
                  <w:vAlign w:val="center"/>
                </w:tcPr>
                <w:p w14:paraId="596EAD2D" w14:textId="77777777" w:rsidR="00142D77" w:rsidRDefault="00142D77" w:rsidP="00B370BA">
                  <w:pPr>
                    <w:pStyle w:val="14"/>
                    <w:rPr>
                      <w:kern w:val="0"/>
                    </w:rPr>
                  </w:pPr>
                  <w:r>
                    <w:rPr>
                      <w:rFonts w:hint="eastAsia"/>
                      <w:kern w:val="0"/>
                    </w:rPr>
                    <w:t>15</w:t>
                  </w:r>
                </w:p>
              </w:tc>
              <w:tc>
                <w:tcPr>
                  <w:tcW w:w="2682" w:type="dxa"/>
                  <w:gridSpan w:val="2"/>
                  <w:tcBorders>
                    <w:top w:val="single" w:sz="4" w:space="0" w:color="auto"/>
                  </w:tcBorders>
                  <w:vAlign w:val="center"/>
                </w:tcPr>
                <w:p w14:paraId="596EAD2E" w14:textId="77777777" w:rsidR="00142D77" w:rsidRDefault="00142D77" w:rsidP="00B370BA">
                  <w:pPr>
                    <w:pStyle w:val="14"/>
                  </w:pPr>
                  <w:r>
                    <w:rPr>
                      <w:rFonts w:hint="eastAsia"/>
                    </w:rPr>
                    <w:t>上下料整机</w:t>
                  </w:r>
                </w:p>
              </w:tc>
              <w:tc>
                <w:tcPr>
                  <w:tcW w:w="2410" w:type="dxa"/>
                  <w:tcBorders>
                    <w:top w:val="single" w:sz="4" w:space="0" w:color="auto"/>
                  </w:tcBorders>
                  <w:vAlign w:val="center"/>
                </w:tcPr>
                <w:p w14:paraId="596EAD2F" w14:textId="77777777" w:rsidR="00142D77" w:rsidRDefault="00142D77" w:rsidP="00B370BA">
                  <w:pPr>
                    <w:pStyle w:val="14"/>
                  </w:pPr>
                  <w:r>
                    <w:t>AVF6000-30.5</w:t>
                  </w:r>
                </w:p>
              </w:tc>
              <w:tc>
                <w:tcPr>
                  <w:tcW w:w="1160" w:type="dxa"/>
                  <w:tcBorders>
                    <w:top w:val="single" w:sz="4" w:space="0" w:color="auto"/>
                  </w:tcBorders>
                  <w:vAlign w:val="center"/>
                </w:tcPr>
                <w:p w14:paraId="596EAD30" w14:textId="77777777" w:rsidR="00142D77" w:rsidRDefault="00142D77" w:rsidP="00B370BA">
                  <w:pPr>
                    <w:pStyle w:val="14"/>
                  </w:pPr>
                  <w:r>
                    <w:rPr>
                      <w:rFonts w:hint="eastAsia"/>
                      <w:lang w:val="pt-BR"/>
                    </w:rPr>
                    <w:t>1</w:t>
                  </w:r>
                </w:p>
              </w:tc>
              <w:tc>
                <w:tcPr>
                  <w:tcW w:w="2100" w:type="dxa"/>
                  <w:vAlign w:val="center"/>
                </w:tcPr>
                <w:p w14:paraId="596EAD31" w14:textId="77777777" w:rsidR="00142D77" w:rsidRDefault="00142D77" w:rsidP="00B370BA">
                  <w:pPr>
                    <w:pStyle w:val="14"/>
                    <w:rPr>
                      <w:lang w:val="pt-BR"/>
                    </w:rPr>
                  </w:pPr>
                  <w:r>
                    <w:t>AVF6000-30.5</w:t>
                  </w:r>
                </w:p>
              </w:tc>
              <w:tc>
                <w:tcPr>
                  <w:tcW w:w="783" w:type="dxa"/>
                  <w:vAlign w:val="center"/>
                </w:tcPr>
                <w:p w14:paraId="596EAD32" w14:textId="77777777" w:rsidR="00142D77" w:rsidRDefault="00142D77" w:rsidP="00B370BA">
                  <w:pPr>
                    <w:pStyle w:val="14"/>
                  </w:pPr>
                  <w:r>
                    <w:rPr>
                      <w:lang w:val="pt-BR"/>
                    </w:rPr>
                    <w:t>1</w:t>
                  </w:r>
                </w:p>
              </w:tc>
              <w:tc>
                <w:tcPr>
                  <w:tcW w:w="1769" w:type="dxa"/>
                  <w:vAlign w:val="center"/>
                </w:tcPr>
                <w:p w14:paraId="4D06BB5E" w14:textId="511439AB" w:rsidR="00142D77" w:rsidRDefault="00142D77" w:rsidP="00B370BA">
                  <w:pPr>
                    <w:pStyle w:val="14"/>
                  </w:pPr>
                  <w:r>
                    <w:t>/</w:t>
                  </w:r>
                </w:p>
              </w:tc>
              <w:tc>
                <w:tcPr>
                  <w:tcW w:w="755" w:type="dxa"/>
                  <w:vAlign w:val="center"/>
                </w:tcPr>
                <w:p w14:paraId="1110FFF2" w14:textId="0FF5472A" w:rsidR="00142D77" w:rsidRDefault="00142D77" w:rsidP="00B370BA">
                  <w:pPr>
                    <w:pStyle w:val="14"/>
                  </w:pPr>
                  <w:r>
                    <w:t>/</w:t>
                  </w:r>
                </w:p>
              </w:tc>
              <w:tc>
                <w:tcPr>
                  <w:tcW w:w="1328" w:type="dxa"/>
                  <w:vMerge/>
                  <w:vAlign w:val="center"/>
                </w:tcPr>
                <w:p w14:paraId="596EAD33" w14:textId="108E0054" w:rsidR="00142D77" w:rsidRDefault="00142D77" w:rsidP="00B370BA">
                  <w:pPr>
                    <w:pStyle w:val="14"/>
                  </w:pPr>
                </w:p>
              </w:tc>
            </w:tr>
            <w:tr w:rsidR="00142D77" w14:paraId="596EAD3C" w14:textId="77777777" w:rsidTr="009C58F5">
              <w:trPr>
                <w:trHeight w:val="397"/>
                <w:jc w:val="center"/>
              </w:trPr>
              <w:tc>
                <w:tcPr>
                  <w:tcW w:w="745" w:type="dxa"/>
                  <w:tcBorders>
                    <w:top w:val="single" w:sz="4" w:space="0" w:color="auto"/>
                  </w:tcBorders>
                  <w:vAlign w:val="center"/>
                </w:tcPr>
                <w:p w14:paraId="596EAD35" w14:textId="77777777" w:rsidR="00142D77" w:rsidRDefault="00142D77" w:rsidP="00B370BA">
                  <w:pPr>
                    <w:pStyle w:val="14"/>
                    <w:rPr>
                      <w:kern w:val="0"/>
                    </w:rPr>
                  </w:pPr>
                  <w:r>
                    <w:rPr>
                      <w:rFonts w:hint="eastAsia"/>
                      <w:kern w:val="0"/>
                    </w:rPr>
                    <w:t>16</w:t>
                  </w:r>
                </w:p>
              </w:tc>
              <w:tc>
                <w:tcPr>
                  <w:tcW w:w="2682" w:type="dxa"/>
                  <w:gridSpan w:val="2"/>
                  <w:tcBorders>
                    <w:top w:val="single" w:sz="4" w:space="0" w:color="auto"/>
                  </w:tcBorders>
                  <w:vAlign w:val="center"/>
                </w:tcPr>
                <w:p w14:paraId="596EAD36" w14:textId="77777777" w:rsidR="00142D77" w:rsidRDefault="00142D77" w:rsidP="00B370BA">
                  <w:pPr>
                    <w:pStyle w:val="14"/>
                  </w:pPr>
                  <w:r>
                    <w:t>液压机</w:t>
                  </w:r>
                </w:p>
              </w:tc>
              <w:tc>
                <w:tcPr>
                  <w:tcW w:w="2410" w:type="dxa"/>
                  <w:tcBorders>
                    <w:top w:val="single" w:sz="4" w:space="0" w:color="auto"/>
                  </w:tcBorders>
                  <w:vAlign w:val="center"/>
                </w:tcPr>
                <w:p w14:paraId="596EAD37" w14:textId="77777777" w:rsidR="00142D77" w:rsidRDefault="00142D77" w:rsidP="00B370BA">
                  <w:pPr>
                    <w:pStyle w:val="14"/>
                  </w:pPr>
                  <w:r>
                    <w:t>YGM-500</w:t>
                  </w:r>
                </w:p>
              </w:tc>
              <w:tc>
                <w:tcPr>
                  <w:tcW w:w="1160" w:type="dxa"/>
                  <w:tcBorders>
                    <w:top w:val="single" w:sz="4" w:space="0" w:color="auto"/>
                  </w:tcBorders>
                  <w:vAlign w:val="center"/>
                </w:tcPr>
                <w:p w14:paraId="596EAD38" w14:textId="77777777" w:rsidR="00142D77" w:rsidRDefault="00142D77" w:rsidP="00B370BA">
                  <w:pPr>
                    <w:pStyle w:val="14"/>
                  </w:pPr>
                  <w:r>
                    <w:rPr>
                      <w:lang w:val="pt-BR"/>
                    </w:rPr>
                    <w:t>1</w:t>
                  </w:r>
                </w:p>
              </w:tc>
              <w:tc>
                <w:tcPr>
                  <w:tcW w:w="2100" w:type="dxa"/>
                  <w:vAlign w:val="center"/>
                </w:tcPr>
                <w:p w14:paraId="596EAD39" w14:textId="77777777" w:rsidR="00142D77" w:rsidRDefault="00142D77" w:rsidP="00B370BA">
                  <w:pPr>
                    <w:pStyle w:val="14"/>
                    <w:rPr>
                      <w:lang w:val="pt-BR"/>
                    </w:rPr>
                  </w:pPr>
                  <w:r>
                    <w:t>YGM-500</w:t>
                  </w:r>
                </w:p>
              </w:tc>
              <w:tc>
                <w:tcPr>
                  <w:tcW w:w="783" w:type="dxa"/>
                  <w:vAlign w:val="center"/>
                </w:tcPr>
                <w:p w14:paraId="596EAD3A" w14:textId="77777777" w:rsidR="00142D77" w:rsidRDefault="00142D77" w:rsidP="00B370BA">
                  <w:pPr>
                    <w:pStyle w:val="14"/>
                  </w:pPr>
                  <w:r>
                    <w:rPr>
                      <w:lang w:val="pt-BR"/>
                    </w:rPr>
                    <w:t>1</w:t>
                  </w:r>
                </w:p>
              </w:tc>
              <w:tc>
                <w:tcPr>
                  <w:tcW w:w="1769" w:type="dxa"/>
                  <w:vAlign w:val="center"/>
                </w:tcPr>
                <w:p w14:paraId="6BF9FC38" w14:textId="4FB7DB44" w:rsidR="00142D77" w:rsidRDefault="00142D77" w:rsidP="00B370BA">
                  <w:pPr>
                    <w:pStyle w:val="14"/>
                  </w:pPr>
                  <w:r>
                    <w:t>/</w:t>
                  </w:r>
                </w:p>
              </w:tc>
              <w:tc>
                <w:tcPr>
                  <w:tcW w:w="755" w:type="dxa"/>
                  <w:vAlign w:val="center"/>
                </w:tcPr>
                <w:p w14:paraId="086DE202" w14:textId="5B63A4B5" w:rsidR="00142D77" w:rsidRDefault="00142D77" w:rsidP="00B370BA">
                  <w:pPr>
                    <w:pStyle w:val="14"/>
                  </w:pPr>
                  <w:r>
                    <w:t>/</w:t>
                  </w:r>
                </w:p>
              </w:tc>
              <w:tc>
                <w:tcPr>
                  <w:tcW w:w="1328" w:type="dxa"/>
                  <w:vMerge/>
                  <w:vAlign w:val="center"/>
                </w:tcPr>
                <w:p w14:paraId="596EAD3B" w14:textId="68B3BA9F" w:rsidR="00142D77" w:rsidRDefault="00142D77" w:rsidP="00B370BA">
                  <w:pPr>
                    <w:pStyle w:val="14"/>
                  </w:pPr>
                </w:p>
              </w:tc>
            </w:tr>
            <w:tr w:rsidR="00142D77" w14:paraId="596EAD44" w14:textId="77777777" w:rsidTr="009C58F5">
              <w:trPr>
                <w:trHeight w:val="397"/>
                <w:jc w:val="center"/>
              </w:trPr>
              <w:tc>
                <w:tcPr>
                  <w:tcW w:w="745" w:type="dxa"/>
                  <w:tcBorders>
                    <w:top w:val="single" w:sz="4" w:space="0" w:color="auto"/>
                  </w:tcBorders>
                  <w:vAlign w:val="center"/>
                </w:tcPr>
                <w:p w14:paraId="596EAD3D" w14:textId="77777777" w:rsidR="00142D77" w:rsidRDefault="00142D77" w:rsidP="00B370BA">
                  <w:pPr>
                    <w:pStyle w:val="14"/>
                    <w:rPr>
                      <w:kern w:val="0"/>
                    </w:rPr>
                  </w:pPr>
                  <w:r>
                    <w:rPr>
                      <w:rFonts w:hint="eastAsia"/>
                      <w:kern w:val="0"/>
                    </w:rPr>
                    <w:t>17</w:t>
                  </w:r>
                </w:p>
              </w:tc>
              <w:tc>
                <w:tcPr>
                  <w:tcW w:w="2682" w:type="dxa"/>
                  <w:gridSpan w:val="2"/>
                  <w:tcBorders>
                    <w:top w:val="single" w:sz="4" w:space="0" w:color="auto"/>
                  </w:tcBorders>
                  <w:vAlign w:val="center"/>
                </w:tcPr>
                <w:p w14:paraId="596EAD3E" w14:textId="77777777" w:rsidR="00142D77" w:rsidRDefault="00142D77" w:rsidP="00B370BA">
                  <w:pPr>
                    <w:pStyle w:val="14"/>
                  </w:pPr>
                  <w:r>
                    <w:t>开式固定台压力机</w:t>
                  </w:r>
                </w:p>
              </w:tc>
              <w:tc>
                <w:tcPr>
                  <w:tcW w:w="2410" w:type="dxa"/>
                  <w:tcBorders>
                    <w:top w:val="single" w:sz="4" w:space="0" w:color="auto"/>
                  </w:tcBorders>
                  <w:vAlign w:val="center"/>
                </w:tcPr>
                <w:p w14:paraId="596EAD3F" w14:textId="77777777" w:rsidR="00142D77" w:rsidRDefault="00142D77" w:rsidP="00B370BA">
                  <w:pPr>
                    <w:pStyle w:val="14"/>
                  </w:pPr>
                  <w:r>
                    <w:t>JH21-250B</w:t>
                  </w:r>
                </w:p>
              </w:tc>
              <w:tc>
                <w:tcPr>
                  <w:tcW w:w="1160" w:type="dxa"/>
                  <w:tcBorders>
                    <w:top w:val="single" w:sz="4" w:space="0" w:color="auto"/>
                  </w:tcBorders>
                  <w:vAlign w:val="center"/>
                </w:tcPr>
                <w:p w14:paraId="596EAD40" w14:textId="77777777" w:rsidR="00142D77" w:rsidRDefault="00142D77" w:rsidP="00B370BA">
                  <w:pPr>
                    <w:pStyle w:val="14"/>
                  </w:pPr>
                  <w:r>
                    <w:t>8</w:t>
                  </w:r>
                </w:p>
              </w:tc>
              <w:tc>
                <w:tcPr>
                  <w:tcW w:w="2100" w:type="dxa"/>
                  <w:vAlign w:val="center"/>
                </w:tcPr>
                <w:p w14:paraId="596EAD41" w14:textId="77777777" w:rsidR="00142D77" w:rsidRDefault="00142D77" w:rsidP="00B370BA">
                  <w:pPr>
                    <w:pStyle w:val="14"/>
                  </w:pPr>
                  <w:r>
                    <w:t>JH21-250B</w:t>
                  </w:r>
                </w:p>
              </w:tc>
              <w:tc>
                <w:tcPr>
                  <w:tcW w:w="783" w:type="dxa"/>
                  <w:vAlign w:val="center"/>
                </w:tcPr>
                <w:p w14:paraId="596EAD42" w14:textId="77777777" w:rsidR="00142D77" w:rsidRDefault="00142D77" w:rsidP="00B370BA">
                  <w:pPr>
                    <w:pStyle w:val="14"/>
                  </w:pPr>
                  <w:r>
                    <w:t>8</w:t>
                  </w:r>
                </w:p>
              </w:tc>
              <w:tc>
                <w:tcPr>
                  <w:tcW w:w="1769" w:type="dxa"/>
                  <w:vAlign w:val="center"/>
                </w:tcPr>
                <w:p w14:paraId="3AD9B508" w14:textId="18B287E7" w:rsidR="00142D77" w:rsidRDefault="00142D77" w:rsidP="00B370BA">
                  <w:pPr>
                    <w:pStyle w:val="14"/>
                  </w:pPr>
                  <w:r>
                    <w:t>/</w:t>
                  </w:r>
                </w:p>
              </w:tc>
              <w:tc>
                <w:tcPr>
                  <w:tcW w:w="755" w:type="dxa"/>
                  <w:vAlign w:val="center"/>
                </w:tcPr>
                <w:p w14:paraId="4FBA0B7B" w14:textId="14145BB9" w:rsidR="00142D77" w:rsidRDefault="00142D77" w:rsidP="00B370BA">
                  <w:pPr>
                    <w:pStyle w:val="14"/>
                  </w:pPr>
                  <w:r>
                    <w:t>/</w:t>
                  </w:r>
                </w:p>
              </w:tc>
              <w:tc>
                <w:tcPr>
                  <w:tcW w:w="1328" w:type="dxa"/>
                  <w:vMerge/>
                  <w:vAlign w:val="center"/>
                </w:tcPr>
                <w:p w14:paraId="596EAD43" w14:textId="7CE38F71" w:rsidR="00142D77" w:rsidRDefault="00142D77" w:rsidP="00B370BA">
                  <w:pPr>
                    <w:pStyle w:val="14"/>
                  </w:pPr>
                </w:p>
              </w:tc>
            </w:tr>
            <w:tr w:rsidR="00142D77" w14:paraId="596EAD4C" w14:textId="77777777" w:rsidTr="009C58F5">
              <w:trPr>
                <w:trHeight w:val="397"/>
                <w:jc w:val="center"/>
              </w:trPr>
              <w:tc>
                <w:tcPr>
                  <w:tcW w:w="745" w:type="dxa"/>
                  <w:tcBorders>
                    <w:top w:val="single" w:sz="4" w:space="0" w:color="auto"/>
                  </w:tcBorders>
                  <w:vAlign w:val="center"/>
                </w:tcPr>
                <w:p w14:paraId="596EAD45" w14:textId="77777777" w:rsidR="00142D77" w:rsidRDefault="00142D77" w:rsidP="00B370BA">
                  <w:pPr>
                    <w:pStyle w:val="14"/>
                    <w:rPr>
                      <w:kern w:val="0"/>
                    </w:rPr>
                  </w:pPr>
                  <w:r>
                    <w:rPr>
                      <w:rFonts w:hint="eastAsia"/>
                      <w:kern w:val="0"/>
                    </w:rPr>
                    <w:t>18</w:t>
                  </w:r>
                </w:p>
              </w:tc>
              <w:tc>
                <w:tcPr>
                  <w:tcW w:w="2682" w:type="dxa"/>
                  <w:gridSpan w:val="2"/>
                  <w:tcBorders>
                    <w:top w:val="single" w:sz="4" w:space="0" w:color="auto"/>
                  </w:tcBorders>
                  <w:vAlign w:val="center"/>
                </w:tcPr>
                <w:p w14:paraId="596EAD46" w14:textId="77777777" w:rsidR="00142D77" w:rsidRDefault="00142D77" w:rsidP="00B370BA">
                  <w:pPr>
                    <w:pStyle w:val="14"/>
                  </w:pPr>
                  <w:r>
                    <w:t>边板成型机</w:t>
                  </w:r>
                </w:p>
              </w:tc>
              <w:tc>
                <w:tcPr>
                  <w:tcW w:w="2410" w:type="dxa"/>
                  <w:tcBorders>
                    <w:top w:val="single" w:sz="4" w:space="0" w:color="auto"/>
                  </w:tcBorders>
                  <w:vAlign w:val="center"/>
                </w:tcPr>
                <w:p w14:paraId="596EAD47" w14:textId="77777777" w:rsidR="00142D77" w:rsidRDefault="00142D77" w:rsidP="00B370BA">
                  <w:pPr>
                    <w:pStyle w:val="14"/>
                  </w:pPr>
                  <w:r>
                    <w:t>XR-2021-27-005828</w:t>
                  </w:r>
                </w:p>
              </w:tc>
              <w:tc>
                <w:tcPr>
                  <w:tcW w:w="1160" w:type="dxa"/>
                  <w:tcBorders>
                    <w:top w:val="single" w:sz="4" w:space="0" w:color="auto"/>
                  </w:tcBorders>
                  <w:vAlign w:val="center"/>
                </w:tcPr>
                <w:p w14:paraId="596EAD48" w14:textId="77777777" w:rsidR="00142D77" w:rsidRDefault="00142D77" w:rsidP="00B370BA">
                  <w:pPr>
                    <w:pStyle w:val="14"/>
                  </w:pPr>
                  <w:r>
                    <w:t>1</w:t>
                  </w:r>
                </w:p>
              </w:tc>
              <w:tc>
                <w:tcPr>
                  <w:tcW w:w="2100" w:type="dxa"/>
                  <w:vAlign w:val="center"/>
                </w:tcPr>
                <w:p w14:paraId="596EAD49" w14:textId="77777777" w:rsidR="00142D77" w:rsidRDefault="00142D77" w:rsidP="00B370BA">
                  <w:pPr>
                    <w:pStyle w:val="14"/>
                  </w:pPr>
                  <w:r>
                    <w:t>XR-2021-27-005828</w:t>
                  </w:r>
                </w:p>
              </w:tc>
              <w:tc>
                <w:tcPr>
                  <w:tcW w:w="783" w:type="dxa"/>
                  <w:vAlign w:val="center"/>
                </w:tcPr>
                <w:p w14:paraId="596EAD4A" w14:textId="77777777" w:rsidR="00142D77" w:rsidRDefault="00142D77" w:rsidP="00B370BA">
                  <w:pPr>
                    <w:pStyle w:val="14"/>
                  </w:pPr>
                  <w:r>
                    <w:t>1</w:t>
                  </w:r>
                </w:p>
              </w:tc>
              <w:tc>
                <w:tcPr>
                  <w:tcW w:w="1769" w:type="dxa"/>
                  <w:vAlign w:val="center"/>
                </w:tcPr>
                <w:p w14:paraId="5352659F" w14:textId="6C0F8186" w:rsidR="00142D77" w:rsidRDefault="00142D77" w:rsidP="00B370BA">
                  <w:pPr>
                    <w:pStyle w:val="14"/>
                  </w:pPr>
                  <w:r>
                    <w:t>/</w:t>
                  </w:r>
                </w:p>
              </w:tc>
              <w:tc>
                <w:tcPr>
                  <w:tcW w:w="755" w:type="dxa"/>
                  <w:vAlign w:val="center"/>
                </w:tcPr>
                <w:p w14:paraId="4F043A95" w14:textId="29E8F029" w:rsidR="00142D77" w:rsidRDefault="00142D77" w:rsidP="00B370BA">
                  <w:pPr>
                    <w:pStyle w:val="14"/>
                  </w:pPr>
                  <w:r>
                    <w:t>/</w:t>
                  </w:r>
                </w:p>
              </w:tc>
              <w:tc>
                <w:tcPr>
                  <w:tcW w:w="1328" w:type="dxa"/>
                  <w:vMerge/>
                  <w:vAlign w:val="center"/>
                </w:tcPr>
                <w:p w14:paraId="596EAD4B" w14:textId="7AF3C369" w:rsidR="00142D77" w:rsidRDefault="00142D77" w:rsidP="00B370BA">
                  <w:pPr>
                    <w:pStyle w:val="14"/>
                  </w:pPr>
                </w:p>
              </w:tc>
            </w:tr>
            <w:tr w:rsidR="00142D77" w14:paraId="596EAD54" w14:textId="77777777" w:rsidTr="009C58F5">
              <w:trPr>
                <w:trHeight w:val="397"/>
                <w:jc w:val="center"/>
              </w:trPr>
              <w:tc>
                <w:tcPr>
                  <w:tcW w:w="745" w:type="dxa"/>
                  <w:tcBorders>
                    <w:top w:val="single" w:sz="4" w:space="0" w:color="auto"/>
                  </w:tcBorders>
                  <w:vAlign w:val="center"/>
                </w:tcPr>
                <w:p w14:paraId="596EAD4D" w14:textId="77777777" w:rsidR="00142D77" w:rsidRDefault="00142D77" w:rsidP="00B370BA">
                  <w:pPr>
                    <w:pStyle w:val="14"/>
                    <w:rPr>
                      <w:kern w:val="0"/>
                    </w:rPr>
                  </w:pPr>
                  <w:r>
                    <w:rPr>
                      <w:rFonts w:hint="eastAsia"/>
                      <w:kern w:val="0"/>
                    </w:rPr>
                    <w:t>19</w:t>
                  </w:r>
                </w:p>
              </w:tc>
              <w:tc>
                <w:tcPr>
                  <w:tcW w:w="2682" w:type="dxa"/>
                  <w:gridSpan w:val="2"/>
                  <w:tcBorders>
                    <w:top w:val="single" w:sz="4" w:space="0" w:color="auto"/>
                  </w:tcBorders>
                  <w:vAlign w:val="center"/>
                </w:tcPr>
                <w:p w14:paraId="596EAD4E" w14:textId="77777777" w:rsidR="00142D77" w:rsidRDefault="00142D77" w:rsidP="00B370BA">
                  <w:pPr>
                    <w:pStyle w:val="14"/>
                  </w:pPr>
                  <w:r>
                    <w:t>开式可倾压力机</w:t>
                  </w:r>
                </w:p>
              </w:tc>
              <w:tc>
                <w:tcPr>
                  <w:tcW w:w="2410" w:type="dxa"/>
                  <w:tcBorders>
                    <w:top w:val="single" w:sz="4" w:space="0" w:color="auto"/>
                  </w:tcBorders>
                  <w:vAlign w:val="center"/>
                </w:tcPr>
                <w:p w14:paraId="596EAD4F" w14:textId="77777777" w:rsidR="00142D77" w:rsidRDefault="00142D77" w:rsidP="00B370BA">
                  <w:pPr>
                    <w:pStyle w:val="14"/>
                  </w:pPr>
                  <w:r>
                    <w:t>JG23-40A</w:t>
                  </w:r>
                </w:p>
              </w:tc>
              <w:tc>
                <w:tcPr>
                  <w:tcW w:w="1160" w:type="dxa"/>
                  <w:tcBorders>
                    <w:top w:val="single" w:sz="4" w:space="0" w:color="auto"/>
                  </w:tcBorders>
                  <w:vAlign w:val="center"/>
                </w:tcPr>
                <w:p w14:paraId="596EAD50" w14:textId="77777777" w:rsidR="00142D77" w:rsidRDefault="00142D77" w:rsidP="00B370BA">
                  <w:pPr>
                    <w:pStyle w:val="14"/>
                  </w:pPr>
                  <w:r>
                    <w:rPr>
                      <w:bCs/>
                      <w:lang w:val="pt-BR"/>
                    </w:rPr>
                    <w:t>5</w:t>
                  </w:r>
                </w:p>
              </w:tc>
              <w:tc>
                <w:tcPr>
                  <w:tcW w:w="2100" w:type="dxa"/>
                  <w:vAlign w:val="center"/>
                </w:tcPr>
                <w:p w14:paraId="596EAD51" w14:textId="77777777" w:rsidR="00142D77" w:rsidRDefault="00142D77" w:rsidP="00B370BA">
                  <w:pPr>
                    <w:pStyle w:val="14"/>
                    <w:rPr>
                      <w:bCs/>
                      <w:lang w:val="pt-BR"/>
                    </w:rPr>
                  </w:pPr>
                  <w:r>
                    <w:t>JG23-40A</w:t>
                  </w:r>
                </w:p>
              </w:tc>
              <w:tc>
                <w:tcPr>
                  <w:tcW w:w="783" w:type="dxa"/>
                  <w:vAlign w:val="center"/>
                </w:tcPr>
                <w:p w14:paraId="596EAD52" w14:textId="77777777" w:rsidR="00142D77" w:rsidRDefault="00142D77" w:rsidP="00B370BA">
                  <w:pPr>
                    <w:pStyle w:val="14"/>
                  </w:pPr>
                  <w:r>
                    <w:rPr>
                      <w:bCs/>
                      <w:lang w:val="pt-BR"/>
                    </w:rPr>
                    <w:t>5</w:t>
                  </w:r>
                </w:p>
              </w:tc>
              <w:tc>
                <w:tcPr>
                  <w:tcW w:w="1769" w:type="dxa"/>
                  <w:vAlign w:val="center"/>
                </w:tcPr>
                <w:p w14:paraId="0803C360" w14:textId="68521FBF" w:rsidR="00142D77" w:rsidRDefault="00142D77" w:rsidP="00B370BA">
                  <w:pPr>
                    <w:pStyle w:val="14"/>
                  </w:pPr>
                  <w:r>
                    <w:t>/</w:t>
                  </w:r>
                </w:p>
              </w:tc>
              <w:tc>
                <w:tcPr>
                  <w:tcW w:w="755" w:type="dxa"/>
                  <w:vAlign w:val="center"/>
                </w:tcPr>
                <w:p w14:paraId="34AEF174" w14:textId="3198CDD6" w:rsidR="00142D77" w:rsidRDefault="00142D77" w:rsidP="00B370BA">
                  <w:pPr>
                    <w:pStyle w:val="14"/>
                  </w:pPr>
                  <w:r>
                    <w:t>/</w:t>
                  </w:r>
                </w:p>
              </w:tc>
              <w:tc>
                <w:tcPr>
                  <w:tcW w:w="1328" w:type="dxa"/>
                  <w:vMerge/>
                  <w:vAlign w:val="center"/>
                </w:tcPr>
                <w:p w14:paraId="596EAD53" w14:textId="3A7D10FE" w:rsidR="00142D77" w:rsidRDefault="00142D77" w:rsidP="00B370BA">
                  <w:pPr>
                    <w:pStyle w:val="14"/>
                  </w:pPr>
                </w:p>
              </w:tc>
            </w:tr>
            <w:tr w:rsidR="00142D77" w14:paraId="596EAD5C" w14:textId="77777777" w:rsidTr="009C58F5">
              <w:trPr>
                <w:trHeight w:val="397"/>
                <w:jc w:val="center"/>
              </w:trPr>
              <w:tc>
                <w:tcPr>
                  <w:tcW w:w="745" w:type="dxa"/>
                  <w:tcBorders>
                    <w:top w:val="single" w:sz="4" w:space="0" w:color="auto"/>
                  </w:tcBorders>
                  <w:vAlign w:val="center"/>
                </w:tcPr>
                <w:p w14:paraId="596EAD55" w14:textId="77777777" w:rsidR="00142D77" w:rsidRDefault="00142D77" w:rsidP="00B370BA">
                  <w:pPr>
                    <w:pStyle w:val="14"/>
                    <w:rPr>
                      <w:kern w:val="0"/>
                    </w:rPr>
                  </w:pPr>
                  <w:r>
                    <w:rPr>
                      <w:rFonts w:hint="eastAsia"/>
                      <w:kern w:val="0"/>
                    </w:rPr>
                    <w:lastRenderedPageBreak/>
                    <w:t>20</w:t>
                  </w:r>
                </w:p>
              </w:tc>
              <w:tc>
                <w:tcPr>
                  <w:tcW w:w="2682" w:type="dxa"/>
                  <w:gridSpan w:val="2"/>
                  <w:tcBorders>
                    <w:top w:val="single" w:sz="4" w:space="0" w:color="auto"/>
                  </w:tcBorders>
                  <w:vAlign w:val="center"/>
                </w:tcPr>
                <w:p w14:paraId="596EAD56" w14:textId="77777777" w:rsidR="00142D77" w:rsidRDefault="00142D77" w:rsidP="00B370BA">
                  <w:pPr>
                    <w:pStyle w:val="14"/>
                  </w:pPr>
                  <w:r>
                    <w:t>四柱压力机</w:t>
                  </w:r>
                </w:p>
              </w:tc>
              <w:tc>
                <w:tcPr>
                  <w:tcW w:w="2410" w:type="dxa"/>
                  <w:tcBorders>
                    <w:top w:val="single" w:sz="4" w:space="0" w:color="auto"/>
                  </w:tcBorders>
                  <w:vAlign w:val="center"/>
                </w:tcPr>
                <w:p w14:paraId="596EAD57" w14:textId="77777777" w:rsidR="00142D77" w:rsidRDefault="00142D77" w:rsidP="00B370BA">
                  <w:pPr>
                    <w:pStyle w:val="14"/>
                  </w:pPr>
                  <w:r>
                    <w:t>YX32-315</w:t>
                  </w:r>
                </w:p>
              </w:tc>
              <w:tc>
                <w:tcPr>
                  <w:tcW w:w="1160" w:type="dxa"/>
                  <w:tcBorders>
                    <w:top w:val="single" w:sz="4" w:space="0" w:color="auto"/>
                  </w:tcBorders>
                  <w:vAlign w:val="center"/>
                </w:tcPr>
                <w:p w14:paraId="596EAD58" w14:textId="77777777" w:rsidR="00142D77" w:rsidRDefault="00142D77" w:rsidP="00B370BA">
                  <w:pPr>
                    <w:pStyle w:val="14"/>
                  </w:pPr>
                  <w:r>
                    <w:rPr>
                      <w:bCs/>
                      <w:lang w:val="pt-BR"/>
                    </w:rPr>
                    <w:t>2</w:t>
                  </w:r>
                </w:p>
              </w:tc>
              <w:tc>
                <w:tcPr>
                  <w:tcW w:w="2100" w:type="dxa"/>
                  <w:vAlign w:val="center"/>
                </w:tcPr>
                <w:p w14:paraId="596EAD59" w14:textId="77777777" w:rsidR="00142D77" w:rsidRDefault="00142D77" w:rsidP="00B370BA">
                  <w:pPr>
                    <w:pStyle w:val="14"/>
                    <w:rPr>
                      <w:bCs/>
                      <w:lang w:val="pt-BR"/>
                    </w:rPr>
                  </w:pPr>
                  <w:r>
                    <w:t>YX32-315</w:t>
                  </w:r>
                </w:p>
              </w:tc>
              <w:tc>
                <w:tcPr>
                  <w:tcW w:w="783" w:type="dxa"/>
                  <w:vAlign w:val="center"/>
                </w:tcPr>
                <w:p w14:paraId="596EAD5A" w14:textId="77777777" w:rsidR="00142D77" w:rsidRDefault="00142D77" w:rsidP="00B370BA">
                  <w:pPr>
                    <w:pStyle w:val="14"/>
                  </w:pPr>
                  <w:r>
                    <w:rPr>
                      <w:bCs/>
                      <w:lang w:val="pt-BR"/>
                    </w:rPr>
                    <w:t>2</w:t>
                  </w:r>
                </w:p>
              </w:tc>
              <w:tc>
                <w:tcPr>
                  <w:tcW w:w="1769" w:type="dxa"/>
                  <w:vAlign w:val="center"/>
                </w:tcPr>
                <w:p w14:paraId="795A0B92" w14:textId="4E1D505A" w:rsidR="00142D77" w:rsidRDefault="00142D77" w:rsidP="00B370BA">
                  <w:pPr>
                    <w:pStyle w:val="14"/>
                  </w:pPr>
                  <w:r>
                    <w:t>/</w:t>
                  </w:r>
                </w:p>
              </w:tc>
              <w:tc>
                <w:tcPr>
                  <w:tcW w:w="755" w:type="dxa"/>
                  <w:vAlign w:val="center"/>
                </w:tcPr>
                <w:p w14:paraId="0D770E42" w14:textId="55A05CB8" w:rsidR="00142D77" w:rsidRDefault="00142D77" w:rsidP="00B370BA">
                  <w:pPr>
                    <w:pStyle w:val="14"/>
                  </w:pPr>
                  <w:r>
                    <w:t>/</w:t>
                  </w:r>
                </w:p>
              </w:tc>
              <w:tc>
                <w:tcPr>
                  <w:tcW w:w="1328" w:type="dxa"/>
                  <w:vMerge/>
                  <w:vAlign w:val="center"/>
                </w:tcPr>
                <w:p w14:paraId="596EAD5B" w14:textId="69E90374" w:rsidR="00142D77" w:rsidRDefault="00142D77" w:rsidP="00B370BA">
                  <w:pPr>
                    <w:pStyle w:val="14"/>
                  </w:pPr>
                </w:p>
              </w:tc>
            </w:tr>
            <w:tr w:rsidR="00142D77" w14:paraId="596EAD64" w14:textId="77777777" w:rsidTr="009C58F5">
              <w:trPr>
                <w:trHeight w:val="397"/>
                <w:jc w:val="center"/>
              </w:trPr>
              <w:tc>
                <w:tcPr>
                  <w:tcW w:w="745" w:type="dxa"/>
                  <w:tcBorders>
                    <w:top w:val="single" w:sz="4" w:space="0" w:color="auto"/>
                  </w:tcBorders>
                  <w:vAlign w:val="center"/>
                </w:tcPr>
                <w:p w14:paraId="596EAD5D" w14:textId="77777777" w:rsidR="00142D77" w:rsidRDefault="00142D77" w:rsidP="00B370BA">
                  <w:pPr>
                    <w:pStyle w:val="14"/>
                    <w:rPr>
                      <w:kern w:val="0"/>
                    </w:rPr>
                  </w:pPr>
                  <w:r>
                    <w:rPr>
                      <w:rFonts w:hint="eastAsia"/>
                      <w:kern w:val="0"/>
                    </w:rPr>
                    <w:t>21</w:t>
                  </w:r>
                </w:p>
              </w:tc>
              <w:tc>
                <w:tcPr>
                  <w:tcW w:w="2682" w:type="dxa"/>
                  <w:gridSpan w:val="2"/>
                  <w:tcBorders>
                    <w:top w:val="single" w:sz="4" w:space="0" w:color="auto"/>
                  </w:tcBorders>
                  <w:vAlign w:val="center"/>
                </w:tcPr>
                <w:p w14:paraId="596EAD5E" w14:textId="77777777" w:rsidR="00142D77" w:rsidRDefault="00142D77" w:rsidP="00B370BA">
                  <w:pPr>
                    <w:pStyle w:val="14"/>
                  </w:pPr>
                  <w:r>
                    <w:t>开式固定台深劲压力机</w:t>
                  </w:r>
                </w:p>
              </w:tc>
              <w:tc>
                <w:tcPr>
                  <w:tcW w:w="2410" w:type="dxa"/>
                  <w:tcBorders>
                    <w:top w:val="single" w:sz="4" w:space="0" w:color="auto"/>
                  </w:tcBorders>
                  <w:vAlign w:val="center"/>
                </w:tcPr>
                <w:p w14:paraId="596EAD5F" w14:textId="77777777" w:rsidR="00142D77" w:rsidRDefault="00142D77" w:rsidP="00B370BA">
                  <w:pPr>
                    <w:pStyle w:val="14"/>
                  </w:pPr>
                  <w:r>
                    <w:t>J21S-40</w:t>
                  </w:r>
                </w:p>
              </w:tc>
              <w:tc>
                <w:tcPr>
                  <w:tcW w:w="1160" w:type="dxa"/>
                  <w:tcBorders>
                    <w:top w:val="single" w:sz="4" w:space="0" w:color="auto"/>
                  </w:tcBorders>
                  <w:vAlign w:val="center"/>
                </w:tcPr>
                <w:p w14:paraId="596EAD60" w14:textId="77777777" w:rsidR="00142D77" w:rsidRDefault="00142D77" w:rsidP="00B370BA">
                  <w:pPr>
                    <w:pStyle w:val="14"/>
                  </w:pPr>
                  <w:r>
                    <w:t>1</w:t>
                  </w:r>
                </w:p>
              </w:tc>
              <w:tc>
                <w:tcPr>
                  <w:tcW w:w="2100" w:type="dxa"/>
                  <w:vAlign w:val="center"/>
                </w:tcPr>
                <w:p w14:paraId="596EAD61" w14:textId="77777777" w:rsidR="00142D77" w:rsidRDefault="00142D77" w:rsidP="00B370BA">
                  <w:pPr>
                    <w:pStyle w:val="14"/>
                  </w:pPr>
                  <w:r>
                    <w:t>J21S-40</w:t>
                  </w:r>
                </w:p>
              </w:tc>
              <w:tc>
                <w:tcPr>
                  <w:tcW w:w="783" w:type="dxa"/>
                  <w:vAlign w:val="center"/>
                </w:tcPr>
                <w:p w14:paraId="596EAD62" w14:textId="77777777" w:rsidR="00142D77" w:rsidRDefault="00142D77" w:rsidP="00B370BA">
                  <w:pPr>
                    <w:pStyle w:val="14"/>
                  </w:pPr>
                  <w:r>
                    <w:t>1</w:t>
                  </w:r>
                </w:p>
              </w:tc>
              <w:tc>
                <w:tcPr>
                  <w:tcW w:w="1769" w:type="dxa"/>
                  <w:vAlign w:val="center"/>
                </w:tcPr>
                <w:p w14:paraId="5C2EC7BC" w14:textId="0411D863" w:rsidR="00142D77" w:rsidRDefault="00142D77" w:rsidP="00B370BA">
                  <w:pPr>
                    <w:pStyle w:val="14"/>
                  </w:pPr>
                  <w:r>
                    <w:t>/</w:t>
                  </w:r>
                </w:p>
              </w:tc>
              <w:tc>
                <w:tcPr>
                  <w:tcW w:w="755" w:type="dxa"/>
                  <w:vAlign w:val="center"/>
                </w:tcPr>
                <w:p w14:paraId="3B4853EB" w14:textId="3BA703C4" w:rsidR="00142D77" w:rsidRDefault="00142D77" w:rsidP="00B370BA">
                  <w:pPr>
                    <w:pStyle w:val="14"/>
                  </w:pPr>
                  <w:r>
                    <w:t>/</w:t>
                  </w:r>
                </w:p>
              </w:tc>
              <w:tc>
                <w:tcPr>
                  <w:tcW w:w="1328" w:type="dxa"/>
                  <w:vMerge/>
                  <w:vAlign w:val="center"/>
                </w:tcPr>
                <w:p w14:paraId="596EAD63" w14:textId="50CCE078" w:rsidR="00142D77" w:rsidRDefault="00142D77" w:rsidP="00B370BA">
                  <w:pPr>
                    <w:pStyle w:val="14"/>
                  </w:pPr>
                </w:p>
              </w:tc>
            </w:tr>
            <w:tr w:rsidR="00142D77" w14:paraId="596EAD6C" w14:textId="77777777" w:rsidTr="009C58F5">
              <w:trPr>
                <w:trHeight w:val="397"/>
                <w:jc w:val="center"/>
              </w:trPr>
              <w:tc>
                <w:tcPr>
                  <w:tcW w:w="745" w:type="dxa"/>
                  <w:tcBorders>
                    <w:top w:val="single" w:sz="4" w:space="0" w:color="auto"/>
                  </w:tcBorders>
                  <w:vAlign w:val="center"/>
                </w:tcPr>
                <w:p w14:paraId="596EAD65" w14:textId="77777777" w:rsidR="00142D77" w:rsidRDefault="00142D77" w:rsidP="00B370BA">
                  <w:pPr>
                    <w:pStyle w:val="14"/>
                    <w:rPr>
                      <w:kern w:val="0"/>
                    </w:rPr>
                  </w:pPr>
                  <w:r>
                    <w:rPr>
                      <w:rFonts w:hint="eastAsia"/>
                      <w:kern w:val="0"/>
                    </w:rPr>
                    <w:t>22</w:t>
                  </w:r>
                </w:p>
              </w:tc>
              <w:tc>
                <w:tcPr>
                  <w:tcW w:w="2682" w:type="dxa"/>
                  <w:gridSpan w:val="2"/>
                  <w:tcBorders>
                    <w:top w:val="single" w:sz="4" w:space="0" w:color="auto"/>
                  </w:tcBorders>
                  <w:vAlign w:val="center"/>
                </w:tcPr>
                <w:p w14:paraId="596EAD66" w14:textId="77777777" w:rsidR="00142D77" w:rsidRDefault="00142D77" w:rsidP="00B370BA">
                  <w:pPr>
                    <w:pStyle w:val="14"/>
                  </w:pPr>
                  <w:r>
                    <w:t>数控转塔冲床</w:t>
                  </w:r>
                </w:p>
              </w:tc>
              <w:tc>
                <w:tcPr>
                  <w:tcW w:w="2410" w:type="dxa"/>
                  <w:tcBorders>
                    <w:top w:val="single" w:sz="4" w:space="0" w:color="auto"/>
                  </w:tcBorders>
                  <w:vAlign w:val="center"/>
                </w:tcPr>
                <w:p w14:paraId="596EAD67" w14:textId="77777777" w:rsidR="00142D77" w:rsidRDefault="00142D77" w:rsidP="00B370BA">
                  <w:pPr>
                    <w:pStyle w:val="14"/>
                  </w:pPr>
                  <w:r>
                    <w:t>EP20</w:t>
                  </w:r>
                </w:p>
              </w:tc>
              <w:tc>
                <w:tcPr>
                  <w:tcW w:w="1160" w:type="dxa"/>
                  <w:tcBorders>
                    <w:top w:val="single" w:sz="4" w:space="0" w:color="auto"/>
                  </w:tcBorders>
                  <w:vAlign w:val="center"/>
                </w:tcPr>
                <w:p w14:paraId="596EAD68" w14:textId="77777777" w:rsidR="00142D77" w:rsidRDefault="00142D77" w:rsidP="00B370BA">
                  <w:pPr>
                    <w:pStyle w:val="14"/>
                  </w:pPr>
                  <w:r>
                    <w:rPr>
                      <w:rFonts w:hint="eastAsia"/>
                    </w:rPr>
                    <w:t>4</w:t>
                  </w:r>
                </w:p>
              </w:tc>
              <w:tc>
                <w:tcPr>
                  <w:tcW w:w="2100" w:type="dxa"/>
                  <w:vAlign w:val="center"/>
                </w:tcPr>
                <w:p w14:paraId="596EAD69" w14:textId="77777777" w:rsidR="00142D77" w:rsidRDefault="00142D77" w:rsidP="00B370BA">
                  <w:pPr>
                    <w:pStyle w:val="14"/>
                  </w:pPr>
                  <w:r>
                    <w:t>EP20</w:t>
                  </w:r>
                </w:p>
              </w:tc>
              <w:tc>
                <w:tcPr>
                  <w:tcW w:w="783" w:type="dxa"/>
                  <w:vAlign w:val="center"/>
                </w:tcPr>
                <w:p w14:paraId="596EAD6A" w14:textId="77777777" w:rsidR="00142D77" w:rsidRDefault="00142D77" w:rsidP="00B370BA">
                  <w:pPr>
                    <w:pStyle w:val="14"/>
                  </w:pPr>
                  <w:r>
                    <w:t>4</w:t>
                  </w:r>
                </w:p>
              </w:tc>
              <w:tc>
                <w:tcPr>
                  <w:tcW w:w="1769" w:type="dxa"/>
                  <w:vAlign w:val="center"/>
                </w:tcPr>
                <w:p w14:paraId="1E713257" w14:textId="114839B7" w:rsidR="00142D77" w:rsidRDefault="00142D77" w:rsidP="00B370BA">
                  <w:pPr>
                    <w:pStyle w:val="14"/>
                  </w:pPr>
                  <w:r>
                    <w:t>/</w:t>
                  </w:r>
                </w:p>
              </w:tc>
              <w:tc>
                <w:tcPr>
                  <w:tcW w:w="755" w:type="dxa"/>
                  <w:vAlign w:val="center"/>
                </w:tcPr>
                <w:p w14:paraId="4DE8BA26" w14:textId="1ADAEE36" w:rsidR="00142D77" w:rsidRDefault="00142D77" w:rsidP="00B370BA">
                  <w:pPr>
                    <w:pStyle w:val="14"/>
                  </w:pPr>
                  <w:r>
                    <w:t>/</w:t>
                  </w:r>
                </w:p>
              </w:tc>
              <w:tc>
                <w:tcPr>
                  <w:tcW w:w="1328" w:type="dxa"/>
                  <w:vMerge/>
                  <w:vAlign w:val="center"/>
                </w:tcPr>
                <w:p w14:paraId="596EAD6B" w14:textId="6ED01036" w:rsidR="00142D77" w:rsidRDefault="00142D77" w:rsidP="00B370BA">
                  <w:pPr>
                    <w:pStyle w:val="14"/>
                  </w:pPr>
                </w:p>
              </w:tc>
            </w:tr>
            <w:tr w:rsidR="00142D77" w14:paraId="596EAD74" w14:textId="77777777" w:rsidTr="009C58F5">
              <w:trPr>
                <w:trHeight w:val="397"/>
                <w:jc w:val="center"/>
              </w:trPr>
              <w:tc>
                <w:tcPr>
                  <w:tcW w:w="745" w:type="dxa"/>
                  <w:tcBorders>
                    <w:top w:val="single" w:sz="4" w:space="0" w:color="auto"/>
                  </w:tcBorders>
                  <w:vAlign w:val="center"/>
                </w:tcPr>
                <w:p w14:paraId="596EAD6D" w14:textId="77777777" w:rsidR="00142D77" w:rsidRDefault="00142D77" w:rsidP="00B370BA">
                  <w:pPr>
                    <w:pStyle w:val="14"/>
                    <w:rPr>
                      <w:kern w:val="0"/>
                    </w:rPr>
                  </w:pPr>
                  <w:r>
                    <w:rPr>
                      <w:rFonts w:hint="eastAsia"/>
                      <w:kern w:val="0"/>
                    </w:rPr>
                    <w:t>23</w:t>
                  </w:r>
                </w:p>
              </w:tc>
              <w:tc>
                <w:tcPr>
                  <w:tcW w:w="2682" w:type="dxa"/>
                  <w:gridSpan w:val="2"/>
                  <w:tcBorders>
                    <w:top w:val="single" w:sz="4" w:space="0" w:color="auto"/>
                  </w:tcBorders>
                  <w:vAlign w:val="center"/>
                </w:tcPr>
                <w:p w14:paraId="596EAD6E" w14:textId="77777777" w:rsidR="00142D77" w:rsidRDefault="00142D77" w:rsidP="00B370BA">
                  <w:pPr>
                    <w:pStyle w:val="14"/>
                  </w:pPr>
                  <w:r>
                    <w:t>冲压机器人</w:t>
                  </w:r>
                </w:p>
              </w:tc>
              <w:tc>
                <w:tcPr>
                  <w:tcW w:w="2410" w:type="dxa"/>
                  <w:tcBorders>
                    <w:top w:val="single" w:sz="4" w:space="0" w:color="auto"/>
                  </w:tcBorders>
                  <w:vAlign w:val="center"/>
                </w:tcPr>
                <w:p w14:paraId="596EAD6F" w14:textId="77777777" w:rsidR="00142D77" w:rsidRDefault="00142D77" w:rsidP="00B370BA">
                  <w:pPr>
                    <w:pStyle w:val="14"/>
                  </w:pPr>
                  <w:r>
                    <w:t>ARB-1400</w:t>
                  </w:r>
                </w:p>
              </w:tc>
              <w:tc>
                <w:tcPr>
                  <w:tcW w:w="1160" w:type="dxa"/>
                  <w:tcBorders>
                    <w:top w:val="single" w:sz="4" w:space="0" w:color="auto"/>
                  </w:tcBorders>
                  <w:vAlign w:val="center"/>
                </w:tcPr>
                <w:p w14:paraId="596EAD70" w14:textId="77777777" w:rsidR="00142D77" w:rsidRDefault="00142D77" w:rsidP="00B370BA">
                  <w:pPr>
                    <w:pStyle w:val="14"/>
                  </w:pPr>
                  <w:r>
                    <w:t>5</w:t>
                  </w:r>
                </w:p>
              </w:tc>
              <w:tc>
                <w:tcPr>
                  <w:tcW w:w="2100" w:type="dxa"/>
                  <w:vAlign w:val="center"/>
                </w:tcPr>
                <w:p w14:paraId="596EAD71" w14:textId="77777777" w:rsidR="00142D77" w:rsidRDefault="00142D77" w:rsidP="00B370BA">
                  <w:pPr>
                    <w:pStyle w:val="14"/>
                  </w:pPr>
                  <w:r>
                    <w:t>ARB-1400</w:t>
                  </w:r>
                </w:p>
              </w:tc>
              <w:tc>
                <w:tcPr>
                  <w:tcW w:w="783" w:type="dxa"/>
                  <w:vAlign w:val="center"/>
                </w:tcPr>
                <w:p w14:paraId="596EAD72" w14:textId="77777777" w:rsidR="00142D77" w:rsidRDefault="00142D77" w:rsidP="00B370BA">
                  <w:pPr>
                    <w:pStyle w:val="14"/>
                  </w:pPr>
                  <w:r>
                    <w:t>5</w:t>
                  </w:r>
                </w:p>
              </w:tc>
              <w:tc>
                <w:tcPr>
                  <w:tcW w:w="1769" w:type="dxa"/>
                  <w:vAlign w:val="center"/>
                </w:tcPr>
                <w:p w14:paraId="5774BCA6" w14:textId="5BF14117" w:rsidR="00142D77" w:rsidRDefault="00142D77" w:rsidP="00B370BA">
                  <w:pPr>
                    <w:pStyle w:val="14"/>
                  </w:pPr>
                  <w:r>
                    <w:t>/</w:t>
                  </w:r>
                </w:p>
              </w:tc>
              <w:tc>
                <w:tcPr>
                  <w:tcW w:w="755" w:type="dxa"/>
                  <w:vAlign w:val="center"/>
                </w:tcPr>
                <w:p w14:paraId="487D514C" w14:textId="515B0764" w:rsidR="00142D77" w:rsidRDefault="00142D77" w:rsidP="00B370BA">
                  <w:pPr>
                    <w:pStyle w:val="14"/>
                  </w:pPr>
                  <w:r>
                    <w:t>/</w:t>
                  </w:r>
                </w:p>
              </w:tc>
              <w:tc>
                <w:tcPr>
                  <w:tcW w:w="1328" w:type="dxa"/>
                  <w:vMerge/>
                  <w:vAlign w:val="center"/>
                </w:tcPr>
                <w:p w14:paraId="596EAD73" w14:textId="169E1AF9" w:rsidR="00142D77" w:rsidRDefault="00142D77" w:rsidP="00B370BA">
                  <w:pPr>
                    <w:pStyle w:val="14"/>
                  </w:pPr>
                </w:p>
              </w:tc>
            </w:tr>
            <w:tr w:rsidR="00142D77" w14:paraId="596EAD7C" w14:textId="77777777" w:rsidTr="009C58F5">
              <w:trPr>
                <w:trHeight w:val="397"/>
                <w:jc w:val="center"/>
              </w:trPr>
              <w:tc>
                <w:tcPr>
                  <w:tcW w:w="745" w:type="dxa"/>
                  <w:tcBorders>
                    <w:top w:val="single" w:sz="4" w:space="0" w:color="auto"/>
                  </w:tcBorders>
                  <w:vAlign w:val="center"/>
                </w:tcPr>
                <w:p w14:paraId="596EAD75" w14:textId="77777777" w:rsidR="00142D77" w:rsidRDefault="00142D77" w:rsidP="00B370BA">
                  <w:pPr>
                    <w:pStyle w:val="14"/>
                    <w:rPr>
                      <w:kern w:val="0"/>
                    </w:rPr>
                  </w:pPr>
                  <w:r>
                    <w:rPr>
                      <w:rFonts w:hint="eastAsia"/>
                      <w:kern w:val="0"/>
                    </w:rPr>
                    <w:t>24</w:t>
                  </w:r>
                </w:p>
              </w:tc>
              <w:tc>
                <w:tcPr>
                  <w:tcW w:w="2682" w:type="dxa"/>
                  <w:gridSpan w:val="2"/>
                  <w:tcBorders>
                    <w:top w:val="single" w:sz="4" w:space="0" w:color="auto"/>
                  </w:tcBorders>
                  <w:vAlign w:val="center"/>
                </w:tcPr>
                <w:p w14:paraId="596EAD76" w14:textId="77777777" w:rsidR="00142D77" w:rsidRDefault="00142D77" w:rsidP="00B370BA">
                  <w:pPr>
                    <w:pStyle w:val="14"/>
                  </w:pPr>
                  <w:r>
                    <w:t>冲压上料机器人</w:t>
                  </w:r>
                </w:p>
              </w:tc>
              <w:tc>
                <w:tcPr>
                  <w:tcW w:w="2410" w:type="dxa"/>
                  <w:tcBorders>
                    <w:top w:val="single" w:sz="4" w:space="0" w:color="auto"/>
                  </w:tcBorders>
                  <w:vAlign w:val="center"/>
                </w:tcPr>
                <w:p w14:paraId="596EAD77" w14:textId="77777777" w:rsidR="00142D77" w:rsidRDefault="00142D77" w:rsidP="00B370BA">
                  <w:pPr>
                    <w:pStyle w:val="14"/>
                  </w:pPr>
                  <w:r>
                    <w:t>无牌</w:t>
                  </w:r>
                </w:p>
              </w:tc>
              <w:tc>
                <w:tcPr>
                  <w:tcW w:w="1160" w:type="dxa"/>
                  <w:tcBorders>
                    <w:top w:val="single" w:sz="4" w:space="0" w:color="auto"/>
                  </w:tcBorders>
                  <w:vAlign w:val="center"/>
                </w:tcPr>
                <w:p w14:paraId="596EAD78" w14:textId="77777777" w:rsidR="00142D77" w:rsidRDefault="00142D77" w:rsidP="00B370BA">
                  <w:pPr>
                    <w:pStyle w:val="14"/>
                  </w:pPr>
                  <w:r>
                    <w:t>1</w:t>
                  </w:r>
                </w:p>
              </w:tc>
              <w:tc>
                <w:tcPr>
                  <w:tcW w:w="2100" w:type="dxa"/>
                  <w:vAlign w:val="center"/>
                </w:tcPr>
                <w:p w14:paraId="596EAD79" w14:textId="77777777" w:rsidR="00142D77" w:rsidRDefault="00142D77" w:rsidP="00B370BA">
                  <w:pPr>
                    <w:pStyle w:val="14"/>
                  </w:pPr>
                  <w:r>
                    <w:t>无牌</w:t>
                  </w:r>
                </w:p>
              </w:tc>
              <w:tc>
                <w:tcPr>
                  <w:tcW w:w="783" w:type="dxa"/>
                  <w:vAlign w:val="center"/>
                </w:tcPr>
                <w:p w14:paraId="596EAD7A" w14:textId="77777777" w:rsidR="00142D77" w:rsidRDefault="00142D77" w:rsidP="00B370BA">
                  <w:pPr>
                    <w:pStyle w:val="14"/>
                  </w:pPr>
                  <w:r>
                    <w:t>1</w:t>
                  </w:r>
                </w:p>
              </w:tc>
              <w:tc>
                <w:tcPr>
                  <w:tcW w:w="1769" w:type="dxa"/>
                  <w:vAlign w:val="center"/>
                </w:tcPr>
                <w:p w14:paraId="30B016A3" w14:textId="2C3760B8" w:rsidR="00142D77" w:rsidRDefault="00142D77" w:rsidP="00B370BA">
                  <w:pPr>
                    <w:pStyle w:val="14"/>
                  </w:pPr>
                  <w:r>
                    <w:t>/</w:t>
                  </w:r>
                </w:p>
              </w:tc>
              <w:tc>
                <w:tcPr>
                  <w:tcW w:w="755" w:type="dxa"/>
                  <w:vAlign w:val="center"/>
                </w:tcPr>
                <w:p w14:paraId="284260C1" w14:textId="63864111" w:rsidR="00142D77" w:rsidRDefault="00142D77" w:rsidP="00B370BA">
                  <w:pPr>
                    <w:pStyle w:val="14"/>
                  </w:pPr>
                  <w:r>
                    <w:t>/</w:t>
                  </w:r>
                </w:p>
              </w:tc>
              <w:tc>
                <w:tcPr>
                  <w:tcW w:w="1328" w:type="dxa"/>
                  <w:vMerge/>
                  <w:vAlign w:val="center"/>
                </w:tcPr>
                <w:p w14:paraId="596EAD7B" w14:textId="654812D0" w:rsidR="00142D77" w:rsidRDefault="00142D77" w:rsidP="00B370BA">
                  <w:pPr>
                    <w:pStyle w:val="14"/>
                  </w:pPr>
                </w:p>
              </w:tc>
            </w:tr>
            <w:tr w:rsidR="00142D77" w14:paraId="596EAD84" w14:textId="77777777" w:rsidTr="009C58F5">
              <w:trPr>
                <w:trHeight w:val="397"/>
                <w:jc w:val="center"/>
              </w:trPr>
              <w:tc>
                <w:tcPr>
                  <w:tcW w:w="745" w:type="dxa"/>
                  <w:tcBorders>
                    <w:top w:val="single" w:sz="4" w:space="0" w:color="auto"/>
                  </w:tcBorders>
                  <w:vAlign w:val="center"/>
                </w:tcPr>
                <w:p w14:paraId="596EAD7D" w14:textId="77777777" w:rsidR="00142D77" w:rsidRDefault="00142D77" w:rsidP="00B370BA">
                  <w:pPr>
                    <w:pStyle w:val="14"/>
                    <w:rPr>
                      <w:kern w:val="0"/>
                    </w:rPr>
                  </w:pPr>
                  <w:r>
                    <w:rPr>
                      <w:rFonts w:hint="eastAsia"/>
                      <w:kern w:val="0"/>
                    </w:rPr>
                    <w:t>25</w:t>
                  </w:r>
                </w:p>
              </w:tc>
              <w:tc>
                <w:tcPr>
                  <w:tcW w:w="2682" w:type="dxa"/>
                  <w:gridSpan w:val="2"/>
                  <w:tcBorders>
                    <w:top w:val="single" w:sz="4" w:space="0" w:color="auto"/>
                  </w:tcBorders>
                  <w:vAlign w:val="center"/>
                </w:tcPr>
                <w:p w14:paraId="596EAD7E" w14:textId="77777777" w:rsidR="00142D77" w:rsidRDefault="00142D77" w:rsidP="00B370BA">
                  <w:pPr>
                    <w:pStyle w:val="14"/>
                  </w:pPr>
                  <w:r>
                    <w:t>打磨工作台</w:t>
                  </w:r>
                </w:p>
              </w:tc>
              <w:tc>
                <w:tcPr>
                  <w:tcW w:w="2410" w:type="dxa"/>
                  <w:tcBorders>
                    <w:top w:val="single" w:sz="4" w:space="0" w:color="auto"/>
                  </w:tcBorders>
                  <w:vAlign w:val="center"/>
                </w:tcPr>
                <w:p w14:paraId="596EAD7F" w14:textId="77777777" w:rsidR="00142D77" w:rsidRDefault="00142D77" w:rsidP="00B370BA">
                  <w:pPr>
                    <w:pStyle w:val="14"/>
                  </w:pPr>
                  <w:r>
                    <w:t>DF-DM</w:t>
                  </w:r>
                </w:p>
              </w:tc>
              <w:tc>
                <w:tcPr>
                  <w:tcW w:w="1160" w:type="dxa"/>
                  <w:tcBorders>
                    <w:top w:val="single" w:sz="4" w:space="0" w:color="auto"/>
                  </w:tcBorders>
                  <w:vAlign w:val="center"/>
                </w:tcPr>
                <w:p w14:paraId="596EAD80" w14:textId="77777777" w:rsidR="00142D77" w:rsidRDefault="00142D77" w:rsidP="00B370BA">
                  <w:pPr>
                    <w:pStyle w:val="14"/>
                  </w:pPr>
                  <w:r>
                    <w:rPr>
                      <w:rFonts w:hint="eastAsia"/>
                    </w:rPr>
                    <w:t>4</w:t>
                  </w:r>
                </w:p>
              </w:tc>
              <w:tc>
                <w:tcPr>
                  <w:tcW w:w="2100" w:type="dxa"/>
                  <w:vAlign w:val="center"/>
                </w:tcPr>
                <w:p w14:paraId="596EAD81" w14:textId="77777777" w:rsidR="00142D77" w:rsidRDefault="00142D77" w:rsidP="00B370BA">
                  <w:pPr>
                    <w:pStyle w:val="14"/>
                  </w:pPr>
                  <w:r>
                    <w:t>DF-DM</w:t>
                  </w:r>
                </w:p>
              </w:tc>
              <w:tc>
                <w:tcPr>
                  <w:tcW w:w="783" w:type="dxa"/>
                  <w:vAlign w:val="center"/>
                </w:tcPr>
                <w:p w14:paraId="596EAD82" w14:textId="77777777" w:rsidR="00142D77" w:rsidRDefault="00142D77" w:rsidP="00B370BA">
                  <w:pPr>
                    <w:pStyle w:val="14"/>
                  </w:pPr>
                  <w:r>
                    <w:t>4</w:t>
                  </w:r>
                </w:p>
              </w:tc>
              <w:tc>
                <w:tcPr>
                  <w:tcW w:w="1769" w:type="dxa"/>
                  <w:vAlign w:val="center"/>
                </w:tcPr>
                <w:p w14:paraId="38D05F9A" w14:textId="307B1B4B" w:rsidR="00142D77" w:rsidRDefault="00142D77" w:rsidP="00B370BA">
                  <w:pPr>
                    <w:pStyle w:val="14"/>
                  </w:pPr>
                  <w:r>
                    <w:t>/</w:t>
                  </w:r>
                </w:p>
              </w:tc>
              <w:tc>
                <w:tcPr>
                  <w:tcW w:w="755" w:type="dxa"/>
                  <w:vAlign w:val="center"/>
                </w:tcPr>
                <w:p w14:paraId="2B1C1A1F" w14:textId="7DD2D838" w:rsidR="00142D77" w:rsidRDefault="00142D77" w:rsidP="00B370BA">
                  <w:pPr>
                    <w:pStyle w:val="14"/>
                  </w:pPr>
                  <w:r>
                    <w:t>/</w:t>
                  </w:r>
                </w:p>
              </w:tc>
              <w:tc>
                <w:tcPr>
                  <w:tcW w:w="1328" w:type="dxa"/>
                  <w:vMerge/>
                  <w:vAlign w:val="center"/>
                </w:tcPr>
                <w:p w14:paraId="596EAD83" w14:textId="4014E919" w:rsidR="00142D77" w:rsidRDefault="00142D77" w:rsidP="00B370BA">
                  <w:pPr>
                    <w:pStyle w:val="14"/>
                  </w:pPr>
                </w:p>
              </w:tc>
            </w:tr>
            <w:tr w:rsidR="00142D77" w14:paraId="596EAD8C" w14:textId="77777777" w:rsidTr="009C58F5">
              <w:trPr>
                <w:trHeight w:val="397"/>
                <w:jc w:val="center"/>
              </w:trPr>
              <w:tc>
                <w:tcPr>
                  <w:tcW w:w="745" w:type="dxa"/>
                  <w:tcBorders>
                    <w:top w:val="single" w:sz="4" w:space="0" w:color="auto"/>
                  </w:tcBorders>
                  <w:vAlign w:val="center"/>
                </w:tcPr>
                <w:p w14:paraId="596EAD85" w14:textId="77777777" w:rsidR="00142D77" w:rsidRDefault="00142D77" w:rsidP="00B370BA">
                  <w:pPr>
                    <w:pStyle w:val="14"/>
                    <w:rPr>
                      <w:kern w:val="0"/>
                    </w:rPr>
                  </w:pPr>
                  <w:r>
                    <w:rPr>
                      <w:rFonts w:hint="eastAsia"/>
                      <w:kern w:val="0"/>
                    </w:rPr>
                    <w:t>26</w:t>
                  </w:r>
                </w:p>
              </w:tc>
              <w:tc>
                <w:tcPr>
                  <w:tcW w:w="2682" w:type="dxa"/>
                  <w:gridSpan w:val="2"/>
                  <w:tcBorders>
                    <w:top w:val="single" w:sz="4" w:space="0" w:color="auto"/>
                  </w:tcBorders>
                  <w:vAlign w:val="center"/>
                </w:tcPr>
                <w:p w14:paraId="596EAD86" w14:textId="77777777" w:rsidR="00142D77" w:rsidRDefault="00142D77" w:rsidP="00B370BA">
                  <w:pPr>
                    <w:pStyle w:val="14"/>
                  </w:pPr>
                  <w:r>
                    <w:rPr>
                      <w:rFonts w:hint="eastAsia"/>
                    </w:rPr>
                    <w:t>五轴数控打磨机</w:t>
                  </w:r>
                </w:p>
              </w:tc>
              <w:tc>
                <w:tcPr>
                  <w:tcW w:w="2410" w:type="dxa"/>
                  <w:tcBorders>
                    <w:top w:val="single" w:sz="4" w:space="0" w:color="auto"/>
                  </w:tcBorders>
                  <w:vAlign w:val="center"/>
                </w:tcPr>
                <w:p w14:paraId="596EAD87" w14:textId="77777777" w:rsidR="00142D77" w:rsidRDefault="00142D77" w:rsidP="00B370BA">
                  <w:pPr>
                    <w:pStyle w:val="14"/>
                  </w:pPr>
                  <w:r>
                    <w:t>/</w:t>
                  </w:r>
                </w:p>
              </w:tc>
              <w:tc>
                <w:tcPr>
                  <w:tcW w:w="1160" w:type="dxa"/>
                  <w:tcBorders>
                    <w:top w:val="single" w:sz="4" w:space="0" w:color="auto"/>
                  </w:tcBorders>
                  <w:vAlign w:val="center"/>
                </w:tcPr>
                <w:p w14:paraId="596EAD88" w14:textId="77777777" w:rsidR="00142D77" w:rsidRDefault="00142D77" w:rsidP="00B370BA">
                  <w:pPr>
                    <w:pStyle w:val="14"/>
                  </w:pPr>
                  <w:r>
                    <w:t>/</w:t>
                  </w:r>
                </w:p>
              </w:tc>
              <w:tc>
                <w:tcPr>
                  <w:tcW w:w="2100" w:type="dxa"/>
                  <w:vAlign w:val="center"/>
                </w:tcPr>
                <w:p w14:paraId="596EAD89" w14:textId="77777777" w:rsidR="00142D77" w:rsidRDefault="00142D77" w:rsidP="00B370BA">
                  <w:pPr>
                    <w:pStyle w:val="14"/>
                  </w:pPr>
                  <w:r>
                    <w:rPr>
                      <w:rFonts w:hint="eastAsia"/>
                    </w:rPr>
                    <w:t>G230A</w:t>
                  </w:r>
                </w:p>
              </w:tc>
              <w:tc>
                <w:tcPr>
                  <w:tcW w:w="783" w:type="dxa"/>
                  <w:vAlign w:val="center"/>
                </w:tcPr>
                <w:p w14:paraId="596EAD8A" w14:textId="77777777" w:rsidR="00142D77" w:rsidRDefault="00142D77" w:rsidP="00B370BA">
                  <w:pPr>
                    <w:pStyle w:val="14"/>
                  </w:pPr>
                  <w:r>
                    <w:t>1</w:t>
                  </w:r>
                </w:p>
              </w:tc>
              <w:tc>
                <w:tcPr>
                  <w:tcW w:w="1769" w:type="dxa"/>
                  <w:vAlign w:val="center"/>
                </w:tcPr>
                <w:p w14:paraId="11A2998F" w14:textId="1CBDE398" w:rsidR="00142D77" w:rsidRDefault="00142D77" w:rsidP="00B370BA">
                  <w:pPr>
                    <w:pStyle w:val="14"/>
                    <w:rPr>
                      <w:lang w:val="en-US"/>
                    </w:rPr>
                  </w:pPr>
                  <w:r>
                    <w:t>/</w:t>
                  </w:r>
                </w:p>
              </w:tc>
              <w:tc>
                <w:tcPr>
                  <w:tcW w:w="755" w:type="dxa"/>
                  <w:vAlign w:val="center"/>
                </w:tcPr>
                <w:p w14:paraId="67F09335" w14:textId="3BD0EC73" w:rsidR="00142D77" w:rsidRDefault="00142D77" w:rsidP="00B370BA">
                  <w:pPr>
                    <w:pStyle w:val="14"/>
                    <w:rPr>
                      <w:lang w:val="en-US"/>
                    </w:rPr>
                  </w:pPr>
                  <w:r>
                    <w:t>/</w:t>
                  </w:r>
                </w:p>
              </w:tc>
              <w:tc>
                <w:tcPr>
                  <w:tcW w:w="1328" w:type="dxa"/>
                  <w:vMerge/>
                  <w:vAlign w:val="center"/>
                </w:tcPr>
                <w:p w14:paraId="596EAD8B" w14:textId="2743F9B4" w:rsidR="00142D77" w:rsidRDefault="00142D77" w:rsidP="00B370BA">
                  <w:pPr>
                    <w:pStyle w:val="14"/>
                  </w:pPr>
                </w:p>
              </w:tc>
            </w:tr>
            <w:tr w:rsidR="00142D77" w14:paraId="596EAD94" w14:textId="77777777" w:rsidTr="009C58F5">
              <w:trPr>
                <w:trHeight w:val="397"/>
                <w:jc w:val="center"/>
              </w:trPr>
              <w:tc>
                <w:tcPr>
                  <w:tcW w:w="745" w:type="dxa"/>
                  <w:tcBorders>
                    <w:top w:val="single" w:sz="4" w:space="0" w:color="auto"/>
                  </w:tcBorders>
                  <w:vAlign w:val="center"/>
                </w:tcPr>
                <w:p w14:paraId="596EAD8D" w14:textId="77777777" w:rsidR="00142D77" w:rsidRDefault="00142D77" w:rsidP="00B370BA">
                  <w:pPr>
                    <w:pStyle w:val="14"/>
                    <w:rPr>
                      <w:kern w:val="0"/>
                    </w:rPr>
                  </w:pPr>
                  <w:r>
                    <w:rPr>
                      <w:rFonts w:hint="eastAsia"/>
                      <w:kern w:val="0"/>
                    </w:rPr>
                    <w:t>27</w:t>
                  </w:r>
                </w:p>
              </w:tc>
              <w:tc>
                <w:tcPr>
                  <w:tcW w:w="2682" w:type="dxa"/>
                  <w:gridSpan w:val="2"/>
                  <w:tcBorders>
                    <w:top w:val="single" w:sz="4" w:space="0" w:color="auto"/>
                  </w:tcBorders>
                  <w:vAlign w:val="center"/>
                </w:tcPr>
                <w:p w14:paraId="596EAD8E" w14:textId="77777777" w:rsidR="00142D77" w:rsidRDefault="00142D77" w:rsidP="00B370BA">
                  <w:pPr>
                    <w:pStyle w:val="14"/>
                  </w:pPr>
                  <w:bookmarkStart w:id="37" w:name="OLE_LINK31"/>
                  <w:r>
                    <w:rPr>
                      <w:rFonts w:hint="eastAsia"/>
                    </w:rPr>
                    <w:t>全自动砂光机</w:t>
                  </w:r>
                  <w:bookmarkEnd w:id="37"/>
                </w:p>
              </w:tc>
              <w:tc>
                <w:tcPr>
                  <w:tcW w:w="2410" w:type="dxa"/>
                  <w:tcBorders>
                    <w:top w:val="single" w:sz="4" w:space="0" w:color="auto"/>
                  </w:tcBorders>
                  <w:vAlign w:val="center"/>
                </w:tcPr>
                <w:p w14:paraId="596EAD8F" w14:textId="77777777" w:rsidR="00142D77" w:rsidRDefault="00142D77" w:rsidP="00B370BA">
                  <w:pPr>
                    <w:pStyle w:val="14"/>
                  </w:pPr>
                  <w:r>
                    <w:t>/</w:t>
                  </w:r>
                </w:p>
              </w:tc>
              <w:tc>
                <w:tcPr>
                  <w:tcW w:w="1160" w:type="dxa"/>
                  <w:tcBorders>
                    <w:top w:val="single" w:sz="4" w:space="0" w:color="auto"/>
                  </w:tcBorders>
                  <w:vAlign w:val="center"/>
                </w:tcPr>
                <w:p w14:paraId="596EAD90" w14:textId="77777777" w:rsidR="00142D77" w:rsidRDefault="00142D77" w:rsidP="00B370BA">
                  <w:pPr>
                    <w:pStyle w:val="14"/>
                    <w:rPr>
                      <w:lang w:val="en-US"/>
                    </w:rPr>
                  </w:pPr>
                  <w:r>
                    <w:t>/</w:t>
                  </w:r>
                </w:p>
              </w:tc>
              <w:tc>
                <w:tcPr>
                  <w:tcW w:w="2100" w:type="dxa"/>
                  <w:vAlign w:val="center"/>
                </w:tcPr>
                <w:p w14:paraId="596EAD91" w14:textId="77777777" w:rsidR="00142D77" w:rsidRDefault="00142D77" w:rsidP="00B370BA">
                  <w:pPr>
                    <w:pStyle w:val="14"/>
                  </w:pPr>
                  <w:r>
                    <w:t>YH-500SG</w:t>
                  </w:r>
                </w:p>
              </w:tc>
              <w:tc>
                <w:tcPr>
                  <w:tcW w:w="783" w:type="dxa"/>
                  <w:vAlign w:val="center"/>
                </w:tcPr>
                <w:p w14:paraId="596EAD92" w14:textId="77777777" w:rsidR="00142D77" w:rsidRDefault="00142D77" w:rsidP="00B370BA">
                  <w:pPr>
                    <w:pStyle w:val="14"/>
                  </w:pPr>
                  <w:r>
                    <w:t>1</w:t>
                  </w:r>
                </w:p>
              </w:tc>
              <w:tc>
                <w:tcPr>
                  <w:tcW w:w="1769" w:type="dxa"/>
                  <w:vAlign w:val="center"/>
                </w:tcPr>
                <w:p w14:paraId="40943620" w14:textId="590BD463" w:rsidR="00142D77" w:rsidRDefault="00142D77" w:rsidP="00B370BA">
                  <w:pPr>
                    <w:pStyle w:val="14"/>
                    <w:rPr>
                      <w:lang w:val="en-US"/>
                    </w:rPr>
                  </w:pPr>
                  <w:r>
                    <w:t>/</w:t>
                  </w:r>
                </w:p>
              </w:tc>
              <w:tc>
                <w:tcPr>
                  <w:tcW w:w="755" w:type="dxa"/>
                  <w:vAlign w:val="center"/>
                </w:tcPr>
                <w:p w14:paraId="0E47ABAD" w14:textId="35DFC749" w:rsidR="00142D77" w:rsidRDefault="00142D77" w:rsidP="00B370BA">
                  <w:pPr>
                    <w:pStyle w:val="14"/>
                    <w:rPr>
                      <w:lang w:val="en-US"/>
                    </w:rPr>
                  </w:pPr>
                  <w:r>
                    <w:t>/</w:t>
                  </w:r>
                </w:p>
              </w:tc>
              <w:tc>
                <w:tcPr>
                  <w:tcW w:w="1328" w:type="dxa"/>
                  <w:vMerge/>
                  <w:vAlign w:val="center"/>
                </w:tcPr>
                <w:p w14:paraId="596EAD93" w14:textId="5A9AA2B2" w:rsidR="00142D77" w:rsidRDefault="00142D77" w:rsidP="00B370BA">
                  <w:pPr>
                    <w:pStyle w:val="14"/>
                    <w:rPr>
                      <w:lang w:val="en-US"/>
                    </w:rPr>
                  </w:pPr>
                </w:p>
              </w:tc>
            </w:tr>
            <w:tr w:rsidR="00142D77" w14:paraId="596EAD9C" w14:textId="77777777" w:rsidTr="009C58F5">
              <w:trPr>
                <w:trHeight w:val="397"/>
                <w:jc w:val="center"/>
              </w:trPr>
              <w:tc>
                <w:tcPr>
                  <w:tcW w:w="745" w:type="dxa"/>
                  <w:tcBorders>
                    <w:top w:val="single" w:sz="4" w:space="0" w:color="auto"/>
                  </w:tcBorders>
                  <w:vAlign w:val="center"/>
                </w:tcPr>
                <w:p w14:paraId="596EAD95" w14:textId="77777777" w:rsidR="00142D77" w:rsidRDefault="00142D77" w:rsidP="00B370BA">
                  <w:pPr>
                    <w:pStyle w:val="14"/>
                    <w:rPr>
                      <w:kern w:val="0"/>
                    </w:rPr>
                  </w:pPr>
                  <w:r>
                    <w:rPr>
                      <w:rFonts w:hint="eastAsia"/>
                      <w:kern w:val="0"/>
                    </w:rPr>
                    <w:t>28</w:t>
                  </w:r>
                </w:p>
              </w:tc>
              <w:tc>
                <w:tcPr>
                  <w:tcW w:w="2682" w:type="dxa"/>
                  <w:gridSpan w:val="2"/>
                  <w:tcBorders>
                    <w:top w:val="single" w:sz="4" w:space="0" w:color="auto"/>
                  </w:tcBorders>
                  <w:vAlign w:val="center"/>
                </w:tcPr>
                <w:p w14:paraId="596EAD96" w14:textId="77777777" w:rsidR="00142D77" w:rsidRDefault="00142D77" w:rsidP="00B370BA">
                  <w:pPr>
                    <w:pStyle w:val="14"/>
                  </w:pPr>
                  <w:bookmarkStart w:id="38" w:name="OLE_LINK32"/>
                  <w:r>
                    <w:rPr>
                      <w:rFonts w:hint="eastAsia"/>
                    </w:rPr>
                    <w:t>金属平面抛光机</w:t>
                  </w:r>
                  <w:bookmarkEnd w:id="38"/>
                </w:p>
              </w:tc>
              <w:tc>
                <w:tcPr>
                  <w:tcW w:w="2410" w:type="dxa"/>
                  <w:tcBorders>
                    <w:top w:val="single" w:sz="4" w:space="0" w:color="auto"/>
                  </w:tcBorders>
                  <w:vAlign w:val="center"/>
                </w:tcPr>
                <w:p w14:paraId="596EAD97" w14:textId="77777777" w:rsidR="00142D77" w:rsidRDefault="00142D77" w:rsidP="00B370BA">
                  <w:pPr>
                    <w:pStyle w:val="14"/>
                  </w:pPr>
                  <w:r>
                    <w:t>/</w:t>
                  </w:r>
                </w:p>
              </w:tc>
              <w:tc>
                <w:tcPr>
                  <w:tcW w:w="1160" w:type="dxa"/>
                  <w:tcBorders>
                    <w:top w:val="single" w:sz="4" w:space="0" w:color="auto"/>
                  </w:tcBorders>
                  <w:vAlign w:val="center"/>
                </w:tcPr>
                <w:p w14:paraId="596EAD98" w14:textId="77777777" w:rsidR="00142D77" w:rsidRDefault="00142D77" w:rsidP="00B370BA">
                  <w:pPr>
                    <w:pStyle w:val="14"/>
                    <w:rPr>
                      <w:lang w:val="en-US"/>
                    </w:rPr>
                  </w:pPr>
                  <w:r>
                    <w:t>/</w:t>
                  </w:r>
                </w:p>
              </w:tc>
              <w:tc>
                <w:tcPr>
                  <w:tcW w:w="2100" w:type="dxa"/>
                  <w:vAlign w:val="center"/>
                </w:tcPr>
                <w:p w14:paraId="596EAD99" w14:textId="77777777" w:rsidR="00142D77" w:rsidRDefault="00142D77" w:rsidP="00B370BA">
                  <w:pPr>
                    <w:pStyle w:val="14"/>
                  </w:pPr>
                  <w:r>
                    <w:t>/</w:t>
                  </w:r>
                </w:p>
              </w:tc>
              <w:tc>
                <w:tcPr>
                  <w:tcW w:w="783" w:type="dxa"/>
                  <w:vAlign w:val="center"/>
                </w:tcPr>
                <w:p w14:paraId="596EAD9A" w14:textId="77777777" w:rsidR="00142D77" w:rsidRDefault="00142D77" w:rsidP="00B370BA">
                  <w:pPr>
                    <w:pStyle w:val="14"/>
                  </w:pPr>
                  <w:r>
                    <w:t>1</w:t>
                  </w:r>
                </w:p>
              </w:tc>
              <w:tc>
                <w:tcPr>
                  <w:tcW w:w="1769" w:type="dxa"/>
                  <w:vAlign w:val="center"/>
                </w:tcPr>
                <w:p w14:paraId="788FC90D" w14:textId="64ED15E2" w:rsidR="00142D77" w:rsidRDefault="00142D77" w:rsidP="00B370BA">
                  <w:pPr>
                    <w:pStyle w:val="14"/>
                    <w:rPr>
                      <w:lang w:val="en-US"/>
                    </w:rPr>
                  </w:pPr>
                  <w:r>
                    <w:t>/</w:t>
                  </w:r>
                </w:p>
              </w:tc>
              <w:tc>
                <w:tcPr>
                  <w:tcW w:w="755" w:type="dxa"/>
                  <w:vAlign w:val="center"/>
                </w:tcPr>
                <w:p w14:paraId="4573BC63" w14:textId="766D5B2F" w:rsidR="00142D77" w:rsidRDefault="00142D77" w:rsidP="00B370BA">
                  <w:pPr>
                    <w:pStyle w:val="14"/>
                    <w:rPr>
                      <w:lang w:val="en-US"/>
                    </w:rPr>
                  </w:pPr>
                  <w:r>
                    <w:t>/</w:t>
                  </w:r>
                </w:p>
              </w:tc>
              <w:tc>
                <w:tcPr>
                  <w:tcW w:w="1328" w:type="dxa"/>
                  <w:vMerge/>
                  <w:vAlign w:val="center"/>
                </w:tcPr>
                <w:p w14:paraId="596EAD9B" w14:textId="480F714E" w:rsidR="00142D77" w:rsidRDefault="00142D77" w:rsidP="00B370BA">
                  <w:pPr>
                    <w:pStyle w:val="14"/>
                    <w:rPr>
                      <w:lang w:val="en-US"/>
                    </w:rPr>
                  </w:pPr>
                </w:p>
              </w:tc>
            </w:tr>
            <w:tr w:rsidR="00142D77" w14:paraId="596EADA4" w14:textId="77777777" w:rsidTr="009C58F5">
              <w:trPr>
                <w:trHeight w:val="397"/>
                <w:jc w:val="center"/>
              </w:trPr>
              <w:tc>
                <w:tcPr>
                  <w:tcW w:w="745" w:type="dxa"/>
                  <w:tcBorders>
                    <w:top w:val="single" w:sz="4" w:space="0" w:color="auto"/>
                  </w:tcBorders>
                  <w:vAlign w:val="center"/>
                </w:tcPr>
                <w:p w14:paraId="596EAD9D" w14:textId="77777777" w:rsidR="00142D77" w:rsidRDefault="00142D77" w:rsidP="00B370BA">
                  <w:pPr>
                    <w:pStyle w:val="14"/>
                    <w:rPr>
                      <w:kern w:val="0"/>
                    </w:rPr>
                  </w:pPr>
                  <w:r>
                    <w:rPr>
                      <w:rFonts w:hint="eastAsia"/>
                      <w:kern w:val="0"/>
                    </w:rPr>
                    <w:t>29</w:t>
                  </w:r>
                </w:p>
              </w:tc>
              <w:tc>
                <w:tcPr>
                  <w:tcW w:w="2682" w:type="dxa"/>
                  <w:gridSpan w:val="2"/>
                  <w:tcBorders>
                    <w:top w:val="single" w:sz="4" w:space="0" w:color="auto"/>
                  </w:tcBorders>
                  <w:vAlign w:val="center"/>
                </w:tcPr>
                <w:p w14:paraId="596EAD9E" w14:textId="77777777" w:rsidR="00142D77" w:rsidRDefault="00142D77" w:rsidP="00B370BA">
                  <w:pPr>
                    <w:pStyle w:val="14"/>
                  </w:pPr>
                  <w:r>
                    <w:t>平面磨床</w:t>
                  </w:r>
                </w:p>
              </w:tc>
              <w:tc>
                <w:tcPr>
                  <w:tcW w:w="2410" w:type="dxa"/>
                  <w:tcBorders>
                    <w:top w:val="single" w:sz="4" w:space="0" w:color="auto"/>
                  </w:tcBorders>
                  <w:vAlign w:val="center"/>
                </w:tcPr>
                <w:p w14:paraId="596EAD9F" w14:textId="77777777" w:rsidR="00142D77" w:rsidRDefault="00142D77" w:rsidP="00B370BA">
                  <w:pPr>
                    <w:pStyle w:val="14"/>
                  </w:pPr>
                  <w:r>
                    <w:t>M7150</w:t>
                  </w:r>
                </w:p>
              </w:tc>
              <w:tc>
                <w:tcPr>
                  <w:tcW w:w="1160" w:type="dxa"/>
                  <w:tcBorders>
                    <w:top w:val="single" w:sz="4" w:space="0" w:color="auto"/>
                  </w:tcBorders>
                  <w:vAlign w:val="center"/>
                </w:tcPr>
                <w:p w14:paraId="596EADA0" w14:textId="77777777" w:rsidR="00142D77" w:rsidRDefault="00142D77" w:rsidP="00B370BA">
                  <w:pPr>
                    <w:pStyle w:val="14"/>
                  </w:pPr>
                  <w:r>
                    <w:t>1</w:t>
                  </w:r>
                </w:p>
              </w:tc>
              <w:tc>
                <w:tcPr>
                  <w:tcW w:w="2100" w:type="dxa"/>
                  <w:vAlign w:val="center"/>
                </w:tcPr>
                <w:p w14:paraId="596EADA1" w14:textId="77777777" w:rsidR="00142D77" w:rsidRDefault="00142D77" w:rsidP="00B370BA">
                  <w:pPr>
                    <w:pStyle w:val="14"/>
                  </w:pPr>
                  <w:r>
                    <w:t>M7150</w:t>
                  </w:r>
                </w:p>
              </w:tc>
              <w:tc>
                <w:tcPr>
                  <w:tcW w:w="783" w:type="dxa"/>
                  <w:vAlign w:val="center"/>
                </w:tcPr>
                <w:p w14:paraId="596EADA2" w14:textId="77777777" w:rsidR="00142D77" w:rsidRDefault="00142D77" w:rsidP="00B370BA">
                  <w:pPr>
                    <w:pStyle w:val="14"/>
                  </w:pPr>
                  <w:r>
                    <w:t>1</w:t>
                  </w:r>
                </w:p>
              </w:tc>
              <w:tc>
                <w:tcPr>
                  <w:tcW w:w="1769" w:type="dxa"/>
                  <w:vAlign w:val="center"/>
                </w:tcPr>
                <w:p w14:paraId="2392C927" w14:textId="5C502357" w:rsidR="00142D77" w:rsidRDefault="00142D77" w:rsidP="00B370BA">
                  <w:pPr>
                    <w:pStyle w:val="14"/>
                  </w:pPr>
                  <w:r>
                    <w:t>/</w:t>
                  </w:r>
                </w:p>
              </w:tc>
              <w:tc>
                <w:tcPr>
                  <w:tcW w:w="755" w:type="dxa"/>
                  <w:vAlign w:val="center"/>
                </w:tcPr>
                <w:p w14:paraId="3EA634A7" w14:textId="0968B7D2" w:rsidR="00142D77" w:rsidRDefault="00142D77" w:rsidP="00B370BA">
                  <w:pPr>
                    <w:pStyle w:val="14"/>
                  </w:pPr>
                  <w:r>
                    <w:t>/</w:t>
                  </w:r>
                </w:p>
              </w:tc>
              <w:tc>
                <w:tcPr>
                  <w:tcW w:w="1328" w:type="dxa"/>
                  <w:vMerge/>
                  <w:vAlign w:val="center"/>
                </w:tcPr>
                <w:p w14:paraId="596EADA3" w14:textId="77997D5A" w:rsidR="00142D77" w:rsidRDefault="00142D77" w:rsidP="00B370BA">
                  <w:pPr>
                    <w:pStyle w:val="14"/>
                  </w:pPr>
                </w:p>
              </w:tc>
            </w:tr>
            <w:tr w:rsidR="00142D77" w14:paraId="596EADAC" w14:textId="77777777" w:rsidTr="009C58F5">
              <w:trPr>
                <w:trHeight w:val="397"/>
                <w:jc w:val="center"/>
              </w:trPr>
              <w:tc>
                <w:tcPr>
                  <w:tcW w:w="745" w:type="dxa"/>
                  <w:tcBorders>
                    <w:top w:val="single" w:sz="4" w:space="0" w:color="auto"/>
                  </w:tcBorders>
                  <w:vAlign w:val="center"/>
                </w:tcPr>
                <w:p w14:paraId="596EADA5" w14:textId="77777777" w:rsidR="00142D77" w:rsidRDefault="00142D77" w:rsidP="00B370BA">
                  <w:pPr>
                    <w:pStyle w:val="14"/>
                    <w:rPr>
                      <w:kern w:val="0"/>
                    </w:rPr>
                  </w:pPr>
                  <w:r>
                    <w:rPr>
                      <w:rFonts w:hint="eastAsia"/>
                      <w:kern w:val="0"/>
                    </w:rPr>
                    <w:t>30</w:t>
                  </w:r>
                </w:p>
              </w:tc>
              <w:tc>
                <w:tcPr>
                  <w:tcW w:w="2682" w:type="dxa"/>
                  <w:gridSpan w:val="2"/>
                  <w:tcBorders>
                    <w:top w:val="single" w:sz="4" w:space="0" w:color="auto"/>
                  </w:tcBorders>
                  <w:vAlign w:val="center"/>
                </w:tcPr>
                <w:p w14:paraId="596EADA6" w14:textId="77777777" w:rsidR="00142D77" w:rsidRDefault="00142D77" w:rsidP="00B370BA">
                  <w:pPr>
                    <w:pStyle w:val="14"/>
                  </w:pPr>
                  <w:r>
                    <w:t>万能工具磨</w:t>
                  </w:r>
                </w:p>
              </w:tc>
              <w:tc>
                <w:tcPr>
                  <w:tcW w:w="2410" w:type="dxa"/>
                  <w:tcBorders>
                    <w:top w:val="single" w:sz="4" w:space="0" w:color="auto"/>
                  </w:tcBorders>
                  <w:vAlign w:val="center"/>
                </w:tcPr>
                <w:p w14:paraId="596EADA7" w14:textId="77777777" w:rsidR="00142D77" w:rsidRDefault="00142D77" w:rsidP="00B370BA">
                  <w:pPr>
                    <w:pStyle w:val="14"/>
                  </w:pPr>
                  <w:r>
                    <w:t>M6025K</w:t>
                  </w:r>
                </w:p>
              </w:tc>
              <w:tc>
                <w:tcPr>
                  <w:tcW w:w="1160" w:type="dxa"/>
                  <w:tcBorders>
                    <w:top w:val="single" w:sz="4" w:space="0" w:color="auto"/>
                  </w:tcBorders>
                  <w:vAlign w:val="center"/>
                </w:tcPr>
                <w:p w14:paraId="596EADA8" w14:textId="77777777" w:rsidR="00142D77" w:rsidRDefault="00142D77" w:rsidP="00B370BA">
                  <w:pPr>
                    <w:pStyle w:val="14"/>
                  </w:pPr>
                  <w:r>
                    <w:t>1</w:t>
                  </w:r>
                </w:p>
              </w:tc>
              <w:tc>
                <w:tcPr>
                  <w:tcW w:w="2100" w:type="dxa"/>
                  <w:vAlign w:val="center"/>
                </w:tcPr>
                <w:p w14:paraId="596EADA9" w14:textId="77777777" w:rsidR="00142D77" w:rsidRDefault="00142D77" w:rsidP="00B370BA">
                  <w:pPr>
                    <w:pStyle w:val="14"/>
                  </w:pPr>
                  <w:r>
                    <w:t>M6025K</w:t>
                  </w:r>
                </w:p>
              </w:tc>
              <w:tc>
                <w:tcPr>
                  <w:tcW w:w="783" w:type="dxa"/>
                  <w:vAlign w:val="center"/>
                </w:tcPr>
                <w:p w14:paraId="596EADAA" w14:textId="77777777" w:rsidR="00142D77" w:rsidRDefault="00142D77" w:rsidP="00B370BA">
                  <w:pPr>
                    <w:pStyle w:val="14"/>
                  </w:pPr>
                  <w:r>
                    <w:t>1</w:t>
                  </w:r>
                </w:p>
              </w:tc>
              <w:tc>
                <w:tcPr>
                  <w:tcW w:w="1769" w:type="dxa"/>
                  <w:vAlign w:val="center"/>
                </w:tcPr>
                <w:p w14:paraId="733BE76E" w14:textId="1160A665" w:rsidR="00142D77" w:rsidRDefault="00142D77" w:rsidP="00B370BA">
                  <w:pPr>
                    <w:pStyle w:val="14"/>
                  </w:pPr>
                  <w:r>
                    <w:t>/</w:t>
                  </w:r>
                </w:p>
              </w:tc>
              <w:tc>
                <w:tcPr>
                  <w:tcW w:w="755" w:type="dxa"/>
                  <w:vAlign w:val="center"/>
                </w:tcPr>
                <w:p w14:paraId="42C5BCD9" w14:textId="43DC1F86" w:rsidR="00142D77" w:rsidRDefault="00142D77" w:rsidP="00B370BA">
                  <w:pPr>
                    <w:pStyle w:val="14"/>
                  </w:pPr>
                  <w:r>
                    <w:t>/</w:t>
                  </w:r>
                </w:p>
              </w:tc>
              <w:tc>
                <w:tcPr>
                  <w:tcW w:w="1328" w:type="dxa"/>
                  <w:vMerge/>
                  <w:vAlign w:val="center"/>
                </w:tcPr>
                <w:p w14:paraId="596EADAB" w14:textId="155A3DE2" w:rsidR="00142D77" w:rsidRDefault="00142D77" w:rsidP="00B370BA">
                  <w:pPr>
                    <w:pStyle w:val="14"/>
                  </w:pPr>
                </w:p>
              </w:tc>
            </w:tr>
            <w:tr w:rsidR="00142D77" w14:paraId="596EADB4" w14:textId="77777777" w:rsidTr="009C58F5">
              <w:trPr>
                <w:trHeight w:val="397"/>
                <w:jc w:val="center"/>
              </w:trPr>
              <w:tc>
                <w:tcPr>
                  <w:tcW w:w="745" w:type="dxa"/>
                  <w:tcBorders>
                    <w:top w:val="single" w:sz="4" w:space="0" w:color="auto"/>
                  </w:tcBorders>
                  <w:vAlign w:val="center"/>
                </w:tcPr>
                <w:p w14:paraId="596EADAD" w14:textId="77777777" w:rsidR="00142D77" w:rsidRDefault="00142D77" w:rsidP="00B370BA">
                  <w:pPr>
                    <w:pStyle w:val="14"/>
                    <w:rPr>
                      <w:kern w:val="0"/>
                    </w:rPr>
                  </w:pPr>
                  <w:r>
                    <w:rPr>
                      <w:rFonts w:hint="eastAsia"/>
                      <w:kern w:val="0"/>
                    </w:rPr>
                    <w:t>31</w:t>
                  </w:r>
                </w:p>
              </w:tc>
              <w:tc>
                <w:tcPr>
                  <w:tcW w:w="2682" w:type="dxa"/>
                  <w:gridSpan w:val="2"/>
                  <w:tcBorders>
                    <w:top w:val="single" w:sz="4" w:space="0" w:color="auto"/>
                  </w:tcBorders>
                  <w:vAlign w:val="center"/>
                </w:tcPr>
                <w:p w14:paraId="596EADAE" w14:textId="77777777" w:rsidR="00142D77" w:rsidRDefault="00142D77" w:rsidP="00B370BA">
                  <w:pPr>
                    <w:pStyle w:val="14"/>
                  </w:pPr>
                  <w:r>
                    <w:t>台式打磨台</w:t>
                  </w:r>
                </w:p>
              </w:tc>
              <w:tc>
                <w:tcPr>
                  <w:tcW w:w="2410" w:type="dxa"/>
                  <w:tcBorders>
                    <w:top w:val="single" w:sz="4" w:space="0" w:color="auto"/>
                  </w:tcBorders>
                  <w:vAlign w:val="center"/>
                </w:tcPr>
                <w:p w14:paraId="596EADAF" w14:textId="77777777" w:rsidR="00142D77" w:rsidRDefault="00142D77" w:rsidP="00B370BA">
                  <w:pPr>
                    <w:pStyle w:val="14"/>
                  </w:pPr>
                  <w:r>
                    <w:t>LB-50</w:t>
                  </w:r>
                </w:p>
              </w:tc>
              <w:tc>
                <w:tcPr>
                  <w:tcW w:w="1160" w:type="dxa"/>
                  <w:tcBorders>
                    <w:top w:val="single" w:sz="4" w:space="0" w:color="auto"/>
                  </w:tcBorders>
                  <w:vAlign w:val="center"/>
                </w:tcPr>
                <w:p w14:paraId="596EADB0" w14:textId="77777777" w:rsidR="00142D77" w:rsidRDefault="00142D77" w:rsidP="00B370BA">
                  <w:pPr>
                    <w:pStyle w:val="14"/>
                  </w:pPr>
                  <w:r>
                    <w:t>1</w:t>
                  </w:r>
                </w:p>
              </w:tc>
              <w:tc>
                <w:tcPr>
                  <w:tcW w:w="2100" w:type="dxa"/>
                  <w:vAlign w:val="center"/>
                </w:tcPr>
                <w:p w14:paraId="596EADB1" w14:textId="77777777" w:rsidR="00142D77" w:rsidRDefault="00142D77" w:rsidP="00B370BA">
                  <w:pPr>
                    <w:pStyle w:val="14"/>
                  </w:pPr>
                  <w:r>
                    <w:t>LB-50</w:t>
                  </w:r>
                </w:p>
              </w:tc>
              <w:tc>
                <w:tcPr>
                  <w:tcW w:w="783" w:type="dxa"/>
                  <w:vAlign w:val="center"/>
                </w:tcPr>
                <w:p w14:paraId="596EADB2" w14:textId="77777777" w:rsidR="00142D77" w:rsidRDefault="00142D77" w:rsidP="00B370BA">
                  <w:pPr>
                    <w:pStyle w:val="14"/>
                  </w:pPr>
                  <w:r>
                    <w:t>1</w:t>
                  </w:r>
                </w:p>
              </w:tc>
              <w:tc>
                <w:tcPr>
                  <w:tcW w:w="1769" w:type="dxa"/>
                  <w:vAlign w:val="center"/>
                </w:tcPr>
                <w:p w14:paraId="62B1D07D" w14:textId="6EB21F4F" w:rsidR="00142D77" w:rsidRDefault="00142D77" w:rsidP="00B370BA">
                  <w:pPr>
                    <w:pStyle w:val="14"/>
                  </w:pPr>
                  <w:r>
                    <w:t>/</w:t>
                  </w:r>
                </w:p>
              </w:tc>
              <w:tc>
                <w:tcPr>
                  <w:tcW w:w="755" w:type="dxa"/>
                  <w:vAlign w:val="center"/>
                </w:tcPr>
                <w:p w14:paraId="444C7D25" w14:textId="42680C6A" w:rsidR="00142D77" w:rsidRDefault="00142D77" w:rsidP="00B370BA">
                  <w:pPr>
                    <w:pStyle w:val="14"/>
                  </w:pPr>
                  <w:r>
                    <w:t>/</w:t>
                  </w:r>
                </w:p>
              </w:tc>
              <w:tc>
                <w:tcPr>
                  <w:tcW w:w="1328" w:type="dxa"/>
                  <w:vMerge/>
                  <w:vAlign w:val="center"/>
                </w:tcPr>
                <w:p w14:paraId="596EADB3" w14:textId="6F5155F4" w:rsidR="00142D77" w:rsidRDefault="00142D77" w:rsidP="00B370BA">
                  <w:pPr>
                    <w:pStyle w:val="14"/>
                  </w:pPr>
                </w:p>
              </w:tc>
            </w:tr>
            <w:tr w:rsidR="00142D77" w14:paraId="596EADBC" w14:textId="77777777" w:rsidTr="009C58F5">
              <w:trPr>
                <w:trHeight w:val="397"/>
                <w:jc w:val="center"/>
              </w:trPr>
              <w:tc>
                <w:tcPr>
                  <w:tcW w:w="745" w:type="dxa"/>
                  <w:tcBorders>
                    <w:top w:val="single" w:sz="4" w:space="0" w:color="auto"/>
                  </w:tcBorders>
                  <w:vAlign w:val="center"/>
                </w:tcPr>
                <w:p w14:paraId="596EADB5" w14:textId="77777777" w:rsidR="00142D77" w:rsidRDefault="00142D77" w:rsidP="00B370BA">
                  <w:pPr>
                    <w:pStyle w:val="14"/>
                    <w:rPr>
                      <w:kern w:val="0"/>
                    </w:rPr>
                  </w:pPr>
                  <w:r>
                    <w:rPr>
                      <w:rFonts w:hint="eastAsia"/>
                      <w:kern w:val="0"/>
                    </w:rPr>
                    <w:t>32</w:t>
                  </w:r>
                </w:p>
              </w:tc>
              <w:tc>
                <w:tcPr>
                  <w:tcW w:w="2682" w:type="dxa"/>
                  <w:gridSpan w:val="2"/>
                  <w:tcBorders>
                    <w:top w:val="single" w:sz="4" w:space="0" w:color="auto"/>
                  </w:tcBorders>
                  <w:vAlign w:val="center"/>
                </w:tcPr>
                <w:p w14:paraId="596EADB6" w14:textId="77777777" w:rsidR="00142D77" w:rsidRDefault="00142D77" w:rsidP="00B370BA">
                  <w:pPr>
                    <w:pStyle w:val="14"/>
                  </w:pPr>
                  <w:r>
                    <w:t>自动打磨机</w:t>
                  </w:r>
                </w:p>
              </w:tc>
              <w:tc>
                <w:tcPr>
                  <w:tcW w:w="2410" w:type="dxa"/>
                  <w:tcBorders>
                    <w:top w:val="single" w:sz="4" w:space="0" w:color="auto"/>
                  </w:tcBorders>
                  <w:vAlign w:val="center"/>
                </w:tcPr>
                <w:p w14:paraId="596EADB7" w14:textId="77777777" w:rsidR="00142D77" w:rsidRDefault="00142D77" w:rsidP="00B370BA">
                  <w:pPr>
                    <w:pStyle w:val="14"/>
                  </w:pPr>
                  <w:r>
                    <w:t>/</w:t>
                  </w:r>
                </w:p>
              </w:tc>
              <w:tc>
                <w:tcPr>
                  <w:tcW w:w="1160" w:type="dxa"/>
                  <w:tcBorders>
                    <w:top w:val="single" w:sz="4" w:space="0" w:color="auto"/>
                  </w:tcBorders>
                  <w:vAlign w:val="center"/>
                </w:tcPr>
                <w:p w14:paraId="596EADB8" w14:textId="77777777" w:rsidR="00142D77" w:rsidRDefault="00142D77" w:rsidP="00B370BA">
                  <w:pPr>
                    <w:pStyle w:val="14"/>
                  </w:pPr>
                  <w:r>
                    <w:t>1</w:t>
                  </w:r>
                </w:p>
              </w:tc>
              <w:tc>
                <w:tcPr>
                  <w:tcW w:w="2100" w:type="dxa"/>
                  <w:vAlign w:val="center"/>
                </w:tcPr>
                <w:p w14:paraId="596EADB9" w14:textId="77777777" w:rsidR="00142D77" w:rsidRDefault="00142D77" w:rsidP="00B370BA">
                  <w:pPr>
                    <w:pStyle w:val="14"/>
                  </w:pPr>
                  <w:r>
                    <w:t>/</w:t>
                  </w:r>
                </w:p>
              </w:tc>
              <w:tc>
                <w:tcPr>
                  <w:tcW w:w="783" w:type="dxa"/>
                  <w:vAlign w:val="center"/>
                </w:tcPr>
                <w:p w14:paraId="596EADBA" w14:textId="77777777" w:rsidR="00142D77" w:rsidRDefault="00142D77" w:rsidP="00B370BA">
                  <w:pPr>
                    <w:pStyle w:val="14"/>
                  </w:pPr>
                  <w:r>
                    <w:t>1</w:t>
                  </w:r>
                </w:p>
              </w:tc>
              <w:tc>
                <w:tcPr>
                  <w:tcW w:w="1769" w:type="dxa"/>
                  <w:vAlign w:val="center"/>
                </w:tcPr>
                <w:p w14:paraId="4D44DE75" w14:textId="2CB11BF2" w:rsidR="00142D77" w:rsidRDefault="00142D77" w:rsidP="00B370BA">
                  <w:pPr>
                    <w:pStyle w:val="14"/>
                  </w:pPr>
                  <w:r>
                    <w:t>/</w:t>
                  </w:r>
                </w:p>
              </w:tc>
              <w:tc>
                <w:tcPr>
                  <w:tcW w:w="755" w:type="dxa"/>
                  <w:vAlign w:val="center"/>
                </w:tcPr>
                <w:p w14:paraId="695E25D3" w14:textId="2189D9CC" w:rsidR="00142D77" w:rsidRDefault="00142D77" w:rsidP="00B370BA">
                  <w:pPr>
                    <w:pStyle w:val="14"/>
                  </w:pPr>
                  <w:r>
                    <w:t>/</w:t>
                  </w:r>
                </w:p>
              </w:tc>
              <w:tc>
                <w:tcPr>
                  <w:tcW w:w="1328" w:type="dxa"/>
                  <w:vMerge/>
                  <w:vAlign w:val="center"/>
                </w:tcPr>
                <w:p w14:paraId="596EADBB" w14:textId="6294B56E" w:rsidR="00142D77" w:rsidRDefault="00142D77" w:rsidP="00B370BA">
                  <w:pPr>
                    <w:pStyle w:val="14"/>
                  </w:pPr>
                </w:p>
              </w:tc>
            </w:tr>
            <w:tr w:rsidR="00142D77" w14:paraId="596EADC4" w14:textId="77777777" w:rsidTr="009C58F5">
              <w:trPr>
                <w:trHeight w:val="397"/>
                <w:jc w:val="center"/>
              </w:trPr>
              <w:tc>
                <w:tcPr>
                  <w:tcW w:w="745" w:type="dxa"/>
                  <w:tcBorders>
                    <w:top w:val="single" w:sz="4" w:space="0" w:color="auto"/>
                  </w:tcBorders>
                  <w:vAlign w:val="center"/>
                </w:tcPr>
                <w:p w14:paraId="596EADBD" w14:textId="77777777" w:rsidR="00142D77" w:rsidRDefault="00142D77" w:rsidP="00B370BA">
                  <w:pPr>
                    <w:pStyle w:val="14"/>
                    <w:rPr>
                      <w:kern w:val="0"/>
                    </w:rPr>
                  </w:pPr>
                  <w:r>
                    <w:rPr>
                      <w:rFonts w:hint="eastAsia"/>
                      <w:kern w:val="0"/>
                    </w:rPr>
                    <w:t>33</w:t>
                  </w:r>
                </w:p>
              </w:tc>
              <w:tc>
                <w:tcPr>
                  <w:tcW w:w="2682" w:type="dxa"/>
                  <w:gridSpan w:val="2"/>
                  <w:tcBorders>
                    <w:top w:val="single" w:sz="4" w:space="0" w:color="auto"/>
                  </w:tcBorders>
                  <w:vAlign w:val="center"/>
                </w:tcPr>
                <w:p w14:paraId="596EADBE" w14:textId="77777777" w:rsidR="00142D77" w:rsidRDefault="00142D77" w:rsidP="00B370BA">
                  <w:pPr>
                    <w:pStyle w:val="14"/>
                  </w:pPr>
                  <w:r>
                    <w:t>吊钩式抛丸清理机</w:t>
                  </w:r>
                </w:p>
              </w:tc>
              <w:tc>
                <w:tcPr>
                  <w:tcW w:w="2410" w:type="dxa"/>
                  <w:tcBorders>
                    <w:top w:val="single" w:sz="4" w:space="0" w:color="auto"/>
                  </w:tcBorders>
                  <w:vAlign w:val="center"/>
                </w:tcPr>
                <w:p w14:paraId="596EADBF" w14:textId="77777777" w:rsidR="00142D77" w:rsidRDefault="00142D77" w:rsidP="00B370BA">
                  <w:pPr>
                    <w:pStyle w:val="14"/>
                  </w:pPr>
                  <w:r>
                    <w:rPr>
                      <w:rFonts w:hint="eastAsia"/>
                    </w:rPr>
                    <w:t>/</w:t>
                  </w:r>
                </w:p>
              </w:tc>
              <w:tc>
                <w:tcPr>
                  <w:tcW w:w="1160" w:type="dxa"/>
                  <w:tcBorders>
                    <w:top w:val="single" w:sz="4" w:space="0" w:color="auto"/>
                  </w:tcBorders>
                  <w:vAlign w:val="center"/>
                </w:tcPr>
                <w:p w14:paraId="596EADC0" w14:textId="77777777" w:rsidR="00142D77" w:rsidRDefault="00142D77" w:rsidP="00B370BA">
                  <w:pPr>
                    <w:pStyle w:val="14"/>
                  </w:pPr>
                  <w:r>
                    <w:rPr>
                      <w:rFonts w:hint="eastAsia"/>
                    </w:rPr>
                    <w:t>2</w:t>
                  </w:r>
                </w:p>
              </w:tc>
              <w:tc>
                <w:tcPr>
                  <w:tcW w:w="2100" w:type="dxa"/>
                  <w:vAlign w:val="center"/>
                </w:tcPr>
                <w:p w14:paraId="596EADC1" w14:textId="77777777" w:rsidR="00142D77" w:rsidRDefault="00142D77" w:rsidP="00B370BA">
                  <w:pPr>
                    <w:pStyle w:val="14"/>
                  </w:pPr>
                  <w:r>
                    <w:rPr>
                      <w:rFonts w:hint="eastAsia"/>
                    </w:rPr>
                    <w:t>/</w:t>
                  </w:r>
                </w:p>
              </w:tc>
              <w:tc>
                <w:tcPr>
                  <w:tcW w:w="783" w:type="dxa"/>
                  <w:vAlign w:val="center"/>
                </w:tcPr>
                <w:p w14:paraId="596EADC2" w14:textId="77777777" w:rsidR="00142D77" w:rsidRDefault="00142D77" w:rsidP="00B370BA">
                  <w:pPr>
                    <w:pStyle w:val="14"/>
                  </w:pPr>
                  <w:r>
                    <w:t>2</w:t>
                  </w:r>
                </w:p>
              </w:tc>
              <w:tc>
                <w:tcPr>
                  <w:tcW w:w="1769" w:type="dxa"/>
                  <w:vAlign w:val="center"/>
                </w:tcPr>
                <w:p w14:paraId="3DAC2B0D" w14:textId="40753A81" w:rsidR="00142D77" w:rsidRDefault="00142D77" w:rsidP="00B370BA">
                  <w:pPr>
                    <w:pStyle w:val="14"/>
                  </w:pPr>
                  <w:r>
                    <w:t>/</w:t>
                  </w:r>
                </w:p>
              </w:tc>
              <w:tc>
                <w:tcPr>
                  <w:tcW w:w="755" w:type="dxa"/>
                  <w:vAlign w:val="center"/>
                </w:tcPr>
                <w:p w14:paraId="4F4B694F" w14:textId="6C524712" w:rsidR="00142D77" w:rsidRDefault="00142D77" w:rsidP="00B370BA">
                  <w:pPr>
                    <w:pStyle w:val="14"/>
                  </w:pPr>
                  <w:r>
                    <w:t>/</w:t>
                  </w:r>
                </w:p>
              </w:tc>
              <w:tc>
                <w:tcPr>
                  <w:tcW w:w="1328" w:type="dxa"/>
                  <w:vMerge/>
                  <w:vAlign w:val="center"/>
                </w:tcPr>
                <w:p w14:paraId="596EADC3" w14:textId="39487716" w:rsidR="00142D77" w:rsidRDefault="00142D77" w:rsidP="00B370BA">
                  <w:pPr>
                    <w:pStyle w:val="14"/>
                  </w:pPr>
                </w:p>
              </w:tc>
            </w:tr>
            <w:tr w:rsidR="00142D77" w14:paraId="596EADCC" w14:textId="77777777" w:rsidTr="009C58F5">
              <w:trPr>
                <w:trHeight w:val="397"/>
                <w:jc w:val="center"/>
              </w:trPr>
              <w:tc>
                <w:tcPr>
                  <w:tcW w:w="745" w:type="dxa"/>
                  <w:tcBorders>
                    <w:top w:val="single" w:sz="4" w:space="0" w:color="auto"/>
                  </w:tcBorders>
                  <w:vAlign w:val="center"/>
                </w:tcPr>
                <w:p w14:paraId="596EADC5" w14:textId="77777777" w:rsidR="00142D77" w:rsidRDefault="00142D77" w:rsidP="00B370BA">
                  <w:pPr>
                    <w:pStyle w:val="14"/>
                    <w:rPr>
                      <w:kern w:val="0"/>
                    </w:rPr>
                  </w:pPr>
                  <w:r>
                    <w:rPr>
                      <w:rFonts w:hint="eastAsia"/>
                      <w:kern w:val="0"/>
                    </w:rPr>
                    <w:t>34</w:t>
                  </w:r>
                </w:p>
              </w:tc>
              <w:tc>
                <w:tcPr>
                  <w:tcW w:w="2682" w:type="dxa"/>
                  <w:gridSpan w:val="2"/>
                  <w:tcBorders>
                    <w:top w:val="single" w:sz="4" w:space="0" w:color="auto"/>
                  </w:tcBorders>
                  <w:vAlign w:val="center"/>
                </w:tcPr>
                <w:p w14:paraId="596EADC6" w14:textId="77777777" w:rsidR="00142D77" w:rsidRDefault="00142D77" w:rsidP="00B370BA">
                  <w:pPr>
                    <w:pStyle w:val="14"/>
                  </w:pPr>
                  <w:r>
                    <w:t>折弯机</w:t>
                  </w:r>
                </w:p>
              </w:tc>
              <w:tc>
                <w:tcPr>
                  <w:tcW w:w="2410" w:type="dxa"/>
                  <w:tcBorders>
                    <w:top w:val="single" w:sz="4" w:space="0" w:color="auto"/>
                  </w:tcBorders>
                  <w:vAlign w:val="center"/>
                </w:tcPr>
                <w:p w14:paraId="596EADC7" w14:textId="77777777" w:rsidR="00142D77" w:rsidRDefault="00142D77" w:rsidP="00B370BA">
                  <w:pPr>
                    <w:pStyle w:val="14"/>
                  </w:pPr>
                  <w:r>
                    <w:t>WE67Y-63/2500</w:t>
                  </w:r>
                </w:p>
              </w:tc>
              <w:tc>
                <w:tcPr>
                  <w:tcW w:w="1160" w:type="dxa"/>
                  <w:tcBorders>
                    <w:top w:val="single" w:sz="4" w:space="0" w:color="auto"/>
                  </w:tcBorders>
                  <w:vAlign w:val="center"/>
                </w:tcPr>
                <w:p w14:paraId="596EADC8" w14:textId="77777777" w:rsidR="00142D77" w:rsidRDefault="00142D77" w:rsidP="00B370BA">
                  <w:pPr>
                    <w:pStyle w:val="14"/>
                  </w:pPr>
                  <w:r>
                    <w:rPr>
                      <w:rFonts w:hint="eastAsia"/>
                    </w:rPr>
                    <w:t>8</w:t>
                  </w:r>
                </w:p>
              </w:tc>
              <w:tc>
                <w:tcPr>
                  <w:tcW w:w="2100" w:type="dxa"/>
                  <w:vAlign w:val="center"/>
                </w:tcPr>
                <w:p w14:paraId="596EADC9" w14:textId="77777777" w:rsidR="00142D77" w:rsidRDefault="00142D77" w:rsidP="00B370BA">
                  <w:pPr>
                    <w:pStyle w:val="14"/>
                  </w:pPr>
                  <w:r>
                    <w:t>WE67Y-63/2500</w:t>
                  </w:r>
                </w:p>
              </w:tc>
              <w:tc>
                <w:tcPr>
                  <w:tcW w:w="783" w:type="dxa"/>
                  <w:vAlign w:val="center"/>
                </w:tcPr>
                <w:p w14:paraId="596EADCA" w14:textId="77777777" w:rsidR="00142D77" w:rsidRDefault="00142D77" w:rsidP="00B370BA">
                  <w:pPr>
                    <w:pStyle w:val="14"/>
                  </w:pPr>
                  <w:r>
                    <w:t>8</w:t>
                  </w:r>
                </w:p>
              </w:tc>
              <w:tc>
                <w:tcPr>
                  <w:tcW w:w="1769" w:type="dxa"/>
                  <w:vAlign w:val="center"/>
                </w:tcPr>
                <w:p w14:paraId="4CA1053F" w14:textId="2B7D6012" w:rsidR="00142D77" w:rsidRDefault="00142D77" w:rsidP="00B370BA">
                  <w:pPr>
                    <w:pStyle w:val="14"/>
                  </w:pPr>
                  <w:r>
                    <w:t>/</w:t>
                  </w:r>
                </w:p>
              </w:tc>
              <w:tc>
                <w:tcPr>
                  <w:tcW w:w="755" w:type="dxa"/>
                  <w:vAlign w:val="center"/>
                </w:tcPr>
                <w:p w14:paraId="4EFE9622" w14:textId="03DB66FD" w:rsidR="00142D77" w:rsidRDefault="00142D77" w:rsidP="00B370BA">
                  <w:pPr>
                    <w:pStyle w:val="14"/>
                  </w:pPr>
                  <w:r>
                    <w:t>/</w:t>
                  </w:r>
                </w:p>
              </w:tc>
              <w:tc>
                <w:tcPr>
                  <w:tcW w:w="1328" w:type="dxa"/>
                  <w:vMerge/>
                  <w:vAlign w:val="center"/>
                </w:tcPr>
                <w:p w14:paraId="596EADCB" w14:textId="140C2D78" w:rsidR="00142D77" w:rsidRDefault="00142D77" w:rsidP="00B370BA">
                  <w:pPr>
                    <w:pStyle w:val="14"/>
                  </w:pPr>
                </w:p>
              </w:tc>
            </w:tr>
            <w:tr w:rsidR="00142D77" w14:paraId="596EADD4" w14:textId="77777777" w:rsidTr="009C58F5">
              <w:trPr>
                <w:trHeight w:val="397"/>
                <w:jc w:val="center"/>
              </w:trPr>
              <w:tc>
                <w:tcPr>
                  <w:tcW w:w="745" w:type="dxa"/>
                  <w:tcBorders>
                    <w:top w:val="single" w:sz="4" w:space="0" w:color="auto"/>
                  </w:tcBorders>
                  <w:vAlign w:val="center"/>
                </w:tcPr>
                <w:p w14:paraId="596EADCD" w14:textId="77777777" w:rsidR="00142D77" w:rsidRDefault="00142D77" w:rsidP="00B370BA">
                  <w:pPr>
                    <w:pStyle w:val="14"/>
                    <w:rPr>
                      <w:kern w:val="0"/>
                    </w:rPr>
                  </w:pPr>
                  <w:r>
                    <w:rPr>
                      <w:rFonts w:hint="eastAsia"/>
                      <w:kern w:val="0"/>
                    </w:rPr>
                    <w:t>35</w:t>
                  </w:r>
                </w:p>
              </w:tc>
              <w:tc>
                <w:tcPr>
                  <w:tcW w:w="2682" w:type="dxa"/>
                  <w:gridSpan w:val="2"/>
                  <w:tcBorders>
                    <w:top w:val="single" w:sz="4" w:space="0" w:color="auto"/>
                  </w:tcBorders>
                  <w:vAlign w:val="center"/>
                </w:tcPr>
                <w:p w14:paraId="596EADCE" w14:textId="77777777" w:rsidR="00142D77" w:rsidRDefault="00142D77" w:rsidP="00B370BA">
                  <w:pPr>
                    <w:pStyle w:val="14"/>
                  </w:pPr>
                  <w:r>
                    <w:t>台式钻床</w:t>
                  </w:r>
                </w:p>
              </w:tc>
              <w:tc>
                <w:tcPr>
                  <w:tcW w:w="2410" w:type="dxa"/>
                  <w:tcBorders>
                    <w:top w:val="single" w:sz="4" w:space="0" w:color="auto"/>
                  </w:tcBorders>
                  <w:vAlign w:val="center"/>
                </w:tcPr>
                <w:p w14:paraId="596EADCF" w14:textId="77777777" w:rsidR="00142D77" w:rsidRDefault="00142D77" w:rsidP="00B370BA">
                  <w:pPr>
                    <w:pStyle w:val="14"/>
                  </w:pPr>
                  <w:r>
                    <w:t>Z4116</w:t>
                  </w:r>
                </w:p>
              </w:tc>
              <w:tc>
                <w:tcPr>
                  <w:tcW w:w="1160" w:type="dxa"/>
                  <w:tcBorders>
                    <w:top w:val="single" w:sz="4" w:space="0" w:color="auto"/>
                  </w:tcBorders>
                  <w:vAlign w:val="center"/>
                </w:tcPr>
                <w:p w14:paraId="596EADD0" w14:textId="77777777" w:rsidR="00142D77" w:rsidRDefault="00142D77" w:rsidP="00B370BA">
                  <w:pPr>
                    <w:pStyle w:val="14"/>
                  </w:pPr>
                  <w:r>
                    <w:t>1</w:t>
                  </w:r>
                </w:p>
              </w:tc>
              <w:tc>
                <w:tcPr>
                  <w:tcW w:w="2100" w:type="dxa"/>
                  <w:vAlign w:val="center"/>
                </w:tcPr>
                <w:p w14:paraId="596EADD1" w14:textId="77777777" w:rsidR="00142D77" w:rsidRDefault="00142D77" w:rsidP="00B370BA">
                  <w:pPr>
                    <w:pStyle w:val="14"/>
                  </w:pPr>
                  <w:r>
                    <w:t>Z4116</w:t>
                  </w:r>
                </w:p>
              </w:tc>
              <w:tc>
                <w:tcPr>
                  <w:tcW w:w="783" w:type="dxa"/>
                  <w:vAlign w:val="center"/>
                </w:tcPr>
                <w:p w14:paraId="596EADD2" w14:textId="77777777" w:rsidR="00142D77" w:rsidRDefault="00142D77" w:rsidP="00B370BA">
                  <w:pPr>
                    <w:pStyle w:val="14"/>
                  </w:pPr>
                  <w:r>
                    <w:t>1</w:t>
                  </w:r>
                </w:p>
              </w:tc>
              <w:tc>
                <w:tcPr>
                  <w:tcW w:w="1769" w:type="dxa"/>
                  <w:vAlign w:val="center"/>
                </w:tcPr>
                <w:p w14:paraId="04737D26" w14:textId="130AA03A" w:rsidR="00142D77" w:rsidRDefault="00142D77" w:rsidP="00B370BA">
                  <w:pPr>
                    <w:pStyle w:val="14"/>
                  </w:pPr>
                  <w:r>
                    <w:t>/</w:t>
                  </w:r>
                </w:p>
              </w:tc>
              <w:tc>
                <w:tcPr>
                  <w:tcW w:w="755" w:type="dxa"/>
                  <w:vAlign w:val="center"/>
                </w:tcPr>
                <w:p w14:paraId="4B9B50F7" w14:textId="19B179E9" w:rsidR="00142D77" w:rsidRDefault="00142D77" w:rsidP="00B370BA">
                  <w:pPr>
                    <w:pStyle w:val="14"/>
                  </w:pPr>
                  <w:r>
                    <w:t>/</w:t>
                  </w:r>
                </w:p>
              </w:tc>
              <w:tc>
                <w:tcPr>
                  <w:tcW w:w="1328" w:type="dxa"/>
                  <w:vMerge/>
                  <w:vAlign w:val="center"/>
                </w:tcPr>
                <w:p w14:paraId="596EADD3" w14:textId="65E5B977" w:rsidR="00142D77" w:rsidRDefault="00142D77" w:rsidP="00B370BA">
                  <w:pPr>
                    <w:pStyle w:val="14"/>
                  </w:pPr>
                </w:p>
              </w:tc>
            </w:tr>
            <w:tr w:rsidR="00142D77" w14:paraId="596EADDC" w14:textId="77777777" w:rsidTr="009C58F5">
              <w:trPr>
                <w:trHeight w:val="397"/>
                <w:jc w:val="center"/>
              </w:trPr>
              <w:tc>
                <w:tcPr>
                  <w:tcW w:w="745" w:type="dxa"/>
                  <w:tcBorders>
                    <w:top w:val="single" w:sz="4" w:space="0" w:color="auto"/>
                  </w:tcBorders>
                  <w:vAlign w:val="center"/>
                </w:tcPr>
                <w:p w14:paraId="596EADD5" w14:textId="77777777" w:rsidR="00142D77" w:rsidRDefault="00142D77" w:rsidP="00B370BA">
                  <w:pPr>
                    <w:pStyle w:val="14"/>
                    <w:rPr>
                      <w:kern w:val="0"/>
                    </w:rPr>
                  </w:pPr>
                  <w:r>
                    <w:rPr>
                      <w:rFonts w:hint="eastAsia"/>
                      <w:kern w:val="0"/>
                    </w:rPr>
                    <w:t>36</w:t>
                  </w:r>
                </w:p>
              </w:tc>
              <w:tc>
                <w:tcPr>
                  <w:tcW w:w="2682" w:type="dxa"/>
                  <w:gridSpan w:val="2"/>
                  <w:tcBorders>
                    <w:top w:val="single" w:sz="4" w:space="0" w:color="auto"/>
                  </w:tcBorders>
                  <w:vAlign w:val="center"/>
                </w:tcPr>
                <w:p w14:paraId="596EADD6" w14:textId="77777777" w:rsidR="00142D77" w:rsidRDefault="00142D77" w:rsidP="00B370BA">
                  <w:pPr>
                    <w:pStyle w:val="14"/>
                  </w:pPr>
                  <w:r>
                    <w:t>摇臂钻床</w:t>
                  </w:r>
                </w:p>
              </w:tc>
              <w:tc>
                <w:tcPr>
                  <w:tcW w:w="2410" w:type="dxa"/>
                  <w:tcBorders>
                    <w:top w:val="single" w:sz="4" w:space="0" w:color="auto"/>
                  </w:tcBorders>
                  <w:vAlign w:val="center"/>
                </w:tcPr>
                <w:p w14:paraId="596EADD7" w14:textId="77777777" w:rsidR="00142D77" w:rsidRDefault="00142D77" w:rsidP="00B370BA">
                  <w:pPr>
                    <w:pStyle w:val="14"/>
                  </w:pPr>
                  <w:r>
                    <w:t>Z3050X16</w:t>
                  </w:r>
                </w:p>
              </w:tc>
              <w:tc>
                <w:tcPr>
                  <w:tcW w:w="1160" w:type="dxa"/>
                  <w:tcBorders>
                    <w:top w:val="single" w:sz="4" w:space="0" w:color="auto"/>
                  </w:tcBorders>
                  <w:vAlign w:val="center"/>
                </w:tcPr>
                <w:p w14:paraId="596EADD8" w14:textId="77777777" w:rsidR="00142D77" w:rsidRDefault="00142D77" w:rsidP="00B370BA">
                  <w:pPr>
                    <w:pStyle w:val="14"/>
                  </w:pPr>
                  <w:r>
                    <w:t>1</w:t>
                  </w:r>
                </w:p>
              </w:tc>
              <w:tc>
                <w:tcPr>
                  <w:tcW w:w="2100" w:type="dxa"/>
                  <w:vAlign w:val="center"/>
                </w:tcPr>
                <w:p w14:paraId="596EADD9" w14:textId="77777777" w:rsidR="00142D77" w:rsidRDefault="00142D77" w:rsidP="00B370BA">
                  <w:pPr>
                    <w:pStyle w:val="14"/>
                  </w:pPr>
                  <w:r>
                    <w:t>Z3050X16</w:t>
                  </w:r>
                </w:p>
              </w:tc>
              <w:tc>
                <w:tcPr>
                  <w:tcW w:w="783" w:type="dxa"/>
                  <w:vAlign w:val="center"/>
                </w:tcPr>
                <w:p w14:paraId="596EADDA" w14:textId="77777777" w:rsidR="00142D77" w:rsidRDefault="00142D77" w:rsidP="00B370BA">
                  <w:pPr>
                    <w:pStyle w:val="14"/>
                  </w:pPr>
                  <w:r>
                    <w:t>1</w:t>
                  </w:r>
                </w:p>
              </w:tc>
              <w:tc>
                <w:tcPr>
                  <w:tcW w:w="1769" w:type="dxa"/>
                  <w:vAlign w:val="center"/>
                </w:tcPr>
                <w:p w14:paraId="073B2DFA" w14:textId="489E92E5" w:rsidR="00142D77" w:rsidRDefault="00142D77" w:rsidP="00B370BA">
                  <w:pPr>
                    <w:pStyle w:val="14"/>
                  </w:pPr>
                  <w:r>
                    <w:t>/</w:t>
                  </w:r>
                </w:p>
              </w:tc>
              <w:tc>
                <w:tcPr>
                  <w:tcW w:w="755" w:type="dxa"/>
                  <w:vAlign w:val="center"/>
                </w:tcPr>
                <w:p w14:paraId="5F575D9B" w14:textId="06763E53" w:rsidR="00142D77" w:rsidRDefault="00142D77" w:rsidP="00B370BA">
                  <w:pPr>
                    <w:pStyle w:val="14"/>
                  </w:pPr>
                  <w:r>
                    <w:t>/</w:t>
                  </w:r>
                </w:p>
              </w:tc>
              <w:tc>
                <w:tcPr>
                  <w:tcW w:w="1328" w:type="dxa"/>
                  <w:vMerge/>
                  <w:vAlign w:val="center"/>
                </w:tcPr>
                <w:p w14:paraId="596EADDB" w14:textId="35EA8851" w:rsidR="00142D77" w:rsidRDefault="00142D77" w:rsidP="00B370BA">
                  <w:pPr>
                    <w:pStyle w:val="14"/>
                  </w:pPr>
                </w:p>
              </w:tc>
            </w:tr>
            <w:tr w:rsidR="00142D77" w14:paraId="596EADE4" w14:textId="77777777" w:rsidTr="009C58F5">
              <w:trPr>
                <w:trHeight w:val="397"/>
                <w:jc w:val="center"/>
              </w:trPr>
              <w:tc>
                <w:tcPr>
                  <w:tcW w:w="745" w:type="dxa"/>
                  <w:tcBorders>
                    <w:top w:val="single" w:sz="4" w:space="0" w:color="auto"/>
                  </w:tcBorders>
                  <w:vAlign w:val="center"/>
                </w:tcPr>
                <w:p w14:paraId="596EADDD" w14:textId="77777777" w:rsidR="00142D77" w:rsidRDefault="00142D77" w:rsidP="00B370BA">
                  <w:pPr>
                    <w:pStyle w:val="14"/>
                    <w:rPr>
                      <w:kern w:val="0"/>
                    </w:rPr>
                  </w:pPr>
                  <w:r>
                    <w:rPr>
                      <w:rFonts w:hint="eastAsia"/>
                      <w:kern w:val="0"/>
                    </w:rPr>
                    <w:t>37</w:t>
                  </w:r>
                </w:p>
              </w:tc>
              <w:tc>
                <w:tcPr>
                  <w:tcW w:w="2682" w:type="dxa"/>
                  <w:gridSpan w:val="2"/>
                  <w:tcBorders>
                    <w:top w:val="single" w:sz="4" w:space="0" w:color="auto"/>
                  </w:tcBorders>
                  <w:vAlign w:val="center"/>
                </w:tcPr>
                <w:p w14:paraId="596EADDE" w14:textId="77777777" w:rsidR="00142D77" w:rsidRDefault="00142D77" w:rsidP="00B370BA">
                  <w:pPr>
                    <w:pStyle w:val="14"/>
                  </w:pPr>
                  <w:r>
                    <w:t>车床</w:t>
                  </w:r>
                </w:p>
              </w:tc>
              <w:tc>
                <w:tcPr>
                  <w:tcW w:w="2410" w:type="dxa"/>
                  <w:tcBorders>
                    <w:top w:val="single" w:sz="4" w:space="0" w:color="auto"/>
                  </w:tcBorders>
                  <w:vAlign w:val="center"/>
                </w:tcPr>
                <w:p w14:paraId="596EADDF" w14:textId="77777777" w:rsidR="00142D77" w:rsidRDefault="00142D77" w:rsidP="00B370BA">
                  <w:pPr>
                    <w:pStyle w:val="14"/>
                  </w:pPr>
                  <w:r>
                    <w:t>CY6150X100</w:t>
                  </w:r>
                </w:p>
              </w:tc>
              <w:tc>
                <w:tcPr>
                  <w:tcW w:w="1160" w:type="dxa"/>
                  <w:tcBorders>
                    <w:top w:val="single" w:sz="4" w:space="0" w:color="auto"/>
                  </w:tcBorders>
                  <w:vAlign w:val="center"/>
                </w:tcPr>
                <w:p w14:paraId="596EADE0" w14:textId="77777777" w:rsidR="00142D77" w:rsidRDefault="00142D77" w:rsidP="00B370BA">
                  <w:pPr>
                    <w:pStyle w:val="14"/>
                  </w:pPr>
                  <w:r>
                    <w:t>1</w:t>
                  </w:r>
                </w:p>
              </w:tc>
              <w:tc>
                <w:tcPr>
                  <w:tcW w:w="2100" w:type="dxa"/>
                  <w:vAlign w:val="center"/>
                </w:tcPr>
                <w:p w14:paraId="596EADE1" w14:textId="77777777" w:rsidR="00142D77" w:rsidRDefault="00142D77" w:rsidP="00B370BA">
                  <w:pPr>
                    <w:pStyle w:val="14"/>
                  </w:pPr>
                  <w:r>
                    <w:t>CY6150X100</w:t>
                  </w:r>
                </w:p>
              </w:tc>
              <w:tc>
                <w:tcPr>
                  <w:tcW w:w="783" w:type="dxa"/>
                  <w:vAlign w:val="center"/>
                </w:tcPr>
                <w:p w14:paraId="596EADE2" w14:textId="77777777" w:rsidR="00142D77" w:rsidRDefault="00142D77" w:rsidP="00B370BA">
                  <w:pPr>
                    <w:pStyle w:val="14"/>
                  </w:pPr>
                  <w:r>
                    <w:t>1</w:t>
                  </w:r>
                </w:p>
              </w:tc>
              <w:tc>
                <w:tcPr>
                  <w:tcW w:w="1769" w:type="dxa"/>
                  <w:vAlign w:val="center"/>
                </w:tcPr>
                <w:p w14:paraId="1DF22816" w14:textId="0141B58C" w:rsidR="00142D77" w:rsidRDefault="00142D77" w:rsidP="00B370BA">
                  <w:pPr>
                    <w:pStyle w:val="14"/>
                  </w:pPr>
                  <w:r>
                    <w:t>/</w:t>
                  </w:r>
                </w:p>
              </w:tc>
              <w:tc>
                <w:tcPr>
                  <w:tcW w:w="755" w:type="dxa"/>
                  <w:vAlign w:val="center"/>
                </w:tcPr>
                <w:p w14:paraId="7CA24394" w14:textId="50DE6299" w:rsidR="00142D77" w:rsidRDefault="00142D77" w:rsidP="00B370BA">
                  <w:pPr>
                    <w:pStyle w:val="14"/>
                  </w:pPr>
                  <w:r>
                    <w:t>/</w:t>
                  </w:r>
                </w:p>
              </w:tc>
              <w:tc>
                <w:tcPr>
                  <w:tcW w:w="1328" w:type="dxa"/>
                  <w:vMerge/>
                  <w:vAlign w:val="center"/>
                </w:tcPr>
                <w:p w14:paraId="596EADE3" w14:textId="0C4E1EF7" w:rsidR="00142D77" w:rsidRDefault="00142D77" w:rsidP="00B370BA">
                  <w:pPr>
                    <w:pStyle w:val="14"/>
                  </w:pPr>
                </w:p>
              </w:tc>
            </w:tr>
            <w:tr w:rsidR="00142D77" w14:paraId="596EADEC" w14:textId="77777777" w:rsidTr="009C58F5">
              <w:trPr>
                <w:trHeight w:val="397"/>
                <w:jc w:val="center"/>
              </w:trPr>
              <w:tc>
                <w:tcPr>
                  <w:tcW w:w="745" w:type="dxa"/>
                  <w:tcBorders>
                    <w:top w:val="single" w:sz="4" w:space="0" w:color="auto"/>
                  </w:tcBorders>
                  <w:vAlign w:val="center"/>
                </w:tcPr>
                <w:p w14:paraId="596EADE5" w14:textId="77777777" w:rsidR="00142D77" w:rsidRDefault="00142D77" w:rsidP="00B370BA">
                  <w:pPr>
                    <w:pStyle w:val="14"/>
                    <w:rPr>
                      <w:kern w:val="0"/>
                    </w:rPr>
                  </w:pPr>
                  <w:r>
                    <w:rPr>
                      <w:rFonts w:hint="eastAsia"/>
                      <w:kern w:val="0"/>
                    </w:rPr>
                    <w:t>38</w:t>
                  </w:r>
                </w:p>
              </w:tc>
              <w:tc>
                <w:tcPr>
                  <w:tcW w:w="2682" w:type="dxa"/>
                  <w:gridSpan w:val="2"/>
                  <w:tcBorders>
                    <w:top w:val="single" w:sz="4" w:space="0" w:color="auto"/>
                  </w:tcBorders>
                  <w:vAlign w:val="center"/>
                </w:tcPr>
                <w:p w14:paraId="596EADE6" w14:textId="77777777" w:rsidR="00142D77" w:rsidRDefault="00142D77" w:rsidP="00B370BA">
                  <w:pPr>
                    <w:pStyle w:val="14"/>
                  </w:pPr>
                  <w:r>
                    <w:rPr>
                      <w:rFonts w:hint="eastAsia"/>
                    </w:rPr>
                    <w:t>冲床</w:t>
                  </w:r>
                </w:p>
              </w:tc>
              <w:tc>
                <w:tcPr>
                  <w:tcW w:w="2410" w:type="dxa"/>
                  <w:tcBorders>
                    <w:top w:val="single" w:sz="4" w:space="0" w:color="auto"/>
                  </w:tcBorders>
                  <w:vAlign w:val="center"/>
                </w:tcPr>
                <w:p w14:paraId="596EADE7" w14:textId="77777777" w:rsidR="00142D77" w:rsidRDefault="00142D77" w:rsidP="00B370BA">
                  <w:pPr>
                    <w:pStyle w:val="14"/>
                  </w:pPr>
                  <w:r>
                    <w:rPr>
                      <w:rFonts w:hint="eastAsia"/>
                    </w:rPr>
                    <w:t>JFC21-45</w:t>
                  </w:r>
                </w:p>
              </w:tc>
              <w:tc>
                <w:tcPr>
                  <w:tcW w:w="1160" w:type="dxa"/>
                  <w:tcBorders>
                    <w:top w:val="single" w:sz="4" w:space="0" w:color="auto"/>
                  </w:tcBorders>
                  <w:vAlign w:val="center"/>
                </w:tcPr>
                <w:p w14:paraId="596EADE8" w14:textId="77777777" w:rsidR="00142D77" w:rsidRDefault="00142D77" w:rsidP="00B370BA">
                  <w:pPr>
                    <w:pStyle w:val="14"/>
                  </w:pPr>
                  <w:r>
                    <w:rPr>
                      <w:rFonts w:hint="eastAsia"/>
                    </w:rPr>
                    <w:t>1</w:t>
                  </w:r>
                </w:p>
              </w:tc>
              <w:tc>
                <w:tcPr>
                  <w:tcW w:w="2100" w:type="dxa"/>
                  <w:vAlign w:val="center"/>
                </w:tcPr>
                <w:p w14:paraId="596EADE9" w14:textId="77777777" w:rsidR="00142D77" w:rsidRDefault="00142D77" w:rsidP="00B370BA">
                  <w:pPr>
                    <w:pStyle w:val="14"/>
                  </w:pPr>
                  <w:r>
                    <w:rPr>
                      <w:rFonts w:hint="eastAsia"/>
                    </w:rPr>
                    <w:t>JFC21-45</w:t>
                  </w:r>
                </w:p>
              </w:tc>
              <w:tc>
                <w:tcPr>
                  <w:tcW w:w="783" w:type="dxa"/>
                  <w:vAlign w:val="center"/>
                </w:tcPr>
                <w:p w14:paraId="596EADEA" w14:textId="77777777" w:rsidR="00142D77" w:rsidRDefault="00142D77" w:rsidP="00B370BA">
                  <w:pPr>
                    <w:pStyle w:val="14"/>
                  </w:pPr>
                  <w:r>
                    <w:t>1</w:t>
                  </w:r>
                </w:p>
              </w:tc>
              <w:tc>
                <w:tcPr>
                  <w:tcW w:w="1769" w:type="dxa"/>
                  <w:vAlign w:val="center"/>
                </w:tcPr>
                <w:p w14:paraId="2196DAE7" w14:textId="7E795DE6" w:rsidR="00142D77" w:rsidRDefault="00142D77" w:rsidP="00B370BA">
                  <w:pPr>
                    <w:pStyle w:val="14"/>
                  </w:pPr>
                  <w:r>
                    <w:t>/</w:t>
                  </w:r>
                </w:p>
              </w:tc>
              <w:tc>
                <w:tcPr>
                  <w:tcW w:w="755" w:type="dxa"/>
                  <w:vAlign w:val="center"/>
                </w:tcPr>
                <w:p w14:paraId="11430E9B" w14:textId="11142F74" w:rsidR="00142D77" w:rsidRDefault="00142D77" w:rsidP="00B370BA">
                  <w:pPr>
                    <w:pStyle w:val="14"/>
                  </w:pPr>
                  <w:r>
                    <w:t>/</w:t>
                  </w:r>
                </w:p>
              </w:tc>
              <w:tc>
                <w:tcPr>
                  <w:tcW w:w="1328" w:type="dxa"/>
                  <w:vMerge/>
                  <w:vAlign w:val="center"/>
                </w:tcPr>
                <w:p w14:paraId="596EADEB" w14:textId="08FE901C" w:rsidR="00142D77" w:rsidRDefault="00142D77" w:rsidP="00B370BA">
                  <w:pPr>
                    <w:pStyle w:val="14"/>
                  </w:pPr>
                </w:p>
              </w:tc>
            </w:tr>
            <w:tr w:rsidR="00142D77" w14:paraId="596EADF4" w14:textId="77777777" w:rsidTr="009C58F5">
              <w:trPr>
                <w:trHeight w:val="397"/>
                <w:jc w:val="center"/>
              </w:trPr>
              <w:tc>
                <w:tcPr>
                  <w:tcW w:w="745" w:type="dxa"/>
                  <w:tcBorders>
                    <w:top w:val="single" w:sz="4" w:space="0" w:color="auto"/>
                  </w:tcBorders>
                  <w:vAlign w:val="center"/>
                </w:tcPr>
                <w:p w14:paraId="596EADED" w14:textId="77777777" w:rsidR="00142D77" w:rsidRDefault="00142D77" w:rsidP="00B370BA">
                  <w:pPr>
                    <w:pStyle w:val="14"/>
                    <w:rPr>
                      <w:kern w:val="0"/>
                    </w:rPr>
                  </w:pPr>
                  <w:r>
                    <w:rPr>
                      <w:rFonts w:hint="eastAsia"/>
                      <w:kern w:val="0"/>
                    </w:rPr>
                    <w:t>39</w:t>
                  </w:r>
                </w:p>
              </w:tc>
              <w:tc>
                <w:tcPr>
                  <w:tcW w:w="2682" w:type="dxa"/>
                  <w:gridSpan w:val="2"/>
                  <w:tcBorders>
                    <w:top w:val="single" w:sz="4" w:space="0" w:color="auto"/>
                  </w:tcBorders>
                  <w:vAlign w:val="center"/>
                </w:tcPr>
                <w:p w14:paraId="596EADEE" w14:textId="77777777" w:rsidR="00142D77" w:rsidRDefault="00142D77" w:rsidP="00B370BA">
                  <w:pPr>
                    <w:pStyle w:val="14"/>
                  </w:pPr>
                  <w:r>
                    <w:t>电动攻丝机</w:t>
                  </w:r>
                </w:p>
              </w:tc>
              <w:tc>
                <w:tcPr>
                  <w:tcW w:w="2410" w:type="dxa"/>
                  <w:tcBorders>
                    <w:top w:val="single" w:sz="4" w:space="0" w:color="auto"/>
                  </w:tcBorders>
                  <w:vAlign w:val="center"/>
                </w:tcPr>
                <w:p w14:paraId="596EADEF" w14:textId="77777777" w:rsidR="00142D77" w:rsidRDefault="00142D77" w:rsidP="00B370BA">
                  <w:pPr>
                    <w:pStyle w:val="14"/>
                  </w:pPr>
                  <w:r>
                    <w:t>M3-M16</w:t>
                  </w:r>
                </w:p>
              </w:tc>
              <w:tc>
                <w:tcPr>
                  <w:tcW w:w="1160" w:type="dxa"/>
                  <w:tcBorders>
                    <w:top w:val="single" w:sz="4" w:space="0" w:color="auto"/>
                  </w:tcBorders>
                  <w:vAlign w:val="center"/>
                </w:tcPr>
                <w:p w14:paraId="596EADF0" w14:textId="77777777" w:rsidR="00142D77" w:rsidRDefault="00142D77" w:rsidP="00B370BA">
                  <w:pPr>
                    <w:pStyle w:val="14"/>
                  </w:pPr>
                  <w:r>
                    <w:t>1</w:t>
                  </w:r>
                </w:p>
              </w:tc>
              <w:tc>
                <w:tcPr>
                  <w:tcW w:w="2100" w:type="dxa"/>
                  <w:vAlign w:val="center"/>
                </w:tcPr>
                <w:p w14:paraId="596EADF1" w14:textId="77777777" w:rsidR="00142D77" w:rsidRDefault="00142D77" w:rsidP="00B370BA">
                  <w:pPr>
                    <w:pStyle w:val="14"/>
                  </w:pPr>
                  <w:r>
                    <w:t>M3-M16</w:t>
                  </w:r>
                </w:p>
              </w:tc>
              <w:tc>
                <w:tcPr>
                  <w:tcW w:w="783" w:type="dxa"/>
                  <w:vAlign w:val="center"/>
                </w:tcPr>
                <w:p w14:paraId="596EADF2" w14:textId="77777777" w:rsidR="00142D77" w:rsidRDefault="00142D77" w:rsidP="00B370BA">
                  <w:pPr>
                    <w:pStyle w:val="14"/>
                  </w:pPr>
                  <w:r>
                    <w:t>1</w:t>
                  </w:r>
                </w:p>
              </w:tc>
              <w:tc>
                <w:tcPr>
                  <w:tcW w:w="1769" w:type="dxa"/>
                  <w:vAlign w:val="center"/>
                </w:tcPr>
                <w:p w14:paraId="5981F975" w14:textId="4E6D2206" w:rsidR="00142D77" w:rsidRDefault="00142D77" w:rsidP="00B370BA">
                  <w:pPr>
                    <w:pStyle w:val="14"/>
                  </w:pPr>
                  <w:r>
                    <w:t>/</w:t>
                  </w:r>
                </w:p>
              </w:tc>
              <w:tc>
                <w:tcPr>
                  <w:tcW w:w="755" w:type="dxa"/>
                  <w:vAlign w:val="center"/>
                </w:tcPr>
                <w:p w14:paraId="098AFBD7" w14:textId="4BBF1273" w:rsidR="00142D77" w:rsidRDefault="00142D77" w:rsidP="00B370BA">
                  <w:pPr>
                    <w:pStyle w:val="14"/>
                  </w:pPr>
                  <w:r>
                    <w:t>/</w:t>
                  </w:r>
                </w:p>
              </w:tc>
              <w:tc>
                <w:tcPr>
                  <w:tcW w:w="1328" w:type="dxa"/>
                  <w:vMerge/>
                  <w:vAlign w:val="center"/>
                </w:tcPr>
                <w:p w14:paraId="596EADF3" w14:textId="73B86C50" w:rsidR="00142D77" w:rsidRDefault="00142D77" w:rsidP="00B370BA">
                  <w:pPr>
                    <w:pStyle w:val="14"/>
                  </w:pPr>
                </w:p>
              </w:tc>
            </w:tr>
            <w:tr w:rsidR="00142D77" w14:paraId="596EADFC" w14:textId="77777777" w:rsidTr="009C58F5">
              <w:trPr>
                <w:trHeight w:val="397"/>
                <w:jc w:val="center"/>
              </w:trPr>
              <w:tc>
                <w:tcPr>
                  <w:tcW w:w="745" w:type="dxa"/>
                  <w:tcBorders>
                    <w:top w:val="single" w:sz="4" w:space="0" w:color="auto"/>
                  </w:tcBorders>
                  <w:vAlign w:val="center"/>
                </w:tcPr>
                <w:p w14:paraId="596EADF5" w14:textId="77777777" w:rsidR="00142D77" w:rsidRDefault="00142D77" w:rsidP="00B370BA">
                  <w:pPr>
                    <w:pStyle w:val="14"/>
                    <w:rPr>
                      <w:kern w:val="0"/>
                    </w:rPr>
                  </w:pPr>
                  <w:r>
                    <w:rPr>
                      <w:rFonts w:hint="eastAsia"/>
                      <w:kern w:val="0"/>
                    </w:rPr>
                    <w:lastRenderedPageBreak/>
                    <w:t>40</w:t>
                  </w:r>
                </w:p>
              </w:tc>
              <w:tc>
                <w:tcPr>
                  <w:tcW w:w="2682" w:type="dxa"/>
                  <w:gridSpan w:val="2"/>
                  <w:tcBorders>
                    <w:top w:val="single" w:sz="4" w:space="0" w:color="auto"/>
                  </w:tcBorders>
                  <w:vAlign w:val="center"/>
                </w:tcPr>
                <w:p w14:paraId="596EADF6" w14:textId="77777777" w:rsidR="00142D77" w:rsidRDefault="00142D77" w:rsidP="00B370BA">
                  <w:pPr>
                    <w:pStyle w:val="14"/>
                  </w:pPr>
                  <w:r>
                    <w:t>数控加工中心</w:t>
                  </w:r>
                </w:p>
              </w:tc>
              <w:tc>
                <w:tcPr>
                  <w:tcW w:w="2410" w:type="dxa"/>
                  <w:tcBorders>
                    <w:top w:val="single" w:sz="4" w:space="0" w:color="auto"/>
                  </w:tcBorders>
                  <w:vAlign w:val="center"/>
                </w:tcPr>
                <w:p w14:paraId="596EADF7" w14:textId="77777777" w:rsidR="00142D77" w:rsidRDefault="00142D77" w:rsidP="00B370BA">
                  <w:pPr>
                    <w:pStyle w:val="14"/>
                  </w:pPr>
                  <w:r>
                    <w:t>GME1310</w:t>
                  </w:r>
                </w:p>
              </w:tc>
              <w:tc>
                <w:tcPr>
                  <w:tcW w:w="1160" w:type="dxa"/>
                  <w:tcBorders>
                    <w:top w:val="single" w:sz="4" w:space="0" w:color="auto"/>
                  </w:tcBorders>
                  <w:vAlign w:val="center"/>
                </w:tcPr>
                <w:p w14:paraId="596EADF8" w14:textId="77777777" w:rsidR="00142D77" w:rsidRDefault="00142D77" w:rsidP="00B370BA">
                  <w:pPr>
                    <w:pStyle w:val="14"/>
                  </w:pPr>
                  <w:r>
                    <w:t>2</w:t>
                  </w:r>
                </w:p>
              </w:tc>
              <w:tc>
                <w:tcPr>
                  <w:tcW w:w="2100" w:type="dxa"/>
                  <w:vAlign w:val="center"/>
                </w:tcPr>
                <w:p w14:paraId="596EADF9" w14:textId="77777777" w:rsidR="00142D77" w:rsidRDefault="00142D77" w:rsidP="00B370BA">
                  <w:pPr>
                    <w:pStyle w:val="14"/>
                  </w:pPr>
                  <w:r>
                    <w:t>GME1310</w:t>
                  </w:r>
                </w:p>
              </w:tc>
              <w:tc>
                <w:tcPr>
                  <w:tcW w:w="783" w:type="dxa"/>
                  <w:vAlign w:val="center"/>
                </w:tcPr>
                <w:p w14:paraId="596EADFA" w14:textId="77777777" w:rsidR="00142D77" w:rsidRDefault="00142D77" w:rsidP="00B370BA">
                  <w:pPr>
                    <w:pStyle w:val="14"/>
                  </w:pPr>
                  <w:r>
                    <w:t>2</w:t>
                  </w:r>
                </w:p>
              </w:tc>
              <w:tc>
                <w:tcPr>
                  <w:tcW w:w="1769" w:type="dxa"/>
                  <w:vAlign w:val="center"/>
                </w:tcPr>
                <w:p w14:paraId="738DB2C5" w14:textId="7C33B08C" w:rsidR="00142D77" w:rsidRDefault="00142D77" w:rsidP="00B370BA">
                  <w:pPr>
                    <w:pStyle w:val="14"/>
                  </w:pPr>
                  <w:r>
                    <w:t>/</w:t>
                  </w:r>
                </w:p>
              </w:tc>
              <w:tc>
                <w:tcPr>
                  <w:tcW w:w="755" w:type="dxa"/>
                  <w:vAlign w:val="center"/>
                </w:tcPr>
                <w:p w14:paraId="0003CDC0" w14:textId="6608E4D7" w:rsidR="00142D77" w:rsidRDefault="00142D77" w:rsidP="00B370BA">
                  <w:pPr>
                    <w:pStyle w:val="14"/>
                  </w:pPr>
                  <w:r>
                    <w:t>/</w:t>
                  </w:r>
                </w:p>
              </w:tc>
              <w:tc>
                <w:tcPr>
                  <w:tcW w:w="1328" w:type="dxa"/>
                  <w:vMerge/>
                  <w:vAlign w:val="center"/>
                </w:tcPr>
                <w:p w14:paraId="596EADFB" w14:textId="7120285A" w:rsidR="00142D77" w:rsidRDefault="00142D77" w:rsidP="00B370BA">
                  <w:pPr>
                    <w:pStyle w:val="14"/>
                  </w:pPr>
                </w:p>
              </w:tc>
            </w:tr>
            <w:tr w:rsidR="00142D77" w14:paraId="596EAE04" w14:textId="77777777" w:rsidTr="009C58F5">
              <w:trPr>
                <w:trHeight w:val="397"/>
                <w:jc w:val="center"/>
              </w:trPr>
              <w:tc>
                <w:tcPr>
                  <w:tcW w:w="745" w:type="dxa"/>
                  <w:tcBorders>
                    <w:top w:val="single" w:sz="4" w:space="0" w:color="auto"/>
                  </w:tcBorders>
                  <w:vAlign w:val="center"/>
                </w:tcPr>
                <w:p w14:paraId="596EADFD" w14:textId="77777777" w:rsidR="00142D77" w:rsidRDefault="00142D77" w:rsidP="00B370BA">
                  <w:pPr>
                    <w:pStyle w:val="14"/>
                    <w:rPr>
                      <w:kern w:val="0"/>
                    </w:rPr>
                  </w:pPr>
                  <w:r>
                    <w:rPr>
                      <w:rFonts w:hint="eastAsia"/>
                      <w:kern w:val="0"/>
                    </w:rPr>
                    <w:t>41</w:t>
                  </w:r>
                </w:p>
              </w:tc>
              <w:tc>
                <w:tcPr>
                  <w:tcW w:w="2682" w:type="dxa"/>
                  <w:gridSpan w:val="2"/>
                  <w:tcBorders>
                    <w:top w:val="single" w:sz="4" w:space="0" w:color="auto"/>
                  </w:tcBorders>
                  <w:vAlign w:val="center"/>
                </w:tcPr>
                <w:p w14:paraId="596EADFE" w14:textId="77777777" w:rsidR="00142D77" w:rsidRDefault="00142D77" w:rsidP="00B370BA">
                  <w:pPr>
                    <w:pStyle w:val="14"/>
                  </w:pPr>
                  <w:r>
                    <w:t>数控车床</w:t>
                  </w:r>
                </w:p>
              </w:tc>
              <w:tc>
                <w:tcPr>
                  <w:tcW w:w="2410" w:type="dxa"/>
                  <w:tcBorders>
                    <w:top w:val="single" w:sz="4" w:space="0" w:color="auto"/>
                  </w:tcBorders>
                  <w:vAlign w:val="center"/>
                </w:tcPr>
                <w:p w14:paraId="596EADFF" w14:textId="77777777" w:rsidR="00142D77" w:rsidRDefault="00142D77" w:rsidP="00B370BA">
                  <w:pPr>
                    <w:pStyle w:val="14"/>
                  </w:pPr>
                  <w:r>
                    <w:t>CJK6130</w:t>
                  </w:r>
                </w:p>
              </w:tc>
              <w:tc>
                <w:tcPr>
                  <w:tcW w:w="1160" w:type="dxa"/>
                  <w:tcBorders>
                    <w:top w:val="single" w:sz="4" w:space="0" w:color="auto"/>
                  </w:tcBorders>
                  <w:vAlign w:val="center"/>
                </w:tcPr>
                <w:p w14:paraId="596EAE00" w14:textId="77777777" w:rsidR="00142D77" w:rsidRDefault="00142D77" w:rsidP="00B370BA">
                  <w:pPr>
                    <w:pStyle w:val="14"/>
                  </w:pPr>
                  <w:r>
                    <w:rPr>
                      <w:rFonts w:hint="eastAsia"/>
                    </w:rPr>
                    <w:t>5</w:t>
                  </w:r>
                </w:p>
              </w:tc>
              <w:tc>
                <w:tcPr>
                  <w:tcW w:w="2100" w:type="dxa"/>
                  <w:vAlign w:val="center"/>
                </w:tcPr>
                <w:p w14:paraId="596EAE01" w14:textId="77777777" w:rsidR="00142D77" w:rsidRDefault="00142D77" w:rsidP="00B370BA">
                  <w:pPr>
                    <w:pStyle w:val="14"/>
                  </w:pPr>
                  <w:r>
                    <w:t>CJK6130</w:t>
                  </w:r>
                </w:p>
              </w:tc>
              <w:tc>
                <w:tcPr>
                  <w:tcW w:w="783" w:type="dxa"/>
                  <w:vAlign w:val="center"/>
                </w:tcPr>
                <w:p w14:paraId="596EAE02" w14:textId="77777777" w:rsidR="00142D77" w:rsidRDefault="00142D77" w:rsidP="00B370BA">
                  <w:pPr>
                    <w:pStyle w:val="14"/>
                  </w:pPr>
                  <w:r>
                    <w:t>5</w:t>
                  </w:r>
                </w:p>
              </w:tc>
              <w:tc>
                <w:tcPr>
                  <w:tcW w:w="1769" w:type="dxa"/>
                  <w:vAlign w:val="center"/>
                </w:tcPr>
                <w:p w14:paraId="48BC4B68" w14:textId="7E400137" w:rsidR="00142D77" w:rsidRDefault="00142D77" w:rsidP="00B370BA">
                  <w:pPr>
                    <w:pStyle w:val="14"/>
                  </w:pPr>
                  <w:r>
                    <w:t>/</w:t>
                  </w:r>
                </w:p>
              </w:tc>
              <w:tc>
                <w:tcPr>
                  <w:tcW w:w="755" w:type="dxa"/>
                  <w:vAlign w:val="center"/>
                </w:tcPr>
                <w:p w14:paraId="6283B334" w14:textId="787B9782" w:rsidR="00142D77" w:rsidRDefault="00142D77" w:rsidP="00B370BA">
                  <w:pPr>
                    <w:pStyle w:val="14"/>
                  </w:pPr>
                  <w:r>
                    <w:t>/</w:t>
                  </w:r>
                </w:p>
              </w:tc>
              <w:tc>
                <w:tcPr>
                  <w:tcW w:w="1328" w:type="dxa"/>
                  <w:vMerge/>
                  <w:vAlign w:val="center"/>
                </w:tcPr>
                <w:p w14:paraId="596EAE03" w14:textId="4335A1B2" w:rsidR="00142D77" w:rsidRDefault="00142D77" w:rsidP="00B370BA">
                  <w:pPr>
                    <w:pStyle w:val="14"/>
                  </w:pPr>
                </w:p>
              </w:tc>
            </w:tr>
            <w:tr w:rsidR="00142D77" w14:paraId="596EAE0C" w14:textId="77777777" w:rsidTr="009C58F5">
              <w:trPr>
                <w:trHeight w:val="397"/>
                <w:jc w:val="center"/>
              </w:trPr>
              <w:tc>
                <w:tcPr>
                  <w:tcW w:w="745" w:type="dxa"/>
                  <w:tcBorders>
                    <w:top w:val="single" w:sz="4" w:space="0" w:color="auto"/>
                  </w:tcBorders>
                  <w:vAlign w:val="center"/>
                </w:tcPr>
                <w:p w14:paraId="596EAE05" w14:textId="77777777" w:rsidR="00142D77" w:rsidRDefault="00142D77" w:rsidP="00B370BA">
                  <w:pPr>
                    <w:pStyle w:val="14"/>
                    <w:rPr>
                      <w:kern w:val="0"/>
                    </w:rPr>
                  </w:pPr>
                  <w:r>
                    <w:rPr>
                      <w:rFonts w:hint="eastAsia"/>
                      <w:kern w:val="0"/>
                    </w:rPr>
                    <w:t>42</w:t>
                  </w:r>
                </w:p>
              </w:tc>
              <w:tc>
                <w:tcPr>
                  <w:tcW w:w="2682" w:type="dxa"/>
                  <w:gridSpan w:val="2"/>
                  <w:tcBorders>
                    <w:top w:val="single" w:sz="4" w:space="0" w:color="auto"/>
                  </w:tcBorders>
                  <w:vAlign w:val="center"/>
                </w:tcPr>
                <w:p w14:paraId="596EAE06" w14:textId="77777777" w:rsidR="00142D77" w:rsidRDefault="00142D77" w:rsidP="00B370BA">
                  <w:pPr>
                    <w:pStyle w:val="14"/>
                  </w:pPr>
                  <w:r>
                    <w:t>铣床</w:t>
                  </w:r>
                </w:p>
              </w:tc>
              <w:tc>
                <w:tcPr>
                  <w:tcW w:w="2410" w:type="dxa"/>
                  <w:tcBorders>
                    <w:top w:val="single" w:sz="4" w:space="0" w:color="auto"/>
                  </w:tcBorders>
                  <w:vAlign w:val="center"/>
                </w:tcPr>
                <w:p w14:paraId="596EAE07" w14:textId="77777777" w:rsidR="00142D77" w:rsidRDefault="00142D77" w:rsidP="00B370BA">
                  <w:pPr>
                    <w:pStyle w:val="14"/>
                  </w:pPr>
                  <w:r>
                    <w:t>X1070</w:t>
                  </w:r>
                </w:p>
              </w:tc>
              <w:tc>
                <w:tcPr>
                  <w:tcW w:w="1160" w:type="dxa"/>
                  <w:tcBorders>
                    <w:top w:val="single" w:sz="4" w:space="0" w:color="auto"/>
                  </w:tcBorders>
                  <w:vAlign w:val="center"/>
                </w:tcPr>
                <w:p w14:paraId="596EAE08" w14:textId="77777777" w:rsidR="00142D77" w:rsidRDefault="00142D77" w:rsidP="00B370BA">
                  <w:pPr>
                    <w:pStyle w:val="14"/>
                  </w:pPr>
                  <w:r>
                    <w:t>2</w:t>
                  </w:r>
                </w:p>
              </w:tc>
              <w:tc>
                <w:tcPr>
                  <w:tcW w:w="2100" w:type="dxa"/>
                  <w:vAlign w:val="center"/>
                </w:tcPr>
                <w:p w14:paraId="596EAE09" w14:textId="77777777" w:rsidR="00142D77" w:rsidRDefault="00142D77" w:rsidP="00B370BA">
                  <w:pPr>
                    <w:pStyle w:val="14"/>
                  </w:pPr>
                  <w:r>
                    <w:t>X1070</w:t>
                  </w:r>
                </w:p>
              </w:tc>
              <w:tc>
                <w:tcPr>
                  <w:tcW w:w="783" w:type="dxa"/>
                  <w:vAlign w:val="center"/>
                </w:tcPr>
                <w:p w14:paraId="596EAE0A" w14:textId="77777777" w:rsidR="00142D77" w:rsidRDefault="00142D77" w:rsidP="00B370BA">
                  <w:pPr>
                    <w:pStyle w:val="14"/>
                  </w:pPr>
                  <w:r>
                    <w:t>2</w:t>
                  </w:r>
                </w:p>
              </w:tc>
              <w:tc>
                <w:tcPr>
                  <w:tcW w:w="1769" w:type="dxa"/>
                  <w:vAlign w:val="center"/>
                </w:tcPr>
                <w:p w14:paraId="075F7375" w14:textId="3870523C" w:rsidR="00142D77" w:rsidRDefault="00142D77" w:rsidP="00B370BA">
                  <w:pPr>
                    <w:pStyle w:val="14"/>
                  </w:pPr>
                  <w:r>
                    <w:t>/</w:t>
                  </w:r>
                </w:p>
              </w:tc>
              <w:tc>
                <w:tcPr>
                  <w:tcW w:w="755" w:type="dxa"/>
                  <w:vAlign w:val="center"/>
                </w:tcPr>
                <w:p w14:paraId="71157F52" w14:textId="480F92F3" w:rsidR="00142D77" w:rsidRDefault="00142D77" w:rsidP="00B370BA">
                  <w:pPr>
                    <w:pStyle w:val="14"/>
                  </w:pPr>
                  <w:r>
                    <w:t>/</w:t>
                  </w:r>
                </w:p>
              </w:tc>
              <w:tc>
                <w:tcPr>
                  <w:tcW w:w="1328" w:type="dxa"/>
                  <w:vMerge/>
                  <w:vAlign w:val="center"/>
                </w:tcPr>
                <w:p w14:paraId="596EAE0B" w14:textId="7D5FBB50" w:rsidR="00142D77" w:rsidRDefault="00142D77" w:rsidP="00B370BA">
                  <w:pPr>
                    <w:pStyle w:val="14"/>
                  </w:pPr>
                </w:p>
              </w:tc>
            </w:tr>
            <w:tr w:rsidR="00142D77" w14:paraId="596EAE14" w14:textId="77777777" w:rsidTr="009C58F5">
              <w:trPr>
                <w:trHeight w:val="397"/>
                <w:jc w:val="center"/>
              </w:trPr>
              <w:tc>
                <w:tcPr>
                  <w:tcW w:w="745" w:type="dxa"/>
                  <w:tcBorders>
                    <w:top w:val="single" w:sz="4" w:space="0" w:color="auto"/>
                  </w:tcBorders>
                  <w:vAlign w:val="center"/>
                </w:tcPr>
                <w:p w14:paraId="596EAE0D" w14:textId="77777777" w:rsidR="00142D77" w:rsidRDefault="00142D77" w:rsidP="00B370BA">
                  <w:pPr>
                    <w:pStyle w:val="14"/>
                    <w:rPr>
                      <w:kern w:val="0"/>
                    </w:rPr>
                  </w:pPr>
                  <w:r>
                    <w:rPr>
                      <w:rFonts w:hint="eastAsia"/>
                      <w:kern w:val="0"/>
                    </w:rPr>
                    <w:t>43</w:t>
                  </w:r>
                </w:p>
              </w:tc>
              <w:tc>
                <w:tcPr>
                  <w:tcW w:w="2682" w:type="dxa"/>
                  <w:gridSpan w:val="2"/>
                  <w:tcBorders>
                    <w:top w:val="single" w:sz="4" w:space="0" w:color="auto"/>
                  </w:tcBorders>
                  <w:vAlign w:val="center"/>
                </w:tcPr>
                <w:p w14:paraId="596EAE0E" w14:textId="77777777" w:rsidR="00142D77" w:rsidRDefault="00142D77" w:rsidP="00B370BA">
                  <w:pPr>
                    <w:pStyle w:val="14"/>
                  </w:pPr>
                  <w:r>
                    <w:t>电火花高速小孔加工机</w:t>
                  </w:r>
                </w:p>
              </w:tc>
              <w:tc>
                <w:tcPr>
                  <w:tcW w:w="2410" w:type="dxa"/>
                  <w:tcBorders>
                    <w:top w:val="single" w:sz="4" w:space="0" w:color="auto"/>
                  </w:tcBorders>
                  <w:vAlign w:val="center"/>
                </w:tcPr>
                <w:p w14:paraId="596EAE0F" w14:textId="77777777" w:rsidR="00142D77" w:rsidRDefault="00142D77" w:rsidP="00B370BA">
                  <w:pPr>
                    <w:pStyle w:val="14"/>
                  </w:pPr>
                  <w:r>
                    <w:t>DD703</w:t>
                  </w:r>
                </w:p>
              </w:tc>
              <w:tc>
                <w:tcPr>
                  <w:tcW w:w="1160" w:type="dxa"/>
                  <w:tcBorders>
                    <w:top w:val="single" w:sz="4" w:space="0" w:color="auto"/>
                  </w:tcBorders>
                  <w:vAlign w:val="center"/>
                </w:tcPr>
                <w:p w14:paraId="596EAE10" w14:textId="77777777" w:rsidR="00142D77" w:rsidRDefault="00142D77" w:rsidP="00B370BA">
                  <w:pPr>
                    <w:pStyle w:val="14"/>
                  </w:pPr>
                  <w:r>
                    <w:t>1</w:t>
                  </w:r>
                </w:p>
              </w:tc>
              <w:tc>
                <w:tcPr>
                  <w:tcW w:w="2100" w:type="dxa"/>
                  <w:vAlign w:val="center"/>
                </w:tcPr>
                <w:p w14:paraId="596EAE11" w14:textId="77777777" w:rsidR="00142D77" w:rsidRDefault="00142D77" w:rsidP="00B370BA">
                  <w:pPr>
                    <w:pStyle w:val="14"/>
                  </w:pPr>
                  <w:r>
                    <w:t>DD703</w:t>
                  </w:r>
                </w:p>
              </w:tc>
              <w:tc>
                <w:tcPr>
                  <w:tcW w:w="783" w:type="dxa"/>
                  <w:vAlign w:val="center"/>
                </w:tcPr>
                <w:p w14:paraId="596EAE12" w14:textId="77777777" w:rsidR="00142D77" w:rsidRDefault="00142D77" w:rsidP="00B370BA">
                  <w:pPr>
                    <w:pStyle w:val="14"/>
                  </w:pPr>
                  <w:r>
                    <w:t>1</w:t>
                  </w:r>
                </w:p>
              </w:tc>
              <w:tc>
                <w:tcPr>
                  <w:tcW w:w="1769" w:type="dxa"/>
                  <w:vAlign w:val="center"/>
                </w:tcPr>
                <w:p w14:paraId="7B72F2C2" w14:textId="1885553D" w:rsidR="00142D77" w:rsidRDefault="00142D77" w:rsidP="00B370BA">
                  <w:pPr>
                    <w:pStyle w:val="14"/>
                  </w:pPr>
                  <w:r>
                    <w:t>/</w:t>
                  </w:r>
                </w:p>
              </w:tc>
              <w:tc>
                <w:tcPr>
                  <w:tcW w:w="755" w:type="dxa"/>
                  <w:vAlign w:val="center"/>
                </w:tcPr>
                <w:p w14:paraId="7A837A6E" w14:textId="4E23BA49" w:rsidR="00142D77" w:rsidRDefault="00142D77" w:rsidP="00B370BA">
                  <w:pPr>
                    <w:pStyle w:val="14"/>
                  </w:pPr>
                  <w:r>
                    <w:t>/</w:t>
                  </w:r>
                </w:p>
              </w:tc>
              <w:tc>
                <w:tcPr>
                  <w:tcW w:w="1328" w:type="dxa"/>
                  <w:vMerge/>
                  <w:vAlign w:val="center"/>
                </w:tcPr>
                <w:p w14:paraId="596EAE13" w14:textId="4FF91A01" w:rsidR="00142D77" w:rsidRDefault="00142D77" w:rsidP="00B370BA">
                  <w:pPr>
                    <w:pStyle w:val="14"/>
                  </w:pPr>
                </w:p>
              </w:tc>
            </w:tr>
            <w:tr w:rsidR="00142D77" w14:paraId="596EAE1C" w14:textId="77777777" w:rsidTr="009C58F5">
              <w:trPr>
                <w:trHeight w:val="397"/>
                <w:jc w:val="center"/>
              </w:trPr>
              <w:tc>
                <w:tcPr>
                  <w:tcW w:w="745" w:type="dxa"/>
                  <w:tcBorders>
                    <w:top w:val="single" w:sz="4" w:space="0" w:color="auto"/>
                  </w:tcBorders>
                  <w:vAlign w:val="center"/>
                </w:tcPr>
                <w:p w14:paraId="596EAE15" w14:textId="77777777" w:rsidR="00142D77" w:rsidRDefault="00142D77" w:rsidP="00B370BA">
                  <w:pPr>
                    <w:pStyle w:val="14"/>
                    <w:rPr>
                      <w:kern w:val="0"/>
                    </w:rPr>
                  </w:pPr>
                  <w:r>
                    <w:rPr>
                      <w:rFonts w:hint="eastAsia"/>
                      <w:kern w:val="0"/>
                    </w:rPr>
                    <w:t>44</w:t>
                  </w:r>
                </w:p>
              </w:tc>
              <w:tc>
                <w:tcPr>
                  <w:tcW w:w="2682" w:type="dxa"/>
                  <w:gridSpan w:val="2"/>
                  <w:tcBorders>
                    <w:top w:val="single" w:sz="4" w:space="0" w:color="auto"/>
                  </w:tcBorders>
                  <w:vAlign w:val="center"/>
                </w:tcPr>
                <w:p w14:paraId="596EAE16" w14:textId="77777777" w:rsidR="00142D77" w:rsidRDefault="00142D77" w:rsidP="00B370BA">
                  <w:pPr>
                    <w:pStyle w:val="14"/>
                  </w:pPr>
                  <w:r>
                    <w:t>精密火花机</w:t>
                  </w:r>
                </w:p>
              </w:tc>
              <w:tc>
                <w:tcPr>
                  <w:tcW w:w="2410" w:type="dxa"/>
                  <w:tcBorders>
                    <w:top w:val="single" w:sz="4" w:space="0" w:color="auto"/>
                  </w:tcBorders>
                  <w:vAlign w:val="center"/>
                </w:tcPr>
                <w:p w14:paraId="596EAE17" w14:textId="77777777" w:rsidR="00142D77" w:rsidRDefault="00142D77" w:rsidP="00B370BA">
                  <w:pPr>
                    <w:pStyle w:val="14"/>
                  </w:pPr>
                  <w:r>
                    <w:t>ZNC-700</w:t>
                  </w:r>
                </w:p>
              </w:tc>
              <w:tc>
                <w:tcPr>
                  <w:tcW w:w="1160" w:type="dxa"/>
                  <w:tcBorders>
                    <w:top w:val="single" w:sz="4" w:space="0" w:color="auto"/>
                  </w:tcBorders>
                  <w:vAlign w:val="center"/>
                </w:tcPr>
                <w:p w14:paraId="596EAE18" w14:textId="77777777" w:rsidR="00142D77" w:rsidRDefault="00142D77" w:rsidP="00B370BA">
                  <w:pPr>
                    <w:pStyle w:val="14"/>
                  </w:pPr>
                  <w:r>
                    <w:t>1</w:t>
                  </w:r>
                </w:p>
              </w:tc>
              <w:tc>
                <w:tcPr>
                  <w:tcW w:w="2100" w:type="dxa"/>
                  <w:vAlign w:val="center"/>
                </w:tcPr>
                <w:p w14:paraId="596EAE19" w14:textId="77777777" w:rsidR="00142D77" w:rsidRDefault="00142D77" w:rsidP="00B370BA">
                  <w:pPr>
                    <w:pStyle w:val="14"/>
                  </w:pPr>
                  <w:r>
                    <w:t>ZNC-700</w:t>
                  </w:r>
                </w:p>
              </w:tc>
              <w:tc>
                <w:tcPr>
                  <w:tcW w:w="783" w:type="dxa"/>
                  <w:vAlign w:val="center"/>
                </w:tcPr>
                <w:p w14:paraId="596EAE1A" w14:textId="77777777" w:rsidR="00142D77" w:rsidRDefault="00142D77" w:rsidP="00B370BA">
                  <w:pPr>
                    <w:pStyle w:val="14"/>
                  </w:pPr>
                  <w:r>
                    <w:t>1</w:t>
                  </w:r>
                </w:p>
              </w:tc>
              <w:tc>
                <w:tcPr>
                  <w:tcW w:w="1769" w:type="dxa"/>
                  <w:vAlign w:val="center"/>
                </w:tcPr>
                <w:p w14:paraId="1C26735F" w14:textId="4BAE540B" w:rsidR="00142D77" w:rsidRDefault="00142D77" w:rsidP="00B370BA">
                  <w:pPr>
                    <w:pStyle w:val="14"/>
                  </w:pPr>
                  <w:r>
                    <w:t>/</w:t>
                  </w:r>
                </w:p>
              </w:tc>
              <w:tc>
                <w:tcPr>
                  <w:tcW w:w="755" w:type="dxa"/>
                  <w:vAlign w:val="center"/>
                </w:tcPr>
                <w:p w14:paraId="277A4F29" w14:textId="79DAF572" w:rsidR="00142D77" w:rsidRDefault="00142D77" w:rsidP="00B370BA">
                  <w:pPr>
                    <w:pStyle w:val="14"/>
                  </w:pPr>
                  <w:r>
                    <w:t>/</w:t>
                  </w:r>
                </w:p>
              </w:tc>
              <w:tc>
                <w:tcPr>
                  <w:tcW w:w="1328" w:type="dxa"/>
                  <w:vMerge/>
                  <w:vAlign w:val="center"/>
                </w:tcPr>
                <w:p w14:paraId="596EAE1B" w14:textId="77CB6E29" w:rsidR="00142D77" w:rsidRDefault="00142D77" w:rsidP="00B370BA">
                  <w:pPr>
                    <w:pStyle w:val="14"/>
                  </w:pPr>
                </w:p>
              </w:tc>
            </w:tr>
            <w:tr w:rsidR="00142D77" w14:paraId="596EAE24" w14:textId="77777777" w:rsidTr="009C58F5">
              <w:trPr>
                <w:trHeight w:val="397"/>
                <w:jc w:val="center"/>
              </w:trPr>
              <w:tc>
                <w:tcPr>
                  <w:tcW w:w="745" w:type="dxa"/>
                  <w:tcBorders>
                    <w:top w:val="single" w:sz="4" w:space="0" w:color="auto"/>
                  </w:tcBorders>
                  <w:vAlign w:val="center"/>
                </w:tcPr>
                <w:p w14:paraId="596EAE1D" w14:textId="77777777" w:rsidR="00142D77" w:rsidRDefault="00142D77" w:rsidP="00B370BA">
                  <w:pPr>
                    <w:pStyle w:val="14"/>
                    <w:rPr>
                      <w:kern w:val="0"/>
                    </w:rPr>
                  </w:pPr>
                  <w:r>
                    <w:rPr>
                      <w:rFonts w:hint="eastAsia"/>
                      <w:kern w:val="0"/>
                    </w:rPr>
                    <w:t>45</w:t>
                  </w:r>
                </w:p>
              </w:tc>
              <w:tc>
                <w:tcPr>
                  <w:tcW w:w="2682" w:type="dxa"/>
                  <w:gridSpan w:val="2"/>
                  <w:tcBorders>
                    <w:top w:val="single" w:sz="4" w:space="0" w:color="auto"/>
                  </w:tcBorders>
                  <w:vAlign w:val="center"/>
                </w:tcPr>
                <w:p w14:paraId="596EAE1E" w14:textId="77777777" w:rsidR="00142D77" w:rsidRDefault="00142D77" w:rsidP="00B370BA">
                  <w:pPr>
                    <w:pStyle w:val="14"/>
                  </w:pPr>
                  <w:r>
                    <w:t>立式强力加工中心</w:t>
                  </w:r>
                </w:p>
              </w:tc>
              <w:tc>
                <w:tcPr>
                  <w:tcW w:w="2410" w:type="dxa"/>
                  <w:tcBorders>
                    <w:top w:val="single" w:sz="4" w:space="0" w:color="auto"/>
                  </w:tcBorders>
                  <w:vAlign w:val="center"/>
                </w:tcPr>
                <w:p w14:paraId="596EAE1F" w14:textId="77777777" w:rsidR="00142D77" w:rsidRDefault="00142D77" w:rsidP="00B370BA">
                  <w:pPr>
                    <w:pStyle w:val="14"/>
                  </w:pPr>
                  <w:r>
                    <w:t>VHC1265</w:t>
                  </w:r>
                </w:p>
              </w:tc>
              <w:tc>
                <w:tcPr>
                  <w:tcW w:w="1160" w:type="dxa"/>
                  <w:tcBorders>
                    <w:top w:val="single" w:sz="4" w:space="0" w:color="auto"/>
                  </w:tcBorders>
                  <w:vAlign w:val="center"/>
                </w:tcPr>
                <w:p w14:paraId="596EAE20" w14:textId="77777777" w:rsidR="00142D77" w:rsidRDefault="00142D77" w:rsidP="00B370BA">
                  <w:pPr>
                    <w:pStyle w:val="14"/>
                  </w:pPr>
                  <w:r>
                    <w:t>2</w:t>
                  </w:r>
                </w:p>
              </w:tc>
              <w:tc>
                <w:tcPr>
                  <w:tcW w:w="2100" w:type="dxa"/>
                  <w:vAlign w:val="center"/>
                </w:tcPr>
                <w:p w14:paraId="596EAE21" w14:textId="77777777" w:rsidR="00142D77" w:rsidRDefault="00142D77" w:rsidP="00B370BA">
                  <w:pPr>
                    <w:pStyle w:val="14"/>
                  </w:pPr>
                  <w:r>
                    <w:t>VHC1265</w:t>
                  </w:r>
                </w:p>
              </w:tc>
              <w:tc>
                <w:tcPr>
                  <w:tcW w:w="783" w:type="dxa"/>
                  <w:vAlign w:val="center"/>
                </w:tcPr>
                <w:p w14:paraId="596EAE22" w14:textId="77777777" w:rsidR="00142D77" w:rsidRDefault="00142D77" w:rsidP="00B370BA">
                  <w:pPr>
                    <w:pStyle w:val="14"/>
                  </w:pPr>
                  <w:r>
                    <w:t>2</w:t>
                  </w:r>
                </w:p>
              </w:tc>
              <w:tc>
                <w:tcPr>
                  <w:tcW w:w="1769" w:type="dxa"/>
                  <w:vAlign w:val="center"/>
                </w:tcPr>
                <w:p w14:paraId="0665EF57" w14:textId="6007133E" w:rsidR="00142D77" w:rsidRDefault="00142D77" w:rsidP="00B370BA">
                  <w:pPr>
                    <w:pStyle w:val="14"/>
                  </w:pPr>
                  <w:r>
                    <w:t>/</w:t>
                  </w:r>
                </w:p>
              </w:tc>
              <w:tc>
                <w:tcPr>
                  <w:tcW w:w="755" w:type="dxa"/>
                  <w:vAlign w:val="center"/>
                </w:tcPr>
                <w:p w14:paraId="067AE14F" w14:textId="0A7A230B" w:rsidR="00142D77" w:rsidRDefault="00142D77" w:rsidP="00B370BA">
                  <w:pPr>
                    <w:pStyle w:val="14"/>
                  </w:pPr>
                  <w:r>
                    <w:t>/</w:t>
                  </w:r>
                </w:p>
              </w:tc>
              <w:tc>
                <w:tcPr>
                  <w:tcW w:w="1328" w:type="dxa"/>
                  <w:vMerge/>
                  <w:vAlign w:val="center"/>
                </w:tcPr>
                <w:p w14:paraId="596EAE23" w14:textId="70D7529E" w:rsidR="00142D77" w:rsidRDefault="00142D77" w:rsidP="00B370BA">
                  <w:pPr>
                    <w:pStyle w:val="14"/>
                  </w:pPr>
                </w:p>
              </w:tc>
            </w:tr>
            <w:tr w:rsidR="00142D77" w14:paraId="596EAE2C" w14:textId="77777777" w:rsidTr="009C58F5">
              <w:trPr>
                <w:trHeight w:val="397"/>
                <w:jc w:val="center"/>
              </w:trPr>
              <w:tc>
                <w:tcPr>
                  <w:tcW w:w="745" w:type="dxa"/>
                  <w:tcBorders>
                    <w:top w:val="single" w:sz="4" w:space="0" w:color="auto"/>
                  </w:tcBorders>
                  <w:vAlign w:val="center"/>
                </w:tcPr>
                <w:p w14:paraId="596EAE25" w14:textId="77777777" w:rsidR="00142D77" w:rsidRDefault="00142D77" w:rsidP="00B370BA">
                  <w:pPr>
                    <w:pStyle w:val="14"/>
                    <w:rPr>
                      <w:kern w:val="0"/>
                    </w:rPr>
                  </w:pPr>
                  <w:r>
                    <w:rPr>
                      <w:rFonts w:hint="eastAsia"/>
                      <w:kern w:val="0"/>
                    </w:rPr>
                    <w:t>46</w:t>
                  </w:r>
                </w:p>
              </w:tc>
              <w:tc>
                <w:tcPr>
                  <w:tcW w:w="2682" w:type="dxa"/>
                  <w:gridSpan w:val="2"/>
                  <w:tcBorders>
                    <w:top w:val="single" w:sz="4" w:space="0" w:color="auto"/>
                  </w:tcBorders>
                  <w:vAlign w:val="center"/>
                </w:tcPr>
                <w:p w14:paraId="596EAE26" w14:textId="77777777" w:rsidR="00142D77" w:rsidRDefault="00142D77" w:rsidP="00B370BA">
                  <w:pPr>
                    <w:pStyle w:val="14"/>
                  </w:pPr>
                  <w:r>
                    <w:t>制管机</w:t>
                  </w:r>
                </w:p>
              </w:tc>
              <w:tc>
                <w:tcPr>
                  <w:tcW w:w="2410" w:type="dxa"/>
                  <w:tcBorders>
                    <w:top w:val="single" w:sz="4" w:space="0" w:color="auto"/>
                  </w:tcBorders>
                  <w:vAlign w:val="center"/>
                </w:tcPr>
                <w:p w14:paraId="596EAE27" w14:textId="77777777" w:rsidR="00142D77" w:rsidRDefault="00142D77" w:rsidP="00B370BA">
                  <w:pPr>
                    <w:pStyle w:val="14"/>
                  </w:pPr>
                  <w:r>
                    <w:t>19#16#10#</w:t>
                  </w:r>
                </w:p>
              </w:tc>
              <w:tc>
                <w:tcPr>
                  <w:tcW w:w="1160" w:type="dxa"/>
                  <w:tcBorders>
                    <w:top w:val="single" w:sz="4" w:space="0" w:color="auto"/>
                  </w:tcBorders>
                  <w:vAlign w:val="center"/>
                </w:tcPr>
                <w:p w14:paraId="596EAE28" w14:textId="77777777" w:rsidR="00142D77" w:rsidRDefault="00142D77" w:rsidP="00B370BA">
                  <w:pPr>
                    <w:pStyle w:val="14"/>
                  </w:pPr>
                  <w:r>
                    <w:t>2</w:t>
                  </w:r>
                </w:p>
              </w:tc>
              <w:tc>
                <w:tcPr>
                  <w:tcW w:w="2100" w:type="dxa"/>
                  <w:vAlign w:val="center"/>
                </w:tcPr>
                <w:p w14:paraId="596EAE29" w14:textId="77777777" w:rsidR="00142D77" w:rsidRDefault="00142D77" w:rsidP="00B370BA">
                  <w:pPr>
                    <w:pStyle w:val="14"/>
                  </w:pPr>
                  <w:r>
                    <w:t>19#16#10#</w:t>
                  </w:r>
                </w:p>
              </w:tc>
              <w:tc>
                <w:tcPr>
                  <w:tcW w:w="783" w:type="dxa"/>
                  <w:vAlign w:val="center"/>
                </w:tcPr>
                <w:p w14:paraId="596EAE2A" w14:textId="77777777" w:rsidR="00142D77" w:rsidRDefault="00142D77" w:rsidP="00B370BA">
                  <w:pPr>
                    <w:pStyle w:val="14"/>
                  </w:pPr>
                  <w:r>
                    <w:t>2</w:t>
                  </w:r>
                </w:p>
              </w:tc>
              <w:tc>
                <w:tcPr>
                  <w:tcW w:w="1769" w:type="dxa"/>
                  <w:vAlign w:val="center"/>
                </w:tcPr>
                <w:p w14:paraId="49E6C28E" w14:textId="0A9F1798" w:rsidR="00142D77" w:rsidRDefault="00142D77" w:rsidP="00B370BA">
                  <w:pPr>
                    <w:pStyle w:val="14"/>
                  </w:pPr>
                  <w:r>
                    <w:t>/</w:t>
                  </w:r>
                </w:p>
              </w:tc>
              <w:tc>
                <w:tcPr>
                  <w:tcW w:w="755" w:type="dxa"/>
                  <w:vAlign w:val="center"/>
                </w:tcPr>
                <w:p w14:paraId="66ABDF04" w14:textId="1458D759" w:rsidR="00142D77" w:rsidRDefault="00142D77" w:rsidP="00B370BA">
                  <w:pPr>
                    <w:pStyle w:val="14"/>
                  </w:pPr>
                  <w:r>
                    <w:t>/</w:t>
                  </w:r>
                </w:p>
              </w:tc>
              <w:tc>
                <w:tcPr>
                  <w:tcW w:w="1328" w:type="dxa"/>
                  <w:vMerge/>
                  <w:vAlign w:val="center"/>
                </w:tcPr>
                <w:p w14:paraId="596EAE2B" w14:textId="1A093362" w:rsidR="00142D77" w:rsidRDefault="00142D77" w:rsidP="00B370BA">
                  <w:pPr>
                    <w:pStyle w:val="14"/>
                  </w:pPr>
                </w:p>
              </w:tc>
            </w:tr>
            <w:tr w:rsidR="00142D77" w14:paraId="596EAE34" w14:textId="77777777" w:rsidTr="009C58F5">
              <w:trPr>
                <w:trHeight w:val="397"/>
                <w:jc w:val="center"/>
              </w:trPr>
              <w:tc>
                <w:tcPr>
                  <w:tcW w:w="745" w:type="dxa"/>
                  <w:tcBorders>
                    <w:top w:val="single" w:sz="4" w:space="0" w:color="auto"/>
                  </w:tcBorders>
                  <w:vAlign w:val="center"/>
                </w:tcPr>
                <w:p w14:paraId="596EAE2D" w14:textId="77777777" w:rsidR="00142D77" w:rsidRDefault="00142D77" w:rsidP="00B370BA">
                  <w:pPr>
                    <w:pStyle w:val="14"/>
                    <w:rPr>
                      <w:kern w:val="0"/>
                    </w:rPr>
                  </w:pPr>
                  <w:r>
                    <w:rPr>
                      <w:rFonts w:hint="eastAsia"/>
                      <w:kern w:val="0"/>
                    </w:rPr>
                    <w:t>47</w:t>
                  </w:r>
                </w:p>
              </w:tc>
              <w:tc>
                <w:tcPr>
                  <w:tcW w:w="2682" w:type="dxa"/>
                  <w:gridSpan w:val="2"/>
                  <w:tcBorders>
                    <w:top w:val="single" w:sz="4" w:space="0" w:color="auto"/>
                  </w:tcBorders>
                  <w:vAlign w:val="center"/>
                </w:tcPr>
                <w:p w14:paraId="596EAE2E" w14:textId="77777777" w:rsidR="00142D77" w:rsidRDefault="00142D77" w:rsidP="00B370BA">
                  <w:pPr>
                    <w:pStyle w:val="14"/>
                  </w:pPr>
                  <w:r>
                    <w:t>制片机</w:t>
                  </w:r>
                </w:p>
              </w:tc>
              <w:tc>
                <w:tcPr>
                  <w:tcW w:w="2410" w:type="dxa"/>
                  <w:tcBorders>
                    <w:top w:val="single" w:sz="4" w:space="0" w:color="auto"/>
                  </w:tcBorders>
                  <w:vAlign w:val="center"/>
                </w:tcPr>
                <w:p w14:paraId="596EAE2F" w14:textId="77777777" w:rsidR="00142D77" w:rsidRDefault="00142D77" w:rsidP="00B370BA">
                  <w:pPr>
                    <w:pStyle w:val="14"/>
                  </w:pPr>
                  <w:r>
                    <w:t>错排铝</w:t>
                  </w:r>
                  <w:r>
                    <w:t>18*2</w:t>
                  </w:r>
                </w:p>
              </w:tc>
              <w:tc>
                <w:tcPr>
                  <w:tcW w:w="1160" w:type="dxa"/>
                  <w:tcBorders>
                    <w:top w:val="single" w:sz="4" w:space="0" w:color="auto"/>
                  </w:tcBorders>
                  <w:vAlign w:val="center"/>
                </w:tcPr>
                <w:p w14:paraId="596EAE30" w14:textId="77777777" w:rsidR="00142D77" w:rsidRDefault="00142D77" w:rsidP="00B370BA">
                  <w:pPr>
                    <w:pStyle w:val="14"/>
                  </w:pPr>
                  <w:r>
                    <w:t>11</w:t>
                  </w:r>
                </w:p>
              </w:tc>
              <w:tc>
                <w:tcPr>
                  <w:tcW w:w="2100" w:type="dxa"/>
                  <w:vAlign w:val="center"/>
                </w:tcPr>
                <w:p w14:paraId="596EAE31" w14:textId="77777777" w:rsidR="00142D77" w:rsidRDefault="00142D77" w:rsidP="00B370BA">
                  <w:pPr>
                    <w:pStyle w:val="14"/>
                  </w:pPr>
                  <w:r>
                    <w:t>错排铝</w:t>
                  </w:r>
                  <w:r>
                    <w:t>18*2</w:t>
                  </w:r>
                </w:p>
              </w:tc>
              <w:tc>
                <w:tcPr>
                  <w:tcW w:w="783" w:type="dxa"/>
                  <w:vAlign w:val="center"/>
                </w:tcPr>
                <w:p w14:paraId="596EAE32" w14:textId="77777777" w:rsidR="00142D77" w:rsidRDefault="00142D77" w:rsidP="00B370BA">
                  <w:pPr>
                    <w:pStyle w:val="14"/>
                  </w:pPr>
                  <w:r>
                    <w:t>11</w:t>
                  </w:r>
                </w:p>
              </w:tc>
              <w:tc>
                <w:tcPr>
                  <w:tcW w:w="1769" w:type="dxa"/>
                  <w:vAlign w:val="center"/>
                </w:tcPr>
                <w:p w14:paraId="298F05D1" w14:textId="2F4A1C7E" w:rsidR="00142D77" w:rsidRDefault="00142D77" w:rsidP="00B370BA">
                  <w:pPr>
                    <w:pStyle w:val="14"/>
                  </w:pPr>
                  <w:r>
                    <w:t>/</w:t>
                  </w:r>
                </w:p>
              </w:tc>
              <w:tc>
                <w:tcPr>
                  <w:tcW w:w="755" w:type="dxa"/>
                  <w:vAlign w:val="center"/>
                </w:tcPr>
                <w:p w14:paraId="18279F1B" w14:textId="4933D93A" w:rsidR="00142D77" w:rsidRDefault="00142D77" w:rsidP="00B370BA">
                  <w:pPr>
                    <w:pStyle w:val="14"/>
                  </w:pPr>
                  <w:r>
                    <w:t>/</w:t>
                  </w:r>
                </w:p>
              </w:tc>
              <w:tc>
                <w:tcPr>
                  <w:tcW w:w="1328" w:type="dxa"/>
                  <w:vMerge/>
                  <w:vAlign w:val="center"/>
                </w:tcPr>
                <w:p w14:paraId="596EAE33" w14:textId="47DCFFD7" w:rsidR="00142D77" w:rsidRDefault="00142D77" w:rsidP="00B370BA">
                  <w:pPr>
                    <w:pStyle w:val="14"/>
                  </w:pPr>
                </w:p>
              </w:tc>
            </w:tr>
            <w:tr w:rsidR="00142D77" w14:paraId="596EAE3C" w14:textId="77777777" w:rsidTr="009C58F5">
              <w:trPr>
                <w:trHeight w:val="397"/>
                <w:jc w:val="center"/>
              </w:trPr>
              <w:tc>
                <w:tcPr>
                  <w:tcW w:w="745" w:type="dxa"/>
                  <w:tcBorders>
                    <w:top w:val="single" w:sz="4" w:space="0" w:color="auto"/>
                  </w:tcBorders>
                  <w:vAlign w:val="center"/>
                </w:tcPr>
                <w:p w14:paraId="596EAE35" w14:textId="77777777" w:rsidR="00142D77" w:rsidRDefault="00142D77" w:rsidP="00B370BA">
                  <w:pPr>
                    <w:pStyle w:val="14"/>
                    <w:rPr>
                      <w:kern w:val="0"/>
                    </w:rPr>
                  </w:pPr>
                  <w:r>
                    <w:rPr>
                      <w:rFonts w:hint="eastAsia"/>
                      <w:kern w:val="0"/>
                    </w:rPr>
                    <w:t>48</w:t>
                  </w:r>
                </w:p>
              </w:tc>
              <w:tc>
                <w:tcPr>
                  <w:tcW w:w="2682" w:type="dxa"/>
                  <w:gridSpan w:val="2"/>
                  <w:tcBorders>
                    <w:top w:val="single" w:sz="4" w:space="0" w:color="auto"/>
                  </w:tcBorders>
                  <w:vAlign w:val="center"/>
                </w:tcPr>
                <w:p w14:paraId="596EAE36" w14:textId="77777777" w:rsidR="00142D77" w:rsidRDefault="00142D77" w:rsidP="00B370BA">
                  <w:pPr>
                    <w:pStyle w:val="14"/>
                  </w:pPr>
                  <w:r>
                    <w:t>数控串片机</w:t>
                  </w:r>
                </w:p>
              </w:tc>
              <w:tc>
                <w:tcPr>
                  <w:tcW w:w="2410" w:type="dxa"/>
                  <w:tcBorders>
                    <w:top w:val="single" w:sz="4" w:space="0" w:color="auto"/>
                  </w:tcBorders>
                  <w:vAlign w:val="center"/>
                </w:tcPr>
                <w:p w14:paraId="596EAE37" w14:textId="77777777" w:rsidR="00142D77" w:rsidRDefault="00142D77" w:rsidP="00B370BA">
                  <w:pPr>
                    <w:pStyle w:val="14"/>
                  </w:pPr>
                  <w:r>
                    <w:t>1240*1200</w:t>
                  </w:r>
                </w:p>
              </w:tc>
              <w:tc>
                <w:tcPr>
                  <w:tcW w:w="1160" w:type="dxa"/>
                  <w:tcBorders>
                    <w:top w:val="single" w:sz="4" w:space="0" w:color="auto"/>
                  </w:tcBorders>
                  <w:vAlign w:val="center"/>
                </w:tcPr>
                <w:p w14:paraId="596EAE38" w14:textId="77777777" w:rsidR="00142D77" w:rsidRDefault="00142D77" w:rsidP="00B370BA">
                  <w:pPr>
                    <w:pStyle w:val="14"/>
                  </w:pPr>
                  <w:r>
                    <w:t>5</w:t>
                  </w:r>
                </w:p>
              </w:tc>
              <w:tc>
                <w:tcPr>
                  <w:tcW w:w="2100" w:type="dxa"/>
                  <w:vAlign w:val="center"/>
                </w:tcPr>
                <w:p w14:paraId="596EAE39" w14:textId="77777777" w:rsidR="00142D77" w:rsidRDefault="00142D77" w:rsidP="00B370BA">
                  <w:pPr>
                    <w:pStyle w:val="14"/>
                  </w:pPr>
                  <w:r>
                    <w:t>1240*1200</w:t>
                  </w:r>
                </w:p>
              </w:tc>
              <w:tc>
                <w:tcPr>
                  <w:tcW w:w="783" w:type="dxa"/>
                  <w:vAlign w:val="center"/>
                </w:tcPr>
                <w:p w14:paraId="596EAE3A" w14:textId="77777777" w:rsidR="00142D77" w:rsidRDefault="00142D77" w:rsidP="00B370BA">
                  <w:pPr>
                    <w:pStyle w:val="14"/>
                  </w:pPr>
                  <w:r>
                    <w:t>5</w:t>
                  </w:r>
                </w:p>
              </w:tc>
              <w:tc>
                <w:tcPr>
                  <w:tcW w:w="1769" w:type="dxa"/>
                  <w:vAlign w:val="center"/>
                </w:tcPr>
                <w:p w14:paraId="45751BFB" w14:textId="65215C89" w:rsidR="00142D77" w:rsidRDefault="00142D77" w:rsidP="00B370BA">
                  <w:pPr>
                    <w:pStyle w:val="14"/>
                  </w:pPr>
                  <w:r>
                    <w:t>/</w:t>
                  </w:r>
                </w:p>
              </w:tc>
              <w:tc>
                <w:tcPr>
                  <w:tcW w:w="755" w:type="dxa"/>
                  <w:vAlign w:val="center"/>
                </w:tcPr>
                <w:p w14:paraId="725454B8" w14:textId="4BE7E523" w:rsidR="00142D77" w:rsidRDefault="00142D77" w:rsidP="00B370BA">
                  <w:pPr>
                    <w:pStyle w:val="14"/>
                  </w:pPr>
                  <w:r>
                    <w:t>/</w:t>
                  </w:r>
                </w:p>
              </w:tc>
              <w:tc>
                <w:tcPr>
                  <w:tcW w:w="1328" w:type="dxa"/>
                  <w:vMerge/>
                  <w:vAlign w:val="center"/>
                </w:tcPr>
                <w:p w14:paraId="596EAE3B" w14:textId="0CD7CB84" w:rsidR="00142D77" w:rsidRDefault="00142D77" w:rsidP="00B370BA">
                  <w:pPr>
                    <w:pStyle w:val="14"/>
                  </w:pPr>
                </w:p>
              </w:tc>
            </w:tr>
            <w:tr w:rsidR="00142D77" w14:paraId="596EAE44" w14:textId="77777777" w:rsidTr="009C58F5">
              <w:trPr>
                <w:trHeight w:val="397"/>
                <w:jc w:val="center"/>
              </w:trPr>
              <w:tc>
                <w:tcPr>
                  <w:tcW w:w="745" w:type="dxa"/>
                  <w:tcBorders>
                    <w:top w:val="single" w:sz="4" w:space="0" w:color="auto"/>
                  </w:tcBorders>
                  <w:vAlign w:val="center"/>
                </w:tcPr>
                <w:p w14:paraId="596EAE3D" w14:textId="77777777" w:rsidR="00142D77" w:rsidRDefault="00142D77" w:rsidP="00142D77">
                  <w:pPr>
                    <w:pStyle w:val="14"/>
                    <w:rPr>
                      <w:kern w:val="0"/>
                    </w:rPr>
                  </w:pPr>
                  <w:r>
                    <w:rPr>
                      <w:rFonts w:hint="eastAsia"/>
                      <w:kern w:val="0"/>
                    </w:rPr>
                    <w:t>49</w:t>
                  </w:r>
                </w:p>
              </w:tc>
              <w:tc>
                <w:tcPr>
                  <w:tcW w:w="2682" w:type="dxa"/>
                  <w:gridSpan w:val="2"/>
                  <w:tcBorders>
                    <w:top w:val="single" w:sz="4" w:space="0" w:color="auto"/>
                  </w:tcBorders>
                  <w:vAlign w:val="center"/>
                </w:tcPr>
                <w:p w14:paraId="596EAE3E" w14:textId="7D6211B9" w:rsidR="00142D77" w:rsidRDefault="00142D77" w:rsidP="00142D77">
                  <w:pPr>
                    <w:pStyle w:val="14"/>
                  </w:pPr>
                  <w:r>
                    <w:rPr>
                      <w:rFonts w:hint="eastAsia"/>
                    </w:rPr>
                    <w:t>中速翅片机</w:t>
                  </w:r>
                </w:p>
              </w:tc>
              <w:tc>
                <w:tcPr>
                  <w:tcW w:w="2410" w:type="dxa"/>
                  <w:tcBorders>
                    <w:top w:val="single" w:sz="4" w:space="0" w:color="auto"/>
                  </w:tcBorders>
                  <w:vAlign w:val="center"/>
                </w:tcPr>
                <w:p w14:paraId="596EAE3F" w14:textId="364EEBCE" w:rsidR="00142D77" w:rsidRDefault="00142D77" w:rsidP="00142D77">
                  <w:pPr>
                    <w:pStyle w:val="14"/>
                  </w:pPr>
                  <w:r>
                    <w:t>/</w:t>
                  </w:r>
                </w:p>
              </w:tc>
              <w:tc>
                <w:tcPr>
                  <w:tcW w:w="1160" w:type="dxa"/>
                  <w:tcBorders>
                    <w:top w:val="single" w:sz="4" w:space="0" w:color="auto"/>
                  </w:tcBorders>
                  <w:vAlign w:val="center"/>
                </w:tcPr>
                <w:p w14:paraId="596EAE40" w14:textId="0CB91295" w:rsidR="00142D77" w:rsidRDefault="00142D77" w:rsidP="00142D77">
                  <w:pPr>
                    <w:pStyle w:val="14"/>
                  </w:pPr>
                  <w:r>
                    <w:t>/</w:t>
                  </w:r>
                </w:p>
              </w:tc>
              <w:tc>
                <w:tcPr>
                  <w:tcW w:w="2100" w:type="dxa"/>
                  <w:vAlign w:val="center"/>
                </w:tcPr>
                <w:p w14:paraId="596EAE41" w14:textId="330AA251" w:rsidR="00142D77" w:rsidRDefault="00142D77" w:rsidP="00142D77">
                  <w:pPr>
                    <w:pStyle w:val="14"/>
                  </w:pPr>
                  <w:r>
                    <w:rPr>
                      <w:rFonts w:hint="eastAsia"/>
                    </w:rPr>
                    <w:t>GS-180</w:t>
                  </w:r>
                </w:p>
              </w:tc>
              <w:tc>
                <w:tcPr>
                  <w:tcW w:w="783" w:type="dxa"/>
                  <w:vAlign w:val="center"/>
                </w:tcPr>
                <w:p w14:paraId="596EAE42" w14:textId="3A01BC24" w:rsidR="00142D77" w:rsidRDefault="00142D77" w:rsidP="00142D77">
                  <w:pPr>
                    <w:pStyle w:val="14"/>
                  </w:pPr>
                  <w:r>
                    <w:rPr>
                      <w:rFonts w:hint="eastAsia"/>
                      <w:lang w:val="en-US"/>
                    </w:rPr>
                    <w:t>1</w:t>
                  </w:r>
                </w:p>
              </w:tc>
              <w:tc>
                <w:tcPr>
                  <w:tcW w:w="1769" w:type="dxa"/>
                  <w:vAlign w:val="center"/>
                </w:tcPr>
                <w:p w14:paraId="38718688" w14:textId="6F9B8C30" w:rsidR="00142D77" w:rsidRDefault="00142D77" w:rsidP="00142D77">
                  <w:pPr>
                    <w:pStyle w:val="14"/>
                  </w:pPr>
                  <w:r>
                    <w:t>/</w:t>
                  </w:r>
                </w:p>
              </w:tc>
              <w:tc>
                <w:tcPr>
                  <w:tcW w:w="755" w:type="dxa"/>
                  <w:vAlign w:val="center"/>
                </w:tcPr>
                <w:p w14:paraId="35047EF3" w14:textId="3D5E08D8" w:rsidR="00142D77" w:rsidRDefault="00142D77" w:rsidP="00142D77">
                  <w:pPr>
                    <w:pStyle w:val="14"/>
                  </w:pPr>
                  <w:r>
                    <w:t>/</w:t>
                  </w:r>
                </w:p>
              </w:tc>
              <w:tc>
                <w:tcPr>
                  <w:tcW w:w="1328" w:type="dxa"/>
                  <w:vMerge/>
                  <w:vAlign w:val="center"/>
                </w:tcPr>
                <w:p w14:paraId="596EAE43" w14:textId="36EEBB14" w:rsidR="00142D77" w:rsidRDefault="00142D77" w:rsidP="00142D77">
                  <w:pPr>
                    <w:pStyle w:val="14"/>
                  </w:pPr>
                </w:p>
              </w:tc>
            </w:tr>
            <w:tr w:rsidR="00142D77" w14:paraId="596EAE4C" w14:textId="77777777" w:rsidTr="009C58F5">
              <w:trPr>
                <w:trHeight w:val="397"/>
                <w:jc w:val="center"/>
              </w:trPr>
              <w:tc>
                <w:tcPr>
                  <w:tcW w:w="745" w:type="dxa"/>
                  <w:tcBorders>
                    <w:top w:val="single" w:sz="4" w:space="0" w:color="auto"/>
                  </w:tcBorders>
                  <w:vAlign w:val="center"/>
                </w:tcPr>
                <w:p w14:paraId="596EAE45" w14:textId="77777777" w:rsidR="00142D77" w:rsidRDefault="00142D77" w:rsidP="00142D77">
                  <w:pPr>
                    <w:pStyle w:val="14"/>
                    <w:rPr>
                      <w:kern w:val="0"/>
                    </w:rPr>
                  </w:pPr>
                  <w:r>
                    <w:rPr>
                      <w:rFonts w:hint="eastAsia"/>
                      <w:kern w:val="0"/>
                    </w:rPr>
                    <w:t>50</w:t>
                  </w:r>
                </w:p>
              </w:tc>
              <w:tc>
                <w:tcPr>
                  <w:tcW w:w="2682" w:type="dxa"/>
                  <w:gridSpan w:val="2"/>
                  <w:tcBorders>
                    <w:top w:val="single" w:sz="4" w:space="0" w:color="auto"/>
                  </w:tcBorders>
                  <w:vAlign w:val="center"/>
                </w:tcPr>
                <w:p w14:paraId="596EAE46" w14:textId="2A456745" w:rsidR="00142D77" w:rsidRDefault="00142D77" w:rsidP="00142D77">
                  <w:pPr>
                    <w:pStyle w:val="14"/>
                  </w:pPr>
                  <w:r>
                    <w:t>翅片成型机</w:t>
                  </w:r>
                </w:p>
              </w:tc>
              <w:tc>
                <w:tcPr>
                  <w:tcW w:w="2410" w:type="dxa"/>
                  <w:tcBorders>
                    <w:top w:val="single" w:sz="4" w:space="0" w:color="auto"/>
                  </w:tcBorders>
                  <w:vAlign w:val="center"/>
                </w:tcPr>
                <w:p w14:paraId="596EAE47" w14:textId="43979A68" w:rsidR="00142D77" w:rsidRDefault="00142D77" w:rsidP="00142D77">
                  <w:pPr>
                    <w:pStyle w:val="14"/>
                  </w:pPr>
                  <w:r>
                    <w:t>CPJ/12*10</w:t>
                  </w:r>
                </w:p>
              </w:tc>
              <w:tc>
                <w:tcPr>
                  <w:tcW w:w="1160" w:type="dxa"/>
                  <w:tcBorders>
                    <w:top w:val="single" w:sz="4" w:space="0" w:color="auto"/>
                  </w:tcBorders>
                  <w:vAlign w:val="center"/>
                </w:tcPr>
                <w:p w14:paraId="596EAE48" w14:textId="2A0B678B" w:rsidR="00142D77" w:rsidRDefault="00142D77" w:rsidP="00142D77">
                  <w:pPr>
                    <w:pStyle w:val="14"/>
                  </w:pPr>
                  <w:r>
                    <w:t>12</w:t>
                  </w:r>
                </w:p>
              </w:tc>
              <w:tc>
                <w:tcPr>
                  <w:tcW w:w="2100" w:type="dxa"/>
                  <w:vAlign w:val="center"/>
                </w:tcPr>
                <w:p w14:paraId="596EAE49" w14:textId="128FF838" w:rsidR="00142D77" w:rsidRDefault="00142D77" w:rsidP="00142D77">
                  <w:pPr>
                    <w:pStyle w:val="14"/>
                  </w:pPr>
                  <w:r>
                    <w:rPr>
                      <w:rFonts w:hint="eastAsia"/>
                    </w:rPr>
                    <w:t>/</w:t>
                  </w:r>
                </w:p>
              </w:tc>
              <w:tc>
                <w:tcPr>
                  <w:tcW w:w="783" w:type="dxa"/>
                  <w:vAlign w:val="center"/>
                </w:tcPr>
                <w:p w14:paraId="596EAE4A" w14:textId="38324314" w:rsidR="00142D77" w:rsidRDefault="00142D77" w:rsidP="00142D77">
                  <w:pPr>
                    <w:pStyle w:val="14"/>
                  </w:pPr>
                  <w:r>
                    <w:t>/</w:t>
                  </w:r>
                </w:p>
              </w:tc>
              <w:tc>
                <w:tcPr>
                  <w:tcW w:w="1769" w:type="dxa"/>
                  <w:vAlign w:val="center"/>
                </w:tcPr>
                <w:p w14:paraId="4DC7EDD9" w14:textId="7B441BB9" w:rsidR="00142D77" w:rsidRDefault="00142D77" w:rsidP="00142D77">
                  <w:pPr>
                    <w:pStyle w:val="14"/>
                    <w:rPr>
                      <w:lang w:val="en-US"/>
                    </w:rPr>
                  </w:pPr>
                  <w:r>
                    <w:t>CPJ/12*10</w:t>
                  </w:r>
                </w:p>
              </w:tc>
              <w:tc>
                <w:tcPr>
                  <w:tcW w:w="755" w:type="dxa"/>
                  <w:vAlign w:val="center"/>
                </w:tcPr>
                <w:p w14:paraId="52C6C028" w14:textId="7EE870A7" w:rsidR="00142D77" w:rsidRDefault="00142D77" w:rsidP="00142D77">
                  <w:pPr>
                    <w:pStyle w:val="14"/>
                    <w:rPr>
                      <w:lang w:val="en-US"/>
                    </w:rPr>
                  </w:pPr>
                  <w:r>
                    <w:t>1</w:t>
                  </w:r>
                  <w:r>
                    <w:rPr>
                      <w:rFonts w:hint="eastAsia"/>
                    </w:rPr>
                    <w:t>4</w:t>
                  </w:r>
                </w:p>
              </w:tc>
              <w:tc>
                <w:tcPr>
                  <w:tcW w:w="1328" w:type="dxa"/>
                  <w:vAlign w:val="center"/>
                </w:tcPr>
                <w:p w14:paraId="596EAE4B" w14:textId="3636BEF7" w:rsidR="00142D77" w:rsidRDefault="00142D77" w:rsidP="00142D77">
                  <w:pPr>
                    <w:pStyle w:val="14"/>
                  </w:pPr>
                  <w:r>
                    <w:rPr>
                      <w:rFonts w:hint="eastAsia"/>
                    </w:rPr>
                    <w:t>增加</w:t>
                  </w:r>
                  <w:r>
                    <w:rPr>
                      <w:rFonts w:hint="eastAsia"/>
                    </w:rPr>
                    <w:t>2</w:t>
                  </w:r>
                  <w:r>
                    <w:rPr>
                      <w:rFonts w:hint="eastAsia"/>
                    </w:rPr>
                    <w:t>台</w:t>
                  </w:r>
                </w:p>
              </w:tc>
            </w:tr>
            <w:tr w:rsidR="00F95505" w14:paraId="596EAE54" w14:textId="77777777" w:rsidTr="009C58F5">
              <w:trPr>
                <w:trHeight w:val="397"/>
                <w:jc w:val="center"/>
              </w:trPr>
              <w:tc>
                <w:tcPr>
                  <w:tcW w:w="745" w:type="dxa"/>
                  <w:tcBorders>
                    <w:top w:val="single" w:sz="4" w:space="0" w:color="auto"/>
                  </w:tcBorders>
                  <w:vAlign w:val="center"/>
                </w:tcPr>
                <w:p w14:paraId="596EAE4D" w14:textId="77777777" w:rsidR="00F95505" w:rsidRDefault="00F95505" w:rsidP="00F95505">
                  <w:pPr>
                    <w:pStyle w:val="14"/>
                    <w:rPr>
                      <w:kern w:val="0"/>
                    </w:rPr>
                  </w:pPr>
                  <w:r>
                    <w:rPr>
                      <w:rFonts w:hint="eastAsia"/>
                      <w:kern w:val="0"/>
                    </w:rPr>
                    <w:t>51</w:t>
                  </w:r>
                </w:p>
              </w:tc>
              <w:tc>
                <w:tcPr>
                  <w:tcW w:w="2682" w:type="dxa"/>
                  <w:gridSpan w:val="2"/>
                  <w:tcBorders>
                    <w:top w:val="single" w:sz="4" w:space="0" w:color="auto"/>
                  </w:tcBorders>
                  <w:vAlign w:val="center"/>
                </w:tcPr>
                <w:p w14:paraId="596EAE4E" w14:textId="26841E3B" w:rsidR="00F95505" w:rsidRDefault="00F95505" w:rsidP="00F95505">
                  <w:pPr>
                    <w:pStyle w:val="14"/>
                  </w:pPr>
                  <w:r>
                    <w:t>翅片成型机</w:t>
                  </w:r>
                </w:p>
              </w:tc>
              <w:tc>
                <w:tcPr>
                  <w:tcW w:w="2410" w:type="dxa"/>
                  <w:tcBorders>
                    <w:top w:val="single" w:sz="4" w:space="0" w:color="auto"/>
                  </w:tcBorders>
                  <w:vAlign w:val="center"/>
                </w:tcPr>
                <w:p w14:paraId="596EAE4F" w14:textId="35889613" w:rsidR="00F95505" w:rsidRDefault="00F95505" w:rsidP="00F95505">
                  <w:pPr>
                    <w:pStyle w:val="14"/>
                  </w:pPr>
                  <w:r>
                    <w:t>CPJ14*10*300</w:t>
                  </w:r>
                </w:p>
              </w:tc>
              <w:tc>
                <w:tcPr>
                  <w:tcW w:w="1160" w:type="dxa"/>
                  <w:tcBorders>
                    <w:top w:val="single" w:sz="4" w:space="0" w:color="auto"/>
                  </w:tcBorders>
                  <w:vAlign w:val="center"/>
                </w:tcPr>
                <w:p w14:paraId="596EAE50" w14:textId="53F22C2B" w:rsidR="00F95505" w:rsidRDefault="00F95505" w:rsidP="00F95505">
                  <w:pPr>
                    <w:pStyle w:val="14"/>
                  </w:pPr>
                  <w:r>
                    <w:t>1</w:t>
                  </w:r>
                </w:p>
              </w:tc>
              <w:tc>
                <w:tcPr>
                  <w:tcW w:w="2100" w:type="dxa"/>
                  <w:vAlign w:val="center"/>
                </w:tcPr>
                <w:p w14:paraId="596EAE51" w14:textId="0C956296" w:rsidR="00F95505" w:rsidRDefault="00F95505" w:rsidP="00F95505">
                  <w:pPr>
                    <w:pStyle w:val="14"/>
                  </w:pPr>
                  <w:r>
                    <w:rPr>
                      <w:rFonts w:hint="eastAsia"/>
                    </w:rPr>
                    <w:t>/</w:t>
                  </w:r>
                </w:p>
              </w:tc>
              <w:tc>
                <w:tcPr>
                  <w:tcW w:w="783" w:type="dxa"/>
                  <w:vAlign w:val="center"/>
                </w:tcPr>
                <w:p w14:paraId="596EAE52" w14:textId="59F3DCB9" w:rsidR="00F95505" w:rsidRDefault="00F95505" w:rsidP="00F95505">
                  <w:pPr>
                    <w:pStyle w:val="14"/>
                  </w:pPr>
                  <w:r>
                    <w:t>/</w:t>
                  </w:r>
                </w:p>
              </w:tc>
              <w:tc>
                <w:tcPr>
                  <w:tcW w:w="1769" w:type="dxa"/>
                  <w:vAlign w:val="center"/>
                </w:tcPr>
                <w:p w14:paraId="7F6B919B" w14:textId="7B6782F0" w:rsidR="00F95505" w:rsidRDefault="00F95505" w:rsidP="00F95505">
                  <w:pPr>
                    <w:pStyle w:val="14"/>
                  </w:pPr>
                  <w:r>
                    <w:t>CPJ14*10*300</w:t>
                  </w:r>
                </w:p>
              </w:tc>
              <w:tc>
                <w:tcPr>
                  <w:tcW w:w="755" w:type="dxa"/>
                  <w:vAlign w:val="center"/>
                </w:tcPr>
                <w:p w14:paraId="073CEE53" w14:textId="4D173A4E" w:rsidR="00F95505" w:rsidRPr="00684142" w:rsidRDefault="00F95505" w:rsidP="00F95505">
                  <w:pPr>
                    <w:pStyle w:val="14"/>
                  </w:pPr>
                  <w:r w:rsidRPr="00684142">
                    <w:rPr>
                      <w:rFonts w:hint="eastAsia"/>
                      <w:lang w:val="en-US"/>
                    </w:rPr>
                    <w:t>3</w:t>
                  </w:r>
                </w:p>
              </w:tc>
              <w:tc>
                <w:tcPr>
                  <w:tcW w:w="1328" w:type="dxa"/>
                  <w:vAlign w:val="center"/>
                </w:tcPr>
                <w:p w14:paraId="596EAE53" w14:textId="0F24ABC3" w:rsidR="00F95505" w:rsidRPr="00684142" w:rsidRDefault="00F95505" w:rsidP="00F95505">
                  <w:pPr>
                    <w:pStyle w:val="14"/>
                  </w:pPr>
                  <w:r w:rsidRPr="00684142">
                    <w:rPr>
                      <w:rFonts w:hint="eastAsia"/>
                    </w:rPr>
                    <w:t>增加</w:t>
                  </w:r>
                  <w:r w:rsidRPr="00684142">
                    <w:rPr>
                      <w:rFonts w:hint="eastAsia"/>
                    </w:rPr>
                    <w:t>2</w:t>
                  </w:r>
                  <w:r w:rsidRPr="00684142">
                    <w:rPr>
                      <w:rFonts w:hint="eastAsia"/>
                    </w:rPr>
                    <w:t>台</w:t>
                  </w:r>
                </w:p>
              </w:tc>
            </w:tr>
            <w:tr w:rsidR="00142D77" w14:paraId="596EAE5C" w14:textId="77777777" w:rsidTr="009C58F5">
              <w:trPr>
                <w:trHeight w:val="397"/>
                <w:jc w:val="center"/>
              </w:trPr>
              <w:tc>
                <w:tcPr>
                  <w:tcW w:w="745" w:type="dxa"/>
                  <w:tcBorders>
                    <w:top w:val="single" w:sz="4" w:space="0" w:color="auto"/>
                  </w:tcBorders>
                  <w:vAlign w:val="center"/>
                </w:tcPr>
                <w:p w14:paraId="596EAE55" w14:textId="77777777" w:rsidR="00142D77" w:rsidRDefault="00142D77" w:rsidP="00142D77">
                  <w:pPr>
                    <w:pStyle w:val="14"/>
                    <w:rPr>
                      <w:kern w:val="0"/>
                    </w:rPr>
                  </w:pPr>
                  <w:r>
                    <w:rPr>
                      <w:rFonts w:hint="eastAsia"/>
                      <w:kern w:val="0"/>
                    </w:rPr>
                    <w:t>52</w:t>
                  </w:r>
                </w:p>
              </w:tc>
              <w:tc>
                <w:tcPr>
                  <w:tcW w:w="2682" w:type="dxa"/>
                  <w:gridSpan w:val="2"/>
                  <w:tcBorders>
                    <w:top w:val="single" w:sz="4" w:space="0" w:color="auto"/>
                  </w:tcBorders>
                  <w:vAlign w:val="center"/>
                </w:tcPr>
                <w:p w14:paraId="596EAE56" w14:textId="77777777" w:rsidR="00142D77" w:rsidRDefault="00142D77" w:rsidP="00142D77">
                  <w:pPr>
                    <w:pStyle w:val="14"/>
                  </w:pPr>
                  <w:r>
                    <w:t>翅片冲齿机</w:t>
                  </w:r>
                </w:p>
              </w:tc>
              <w:tc>
                <w:tcPr>
                  <w:tcW w:w="2410" w:type="dxa"/>
                  <w:tcBorders>
                    <w:top w:val="single" w:sz="4" w:space="0" w:color="auto"/>
                  </w:tcBorders>
                  <w:vAlign w:val="center"/>
                </w:tcPr>
                <w:p w14:paraId="596EAE57" w14:textId="77777777" w:rsidR="00142D77" w:rsidRDefault="00142D77" w:rsidP="00142D77">
                  <w:pPr>
                    <w:pStyle w:val="14"/>
                  </w:pPr>
                  <w:r>
                    <w:t>10*300</w:t>
                  </w:r>
                </w:p>
              </w:tc>
              <w:tc>
                <w:tcPr>
                  <w:tcW w:w="1160" w:type="dxa"/>
                  <w:tcBorders>
                    <w:top w:val="single" w:sz="4" w:space="0" w:color="auto"/>
                  </w:tcBorders>
                  <w:vAlign w:val="center"/>
                </w:tcPr>
                <w:p w14:paraId="596EAE58" w14:textId="77777777" w:rsidR="00142D77" w:rsidRDefault="00142D77" w:rsidP="00142D77">
                  <w:pPr>
                    <w:pStyle w:val="14"/>
                  </w:pPr>
                  <w:r>
                    <w:t>1</w:t>
                  </w:r>
                </w:p>
              </w:tc>
              <w:tc>
                <w:tcPr>
                  <w:tcW w:w="2100" w:type="dxa"/>
                  <w:vAlign w:val="center"/>
                </w:tcPr>
                <w:p w14:paraId="596EAE59" w14:textId="077F9757" w:rsidR="00142D77" w:rsidRDefault="00142D77" w:rsidP="00142D77">
                  <w:pPr>
                    <w:pStyle w:val="14"/>
                  </w:pPr>
                  <w:r>
                    <w:rPr>
                      <w:rFonts w:hint="eastAsia"/>
                    </w:rPr>
                    <w:t>/</w:t>
                  </w:r>
                </w:p>
              </w:tc>
              <w:tc>
                <w:tcPr>
                  <w:tcW w:w="783" w:type="dxa"/>
                  <w:vAlign w:val="center"/>
                </w:tcPr>
                <w:p w14:paraId="596EAE5A" w14:textId="0425EF0C" w:rsidR="00142D77" w:rsidRDefault="00142D77" w:rsidP="00142D77">
                  <w:pPr>
                    <w:pStyle w:val="14"/>
                  </w:pPr>
                  <w:r>
                    <w:t>/</w:t>
                  </w:r>
                </w:p>
              </w:tc>
              <w:tc>
                <w:tcPr>
                  <w:tcW w:w="1769" w:type="dxa"/>
                  <w:vAlign w:val="center"/>
                </w:tcPr>
                <w:p w14:paraId="4F8A89B0" w14:textId="3142DDD0" w:rsidR="00142D77" w:rsidRDefault="00142D77" w:rsidP="00142D77">
                  <w:pPr>
                    <w:pStyle w:val="14"/>
                  </w:pPr>
                  <w:r>
                    <w:t>10*300</w:t>
                  </w:r>
                </w:p>
              </w:tc>
              <w:tc>
                <w:tcPr>
                  <w:tcW w:w="755" w:type="dxa"/>
                  <w:vAlign w:val="center"/>
                </w:tcPr>
                <w:p w14:paraId="7481C8D0" w14:textId="5B5C37F0" w:rsidR="00142D77" w:rsidRPr="00684142" w:rsidRDefault="00142D77" w:rsidP="00142D77">
                  <w:pPr>
                    <w:pStyle w:val="14"/>
                  </w:pPr>
                  <w:r w:rsidRPr="00684142">
                    <w:rPr>
                      <w:rFonts w:hint="eastAsia"/>
                      <w:lang w:val="en-US"/>
                    </w:rPr>
                    <w:t>3</w:t>
                  </w:r>
                </w:p>
              </w:tc>
              <w:tc>
                <w:tcPr>
                  <w:tcW w:w="1328" w:type="dxa"/>
                  <w:vAlign w:val="center"/>
                </w:tcPr>
                <w:p w14:paraId="596EAE5B" w14:textId="7FF2CCF5" w:rsidR="00142D77" w:rsidRPr="00684142" w:rsidRDefault="00142D77" w:rsidP="00142D77">
                  <w:pPr>
                    <w:pStyle w:val="14"/>
                  </w:pPr>
                  <w:r w:rsidRPr="00684142">
                    <w:rPr>
                      <w:rFonts w:hint="eastAsia"/>
                    </w:rPr>
                    <w:t>增加</w:t>
                  </w:r>
                  <w:r w:rsidRPr="00684142">
                    <w:rPr>
                      <w:rFonts w:hint="eastAsia"/>
                    </w:rPr>
                    <w:t>2</w:t>
                  </w:r>
                  <w:r w:rsidRPr="00684142">
                    <w:rPr>
                      <w:rFonts w:hint="eastAsia"/>
                    </w:rPr>
                    <w:t>台</w:t>
                  </w:r>
                </w:p>
              </w:tc>
            </w:tr>
            <w:tr w:rsidR="00F95505" w14:paraId="596EAE64" w14:textId="77777777" w:rsidTr="009C58F5">
              <w:trPr>
                <w:trHeight w:val="397"/>
                <w:jc w:val="center"/>
              </w:trPr>
              <w:tc>
                <w:tcPr>
                  <w:tcW w:w="745" w:type="dxa"/>
                  <w:tcBorders>
                    <w:top w:val="single" w:sz="4" w:space="0" w:color="auto"/>
                  </w:tcBorders>
                  <w:vAlign w:val="center"/>
                </w:tcPr>
                <w:p w14:paraId="596EAE5D" w14:textId="77777777" w:rsidR="00F95505" w:rsidRDefault="00F95505" w:rsidP="00F95505">
                  <w:pPr>
                    <w:pStyle w:val="14"/>
                    <w:rPr>
                      <w:kern w:val="0"/>
                    </w:rPr>
                  </w:pPr>
                  <w:r>
                    <w:rPr>
                      <w:rFonts w:hint="eastAsia"/>
                      <w:kern w:val="0"/>
                    </w:rPr>
                    <w:t>53</w:t>
                  </w:r>
                </w:p>
              </w:tc>
              <w:tc>
                <w:tcPr>
                  <w:tcW w:w="2682" w:type="dxa"/>
                  <w:gridSpan w:val="2"/>
                  <w:tcBorders>
                    <w:top w:val="single" w:sz="4" w:space="0" w:color="auto"/>
                  </w:tcBorders>
                  <w:vAlign w:val="center"/>
                </w:tcPr>
                <w:p w14:paraId="596EAE5E" w14:textId="34EA91AA" w:rsidR="00F95505" w:rsidRDefault="00F95505" w:rsidP="00F95505">
                  <w:pPr>
                    <w:pStyle w:val="14"/>
                  </w:pPr>
                  <w:r>
                    <w:t>翅片滚折机</w:t>
                  </w:r>
                </w:p>
              </w:tc>
              <w:tc>
                <w:tcPr>
                  <w:tcW w:w="2410" w:type="dxa"/>
                  <w:tcBorders>
                    <w:top w:val="single" w:sz="4" w:space="0" w:color="auto"/>
                  </w:tcBorders>
                  <w:vAlign w:val="center"/>
                </w:tcPr>
                <w:p w14:paraId="596EAE5F" w14:textId="25E2E4E0" w:rsidR="00F95505" w:rsidRDefault="00F95505" w:rsidP="00F95505">
                  <w:pPr>
                    <w:pStyle w:val="14"/>
                  </w:pPr>
                  <w:r>
                    <w:t>GZ</w:t>
                  </w:r>
                  <w:r>
                    <w:t>（</w:t>
                  </w:r>
                  <w:r>
                    <w:t>U</w:t>
                  </w:r>
                  <w:r>
                    <w:t>型）</w:t>
                  </w:r>
                </w:p>
              </w:tc>
              <w:tc>
                <w:tcPr>
                  <w:tcW w:w="1160" w:type="dxa"/>
                  <w:tcBorders>
                    <w:top w:val="single" w:sz="4" w:space="0" w:color="auto"/>
                  </w:tcBorders>
                  <w:vAlign w:val="center"/>
                </w:tcPr>
                <w:p w14:paraId="596EAE60" w14:textId="0C732F1C" w:rsidR="00F95505" w:rsidRDefault="00F95505" w:rsidP="00F95505">
                  <w:pPr>
                    <w:pStyle w:val="14"/>
                  </w:pPr>
                  <w:r>
                    <w:t>2</w:t>
                  </w:r>
                </w:p>
              </w:tc>
              <w:tc>
                <w:tcPr>
                  <w:tcW w:w="2100" w:type="dxa"/>
                  <w:vAlign w:val="center"/>
                </w:tcPr>
                <w:p w14:paraId="596EAE61" w14:textId="39E2EE75" w:rsidR="00F95505" w:rsidRDefault="00F95505" w:rsidP="00F95505">
                  <w:pPr>
                    <w:pStyle w:val="14"/>
                  </w:pPr>
                  <w:r>
                    <w:rPr>
                      <w:rFonts w:hint="eastAsia"/>
                    </w:rPr>
                    <w:t>/</w:t>
                  </w:r>
                </w:p>
              </w:tc>
              <w:tc>
                <w:tcPr>
                  <w:tcW w:w="783" w:type="dxa"/>
                  <w:vAlign w:val="center"/>
                </w:tcPr>
                <w:p w14:paraId="596EAE62" w14:textId="51E2DB90" w:rsidR="00F95505" w:rsidRDefault="00F95505" w:rsidP="00F95505">
                  <w:pPr>
                    <w:pStyle w:val="14"/>
                  </w:pPr>
                  <w:r>
                    <w:t>/</w:t>
                  </w:r>
                </w:p>
              </w:tc>
              <w:tc>
                <w:tcPr>
                  <w:tcW w:w="1769" w:type="dxa"/>
                  <w:vAlign w:val="center"/>
                </w:tcPr>
                <w:p w14:paraId="3A0DF4CA" w14:textId="070E1415" w:rsidR="00F95505" w:rsidRDefault="00F95505" w:rsidP="00F95505">
                  <w:pPr>
                    <w:pStyle w:val="14"/>
                  </w:pPr>
                  <w:r>
                    <w:t>GZ</w:t>
                  </w:r>
                  <w:r>
                    <w:t>（</w:t>
                  </w:r>
                  <w:r>
                    <w:t>U</w:t>
                  </w:r>
                  <w:r>
                    <w:t>型）</w:t>
                  </w:r>
                </w:p>
              </w:tc>
              <w:tc>
                <w:tcPr>
                  <w:tcW w:w="755" w:type="dxa"/>
                  <w:vAlign w:val="center"/>
                </w:tcPr>
                <w:p w14:paraId="136A4611" w14:textId="42252B44" w:rsidR="00F95505" w:rsidRPr="00684142" w:rsidRDefault="00F95505" w:rsidP="00F95505">
                  <w:pPr>
                    <w:pStyle w:val="14"/>
                  </w:pPr>
                  <w:r w:rsidRPr="00684142">
                    <w:rPr>
                      <w:rFonts w:hint="eastAsia"/>
                      <w:lang w:val="en-US"/>
                    </w:rPr>
                    <w:t>4</w:t>
                  </w:r>
                </w:p>
              </w:tc>
              <w:tc>
                <w:tcPr>
                  <w:tcW w:w="1328" w:type="dxa"/>
                  <w:vAlign w:val="center"/>
                </w:tcPr>
                <w:p w14:paraId="596EAE63" w14:textId="26F9AE0A" w:rsidR="00F95505" w:rsidRPr="00684142" w:rsidRDefault="00F95505" w:rsidP="00F95505">
                  <w:pPr>
                    <w:pStyle w:val="14"/>
                  </w:pPr>
                  <w:r w:rsidRPr="00684142">
                    <w:rPr>
                      <w:rFonts w:hint="eastAsia"/>
                    </w:rPr>
                    <w:t>增加</w:t>
                  </w:r>
                  <w:r w:rsidRPr="00684142">
                    <w:rPr>
                      <w:rFonts w:hint="eastAsia"/>
                    </w:rPr>
                    <w:t>2</w:t>
                  </w:r>
                  <w:r w:rsidRPr="00684142">
                    <w:rPr>
                      <w:rFonts w:hint="eastAsia"/>
                    </w:rPr>
                    <w:t>台</w:t>
                  </w:r>
                </w:p>
              </w:tc>
            </w:tr>
            <w:tr w:rsidR="00F95505" w14:paraId="596EAE6C" w14:textId="77777777" w:rsidTr="009C58F5">
              <w:trPr>
                <w:trHeight w:val="397"/>
                <w:jc w:val="center"/>
              </w:trPr>
              <w:tc>
                <w:tcPr>
                  <w:tcW w:w="745" w:type="dxa"/>
                  <w:tcBorders>
                    <w:top w:val="single" w:sz="4" w:space="0" w:color="auto"/>
                  </w:tcBorders>
                  <w:vAlign w:val="center"/>
                </w:tcPr>
                <w:p w14:paraId="596EAE65" w14:textId="77777777" w:rsidR="00F95505" w:rsidRDefault="00F95505" w:rsidP="00F95505">
                  <w:pPr>
                    <w:pStyle w:val="14"/>
                    <w:rPr>
                      <w:kern w:val="0"/>
                    </w:rPr>
                  </w:pPr>
                  <w:r>
                    <w:rPr>
                      <w:rFonts w:hint="eastAsia"/>
                      <w:kern w:val="0"/>
                    </w:rPr>
                    <w:t>54</w:t>
                  </w:r>
                </w:p>
              </w:tc>
              <w:tc>
                <w:tcPr>
                  <w:tcW w:w="2682" w:type="dxa"/>
                  <w:gridSpan w:val="2"/>
                  <w:tcBorders>
                    <w:top w:val="single" w:sz="4" w:space="0" w:color="auto"/>
                  </w:tcBorders>
                  <w:vAlign w:val="center"/>
                </w:tcPr>
                <w:p w14:paraId="596EAE66" w14:textId="77777777" w:rsidR="00F95505" w:rsidRDefault="00F95505" w:rsidP="00F95505">
                  <w:pPr>
                    <w:pStyle w:val="14"/>
                  </w:pPr>
                  <w:r>
                    <w:t>装芯机</w:t>
                  </w:r>
                </w:p>
              </w:tc>
              <w:tc>
                <w:tcPr>
                  <w:tcW w:w="2410" w:type="dxa"/>
                  <w:tcBorders>
                    <w:top w:val="single" w:sz="4" w:space="0" w:color="auto"/>
                  </w:tcBorders>
                  <w:vAlign w:val="center"/>
                </w:tcPr>
                <w:p w14:paraId="596EAE67" w14:textId="77777777" w:rsidR="00F95505" w:rsidRDefault="00F95505" w:rsidP="00F95505">
                  <w:pPr>
                    <w:pStyle w:val="14"/>
                  </w:pPr>
                  <w:r>
                    <w:t>1200*1200</w:t>
                  </w:r>
                </w:p>
              </w:tc>
              <w:tc>
                <w:tcPr>
                  <w:tcW w:w="1160" w:type="dxa"/>
                  <w:tcBorders>
                    <w:top w:val="single" w:sz="4" w:space="0" w:color="auto"/>
                  </w:tcBorders>
                  <w:vAlign w:val="center"/>
                </w:tcPr>
                <w:p w14:paraId="596EAE68" w14:textId="77777777" w:rsidR="00F95505" w:rsidRDefault="00F95505" w:rsidP="00F95505">
                  <w:pPr>
                    <w:pStyle w:val="14"/>
                  </w:pPr>
                  <w:r>
                    <w:t>3</w:t>
                  </w:r>
                </w:p>
              </w:tc>
              <w:tc>
                <w:tcPr>
                  <w:tcW w:w="2100" w:type="dxa"/>
                  <w:vAlign w:val="center"/>
                </w:tcPr>
                <w:p w14:paraId="596EAE69" w14:textId="5FAB7BF9" w:rsidR="00F95505" w:rsidRDefault="00F95505" w:rsidP="00F95505">
                  <w:pPr>
                    <w:pStyle w:val="14"/>
                  </w:pPr>
                  <w:r>
                    <w:rPr>
                      <w:rFonts w:hint="eastAsia"/>
                    </w:rPr>
                    <w:t>/</w:t>
                  </w:r>
                </w:p>
              </w:tc>
              <w:tc>
                <w:tcPr>
                  <w:tcW w:w="783" w:type="dxa"/>
                  <w:vAlign w:val="center"/>
                </w:tcPr>
                <w:p w14:paraId="596EAE6A" w14:textId="6DFCA7E1" w:rsidR="00F95505" w:rsidRDefault="00F95505" w:rsidP="00F95505">
                  <w:pPr>
                    <w:pStyle w:val="14"/>
                  </w:pPr>
                  <w:r>
                    <w:t>/</w:t>
                  </w:r>
                </w:p>
              </w:tc>
              <w:tc>
                <w:tcPr>
                  <w:tcW w:w="1769" w:type="dxa"/>
                  <w:vAlign w:val="center"/>
                </w:tcPr>
                <w:p w14:paraId="0A68CDF7" w14:textId="6E50104E" w:rsidR="00F95505" w:rsidRDefault="00F95505" w:rsidP="00F95505">
                  <w:pPr>
                    <w:pStyle w:val="14"/>
                  </w:pPr>
                  <w:r>
                    <w:t>1200*1200</w:t>
                  </w:r>
                </w:p>
              </w:tc>
              <w:tc>
                <w:tcPr>
                  <w:tcW w:w="755" w:type="dxa"/>
                  <w:vAlign w:val="center"/>
                </w:tcPr>
                <w:p w14:paraId="560FAE89" w14:textId="15CBE375" w:rsidR="00F95505" w:rsidRPr="00684142" w:rsidRDefault="00F95505" w:rsidP="00F95505">
                  <w:pPr>
                    <w:pStyle w:val="14"/>
                  </w:pPr>
                  <w:r w:rsidRPr="00684142">
                    <w:rPr>
                      <w:rFonts w:hint="eastAsia"/>
                      <w:lang w:val="en-US"/>
                    </w:rPr>
                    <w:t>4</w:t>
                  </w:r>
                </w:p>
              </w:tc>
              <w:tc>
                <w:tcPr>
                  <w:tcW w:w="1328" w:type="dxa"/>
                  <w:vAlign w:val="center"/>
                </w:tcPr>
                <w:p w14:paraId="596EAE6B" w14:textId="2F25BCCA" w:rsidR="00F95505" w:rsidRPr="00684142" w:rsidRDefault="00F95505" w:rsidP="00F95505">
                  <w:pPr>
                    <w:pStyle w:val="14"/>
                  </w:pPr>
                  <w:r w:rsidRPr="00684142">
                    <w:rPr>
                      <w:rFonts w:hint="eastAsia"/>
                    </w:rPr>
                    <w:t>增加</w:t>
                  </w:r>
                  <w:r w:rsidRPr="00684142">
                    <w:rPr>
                      <w:rFonts w:hint="eastAsia"/>
                    </w:rPr>
                    <w:t>1</w:t>
                  </w:r>
                  <w:r w:rsidRPr="00684142">
                    <w:rPr>
                      <w:rFonts w:hint="eastAsia"/>
                    </w:rPr>
                    <w:t>台</w:t>
                  </w:r>
                </w:p>
              </w:tc>
            </w:tr>
            <w:tr w:rsidR="00F95505" w14:paraId="596EAE74" w14:textId="77777777" w:rsidTr="009C58F5">
              <w:trPr>
                <w:trHeight w:val="397"/>
                <w:jc w:val="center"/>
              </w:trPr>
              <w:tc>
                <w:tcPr>
                  <w:tcW w:w="745" w:type="dxa"/>
                  <w:tcBorders>
                    <w:top w:val="single" w:sz="4" w:space="0" w:color="auto"/>
                  </w:tcBorders>
                  <w:vAlign w:val="center"/>
                </w:tcPr>
                <w:p w14:paraId="596EAE6D" w14:textId="77777777" w:rsidR="00F95505" w:rsidRDefault="00F95505" w:rsidP="00F95505">
                  <w:pPr>
                    <w:pStyle w:val="14"/>
                    <w:rPr>
                      <w:kern w:val="0"/>
                    </w:rPr>
                  </w:pPr>
                  <w:r>
                    <w:rPr>
                      <w:rFonts w:hint="eastAsia"/>
                      <w:kern w:val="0"/>
                    </w:rPr>
                    <w:t>55</w:t>
                  </w:r>
                </w:p>
              </w:tc>
              <w:tc>
                <w:tcPr>
                  <w:tcW w:w="2682" w:type="dxa"/>
                  <w:gridSpan w:val="2"/>
                  <w:tcBorders>
                    <w:top w:val="single" w:sz="4" w:space="0" w:color="auto"/>
                  </w:tcBorders>
                  <w:vAlign w:val="center"/>
                </w:tcPr>
                <w:p w14:paraId="596EAE6E" w14:textId="77777777" w:rsidR="00F95505" w:rsidRDefault="00F95505" w:rsidP="00F95505">
                  <w:pPr>
                    <w:pStyle w:val="14"/>
                  </w:pPr>
                  <w:r>
                    <w:t>全自动翅片芯体装配机</w:t>
                  </w:r>
                </w:p>
              </w:tc>
              <w:tc>
                <w:tcPr>
                  <w:tcW w:w="2410" w:type="dxa"/>
                  <w:tcBorders>
                    <w:top w:val="single" w:sz="4" w:space="0" w:color="auto"/>
                  </w:tcBorders>
                  <w:vAlign w:val="center"/>
                </w:tcPr>
                <w:p w14:paraId="596EAE6F" w14:textId="77777777" w:rsidR="00F95505" w:rsidRDefault="00F95505" w:rsidP="00F95505">
                  <w:pPr>
                    <w:pStyle w:val="14"/>
                  </w:pPr>
                  <w:r>
                    <w:t>48</w:t>
                  </w:r>
                  <w:r>
                    <w:t>芯厚</w:t>
                  </w:r>
                </w:p>
              </w:tc>
              <w:tc>
                <w:tcPr>
                  <w:tcW w:w="1160" w:type="dxa"/>
                  <w:tcBorders>
                    <w:top w:val="single" w:sz="4" w:space="0" w:color="auto"/>
                  </w:tcBorders>
                  <w:vAlign w:val="center"/>
                </w:tcPr>
                <w:p w14:paraId="596EAE70" w14:textId="77777777" w:rsidR="00F95505" w:rsidRDefault="00F95505" w:rsidP="00F95505">
                  <w:pPr>
                    <w:pStyle w:val="14"/>
                  </w:pPr>
                  <w:r>
                    <w:t>2</w:t>
                  </w:r>
                </w:p>
              </w:tc>
              <w:tc>
                <w:tcPr>
                  <w:tcW w:w="2100" w:type="dxa"/>
                  <w:vAlign w:val="center"/>
                </w:tcPr>
                <w:p w14:paraId="596EAE71" w14:textId="629F3018" w:rsidR="00F95505" w:rsidRDefault="00F95505" w:rsidP="00F95505">
                  <w:pPr>
                    <w:pStyle w:val="14"/>
                  </w:pPr>
                  <w:r>
                    <w:rPr>
                      <w:rFonts w:hint="eastAsia"/>
                    </w:rPr>
                    <w:t>/</w:t>
                  </w:r>
                </w:p>
              </w:tc>
              <w:tc>
                <w:tcPr>
                  <w:tcW w:w="783" w:type="dxa"/>
                  <w:vAlign w:val="center"/>
                </w:tcPr>
                <w:p w14:paraId="596EAE72" w14:textId="28BBDF5F" w:rsidR="00F95505" w:rsidRDefault="00F95505" w:rsidP="00F95505">
                  <w:pPr>
                    <w:pStyle w:val="14"/>
                  </w:pPr>
                  <w:r>
                    <w:t>/</w:t>
                  </w:r>
                </w:p>
              </w:tc>
              <w:tc>
                <w:tcPr>
                  <w:tcW w:w="1769" w:type="dxa"/>
                  <w:vAlign w:val="center"/>
                </w:tcPr>
                <w:p w14:paraId="60382A46" w14:textId="108E7E25" w:rsidR="00F95505" w:rsidRDefault="00F95505" w:rsidP="00F95505">
                  <w:pPr>
                    <w:pStyle w:val="14"/>
                  </w:pPr>
                  <w:r>
                    <w:t>48</w:t>
                  </w:r>
                  <w:r>
                    <w:t>芯厚</w:t>
                  </w:r>
                </w:p>
              </w:tc>
              <w:tc>
                <w:tcPr>
                  <w:tcW w:w="755" w:type="dxa"/>
                  <w:vAlign w:val="center"/>
                </w:tcPr>
                <w:p w14:paraId="1369E2A5" w14:textId="49E1B647" w:rsidR="00F95505" w:rsidRPr="00684142" w:rsidRDefault="00F95505" w:rsidP="00F95505">
                  <w:pPr>
                    <w:pStyle w:val="14"/>
                  </w:pPr>
                  <w:r w:rsidRPr="00684142">
                    <w:rPr>
                      <w:rFonts w:hint="eastAsia"/>
                      <w:lang w:val="en-US"/>
                    </w:rPr>
                    <w:t>4</w:t>
                  </w:r>
                </w:p>
              </w:tc>
              <w:tc>
                <w:tcPr>
                  <w:tcW w:w="1328" w:type="dxa"/>
                  <w:vAlign w:val="center"/>
                </w:tcPr>
                <w:p w14:paraId="596EAE73" w14:textId="55C8568A" w:rsidR="00F95505" w:rsidRPr="00684142" w:rsidRDefault="00F95505" w:rsidP="00F95505">
                  <w:pPr>
                    <w:pStyle w:val="14"/>
                  </w:pPr>
                  <w:r w:rsidRPr="00684142">
                    <w:rPr>
                      <w:rFonts w:hint="eastAsia"/>
                    </w:rPr>
                    <w:t>增加</w:t>
                  </w:r>
                  <w:r w:rsidRPr="00684142">
                    <w:rPr>
                      <w:rFonts w:hint="eastAsia"/>
                    </w:rPr>
                    <w:t>2</w:t>
                  </w:r>
                  <w:r w:rsidRPr="00684142">
                    <w:rPr>
                      <w:rFonts w:hint="eastAsia"/>
                    </w:rPr>
                    <w:t>台</w:t>
                  </w:r>
                </w:p>
              </w:tc>
            </w:tr>
            <w:tr w:rsidR="00F95505" w14:paraId="596EAE7C" w14:textId="77777777" w:rsidTr="009C58F5">
              <w:trPr>
                <w:trHeight w:val="397"/>
                <w:jc w:val="center"/>
              </w:trPr>
              <w:tc>
                <w:tcPr>
                  <w:tcW w:w="745" w:type="dxa"/>
                  <w:tcBorders>
                    <w:top w:val="single" w:sz="4" w:space="0" w:color="auto"/>
                  </w:tcBorders>
                  <w:vAlign w:val="center"/>
                </w:tcPr>
                <w:p w14:paraId="596EAE75" w14:textId="77777777" w:rsidR="00F95505" w:rsidRDefault="00F95505" w:rsidP="00F95505">
                  <w:pPr>
                    <w:pStyle w:val="14"/>
                    <w:rPr>
                      <w:kern w:val="0"/>
                    </w:rPr>
                  </w:pPr>
                  <w:r>
                    <w:rPr>
                      <w:rFonts w:hint="eastAsia"/>
                      <w:kern w:val="0"/>
                    </w:rPr>
                    <w:t>56</w:t>
                  </w:r>
                </w:p>
              </w:tc>
              <w:tc>
                <w:tcPr>
                  <w:tcW w:w="2682" w:type="dxa"/>
                  <w:gridSpan w:val="2"/>
                  <w:tcBorders>
                    <w:top w:val="single" w:sz="4" w:space="0" w:color="auto"/>
                  </w:tcBorders>
                  <w:vAlign w:val="center"/>
                </w:tcPr>
                <w:p w14:paraId="596EAE76" w14:textId="77777777" w:rsidR="00F95505" w:rsidRDefault="00F95505" w:rsidP="00F95505">
                  <w:pPr>
                    <w:pStyle w:val="14"/>
                  </w:pPr>
                  <w:bookmarkStart w:id="39" w:name="OLE_LINK53"/>
                  <w:r>
                    <w:rPr>
                      <w:rFonts w:hint="eastAsia"/>
                    </w:rPr>
                    <w:t>翅片成型机生产线</w:t>
                  </w:r>
                  <w:bookmarkEnd w:id="39"/>
                </w:p>
              </w:tc>
              <w:tc>
                <w:tcPr>
                  <w:tcW w:w="2410" w:type="dxa"/>
                  <w:tcBorders>
                    <w:top w:val="single" w:sz="4" w:space="0" w:color="auto"/>
                  </w:tcBorders>
                  <w:vAlign w:val="center"/>
                </w:tcPr>
                <w:p w14:paraId="596EAE77" w14:textId="77777777" w:rsidR="00F95505" w:rsidRDefault="00F95505" w:rsidP="00F95505">
                  <w:pPr>
                    <w:pStyle w:val="14"/>
                  </w:pPr>
                  <w:r>
                    <w:rPr>
                      <w:rFonts w:hint="eastAsia"/>
                    </w:rPr>
                    <w:t>HCPJ-300B</w:t>
                  </w:r>
                </w:p>
              </w:tc>
              <w:tc>
                <w:tcPr>
                  <w:tcW w:w="1160" w:type="dxa"/>
                  <w:tcBorders>
                    <w:top w:val="single" w:sz="4" w:space="0" w:color="auto"/>
                  </w:tcBorders>
                  <w:vAlign w:val="center"/>
                </w:tcPr>
                <w:p w14:paraId="596EAE78" w14:textId="77777777" w:rsidR="00F95505" w:rsidRDefault="00F95505" w:rsidP="00F95505">
                  <w:pPr>
                    <w:pStyle w:val="14"/>
                  </w:pPr>
                  <w:r>
                    <w:rPr>
                      <w:rFonts w:hint="eastAsia"/>
                    </w:rPr>
                    <w:t>1</w:t>
                  </w:r>
                </w:p>
              </w:tc>
              <w:tc>
                <w:tcPr>
                  <w:tcW w:w="2100" w:type="dxa"/>
                  <w:vAlign w:val="center"/>
                </w:tcPr>
                <w:p w14:paraId="596EAE79" w14:textId="04A5F98F" w:rsidR="00F95505" w:rsidRDefault="00F95505" w:rsidP="00F95505">
                  <w:pPr>
                    <w:pStyle w:val="14"/>
                  </w:pPr>
                  <w:r>
                    <w:rPr>
                      <w:rFonts w:hint="eastAsia"/>
                    </w:rPr>
                    <w:t>/</w:t>
                  </w:r>
                </w:p>
              </w:tc>
              <w:tc>
                <w:tcPr>
                  <w:tcW w:w="783" w:type="dxa"/>
                  <w:vAlign w:val="center"/>
                </w:tcPr>
                <w:p w14:paraId="596EAE7A" w14:textId="7D8BC565" w:rsidR="00F95505" w:rsidRDefault="00F95505" w:rsidP="00F95505">
                  <w:pPr>
                    <w:pStyle w:val="14"/>
                  </w:pPr>
                  <w:r>
                    <w:t>/</w:t>
                  </w:r>
                </w:p>
              </w:tc>
              <w:tc>
                <w:tcPr>
                  <w:tcW w:w="1769" w:type="dxa"/>
                  <w:vAlign w:val="center"/>
                </w:tcPr>
                <w:p w14:paraId="7D57F642" w14:textId="458A0405" w:rsidR="00F95505" w:rsidRDefault="00F95505" w:rsidP="00F95505">
                  <w:pPr>
                    <w:pStyle w:val="14"/>
                  </w:pPr>
                  <w:r>
                    <w:rPr>
                      <w:rFonts w:hint="eastAsia"/>
                    </w:rPr>
                    <w:t>HCPJ-300B</w:t>
                  </w:r>
                </w:p>
              </w:tc>
              <w:tc>
                <w:tcPr>
                  <w:tcW w:w="755" w:type="dxa"/>
                  <w:vAlign w:val="center"/>
                </w:tcPr>
                <w:p w14:paraId="50F0C4E4" w14:textId="731A932A" w:rsidR="00F95505" w:rsidRPr="00684142" w:rsidRDefault="00F95505" w:rsidP="00F95505">
                  <w:pPr>
                    <w:pStyle w:val="14"/>
                  </w:pPr>
                  <w:r w:rsidRPr="00684142">
                    <w:rPr>
                      <w:rFonts w:hint="eastAsia"/>
                      <w:lang w:val="en-US"/>
                    </w:rPr>
                    <w:t>2</w:t>
                  </w:r>
                </w:p>
              </w:tc>
              <w:tc>
                <w:tcPr>
                  <w:tcW w:w="1328" w:type="dxa"/>
                  <w:vAlign w:val="center"/>
                </w:tcPr>
                <w:p w14:paraId="596EAE7B" w14:textId="5BDBC3E9" w:rsidR="00F95505" w:rsidRPr="00684142" w:rsidRDefault="00F95505" w:rsidP="00F95505">
                  <w:pPr>
                    <w:pStyle w:val="14"/>
                  </w:pPr>
                  <w:r w:rsidRPr="00684142">
                    <w:rPr>
                      <w:rFonts w:hint="eastAsia"/>
                    </w:rPr>
                    <w:t>增加</w:t>
                  </w:r>
                  <w:r w:rsidRPr="00684142">
                    <w:rPr>
                      <w:rFonts w:hint="eastAsia"/>
                    </w:rPr>
                    <w:t>1</w:t>
                  </w:r>
                  <w:r w:rsidRPr="00684142">
                    <w:rPr>
                      <w:rFonts w:hint="eastAsia"/>
                    </w:rPr>
                    <w:t>台</w:t>
                  </w:r>
                </w:p>
              </w:tc>
            </w:tr>
            <w:tr w:rsidR="00F95505" w14:paraId="596EAE84" w14:textId="77777777" w:rsidTr="009C58F5">
              <w:trPr>
                <w:trHeight w:val="397"/>
                <w:jc w:val="center"/>
              </w:trPr>
              <w:tc>
                <w:tcPr>
                  <w:tcW w:w="745" w:type="dxa"/>
                  <w:tcBorders>
                    <w:top w:val="single" w:sz="4" w:space="0" w:color="auto"/>
                  </w:tcBorders>
                  <w:vAlign w:val="center"/>
                </w:tcPr>
                <w:p w14:paraId="596EAE7D" w14:textId="77777777" w:rsidR="00F95505" w:rsidRDefault="00F95505" w:rsidP="00F95505">
                  <w:pPr>
                    <w:pStyle w:val="14"/>
                    <w:rPr>
                      <w:kern w:val="0"/>
                    </w:rPr>
                  </w:pPr>
                  <w:r>
                    <w:rPr>
                      <w:rFonts w:hint="eastAsia"/>
                      <w:kern w:val="0"/>
                    </w:rPr>
                    <w:t>57</w:t>
                  </w:r>
                </w:p>
              </w:tc>
              <w:tc>
                <w:tcPr>
                  <w:tcW w:w="2682" w:type="dxa"/>
                  <w:gridSpan w:val="2"/>
                  <w:tcBorders>
                    <w:top w:val="single" w:sz="4" w:space="0" w:color="auto"/>
                  </w:tcBorders>
                  <w:vAlign w:val="center"/>
                </w:tcPr>
                <w:p w14:paraId="596EAE7E" w14:textId="77777777" w:rsidR="00F95505" w:rsidRDefault="00F95505" w:rsidP="00F95505">
                  <w:pPr>
                    <w:pStyle w:val="14"/>
                  </w:pPr>
                  <w:r>
                    <w:rPr>
                      <w:rFonts w:hint="eastAsia"/>
                    </w:rPr>
                    <w:t>翅片成型机生产线</w:t>
                  </w:r>
                </w:p>
              </w:tc>
              <w:tc>
                <w:tcPr>
                  <w:tcW w:w="2410" w:type="dxa"/>
                  <w:tcBorders>
                    <w:top w:val="single" w:sz="4" w:space="0" w:color="auto"/>
                  </w:tcBorders>
                  <w:vAlign w:val="center"/>
                </w:tcPr>
                <w:p w14:paraId="596EAE7F" w14:textId="77777777" w:rsidR="00F95505" w:rsidRDefault="00F95505" w:rsidP="00F95505">
                  <w:pPr>
                    <w:pStyle w:val="14"/>
                  </w:pPr>
                  <w:r>
                    <w:rPr>
                      <w:rFonts w:hint="eastAsia"/>
                    </w:rPr>
                    <w:t>HCPJ-450A</w:t>
                  </w:r>
                </w:p>
              </w:tc>
              <w:tc>
                <w:tcPr>
                  <w:tcW w:w="1160" w:type="dxa"/>
                  <w:tcBorders>
                    <w:top w:val="single" w:sz="4" w:space="0" w:color="auto"/>
                  </w:tcBorders>
                  <w:vAlign w:val="center"/>
                </w:tcPr>
                <w:p w14:paraId="596EAE80" w14:textId="77777777" w:rsidR="00F95505" w:rsidRDefault="00F95505" w:rsidP="00F95505">
                  <w:pPr>
                    <w:pStyle w:val="14"/>
                  </w:pPr>
                  <w:r>
                    <w:rPr>
                      <w:rFonts w:hint="eastAsia"/>
                    </w:rPr>
                    <w:t>1</w:t>
                  </w:r>
                </w:p>
              </w:tc>
              <w:tc>
                <w:tcPr>
                  <w:tcW w:w="2100" w:type="dxa"/>
                  <w:vAlign w:val="center"/>
                </w:tcPr>
                <w:p w14:paraId="596EAE81" w14:textId="21540DE6" w:rsidR="00F95505" w:rsidRDefault="00F95505" w:rsidP="00F95505">
                  <w:pPr>
                    <w:pStyle w:val="14"/>
                  </w:pPr>
                  <w:r>
                    <w:rPr>
                      <w:rFonts w:hint="eastAsia"/>
                    </w:rPr>
                    <w:t>/</w:t>
                  </w:r>
                </w:p>
              </w:tc>
              <w:tc>
                <w:tcPr>
                  <w:tcW w:w="783" w:type="dxa"/>
                  <w:vAlign w:val="center"/>
                </w:tcPr>
                <w:p w14:paraId="596EAE82" w14:textId="674C5706" w:rsidR="00F95505" w:rsidRDefault="00F95505" w:rsidP="00F95505">
                  <w:pPr>
                    <w:pStyle w:val="14"/>
                  </w:pPr>
                  <w:r>
                    <w:t>/</w:t>
                  </w:r>
                </w:p>
              </w:tc>
              <w:tc>
                <w:tcPr>
                  <w:tcW w:w="1769" w:type="dxa"/>
                  <w:vAlign w:val="center"/>
                </w:tcPr>
                <w:p w14:paraId="0B1DBB1F" w14:textId="30E1F620" w:rsidR="00F95505" w:rsidRDefault="00F95505" w:rsidP="00F95505">
                  <w:pPr>
                    <w:pStyle w:val="14"/>
                  </w:pPr>
                  <w:r>
                    <w:rPr>
                      <w:rFonts w:hint="eastAsia"/>
                    </w:rPr>
                    <w:t>HCPJ-450A</w:t>
                  </w:r>
                </w:p>
              </w:tc>
              <w:tc>
                <w:tcPr>
                  <w:tcW w:w="755" w:type="dxa"/>
                  <w:vAlign w:val="center"/>
                </w:tcPr>
                <w:p w14:paraId="02E68F6D" w14:textId="3DF67A74" w:rsidR="00F95505" w:rsidRDefault="00F95505" w:rsidP="00F95505">
                  <w:pPr>
                    <w:pStyle w:val="14"/>
                  </w:pPr>
                  <w:r>
                    <w:rPr>
                      <w:rFonts w:hint="eastAsia"/>
                    </w:rPr>
                    <w:t>2</w:t>
                  </w:r>
                </w:p>
              </w:tc>
              <w:tc>
                <w:tcPr>
                  <w:tcW w:w="1328" w:type="dxa"/>
                  <w:vAlign w:val="center"/>
                </w:tcPr>
                <w:p w14:paraId="596EAE83" w14:textId="652668C4" w:rsidR="00F95505" w:rsidRDefault="00F95505" w:rsidP="00F95505">
                  <w:pPr>
                    <w:pStyle w:val="14"/>
                  </w:pPr>
                  <w:r>
                    <w:rPr>
                      <w:rFonts w:hint="eastAsia"/>
                    </w:rPr>
                    <w:t>增加</w:t>
                  </w:r>
                  <w:r>
                    <w:rPr>
                      <w:rFonts w:hint="eastAsia"/>
                    </w:rPr>
                    <w:t>1</w:t>
                  </w:r>
                  <w:r>
                    <w:rPr>
                      <w:rFonts w:hint="eastAsia"/>
                    </w:rPr>
                    <w:t>台</w:t>
                  </w:r>
                </w:p>
              </w:tc>
            </w:tr>
            <w:tr w:rsidR="00F95505" w14:paraId="596EAE8C" w14:textId="77777777" w:rsidTr="009C58F5">
              <w:trPr>
                <w:trHeight w:val="397"/>
                <w:jc w:val="center"/>
              </w:trPr>
              <w:tc>
                <w:tcPr>
                  <w:tcW w:w="745" w:type="dxa"/>
                  <w:tcBorders>
                    <w:top w:val="single" w:sz="4" w:space="0" w:color="auto"/>
                  </w:tcBorders>
                  <w:vAlign w:val="center"/>
                </w:tcPr>
                <w:p w14:paraId="596EAE85" w14:textId="77777777" w:rsidR="00F95505" w:rsidRDefault="00F95505" w:rsidP="00F95505">
                  <w:pPr>
                    <w:pStyle w:val="14"/>
                    <w:rPr>
                      <w:kern w:val="0"/>
                    </w:rPr>
                  </w:pPr>
                  <w:r>
                    <w:rPr>
                      <w:rFonts w:hint="eastAsia"/>
                      <w:kern w:val="0"/>
                    </w:rPr>
                    <w:t>58</w:t>
                  </w:r>
                </w:p>
              </w:tc>
              <w:tc>
                <w:tcPr>
                  <w:tcW w:w="2682" w:type="dxa"/>
                  <w:gridSpan w:val="2"/>
                  <w:tcBorders>
                    <w:top w:val="single" w:sz="4" w:space="0" w:color="auto"/>
                  </w:tcBorders>
                  <w:vAlign w:val="center"/>
                </w:tcPr>
                <w:p w14:paraId="596EAE86" w14:textId="77777777" w:rsidR="00F95505" w:rsidRDefault="00F95505" w:rsidP="00F95505">
                  <w:pPr>
                    <w:pStyle w:val="14"/>
                  </w:pPr>
                  <w:r>
                    <w:t>芯体装配机</w:t>
                  </w:r>
                </w:p>
              </w:tc>
              <w:tc>
                <w:tcPr>
                  <w:tcW w:w="2410" w:type="dxa"/>
                  <w:tcBorders>
                    <w:top w:val="single" w:sz="4" w:space="0" w:color="auto"/>
                  </w:tcBorders>
                  <w:vAlign w:val="center"/>
                </w:tcPr>
                <w:p w14:paraId="596EAE87" w14:textId="77777777" w:rsidR="00F95505" w:rsidRDefault="00F95505" w:rsidP="00F95505">
                  <w:pPr>
                    <w:pStyle w:val="14"/>
                  </w:pPr>
                  <w:r>
                    <w:t>1200*1200</w:t>
                  </w:r>
                </w:p>
              </w:tc>
              <w:tc>
                <w:tcPr>
                  <w:tcW w:w="1160" w:type="dxa"/>
                  <w:tcBorders>
                    <w:top w:val="single" w:sz="4" w:space="0" w:color="auto"/>
                  </w:tcBorders>
                  <w:vAlign w:val="center"/>
                </w:tcPr>
                <w:p w14:paraId="596EAE88" w14:textId="77777777" w:rsidR="00F95505" w:rsidRDefault="00F95505" w:rsidP="00F95505">
                  <w:pPr>
                    <w:pStyle w:val="14"/>
                  </w:pPr>
                  <w:r>
                    <w:rPr>
                      <w:rFonts w:hint="eastAsia"/>
                    </w:rPr>
                    <w:t>16</w:t>
                  </w:r>
                </w:p>
              </w:tc>
              <w:tc>
                <w:tcPr>
                  <w:tcW w:w="2100" w:type="dxa"/>
                  <w:vAlign w:val="center"/>
                </w:tcPr>
                <w:p w14:paraId="596EAE89" w14:textId="56E32118" w:rsidR="00F95505" w:rsidRDefault="00F95505" w:rsidP="00F95505">
                  <w:pPr>
                    <w:pStyle w:val="14"/>
                  </w:pPr>
                  <w:r>
                    <w:rPr>
                      <w:rFonts w:hint="eastAsia"/>
                    </w:rPr>
                    <w:t>/</w:t>
                  </w:r>
                </w:p>
              </w:tc>
              <w:tc>
                <w:tcPr>
                  <w:tcW w:w="783" w:type="dxa"/>
                  <w:vAlign w:val="center"/>
                </w:tcPr>
                <w:p w14:paraId="596EAE8A" w14:textId="6279800A" w:rsidR="00F95505" w:rsidRDefault="00F95505" w:rsidP="00F95505">
                  <w:pPr>
                    <w:pStyle w:val="14"/>
                  </w:pPr>
                  <w:r>
                    <w:rPr>
                      <w:rFonts w:hint="eastAsia"/>
                    </w:rPr>
                    <w:t>/</w:t>
                  </w:r>
                </w:p>
              </w:tc>
              <w:tc>
                <w:tcPr>
                  <w:tcW w:w="1769" w:type="dxa"/>
                  <w:vAlign w:val="center"/>
                </w:tcPr>
                <w:p w14:paraId="0599FD56" w14:textId="62734AD2" w:rsidR="00F95505" w:rsidRDefault="00F95505" w:rsidP="00F95505">
                  <w:pPr>
                    <w:pStyle w:val="14"/>
                  </w:pPr>
                  <w:r>
                    <w:t>1200*1200</w:t>
                  </w:r>
                </w:p>
              </w:tc>
              <w:tc>
                <w:tcPr>
                  <w:tcW w:w="755" w:type="dxa"/>
                  <w:vAlign w:val="center"/>
                </w:tcPr>
                <w:p w14:paraId="39435CE1" w14:textId="239CF155" w:rsidR="00F95505" w:rsidRDefault="00F95505" w:rsidP="00F95505">
                  <w:pPr>
                    <w:pStyle w:val="14"/>
                  </w:pPr>
                  <w:r>
                    <w:rPr>
                      <w:rFonts w:hint="eastAsia"/>
                    </w:rPr>
                    <w:t>16</w:t>
                  </w:r>
                </w:p>
              </w:tc>
              <w:tc>
                <w:tcPr>
                  <w:tcW w:w="1328" w:type="dxa"/>
                  <w:vAlign w:val="center"/>
                </w:tcPr>
                <w:p w14:paraId="596EAE8B" w14:textId="479EE8D6" w:rsidR="00F95505" w:rsidRDefault="00F95505" w:rsidP="00F95505">
                  <w:pPr>
                    <w:pStyle w:val="14"/>
                  </w:pPr>
                  <w:r>
                    <w:rPr>
                      <w:rFonts w:hint="eastAsia"/>
                    </w:rPr>
                    <w:t>一致</w:t>
                  </w:r>
                </w:p>
              </w:tc>
            </w:tr>
            <w:tr w:rsidR="00F95505" w14:paraId="596EAE94" w14:textId="77777777" w:rsidTr="009C58F5">
              <w:trPr>
                <w:trHeight w:val="397"/>
                <w:jc w:val="center"/>
              </w:trPr>
              <w:tc>
                <w:tcPr>
                  <w:tcW w:w="745" w:type="dxa"/>
                  <w:tcBorders>
                    <w:top w:val="single" w:sz="4" w:space="0" w:color="auto"/>
                  </w:tcBorders>
                  <w:vAlign w:val="center"/>
                </w:tcPr>
                <w:p w14:paraId="596EAE8D" w14:textId="77777777" w:rsidR="00F95505" w:rsidRDefault="00F95505" w:rsidP="00F95505">
                  <w:pPr>
                    <w:pStyle w:val="14"/>
                    <w:rPr>
                      <w:kern w:val="0"/>
                    </w:rPr>
                  </w:pPr>
                  <w:r>
                    <w:rPr>
                      <w:rFonts w:hint="eastAsia"/>
                      <w:kern w:val="0"/>
                    </w:rPr>
                    <w:t>59</w:t>
                  </w:r>
                </w:p>
              </w:tc>
              <w:tc>
                <w:tcPr>
                  <w:tcW w:w="2682" w:type="dxa"/>
                  <w:gridSpan w:val="2"/>
                  <w:tcBorders>
                    <w:top w:val="single" w:sz="4" w:space="0" w:color="auto"/>
                  </w:tcBorders>
                  <w:vAlign w:val="center"/>
                </w:tcPr>
                <w:p w14:paraId="596EAE8E" w14:textId="77777777" w:rsidR="00F95505" w:rsidRDefault="00F95505" w:rsidP="00F95505">
                  <w:pPr>
                    <w:pStyle w:val="14"/>
                  </w:pPr>
                  <w:r>
                    <w:rPr>
                      <w:rFonts w:hint="eastAsia"/>
                    </w:rPr>
                    <w:t>换热芯体装配专机</w:t>
                  </w:r>
                  <w:r>
                    <w:rPr>
                      <w:rFonts w:hint="eastAsia"/>
                    </w:rPr>
                    <w:t>1200</w:t>
                  </w:r>
                </w:p>
              </w:tc>
              <w:tc>
                <w:tcPr>
                  <w:tcW w:w="2410" w:type="dxa"/>
                  <w:tcBorders>
                    <w:top w:val="single" w:sz="4" w:space="0" w:color="auto"/>
                  </w:tcBorders>
                  <w:vAlign w:val="center"/>
                </w:tcPr>
                <w:p w14:paraId="596EAE8F" w14:textId="77777777" w:rsidR="00F95505" w:rsidRDefault="00F95505" w:rsidP="00F95505">
                  <w:pPr>
                    <w:pStyle w:val="14"/>
                  </w:pPr>
                  <w:r>
                    <w:rPr>
                      <w:rFonts w:hint="eastAsia"/>
                    </w:rPr>
                    <w:t>WOS-HEA1200-2-5T-001</w:t>
                  </w:r>
                </w:p>
              </w:tc>
              <w:tc>
                <w:tcPr>
                  <w:tcW w:w="1160" w:type="dxa"/>
                  <w:tcBorders>
                    <w:top w:val="single" w:sz="4" w:space="0" w:color="auto"/>
                  </w:tcBorders>
                  <w:vAlign w:val="center"/>
                </w:tcPr>
                <w:p w14:paraId="596EAE90" w14:textId="77777777" w:rsidR="00F95505" w:rsidRDefault="00F95505" w:rsidP="00F95505">
                  <w:pPr>
                    <w:pStyle w:val="14"/>
                  </w:pPr>
                  <w:r>
                    <w:rPr>
                      <w:rFonts w:hint="eastAsia"/>
                    </w:rPr>
                    <w:t>1</w:t>
                  </w:r>
                </w:p>
              </w:tc>
              <w:tc>
                <w:tcPr>
                  <w:tcW w:w="2100" w:type="dxa"/>
                  <w:vAlign w:val="center"/>
                </w:tcPr>
                <w:p w14:paraId="596EAE91" w14:textId="77777777" w:rsidR="00F95505" w:rsidRDefault="00F95505" w:rsidP="00F95505">
                  <w:pPr>
                    <w:pStyle w:val="14"/>
                  </w:pPr>
                  <w:r>
                    <w:rPr>
                      <w:rFonts w:hint="eastAsia"/>
                    </w:rPr>
                    <w:t>WOS-HEA1200-2-5T-001</w:t>
                  </w:r>
                </w:p>
              </w:tc>
              <w:tc>
                <w:tcPr>
                  <w:tcW w:w="783" w:type="dxa"/>
                  <w:vAlign w:val="center"/>
                </w:tcPr>
                <w:p w14:paraId="596EAE92" w14:textId="77777777" w:rsidR="00F95505" w:rsidRDefault="00F95505" w:rsidP="00F95505">
                  <w:pPr>
                    <w:pStyle w:val="14"/>
                  </w:pPr>
                  <w:r>
                    <w:t>1</w:t>
                  </w:r>
                </w:p>
              </w:tc>
              <w:tc>
                <w:tcPr>
                  <w:tcW w:w="1769" w:type="dxa"/>
                  <w:vAlign w:val="center"/>
                </w:tcPr>
                <w:p w14:paraId="0CA764A1" w14:textId="3CB86D0A" w:rsidR="00F95505" w:rsidRDefault="00F95505" w:rsidP="00F95505">
                  <w:pPr>
                    <w:pStyle w:val="14"/>
                  </w:pPr>
                  <w:r>
                    <w:rPr>
                      <w:rFonts w:hint="eastAsia"/>
                    </w:rPr>
                    <w:t>/</w:t>
                  </w:r>
                </w:p>
              </w:tc>
              <w:tc>
                <w:tcPr>
                  <w:tcW w:w="755" w:type="dxa"/>
                  <w:vAlign w:val="center"/>
                </w:tcPr>
                <w:p w14:paraId="03837F4B" w14:textId="0A3BFC11" w:rsidR="00F95505" w:rsidRDefault="00F95505" w:rsidP="00F95505">
                  <w:pPr>
                    <w:pStyle w:val="14"/>
                  </w:pPr>
                  <w:r>
                    <w:rPr>
                      <w:rFonts w:hint="eastAsia"/>
                    </w:rPr>
                    <w:t>/</w:t>
                  </w:r>
                </w:p>
              </w:tc>
              <w:tc>
                <w:tcPr>
                  <w:tcW w:w="1328" w:type="dxa"/>
                  <w:vMerge w:val="restart"/>
                  <w:vAlign w:val="center"/>
                </w:tcPr>
                <w:p w14:paraId="596EAE93" w14:textId="12A68ED4" w:rsidR="00F95505" w:rsidRDefault="00F95505" w:rsidP="00F95505">
                  <w:pPr>
                    <w:pStyle w:val="14"/>
                  </w:pPr>
                  <w:r>
                    <w:rPr>
                      <w:rFonts w:hint="eastAsia"/>
                    </w:rPr>
                    <w:t>一期已验收</w:t>
                  </w:r>
                </w:p>
              </w:tc>
            </w:tr>
            <w:tr w:rsidR="00F95505" w14:paraId="596EAE9C" w14:textId="77777777" w:rsidTr="009C58F5">
              <w:trPr>
                <w:trHeight w:val="397"/>
                <w:jc w:val="center"/>
              </w:trPr>
              <w:tc>
                <w:tcPr>
                  <w:tcW w:w="745" w:type="dxa"/>
                  <w:tcBorders>
                    <w:top w:val="single" w:sz="4" w:space="0" w:color="auto"/>
                  </w:tcBorders>
                  <w:vAlign w:val="center"/>
                </w:tcPr>
                <w:p w14:paraId="596EAE95" w14:textId="77777777" w:rsidR="00F95505" w:rsidRDefault="00F95505" w:rsidP="00F95505">
                  <w:pPr>
                    <w:pStyle w:val="14"/>
                    <w:rPr>
                      <w:kern w:val="0"/>
                    </w:rPr>
                  </w:pPr>
                  <w:r>
                    <w:rPr>
                      <w:rFonts w:hint="eastAsia"/>
                      <w:kern w:val="0"/>
                    </w:rPr>
                    <w:lastRenderedPageBreak/>
                    <w:t>60</w:t>
                  </w:r>
                </w:p>
              </w:tc>
              <w:tc>
                <w:tcPr>
                  <w:tcW w:w="2682" w:type="dxa"/>
                  <w:gridSpan w:val="2"/>
                  <w:tcBorders>
                    <w:top w:val="single" w:sz="4" w:space="0" w:color="auto"/>
                  </w:tcBorders>
                  <w:vAlign w:val="center"/>
                </w:tcPr>
                <w:p w14:paraId="596EAE96" w14:textId="77777777" w:rsidR="00F95505" w:rsidRDefault="00F95505" w:rsidP="00F95505">
                  <w:pPr>
                    <w:pStyle w:val="14"/>
                  </w:pPr>
                  <w:r>
                    <w:rPr>
                      <w:rFonts w:hint="eastAsia"/>
                    </w:rPr>
                    <w:t>换热芯体装配专机</w:t>
                  </w:r>
                  <w:r>
                    <w:rPr>
                      <w:rFonts w:hint="eastAsia"/>
                    </w:rPr>
                    <w:t>1600</w:t>
                  </w:r>
                </w:p>
              </w:tc>
              <w:tc>
                <w:tcPr>
                  <w:tcW w:w="2410" w:type="dxa"/>
                  <w:tcBorders>
                    <w:top w:val="single" w:sz="4" w:space="0" w:color="auto"/>
                  </w:tcBorders>
                  <w:vAlign w:val="center"/>
                </w:tcPr>
                <w:p w14:paraId="596EAE97" w14:textId="77777777" w:rsidR="00F95505" w:rsidRDefault="00F95505" w:rsidP="00F95505">
                  <w:pPr>
                    <w:pStyle w:val="14"/>
                  </w:pPr>
                  <w:r>
                    <w:rPr>
                      <w:rFonts w:hint="eastAsia"/>
                    </w:rPr>
                    <w:t>WOS-HEA1600-3-5T-001</w:t>
                  </w:r>
                </w:p>
              </w:tc>
              <w:tc>
                <w:tcPr>
                  <w:tcW w:w="1160" w:type="dxa"/>
                  <w:tcBorders>
                    <w:top w:val="single" w:sz="4" w:space="0" w:color="auto"/>
                  </w:tcBorders>
                  <w:vAlign w:val="center"/>
                </w:tcPr>
                <w:p w14:paraId="596EAE98" w14:textId="77777777" w:rsidR="00F95505" w:rsidRDefault="00F95505" w:rsidP="00F95505">
                  <w:pPr>
                    <w:pStyle w:val="14"/>
                  </w:pPr>
                  <w:r>
                    <w:rPr>
                      <w:rFonts w:hint="eastAsia"/>
                    </w:rPr>
                    <w:t>1</w:t>
                  </w:r>
                </w:p>
              </w:tc>
              <w:tc>
                <w:tcPr>
                  <w:tcW w:w="2100" w:type="dxa"/>
                  <w:vAlign w:val="center"/>
                </w:tcPr>
                <w:p w14:paraId="596EAE99" w14:textId="77777777" w:rsidR="00F95505" w:rsidRDefault="00F95505" w:rsidP="00F95505">
                  <w:pPr>
                    <w:pStyle w:val="14"/>
                  </w:pPr>
                  <w:r>
                    <w:rPr>
                      <w:rFonts w:hint="eastAsia"/>
                    </w:rPr>
                    <w:t>WOS-HEA1600-3-5T-001</w:t>
                  </w:r>
                </w:p>
              </w:tc>
              <w:tc>
                <w:tcPr>
                  <w:tcW w:w="783" w:type="dxa"/>
                  <w:vAlign w:val="center"/>
                </w:tcPr>
                <w:p w14:paraId="596EAE9A" w14:textId="77777777" w:rsidR="00F95505" w:rsidRDefault="00F95505" w:rsidP="00F95505">
                  <w:pPr>
                    <w:pStyle w:val="14"/>
                  </w:pPr>
                  <w:r>
                    <w:t>1</w:t>
                  </w:r>
                </w:p>
              </w:tc>
              <w:tc>
                <w:tcPr>
                  <w:tcW w:w="1769" w:type="dxa"/>
                  <w:vAlign w:val="center"/>
                </w:tcPr>
                <w:p w14:paraId="66482F55" w14:textId="3A41CD13" w:rsidR="00F95505" w:rsidRDefault="00F95505" w:rsidP="00F95505">
                  <w:pPr>
                    <w:pStyle w:val="14"/>
                  </w:pPr>
                  <w:r>
                    <w:rPr>
                      <w:rFonts w:hint="eastAsia"/>
                    </w:rPr>
                    <w:t>/</w:t>
                  </w:r>
                </w:p>
              </w:tc>
              <w:tc>
                <w:tcPr>
                  <w:tcW w:w="755" w:type="dxa"/>
                  <w:vAlign w:val="center"/>
                </w:tcPr>
                <w:p w14:paraId="7B9BF99F" w14:textId="096534E3" w:rsidR="00F95505" w:rsidRDefault="00F95505" w:rsidP="00F95505">
                  <w:pPr>
                    <w:pStyle w:val="14"/>
                  </w:pPr>
                  <w:r>
                    <w:rPr>
                      <w:rFonts w:hint="eastAsia"/>
                    </w:rPr>
                    <w:t>/</w:t>
                  </w:r>
                </w:p>
              </w:tc>
              <w:tc>
                <w:tcPr>
                  <w:tcW w:w="1328" w:type="dxa"/>
                  <w:vMerge/>
                  <w:vAlign w:val="center"/>
                </w:tcPr>
                <w:p w14:paraId="596EAE9B" w14:textId="36EE4842" w:rsidR="00F95505" w:rsidRDefault="00F95505" w:rsidP="00F95505">
                  <w:pPr>
                    <w:pStyle w:val="14"/>
                  </w:pPr>
                </w:p>
              </w:tc>
            </w:tr>
            <w:tr w:rsidR="00F95505" w14:paraId="596EAEA4" w14:textId="77777777" w:rsidTr="009C58F5">
              <w:trPr>
                <w:trHeight w:val="397"/>
                <w:jc w:val="center"/>
              </w:trPr>
              <w:tc>
                <w:tcPr>
                  <w:tcW w:w="745" w:type="dxa"/>
                  <w:tcBorders>
                    <w:top w:val="single" w:sz="4" w:space="0" w:color="auto"/>
                  </w:tcBorders>
                  <w:vAlign w:val="center"/>
                </w:tcPr>
                <w:p w14:paraId="596EAE9D" w14:textId="77777777" w:rsidR="00F95505" w:rsidRDefault="00F95505" w:rsidP="00F95505">
                  <w:pPr>
                    <w:pStyle w:val="14"/>
                    <w:rPr>
                      <w:kern w:val="0"/>
                    </w:rPr>
                  </w:pPr>
                  <w:r>
                    <w:rPr>
                      <w:rFonts w:hint="eastAsia"/>
                      <w:kern w:val="0"/>
                    </w:rPr>
                    <w:t>61</w:t>
                  </w:r>
                </w:p>
              </w:tc>
              <w:tc>
                <w:tcPr>
                  <w:tcW w:w="2682" w:type="dxa"/>
                  <w:gridSpan w:val="2"/>
                  <w:tcBorders>
                    <w:top w:val="single" w:sz="4" w:space="0" w:color="auto"/>
                  </w:tcBorders>
                  <w:vAlign w:val="center"/>
                </w:tcPr>
                <w:p w14:paraId="596EAE9E" w14:textId="77777777" w:rsidR="00F95505" w:rsidRDefault="00F95505" w:rsidP="00F95505">
                  <w:pPr>
                    <w:pStyle w:val="14"/>
                  </w:pPr>
                  <w:r>
                    <w:t>超声波清洗机</w:t>
                  </w:r>
                </w:p>
              </w:tc>
              <w:tc>
                <w:tcPr>
                  <w:tcW w:w="2410" w:type="dxa"/>
                  <w:tcBorders>
                    <w:top w:val="single" w:sz="4" w:space="0" w:color="auto"/>
                  </w:tcBorders>
                  <w:vAlign w:val="center"/>
                </w:tcPr>
                <w:p w14:paraId="596EAE9F" w14:textId="77777777" w:rsidR="00F95505" w:rsidRDefault="00F95505" w:rsidP="00F95505">
                  <w:pPr>
                    <w:pStyle w:val="14"/>
                  </w:pPr>
                  <w:r>
                    <w:rPr>
                      <w:rFonts w:hint="eastAsia"/>
                    </w:rPr>
                    <w:t>3.5</w:t>
                  </w:r>
                  <w:r>
                    <w:t>m</w:t>
                  </w:r>
                  <w:r>
                    <w:rPr>
                      <w:vertAlign w:val="superscript"/>
                    </w:rPr>
                    <w:t>3</w:t>
                  </w:r>
                </w:p>
              </w:tc>
              <w:tc>
                <w:tcPr>
                  <w:tcW w:w="1160" w:type="dxa"/>
                  <w:tcBorders>
                    <w:top w:val="single" w:sz="4" w:space="0" w:color="auto"/>
                  </w:tcBorders>
                  <w:vAlign w:val="center"/>
                </w:tcPr>
                <w:p w14:paraId="596EAEA0" w14:textId="77777777" w:rsidR="00F95505" w:rsidRDefault="00F95505" w:rsidP="00F95505">
                  <w:pPr>
                    <w:pStyle w:val="14"/>
                  </w:pPr>
                  <w:r>
                    <w:rPr>
                      <w:rFonts w:hint="eastAsia"/>
                      <w:lang w:val="pt-BR"/>
                    </w:rPr>
                    <w:t>3</w:t>
                  </w:r>
                </w:p>
              </w:tc>
              <w:tc>
                <w:tcPr>
                  <w:tcW w:w="2100" w:type="dxa"/>
                  <w:vAlign w:val="center"/>
                </w:tcPr>
                <w:p w14:paraId="596EAEA1" w14:textId="39C990EF" w:rsidR="00F95505" w:rsidRDefault="00F95505" w:rsidP="00F95505">
                  <w:pPr>
                    <w:pStyle w:val="14"/>
                  </w:pPr>
                  <w:r>
                    <w:rPr>
                      <w:rFonts w:hint="eastAsia"/>
                    </w:rPr>
                    <w:t>/</w:t>
                  </w:r>
                </w:p>
              </w:tc>
              <w:tc>
                <w:tcPr>
                  <w:tcW w:w="783" w:type="dxa"/>
                  <w:vAlign w:val="center"/>
                </w:tcPr>
                <w:p w14:paraId="596EAEA2" w14:textId="54B61103" w:rsidR="00F95505" w:rsidRDefault="00F95505" w:rsidP="00F95505">
                  <w:pPr>
                    <w:pStyle w:val="14"/>
                  </w:pPr>
                  <w:r>
                    <w:rPr>
                      <w:rFonts w:hint="eastAsia"/>
                    </w:rPr>
                    <w:t>/</w:t>
                  </w:r>
                </w:p>
              </w:tc>
              <w:tc>
                <w:tcPr>
                  <w:tcW w:w="1769" w:type="dxa"/>
                  <w:vAlign w:val="center"/>
                </w:tcPr>
                <w:p w14:paraId="013759CD" w14:textId="5B4ABC4B" w:rsidR="00F95505" w:rsidRDefault="00F95505" w:rsidP="00F95505">
                  <w:pPr>
                    <w:pStyle w:val="14"/>
                  </w:pPr>
                  <w:r>
                    <w:rPr>
                      <w:rFonts w:hint="eastAsia"/>
                    </w:rPr>
                    <w:t>3.5</w:t>
                  </w:r>
                  <w:r>
                    <w:t>m</w:t>
                  </w:r>
                  <w:r>
                    <w:rPr>
                      <w:vertAlign w:val="superscript"/>
                    </w:rPr>
                    <w:t>3</w:t>
                  </w:r>
                </w:p>
              </w:tc>
              <w:tc>
                <w:tcPr>
                  <w:tcW w:w="755" w:type="dxa"/>
                  <w:vAlign w:val="center"/>
                </w:tcPr>
                <w:p w14:paraId="48757835" w14:textId="2554A227" w:rsidR="00F95505" w:rsidRDefault="00F95505" w:rsidP="00F95505">
                  <w:pPr>
                    <w:pStyle w:val="14"/>
                  </w:pPr>
                  <w:r>
                    <w:rPr>
                      <w:rFonts w:hint="eastAsia"/>
                    </w:rPr>
                    <w:t>4</w:t>
                  </w:r>
                </w:p>
              </w:tc>
              <w:tc>
                <w:tcPr>
                  <w:tcW w:w="1328" w:type="dxa"/>
                  <w:vAlign w:val="center"/>
                </w:tcPr>
                <w:p w14:paraId="596EAEA3" w14:textId="53C0114C" w:rsidR="00F95505" w:rsidRDefault="00F95505" w:rsidP="00F95505">
                  <w:pPr>
                    <w:pStyle w:val="14"/>
                  </w:pPr>
                  <w:r>
                    <w:rPr>
                      <w:rFonts w:hint="eastAsia"/>
                    </w:rPr>
                    <w:t>增加</w:t>
                  </w:r>
                  <w:r>
                    <w:rPr>
                      <w:rFonts w:hint="eastAsia"/>
                    </w:rPr>
                    <w:t>1</w:t>
                  </w:r>
                  <w:r>
                    <w:rPr>
                      <w:rFonts w:hint="eastAsia"/>
                    </w:rPr>
                    <w:t>台</w:t>
                  </w:r>
                </w:p>
              </w:tc>
            </w:tr>
            <w:tr w:rsidR="00F95505" w14:paraId="596EAEAC" w14:textId="77777777" w:rsidTr="009C58F5">
              <w:trPr>
                <w:trHeight w:val="397"/>
                <w:jc w:val="center"/>
              </w:trPr>
              <w:tc>
                <w:tcPr>
                  <w:tcW w:w="745" w:type="dxa"/>
                  <w:tcBorders>
                    <w:top w:val="single" w:sz="4" w:space="0" w:color="auto"/>
                  </w:tcBorders>
                  <w:vAlign w:val="center"/>
                </w:tcPr>
                <w:p w14:paraId="596EAEA5" w14:textId="77777777" w:rsidR="00F95505" w:rsidRDefault="00F95505" w:rsidP="00F95505">
                  <w:pPr>
                    <w:pStyle w:val="14"/>
                    <w:rPr>
                      <w:kern w:val="0"/>
                    </w:rPr>
                  </w:pPr>
                  <w:r>
                    <w:rPr>
                      <w:rFonts w:hint="eastAsia"/>
                      <w:kern w:val="0"/>
                    </w:rPr>
                    <w:t>62</w:t>
                  </w:r>
                </w:p>
              </w:tc>
              <w:tc>
                <w:tcPr>
                  <w:tcW w:w="2682" w:type="dxa"/>
                  <w:gridSpan w:val="2"/>
                  <w:tcBorders>
                    <w:top w:val="single" w:sz="4" w:space="0" w:color="auto"/>
                  </w:tcBorders>
                  <w:vAlign w:val="center"/>
                </w:tcPr>
                <w:p w14:paraId="596EAEA6" w14:textId="77777777" w:rsidR="00F95505" w:rsidRDefault="00F95505" w:rsidP="00F95505">
                  <w:pPr>
                    <w:pStyle w:val="14"/>
                  </w:pPr>
                  <w:r>
                    <w:t>高压清洗机</w:t>
                  </w:r>
                </w:p>
              </w:tc>
              <w:tc>
                <w:tcPr>
                  <w:tcW w:w="2410" w:type="dxa"/>
                  <w:tcBorders>
                    <w:top w:val="single" w:sz="4" w:space="0" w:color="auto"/>
                  </w:tcBorders>
                  <w:vAlign w:val="center"/>
                </w:tcPr>
                <w:p w14:paraId="596EAEA7" w14:textId="77777777" w:rsidR="00F95505" w:rsidRDefault="00F95505" w:rsidP="00F95505">
                  <w:pPr>
                    <w:pStyle w:val="14"/>
                  </w:pPr>
                  <w:r>
                    <w:rPr>
                      <w:rFonts w:hint="eastAsia"/>
                    </w:rPr>
                    <w:t>3.5</w:t>
                  </w:r>
                  <w:r>
                    <w:t>m</w:t>
                  </w:r>
                  <w:r>
                    <w:rPr>
                      <w:vertAlign w:val="superscript"/>
                    </w:rPr>
                    <w:t>3</w:t>
                  </w:r>
                </w:p>
              </w:tc>
              <w:tc>
                <w:tcPr>
                  <w:tcW w:w="1160" w:type="dxa"/>
                  <w:tcBorders>
                    <w:top w:val="single" w:sz="4" w:space="0" w:color="auto"/>
                  </w:tcBorders>
                  <w:vAlign w:val="center"/>
                </w:tcPr>
                <w:p w14:paraId="596EAEA8" w14:textId="77777777" w:rsidR="00F95505" w:rsidRDefault="00F95505" w:rsidP="00F95505">
                  <w:pPr>
                    <w:pStyle w:val="14"/>
                  </w:pPr>
                  <w:r>
                    <w:rPr>
                      <w:lang w:val="pt-BR"/>
                    </w:rPr>
                    <w:t>1</w:t>
                  </w:r>
                </w:p>
              </w:tc>
              <w:tc>
                <w:tcPr>
                  <w:tcW w:w="2100" w:type="dxa"/>
                  <w:vAlign w:val="center"/>
                </w:tcPr>
                <w:p w14:paraId="596EAEA9" w14:textId="08B00464" w:rsidR="00F95505" w:rsidRDefault="00F95505" w:rsidP="00F95505">
                  <w:pPr>
                    <w:pStyle w:val="14"/>
                  </w:pPr>
                  <w:r>
                    <w:rPr>
                      <w:rFonts w:hint="eastAsia"/>
                    </w:rPr>
                    <w:t>/</w:t>
                  </w:r>
                </w:p>
              </w:tc>
              <w:tc>
                <w:tcPr>
                  <w:tcW w:w="783" w:type="dxa"/>
                  <w:vAlign w:val="center"/>
                </w:tcPr>
                <w:p w14:paraId="596EAEAA" w14:textId="5052F368" w:rsidR="00F95505" w:rsidRDefault="00F95505" w:rsidP="00F95505">
                  <w:pPr>
                    <w:pStyle w:val="14"/>
                  </w:pPr>
                  <w:r>
                    <w:rPr>
                      <w:rFonts w:hint="eastAsia"/>
                    </w:rPr>
                    <w:t>/</w:t>
                  </w:r>
                </w:p>
              </w:tc>
              <w:tc>
                <w:tcPr>
                  <w:tcW w:w="1769" w:type="dxa"/>
                  <w:vAlign w:val="center"/>
                </w:tcPr>
                <w:p w14:paraId="6B3549DE" w14:textId="5D2678F6" w:rsidR="00F95505" w:rsidRDefault="00F95505" w:rsidP="00F95505">
                  <w:pPr>
                    <w:pStyle w:val="14"/>
                  </w:pPr>
                  <w:r>
                    <w:rPr>
                      <w:rFonts w:hint="eastAsia"/>
                    </w:rPr>
                    <w:t>3.5</w:t>
                  </w:r>
                  <w:r>
                    <w:t>m</w:t>
                  </w:r>
                  <w:r>
                    <w:rPr>
                      <w:vertAlign w:val="superscript"/>
                    </w:rPr>
                    <w:t>3</w:t>
                  </w:r>
                </w:p>
              </w:tc>
              <w:tc>
                <w:tcPr>
                  <w:tcW w:w="755" w:type="dxa"/>
                  <w:vAlign w:val="center"/>
                </w:tcPr>
                <w:p w14:paraId="39EE4EAA" w14:textId="3ADD7E85" w:rsidR="00F95505" w:rsidRDefault="00F95505" w:rsidP="00F95505">
                  <w:pPr>
                    <w:pStyle w:val="14"/>
                  </w:pPr>
                  <w:r>
                    <w:rPr>
                      <w:rFonts w:hint="eastAsia"/>
                    </w:rPr>
                    <w:t>2</w:t>
                  </w:r>
                </w:p>
              </w:tc>
              <w:tc>
                <w:tcPr>
                  <w:tcW w:w="1328" w:type="dxa"/>
                  <w:vAlign w:val="center"/>
                </w:tcPr>
                <w:p w14:paraId="596EAEAB" w14:textId="24C18D06" w:rsidR="00F95505" w:rsidRDefault="00F95505" w:rsidP="00F95505">
                  <w:pPr>
                    <w:pStyle w:val="14"/>
                  </w:pPr>
                  <w:r>
                    <w:rPr>
                      <w:rFonts w:hint="eastAsia"/>
                    </w:rPr>
                    <w:t>增加</w:t>
                  </w:r>
                  <w:r>
                    <w:rPr>
                      <w:rFonts w:hint="eastAsia"/>
                    </w:rPr>
                    <w:t>1</w:t>
                  </w:r>
                  <w:r>
                    <w:rPr>
                      <w:rFonts w:hint="eastAsia"/>
                    </w:rPr>
                    <w:t>台</w:t>
                  </w:r>
                </w:p>
              </w:tc>
            </w:tr>
            <w:tr w:rsidR="00F95505" w14:paraId="596EAEB4" w14:textId="77777777" w:rsidTr="009C58F5">
              <w:trPr>
                <w:trHeight w:val="397"/>
                <w:jc w:val="center"/>
              </w:trPr>
              <w:tc>
                <w:tcPr>
                  <w:tcW w:w="745" w:type="dxa"/>
                  <w:tcBorders>
                    <w:top w:val="single" w:sz="4" w:space="0" w:color="auto"/>
                  </w:tcBorders>
                  <w:vAlign w:val="center"/>
                </w:tcPr>
                <w:p w14:paraId="596EAEAD" w14:textId="77777777" w:rsidR="00F95505" w:rsidRDefault="00F95505" w:rsidP="00F95505">
                  <w:pPr>
                    <w:pStyle w:val="14"/>
                    <w:rPr>
                      <w:kern w:val="0"/>
                    </w:rPr>
                  </w:pPr>
                  <w:r>
                    <w:rPr>
                      <w:rFonts w:hint="eastAsia"/>
                      <w:kern w:val="0"/>
                    </w:rPr>
                    <w:t>63</w:t>
                  </w:r>
                </w:p>
              </w:tc>
              <w:tc>
                <w:tcPr>
                  <w:tcW w:w="2682" w:type="dxa"/>
                  <w:gridSpan w:val="2"/>
                  <w:tcBorders>
                    <w:top w:val="single" w:sz="4" w:space="0" w:color="auto"/>
                  </w:tcBorders>
                  <w:vAlign w:val="center"/>
                </w:tcPr>
                <w:p w14:paraId="596EAEAE" w14:textId="77777777" w:rsidR="00F95505" w:rsidRDefault="00F95505" w:rsidP="00F95505">
                  <w:pPr>
                    <w:pStyle w:val="14"/>
                  </w:pPr>
                  <w:r>
                    <w:t>连续烘干机</w:t>
                  </w:r>
                </w:p>
              </w:tc>
              <w:tc>
                <w:tcPr>
                  <w:tcW w:w="2410" w:type="dxa"/>
                  <w:tcBorders>
                    <w:top w:val="single" w:sz="4" w:space="0" w:color="auto"/>
                  </w:tcBorders>
                  <w:vAlign w:val="center"/>
                </w:tcPr>
                <w:p w14:paraId="596EAEAF" w14:textId="77777777" w:rsidR="00F95505" w:rsidRDefault="00F95505" w:rsidP="00F95505">
                  <w:pPr>
                    <w:pStyle w:val="14"/>
                  </w:pPr>
                  <w:r>
                    <w:t>/</w:t>
                  </w:r>
                </w:p>
              </w:tc>
              <w:tc>
                <w:tcPr>
                  <w:tcW w:w="1160" w:type="dxa"/>
                  <w:tcBorders>
                    <w:top w:val="single" w:sz="4" w:space="0" w:color="auto"/>
                  </w:tcBorders>
                  <w:vAlign w:val="center"/>
                </w:tcPr>
                <w:p w14:paraId="596EAEB0" w14:textId="77777777" w:rsidR="00F95505" w:rsidRDefault="00F95505" w:rsidP="00F95505">
                  <w:pPr>
                    <w:pStyle w:val="14"/>
                  </w:pPr>
                  <w:r>
                    <w:rPr>
                      <w:rFonts w:hint="eastAsia"/>
                    </w:rPr>
                    <w:t>2</w:t>
                  </w:r>
                </w:p>
              </w:tc>
              <w:tc>
                <w:tcPr>
                  <w:tcW w:w="2100" w:type="dxa"/>
                  <w:vAlign w:val="center"/>
                </w:tcPr>
                <w:p w14:paraId="596EAEB1" w14:textId="47BD0BF8" w:rsidR="00F95505" w:rsidRDefault="00F95505" w:rsidP="00F95505">
                  <w:pPr>
                    <w:pStyle w:val="14"/>
                  </w:pPr>
                  <w:r>
                    <w:rPr>
                      <w:rFonts w:hint="eastAsia"/>
                    </w:rPr>
                    <w:t>/</w:t>
                  </w:r>
                </w:p>
              </w:tc>
              <w:tc>
                <w:tcPr>
                  <w:tcW w:w="783" w:type="dxa"/>
                  <w:vAlign w:val="center"/>
                </w:tcPr>
                <w:p w14:paraId="596EAEB2" w14:textId="02CD5754" w:rsidR="00F95505" w:rsidRDefault="00F95505" w:rsidP="00F95505">
                  <w:pPr>
                    <w:pStyle w:val="14"/>
                  </w:pPr>
                  <w:r>
                    <w:rPr>
                      <w:rFonts w:hint="eastAsia"/>
                    </w:rPr>
                    <w:t>/</w:t>
                  </w:r>
                </w:p>
              </w:tc>
              <w:tc>
                <w:tcPr>
                  <w:tcW w:w="1769" w:type="dxa"/>
                  <w:vAlign w:val="center"/>
                </w:tcPr>
                <w:p w14:paraId="7F9C24BE" w14:textId="27FB6EE7" w:rsidR="00F95505" w:rsidRDefault="00F95505" w:rsidP="00F95505">
                  <w:pPr>
                    <w:pStyle w:val="14"/>
                  </w:pPr>
                  <w:r>
                    <w:t>/</w:t>
                  </w:r>
                </w:p>
              </w:tc>
              <w:tc>
                <w:tcPr>
                  <w:tcW w:w="755" w:type="dxa"/>
                  <w:vAlign w:val="center"/>
                </w:tcPr>
                <w:p w14:paraId="1208C838" w14:textId="5E4B91AD" w:rsidR="00F95505" w:rsidRDefault="00F95505" w:rsidP="00F95505">
                  <w:pPr>
                    <w:pStyle w:val="14"/>
                  </w:pPr>
                  <w:r>
                    <w:rPr>
                      <w:rFonts w:hint="eastAsia"/>
                    </w:rPr>
                    <w:t>3</w:t>
                  </w:r>
                </w:p>
              </w:tc>
              <w:tc>
                <w:tcPr>
                  <w:tcW w:w="1328" w:type="dxa"/>
                  <w:vAlign w:val="center"/>
                </w:tcPr>
                <w:p w14:paraId="596EAEB3" w14:textId="265AFCA7" w:rsidR="00F95505" w:rsidRDefault="00F95505" w:rsidP="00F95505">
                  <w:pPr>
                    <w:pStyle w:val="14"/>
                  </w:pPr>
                  <w:r>
                    <w:rPr>
                      <w:rFonts w:hint="eastAsia"/>
                    </w:rPr>
                    <w:t>增加</w:t>
                  </w:r>
                  <w:r>
                    <w:rPr>
                      <w:rFonts w:hint="eastAsia"/>
                    </w:rPr>
                    <w:t>1</w:t>
                  </w:r>
                  <w:r>
                    <w:rPr>
                      <w:rFonts w:hint="eastAsia"/>
                    </w:rPr>
                    <w:t>台</w:t>
                  </w:r>
                </w:p>
              </w:tc>
            </w:tr>
            <w:tr w:rsidR="00F95505" w14:paraId="596EAEBC" w14:textId="77777777" w:rsidTr="009C58F5">
              <w:trPr>
                <w:trHeight w:val="397"/>
                <w:jc w:val="center"/>
              </w:trPr>
              <w:tc>
                <w:tcPr>
                  <w:tcW w:w="745" w:type="dxa"/>
                  <w:tcBorders>
                    <w:top w:val="single" w:sz="4" w:space="0" w:color="auto"/>
                  </w:tcBorders>
                  <w:vAlign w:val="center"/>
                </w:tcPr>
                <w:p w14:paraId="596EAEB5" w14:textId="77777777" w:rsidR="00F95505" w:rsidRDefault="00F95505" w:rsidP="00F95505">
                  <w:pPr>
                    <w:pStyle w:val="14"/>
                    <w:rPr>
                      <w:kern w:val="0"/>
                    </w:rPr>
                  </w:pPr>
                  <w:r>
                    <w:rPr>
                      <w:rFonts w:hint="eastAsia"/>
                      <w:kern w:val="0"/>
                    </w:rPr>
                    <w:t>64</w:t>
                  </w:r>
                </w:p>
              </w:tc>
              <w:tc>
                <w:tcPr>
                  <w:tcW w:w="2682" w:type="dxa"/>
                  <w:gridSpan w:val="2"/>
                  <w:tcBorders>
                    <w:top w:val="single" w:sz="4" w:space="0" w:color="auto"/>
                  </w:tcBorders>
                  <w:vAlign w:val="center"/>
                </w:tcPr>
                <w:p w14:paraId="596EAEB6" w14:textId="77777777" w:rsidR="00F95505" w:rsidRDefault="00F95505" w:rsidP="00F95505">
                  <w:pPr>
                    <w:pStyle w:val="14"/>
                  </w:pPr>
                  <w:r>
                    <w:t>钎剂喷涂机</w:t>
                  </w:r>
                </w:p>
              </w:tc>
              <w:tc>
                <w:tcPr>
                  <w:tcW w:w="2410" w:type="dxa"/>
                  <w:tcBorders>
                    <w:top w:val="single" w:sz="4" w:space="0" w:color="auto"/>
                  </w:tcBorders>
                  <w:vAlign w:val="center"/>
                </w:tcPr>
                <w:p w14:paraId="596EAEB7" w14:textId="77777777" w:rsidR="00F95505" w:rsidRDefault="00F95505" w:rsidP="00F95505">
                  <w:pPr>
                    <w:pStyle w:val="14"/>
                  </w:pPr>
                  <w:r>
                    <w:t>GD-1003PT</w:t>
                  </w:r>
                </w:p>
              </w:tc>
              <w:tc>
                <w:tcPr>
                  <w:tcW w:w="1160" w:type="dxa"/>
                  <w:tcBorders>
                    <w:top w:val="single" w:sz="4" w:space="0" w:color="auto"/>
                  </w:tcBorders>
                  <w:vAlign w:val="center"/>
                </w:tcPr>
                <w:p w14:paraId="596EAEB8" w14:textId="77777777" w:rsidR="00F95505" w:rsidRDefault="00F95505" w:rsidP="00F95505">
                  <w:pPr>
                    <w:pStyle w:val="14"/>
                  </w:pPr>
                  <w:r>
                    <w:t>1</w:t>
                  </w:r>
                </w:p>
              </w:tc>
              <w:tc>
                <w:tcPr>
                  <w:tcW w:w="2100" w:type="dxa"/>
                  <w:vAlign w:val="center"/>
                </w:tcPr>
                <w:p w14:paraId="596EAEB9" w14:textId="67E68A61" w:rsidR="00F95505" w:rsidRDefault="00F95505" w:rsidP="00F95505">
                  <w:pPr>
                    <w:pStyle w:val="14"/>
                  </w:pPr>
                  <w:r>
                    <w:rPr>
                      <w:rFonts w:hint="eastAsia"/>
                    </w:rPr>
                    <w:t>/</w:t>
                  </w:r>
                </w:p>
              </w:tc>
              <w:tc>
                <w:tcPr>
                  <w:tcW w:w="783" w:type="dxa"/>
                  <w:vAlign w:val="center"/>
                </w:tcPr>
                <w:p w14:paraId="596EAEBA" w14:textId="45D21CD2" w:rsidR="00F95505" w:rsidRDefault="00F95505" w:rsidP="00F95505">
                  <w:pPr>
                    <w:pStyle w:val="14"/>
                  </w:pPr>
                  <w:r>
                    <w:rPr>
                      <w:rFonts w:hint="eastAsia"/>
                    </w:rPr>
                    <w:t>/</w:t>
                  </w:r>
                </w:p>
              </w:tc>
              <w:tc>
                <w:tcPr>
                  <w:tcW w:w="1769" w:type="dxa"/>
                  <w:vAlign w:val="center"/>
                </w:tcPr>
                <w:p w14:paraId="1C9E83F1" w14:textId="73DA5F38" w:rsidR="00F95505" w:rsidRDefault="00F95505" w:rsidP="00F95505">
                  <w:pPr>
                    <w:pStyle w:val="14"/>
                  </w:pPr>
                  <w:r>
                    <w:t>GD-1003PT</w:t>
                  </w:r>
                </w:p>
              </w:tc>
              <w:tc>
                <w:tcPr>
                  <w:tcW w:w="755" w:type="dxa"/>
                  <w:vAlign w:val="center"/>
                </w:tcPr>
                <w:p w14:paraId="3ECEFD49" w14:textId="14208021" w:rsidR="00F95505" w:rsidRDefault="00F95505" w:rsidP="00F95505">
                  <w:pPr>
                    <w:pStyle w:val="14"/>
                  </w:pPr>
                  <w:r>
                    <w:rPr>
                      <w:rFonts w:hint="eastAsia"/>
                    </w:rPr>
                    <w:t>2</w:t>
                  </w:r>
                </w:p>
              </w:tc>
              <w:tc>
                <w:tcPr>
                  <w:tcW w:w="1328" w:type="dxa"/>
                  <w:vAlign w:val="center"/>
                </w:tcPr>
                <w:p w14:paraId="596EAEBB" w14:textId="679709B4" w:rsidR="00F95505" w:rsidRDefault="00F95505" w:rsidP="00F95505">
                  <w:pPr>
                    <w:pStyle w:val="14"/>
                  </w:pPr>
                  <w:r>
                    <w:rPr>
                      <w:rFonts w:hint="eastAsia"/>
                    </w:rPr>
                    <w:t>增加</w:t>
                  </w:r>
                  <w:r>
                    <w:rPr>
                      <w:rFonts w:hint="eastAsia"/>
                    </w:rPr>
                    <w:t>1</w:t>
                  </w:r>
                  <w:r>
                    <w:rPr>
                      <w:rFonts w:hint="eastAsia"/>
                    </w:rPr>
                    <w:t>台</w:t>
                  </w:r>
                </w:p>
              </w:tc>
            </w:tr>
            <w:tr w:rsidR="00F95505" w14:paraId="596EAEC4" w14:textId="77777777" w:rsidTr="009C58F5">
              <w:trPr>
                <w:trHeight w:val="397"/>
                <w:jc w:val="center"/>
              </w:trPr>
              <w:tc>
                <w:tcPr>
                  <w:tcW w:w="745" w:type="dxa"/>
                  <w:tcBorders>
                    <w:top w:val="single" w:sz="4" w:space="0" w:color="auto"/>
                  </w:tcBorders>
                  <w:vAlign w:val="center"/>
                </w:tcPr>
                <w:p w14:paraId="596EAEBD" w14:textId="77777777" w:rsidR="00F95505" w:rsidRDefault="00F95505" w:rsidP="00F95505">
                  <w:pPr>
                    <w:pStyle w:val="14"/>
                    <w:rPr>
                      <w:kern w:val="0"/>
                    </w:rPr>
                  </w:pPr>
                  <w:r>
                    <w:rPr>
                      <w:rFonts w:hint="eastAsia"/>
                      <w:kern w:val="0"/>
                    </w:rPr>
                    <w:t>65</w:t>
                  </w:r>
                </w:p>
              </w:tc>
              <w:tc>
                <w:tcPr>
                  <w:tcW w:w="2682" w:type="dxa"/>
                  <w:gridSpan w:val="2"/>
                  <w:tcBorders>
                    <w:top w:val="single" w:sz="4" w:space="0" w:color="auto"/>
                  </w:tcBorders>
                  <w:vAlign w:val="center"/>
                </w:tcPr>
                <w:p w14:paraId="596EAEBE" w14:textId="77777777" w:rsidR="00F95505" w:rsidRDefault="00F95505" w:rsidP="00F95505">
                  <w:pPr>
                    <w:pStyle w:val="14"/>
                  </w:pPr>
                  <w:r>
                    <w:t>制氮机</w:t>
                  </w:r>
                </w:p>
              </w:tc>
              <w:tc>
                <w:tcPr>
                  <w:tcW w:w="2410" w:type="dxa"/>
                  <w:tcBorders>
                    <w:top w:val="single" w:sz="4" w:space="0" w:color="auto"/>
                  </w:tcBorders>
                  <w:vAlign w:val="center"/>
                </w:tcPr>
                <w:p w14:paraId="596EAEBF" w14:textId="77777777" w:rsidR="00F95505" w:rsidRDefault="00F95505" w:rsidP="00F95505">
                  <w:pPr>
                    <w:pStyle w:val="14"/>
                  </w:pPr>
                  <w:r>
                    <w:t>FD-220</w:t>
                  </w:r>
                </w:p>
              </w:tc>
              <w:tc>
                <w:tcPr>
                  <w:tcW w:w="1160" w:type="dxa"/>
                  <w:tcBorders>
                    <w:top w:val="single" w:sz="4" w:space="0" w:color="auto"/>
                  </w:tcBorders>
                  <w:vAlign w:val="center"/>
                </w:tcPr>
                <w:p w14:paraId="596EAEC0" w14:textId="77777777" w:rsidR="00F95505" w:rsidRDefault="00F95505" w:rsidP="00F95505">
                  <w:pPr>
                    <w:pStyle w:val="14"/>
                  </w:pPr>
                  <w:r>
                    <w:t>1</w:t>
                  </w:r>
                </w:p>
              </w:tc>
              <w:tc>
                <w:tcPr>
                  <w:tcW w:w="2100" w:type="dxa"/>
                  <w:vAlign w:val="center"/>
                </w:tcPr>
                <w:p w14:paraId="596EAEC1" w14:textId="4F668F81" w:rsidR="00F95505" w:rsidRDefault="00F95505" w:rsidP="00F95505">
                  <w:pPr>
                    <w:pStyle w:val="14"/>
                  </w:pPr>
                  <w:r>
                    <w:rPr>
                      <w:rFonts w:hint="eastAsia"/>
                    </w:rPr>
                    <w:t>/</w:t>
                  </w:r>
                </w:p>
              </w:tc>
              <w:tc>
                <w:tcPr>
                  <w:tcW w:w="783" w:type="dxa"/>
                  <w:vAlign w:val="center"/>
                </w:tcPr>
                <w:p w14:paraId="596EAEC2" w14:textId="2C9C168A" w:rsidR="00F95505" w:rsidRDefault="00F95505" w:rsidP="00F95505">
                  <w:pPr>
                    <w:pStyle w:val="14"/>
                  </w:pPr>
                  <w:r>
                    <w:rPr>
                      <w:rFonts w:hint="eastAsia"/>
                    </w:rPr>
                    <w:t>/</w:t>
                  </w:r>
                </w:p>
              </w:tc>
              <w:tc>
                <w:tcPr>
                  <w:tcW w:w="1769" w:type="dxa"/>
                  <w:vAlign w:val="center"/>
                </w:tcPr>
                <w:p w14:paraId="6B559F71" w14:textId="528EFCF0" w:rsidR="00F95505" w:rsidRDefault="00F95505" w:rsidP="00F95505">
                  <w:pPr>
                    <w:pStyle w:val="14"/>
                  </w:pPr>
                  <w:r>
                    <w:t>FD-220</w:t>
                  </w:r>
                </w:p>
              </w:tc>
              <w:tc>
                <w:tcPr>
                  <w:tcW w:w="755" w:type="dxa"/>
                  <w:vAlign w:val="center"/>
                </w:tcPr>
                <w:p w14:paraId="071D99E9" w14:textId="2B288D41" w:rsidR="00F95505" w:rsidRDefault="00F95505" w:rsidP="00F95505">
                  <w:pPr>
                    <w:pStyle w:val="14"/>
                  </w:pPr>
                  <w:r>
                    <w:rPr>
                      <w:rFonts w:hint="eastAsia"/>
                    </w:rPr>
                    <w:t>1</w:t>
                  </w:r>
                </w:p>
              </w:tc>
              <w:tc>
                <w:tcPr>
                  <w:tcW w:w="1328" w:type="dxa"/>
                  <w:vAlign w:val="center"/>
                </w:tcPr>
                <w:p w14:paraId="596EAEC3" w14:textId="43C296E8" w:rsidR="00F95505" w:rsidRDefault="00F95505" w:rsidP="00F95505">
                  <w:pPr>
                    <w:pStyle w:val="14"/>
                  </w:pPr>
                  <w:r>
                    <w:rPr>
                      <w:rFonts w:hint="eastAsia"/>
                    </w:rPr>
                    <w:t>一致</w:t>
                  </w:r>
                </w:p>
              </w:tc>
            </w:tr>
            <w:tr w:rsidR="00F95505" w14:paraId="596EAECC" w14:textId="77777777" w:rsidTr="009C58F5">
              <w:trPr>
                <w:trHeight w:val="397"/>
                <w:jc w:val="center"/>
              </w:trPr>
              <w:tc>
                <w:tcPr>
                  <w:tcW w:w="745" w:type="dxa"/>
                  <w:tcBorders>
                    <w:top w:val="single" w:sz="4" w:space="0" w:color="auto"/>
                  </w:tcBorders>
                  <w:vAlign w:val="center"/>
                </w:tcPr>
                <w:p w14:paraId="596EAEC5" w14:textId="77777777" w:rsidR="00F95505" w:rsidRDefault="00F95505" w:rsidP="00F95505">
                  <w:pPr>
                    <w:pStyle w:val="14"/>
                    <w:rPr>
                      <w:kern w:val="0"/>
                    </w:rPr>
                  </w:pPr>
                  <w:r>
                    <w:rPr>
                      <w:rFonts w:hint="eastAsia"/>
                      <w:kern w:val="0"/>
                    </w:rPr>
                    <w:t>66</w:t>
                  </w:r>
                </w:p>
              </w:tc>
              <w:tc>
                <w:tcPr>
                  <w:tcW w:w="2682" w:type="dxa"/>
                  <w:gridSpan w:val="2"/>
                  <w:tcBorders>
                    <w:top w:val="single" w:sz="4" w:space="0" w:color="auto"/>
                  </w:tcBorders>
                  <w:vAlign w:val="center"/>
                </w:tcPr>
                <w:p w14:paraId="596EAEC6" w14:textId="77777777" w:rsidR="00F95505" w:rsidRDefault="00F95505" w:rsidP="00F95505">
                  <w:pPr>
                    <w:pStyle w:val="14"/>
                  </w:pPr>
                  <w:r>
                    <w:t>NB</w:t>
                  </w:r>
                  <w:r>
                    <w:t>铝连续式钎焊炉</w:t>
                  </w:r>
                </w:p>
              </w:tc>
              <w:tc>
                <w:tcPr>
                  <w:tcW w:w="2410" w:type="dxa"/>
                  <w:tcBorders>
                    <w:top w:val="single" w:sz="4" w:space="0" w:color="auto"/>
                  </w:tcBorders>
                  <w:vAlign w:val="center"/>
                </w:tcPr>
                <w:p w14:paraId="596EAEC7" w14:textId="77777777" w:rsidR="00F95505" w:rsidRDefault="00F95505" w:rsidP="00F95505">
                  <w:pPr>
                    <w:pStyle w:val="14"/>
                  </w:pPr>
                  <w:r>
                    <w:t>A001</w:t>
                  </w:r>
                </w:p>
              </w:tc>
              <w:tc>
                <w:tcPr>
                  <w:tcW w:w="1160" w:type="dxa"/>
                  <w:tcBorders>
                    <w:top w:val="single" w:sz="4" w:space="0" w:color="auto"/>
                  </w:tcBorders>
                  <w:vAlign w:val="center"/>
                </w:tcPr>
                <w:p w14:paraId="596EAEC8" w14:textId="77777777" w:rsidR="00F95505" w:rsidRDefault="00F95505" w:rsidP="00F95505">
                  <w:pPr>
                    <w:pStyle w:val="14"/>
                  </w:pPr>
                  <w:r>
                    <w:rPr>
                      <w:rFonts w:hint="eastAsia"/>
                    </w:rPr>
                    <w:t>2</w:t>
                  </w:r>
                </w:p>
              </w:tc>
              <w:tc>
                <w:tcPr>
                  <w:tcW w:w="2100" w:type="dxa"/>
                  <w:vAlign w:val="center"/>
                </w:tcPr>
                <w:p w14:paraId="596EAEC9" w14:textId="7B197B54" w:rsidR="00F95505" w:rsidRDefault="00F95505" w:rsidP="00F95505">
                  <w:pPr>
                    <w:pStyle w:val="14"/>
                  </w:pPr>
                  <w:r>
                    <w:rPr>
                      <w:rFonts w:hint="eastAsia"/>
                    </w:rPr>
                    <w:t>/</w:t>
                  </w:r>
                </w:p>
              </w:tc>
              <w:tc>
                <w:tcPr>
                  <w:tcW w:w="783" w:type="dxa"/>
                  <w:vAlign w:val="center"/>
                </w:tcPr>
                <w:p w14:paraId="596EAECA" w14:textId="1B9D457F" w:rsidR="00F95505" w:rsidRDefault="00F95505" w:rsidP="00F95505">
                  <w:pPr>
                    <w:pStyle w:val="14"/>
                  </w:pPr>
                  <w:r>
                    <w:rPr>
                      <w:rFonts w:hint="eastAsia"/>
                    </w:rPr>
                    <w:t>/</w:t>
                  </w:r>
                </w:p>
              </w:tc>
              <w:tc>
                <w:tcPr>
                  <w:tcW w:w="1769" w:type="dxa"/>
                  <w:vAlign w:val="center"/>
                </w:tcPr>
                <w:p w14:paraId="3254F24E" w14:textId="23A38A3F" w:rsidR="00F95505" w:rsidRDefault="00F95505" w:rsidP="00F95505">
                  <w:pPr>
                    <w:pStyle w:val="14"/>
                  </w:pPr>
                  <w:r>
                    <w:t>A001</w:t>
                  </w:r>
                </w:p>
              </w:tc>
              <w:tc>
                <w:tcPr>
                  <w:tcW w:w="755" w:type="dxa"/>
                  <w:vAlign w:val="center"/>
                </w:tcPr>
                <w:p w14:paraId="6CBC1619" w14:textId="4DBFB973" w:rsidR="00F95505" w:rsidRDefault="00F95505" w:rsidP="00F95505">
                  <w:pPr>
                    <w:pStyle w:val="14"/>
                  </w:pPr>
                  <w:r>
                    <w:rPr>
                      <w:rFonts w:hint="eastAsia"/>
                    </w:rPr>
                    <w:t>2</w:t>
                  </w:r>
                </w:p>
              </w:tc>
              <w:tc>
                <w:tcPr>
                  <w:tcW w:w="1328" w:type="dxa"/>
                  <w:vAlign w:val="center"/>
                </w:tcPr>
                <w:p w14:paraId="596EAECB" w14:textId="61017BB3" w:rsidR="00F95505" w:rsidRDefault="00F95505" w:rsidP="00F95505">
                  <w:pPr>
                    <w:pStyle w:val="14"/>
                  </w:pPr>
                  <w:r>
                    <w:rPr>
                      <w:rFonts w:hint="eastAsia"/>
                    </w:rPr>
                    <w:t>一致</w:t>
                  </w:r>
                </w:p>
              </w:tc>
            </w:tr>
            <w:tr w:rsidR="00F95505" w14:paraId="596EAED4" w14:textId="77777777" w:rsidTr="009C58F5">
              <w:trPr>
                <w:trHeight w:val="397"/>
                <w:jc w:val="center"/>
              </w:trPr>
              <w:tc>
                <w:tcPr>
                  <w:tcW w:w="745" w:type="dxa"/>
                  <w:tcBorders>
                    <w:top w:val="single" w:sz="4" w:space="0" w:color="auto"/>
                  </w:tcBorders>
                  <w:vAlign w:val="center"/>
                </w:tcPr>
                <w:p w14:paraId="596EAECD" w14:textId="77777777" w:rsidR="00F95505" w:rsidRDefault="00F95505" w:rsidP="00F95505">
                  <w:pPr>
                    <w:pStyle w:val="14"/>
                    <w:rPr>
                      <w:kern w:val="0"/>
                    </w:rPr>
                  </w:pPr>
                  <w:r>
                    <w:rPr>
                      <w:rFonts w:hint="eastAsia"/>
                      <w:kern w:val="0"/>
                    </w:rPr>
                    <w:t>67</w:t>
                  </w:r>
                </w:p>
              </w:tc>
              <w:tc>
                <w:tcPr>
                  <w:tcW w:w="2682" w:type="dxa"/>
                  <w:gridSpan w:val="2"/>
                  <w:tcBorders>
                    <w:top w:val="single" w:sz="4" w:space="0" w:color="auto"/>
                  </w:tcBorders>
                  <w:vAlign w:val="center"/>
                </w:tcPr>
                <w:p w14:paraId="596EAECE" w14:textId="77777777" w:rsidR="00F95505" w:rsidRDefault="00F95505" w:rsidP="00F95505">
                  <w:pPr>
                    <w:pStyle w:val="14"/>
                  </w:pPr>
                  <w:r>
                    <w:t>板翅式油散装配机</w:t>
                  </w:r>
                </w:p>
              </w:tc>
              <w:tc>
                <w:tcPr>
                  <w:tcW w:w="2410" w:type="dxa"/>
                  <w:tcBorders>
                    <w:top w:val="single" w:sz="4" w:space="0" w:color="auto"/>
                  </w:tcBorders>
                  <w:vAlign w:val="center"/>
                </w:tcPr>
                <w:p w14:paraId="596EAECF" w14:textId="77777777" w:rsidR="00F95505" w:rsidRDefault="00F95505" w:rsidP="00F95505">
                  <w:pPr>
                    <w:pStyle w:val="14"/>
                  </w:pPr>
                  <w:r>
                    <w:t>86HB150-401A</w:t>
                  </w:r>
                </w:p>
              </w:tc>
              <w:tc>
                <w:tcPr>
                  <w:tcW w:w="1160" w:type="dxa"/>
                  <w:tcBorders>
                    <w:top w:val="single" w:sz="4" w:space="0" w:color="auto"/>
                  </w:tcBorders>
                  <w:vAlign w:val="center"/>
                </w:tcPr>
                <w:p w14:paraId="596EAED0" w14:textId="77777777" w:rsidR="00F95505" w:rsidRDefault="00F95505" w:rsidP="00F95505">
                  <w:pPr>
                    <w:pStyle w:val="14"/>
                  </w:pPr>
                  <w:r>
                    <w:t>2</w:t>
                  </w:r>
                </w:p>
              </w:tc>
              <w:tc>
                <w:tcPr>
                  <w:tcW w:w="2100" w:type="dxa"/>
                  <w:vAlign w:val="center"/>
                </w:tcPr>
                <w:p w14:paraId="596EAED1" w14:textId="79F8EEA6" w:rsidR="00F95505" w:rsidRDefault="00F95505" w:rsidP="00F95505">
                  <w:pPr>
                    <w:pStyle w:val="14"/>
                  </w:pPr>
                  <w:r>
                    <w:rPr>
                      <w:rFonts w:hint="eastAsia"/>
                    </w:rPr>
                    <w:t>/</w:t>
                  </w:r>
                </w:p>
              </w:tc>
              <w:tc>
                <w:tcPr>
                  <w:tcW w:w="783" w:type="dxa"/>
                  <w:vAlign w:val="center"/>
                </w:tcPr>
                <w:p w14:paraId="596EAED2" w14:textId="34B331E7" w:rsidR="00F95505" w:rsidRDefault="00F95505" w:rsidP="00F95505">
                  <w:pPr>
                    <w:pStyle w:val="14"/>
                  </w:pPr>
                  <w:r>
                    <w:rPr>
                      <w:rFonts w:hint="eastAsia"/>
                    </w:rPr>
                    <w:t>/</w:t>
                  </w:r>
                </w:p>
              </w:tc>
              <w:tc>
                <w:tcPr>
                  <w:tcW w:w="1769" w:type="dxa"/>
                  <w:vAlign w:val="center"/>
                </w:tcPr>
                <w:p w14:paraId="7BD9C02E" w14:textId="5B691FFA" w:rsidR="00F95505" w:rsidRDefault="00F95505" w:rsidP="00F95505">
                  <w:pPr>
                    <w:pStyle w:val="14"/>
                  </w:pPr>
                  <w:r>
                    <w:t>86HB150-401A</w:t>
                  </w:r>
                </w:p>
              </w:tc>
              <w:tc>
                <w:tcPr>
                  <w:tcW w:w="755" w:type="dxa"/>
                  <w:vAlign w:val="center"/>
                </w:tcPr>
                <w:p w14:paraId="65C44F6D" w14:textId="484043A9" w:rsidR="00F95505" w:rsidRDefault="00F95505" w:rsidP="00F95505">
                  <w:pPr>
                    <w:pStyle w:val="14"/>
                  </w:pPr>
                  <w:r>
                    <w:rPr>
                      <w:rFonts w:hint="eastAsia"/>
                    </w:rPr>
                    <w:t>4</w:t>
                  </w:r>
                </w:p>
              </w:tc>
              <w:tc>
                <w:tcPr>
                  <w:tcW w:w="1328" w:type="dxa"/>
                  <w:vAlign w:val="center"/>
                </w:tcPr>
                <w:p w14:paraId="596EAED3" w14:textId="36C5A665" w:rsidR="00F95505" w:rsidRDefault="00F95505" w:rsidP="00F95505">
                  <w:pPr>
                    <w:pStyle w:val="14"/>
                  </w:pPr>
                  <w:r>
                    <w:rPr>
                      <w:rFonts w:hint="eastAsia"/>
                    </w:rPr>
                    <w:t>增加</w:t>
                  </w:r>
                  <w:r>
                    <w:rPr>
                      <w:rFonts w:hint="eastAsia"/>
                    </w:rPr>
                    <w:t>2</w:t>
                  </w:r>
                  <w:r>
                    <w:rPr>
                      <w:rFonts w:hint="eastAsia"/>
                    </w:rPr>
                    <w:t>台</w:t>
                  </w:r>
                </w:p>
              </w:tc>
            </w:tr>
            <w:tr w:rsidR="00F95505" w14:paraId="596EAEDC" w14:textId="77777777" w:rsidTr="009C58F5">
              <w:trPr>
                <w:trHeight w:val="397"/>
                <w:jc w:val="center"/>
              </w:trPr>
              <w:tc>
                <w:tcPr>
                  <w:tcW w:w="745" w:type="dxa"/>
                  <w:tcBorders>
                    <w:top w:val="single" w:sz="4" w:space="0" w:color="auto"/>
                  </w:tcBorders>
                  <w:vAlign w:val="center"/>
                </w:tcPr>
                <w:p w14:paraId="596EAED5" w14:textId="77777777" w:rsidR="00F95505" w:rsidRDefault="00F95505" w:rsidP="00F95505">
                  <w:pPr>
                    <w:pStyle w:val="14"/>
                    <w:rPr>
                      <w:kern w:val="0"/>
                    </w:rPr>
                  </w:pPr>
                  <w:r>
                    <w:rPr>
                      <w:rFonts w:hint="eastAsia"/>
                      <w:kern w:val="0"/>
                    </w:rPr>
                    <w:t>68</w:t>
                  </w:r>
                </w:p>
              </w:tc>
              <w:tc>
                <w:tcPr>
                  <w:tcW w:w="2682" w:type="dxa"/>
                  <w:gridSpan w:val="2"/>
                  <w:tcBorders>
                    <w:top w:val="single" w:sz="4" w:space="0" w:color="auto"/>
                  </w:tcBorders>
                  <w:vAlign w:val="center"/>
                </w:tcPr>
                <w:p w14:paraId="596EAED6" w14:textId="77777777" w:rsidR="00F95505" w:rsidRDefault="00F95505" w:rsidP="00F95505">
                  <w:pPr>
                    <w:pStyle w:val="14"/>
                  </w:pPr>
                  <w:bookmarkStart w:id="40" w:name="OLE_LINK55"/>
                  <w:r>
                    <w:t>水室扣压机</w:t>
                  </w:r>
                  <w:bookmarkEnd w:id="40"/>
                </w:p>
              </w:tc>
              <w:tc>
                <w:tcPr>
                  <w:tcW w:w="2410" w:type="dxa"/>
                  <w:tcBorders>
                    <w:top w:val="single" w:sz="4" w:space="0" w:color="auto"/>
                  </w:tcBorders>
                  <w:vAlign w:val="center"/>
                </w:tcPr>
                <w:p w14:paraId="596EAED7" w14:textId="77777777" w:rsidR="00F95505" w:rsidRDefault="00F95505" w:rsidP="00F95505">
                  <w:pPr>
                    <w:pStyle w:val="14"/>
                  </w:pPr>
                  <w:r>
                    <w:t>SSYZ</w:t>
                  </w:r>
                </w:p>
              </w:tc>
              <w:tc>
                <w:tcPr>
                  <w:tcW w:w="1160" w:type="dxa"/>
                  <w:tcBorders>
                    <w:top w:val="single" w:sz="4" w:space="0" w:color="auto"/>
                  </w:tcBorders>
                  <w:vAlign w:val="center"/>
                </w:tcPr>
                <w:p w14:paraId="596EAED8" w14:textId="77777777" w:rsidR="00F95505" w:rsidRDefault="00F95505" w:rsidP="00F95505">
                  <w:pPr>
                    <w:pStyle w:val="14"/>
                  </w:pPr>
                  <w:r>
                    <w:t>4</w:t>
                  </w:r>
                </w:p>
              </w:tc>
              <w:tc>
                <w:tcPr>
                  <w:tcW w:w="2100" w:type="dxa"/>
                  <w:vAlign w:val="center"/>
                </w:tcPr>
                <w:p w14:paraId="596EAED9" w14:textId="4232B52D" w:rsidR="00F95505" w:rsidRDefault="00F95505" w:rsidP="00F95505">
                  <w:pPr>
                    <w:pStyle w:val="14"/>
                  </w:pPr>
                  <w:r>
                    <w:rPr>
                      <w:rFonts w:hint="eastAsia"/>
                    </w:rPr>
                    <w:t>/</w:t>
                  </w:r>
                </w:p>
              </w:tc>
              <w:tc>
                <w:tcPr>
                  <w:tcW w:w="783" w:type="dxa"/>
                  <w:vAlign w:val="center"/>
                </w:tcPr>
                <w:p w14:paraId="596EAEDA" w14:textId="4B6D580D" w:rsidR="00F95505" w:rsidRDefault="00F95505" w:rsidP="00F95505">
                  <w:pPr>
                    <w:pStyle w:val="14"/>
                  </w:pPr>
                  <w:r>
                    <w:rPr>
                      <w:rFonts w:hint="eastAsia"/>
                    </w:rPr>
                    <w:t>/</w:t>
                  </w:r>
                </w:p>
              </w:tc>
              <w:tc>
                <w:tcPr>
                  <w:tcW w:w="1769" w:type="dxa"/>
                  <w:vAlign w:val="center"/>
                </w:tcPr>
                <w:p w14:paraId="656D0910" w14:textId="6AFC9A07" w:rsidR="00F95505" w:rsidRDefault="00F95505" w:rsidP="00F95505">
                  <w:pPr>
                    <w:pStyle w:val="14"/>
                  </w:pPr>
                  <w:r>
                    <w:t>SSYZ</w:t>
                  </w:r>
                </w:p>
              </w:tc>
              <w:tc>
                <w:tcPr>
                  <w:tcW w:w="755" w:type="dxa"/>
                  <w:vAlign w:val="center"/>
                </w:tcPr>
                <w:p w14:paraId="7C0E8EC5" w14:textId="64708DBF" w:rsidR="00F95505" w:rsidRDefault="00F95505" w:rsidP="00F95505">
                  <w:pPr>
                    <w:pStyle w:val="14"/>
                  </w:pPr>
                  <w:r>
                    <w:rPr>
                      <w:rFonts w:hint="eastAsia"/>
                    </w:rPr>
                    <w:t>6</w:t>
                  </w:r>
                </w:p>
              </w:tc>
              <w:tc>
                <w:tcPr>
                  <w:tcW w:w="1328" w:type="dxa"/>
                  <w:vAlign w:val="center"/>
                </w:tcPr>
                <w:p w14:paraId="596EAEDB" w14:textId="2D806B40" w:rsidR="00F95505" w:rsidRDefault="00F95505" w:rsidP="00F95505">
                  <w:pPr>
                    <w:pStyle w:val="14"/>
                  </w:pPr>
                  <w:r>
                    <w:rPr>
                      <w:rFonts w:hint="eastAsia"/>
                    </w:rPr>
                    <w:t>增加</w:t>
                  </w:r>
                  <w:r>
                    <w:rPr>
                      <w:rFonts w:hint="eastAsia"/>
                    </w:rPr>
                    <w:t>2</w:t>
                  </w:r>
                  <w:r>
                    <w:rPr>
                      <w:rFonts w:hint="eastAsia"/>
                    </w:rPr>
                    <w:t>台</w:t>
                  </w:r>
                </w:p>
              </w:tc>
            </w:tr>
            <w:tr w:rsidR="00F95505" w14:paraId="596EAEE4" w14:textId="77777777" w:rsidTr="009C58F5">
              <w:trPr>
                <w:trHeight w:val="397"/>
                <w:jc w:val="center"/>
              </w:trPr>
              <w:tc>
                <w:tcPr>
                  <w:tcW w:w="745" w:type="dxa"/>
                  <w:tcBorders>
                    <w:top w:val="single" w:sz="4" w:space="0" w:color="auto"/>
                  </w:tcBorders>
                  <w:vAlign w:val="center"/>
                </w:tcPr>
                <w:p w14:paraId="596EAEDD" w14:textId="77777777" w:rsidR="00F95505" w:rsidRDefault="00F95505" w:rsidP="00F95505">
                  <w:pPr>
                    <w:pStyle w:val="14"/>
                    <w:rPr>
                      <w:kern w:val="0"/>
                    </w:rPr>
                  </w:pPr>
                  <w:r>
                    <w:rPr>
                      <w:rFonts w:hint="eastAsia"/>
                      <w:kern w:val="0"/>
                    </w:rPr>
                    <w:t>69</w:t>
                  </w:r>
                </w:p>
              </w:tc>
              <w:tc>
                <w:tcPr>
                  <w:tcW w:w="2682" w:type="dxa"/>
                  <w:gridSpan w:val="2"/>
                  <w:tcBorders>
                    <w:top w:val="single" w:sz="4" w:space="0" w:color="auto"/>
                  </w:tcBorders>
                  <w:vAlign w:val="center"/>
                </w:tcPr>
                <w:p w14:paraId="596EAEDE" w14:textId="77777777" w:rsidR="00F95505" w:rsidRDefault="00F95505" w:rsidP="00F95505">
                  <w:pPr>
                    <w:pStyle w:val="14"/>
                  </w:pPr>
                  <w:bookmarkStart w:id="41" w:name="OLE_LINK56"/>
                  <w:r>
                    <w:t>水室滚压机</w:t>
                  </w:r>
                  <w:bookmarkEnd w:id="41"/>
                </w:p>
              </w:tc>
              <w:tc>
                <w:tcPr>
                  <w:tcW w:w="2410" w:type="dxa"/>
                  <w:tcBorders>
                    <w:top w:val="single" w:sz="4" w:space="0" w:color="auto"/>
                  </w:tcBorders>
                  <w:vAlign w:val="center"/>
                </w:tcPr>
                <w:p w14:paraId="596EAEDF" w14:textId="77777777" w:rsidR="00F95505" w:rsidRDefault="00F95505" w:rsidP="00F95505">
                  <w:pPr>
                    <w:pStyle w:val="14"/>
                  </w:pPr>
                  <w:r>
                    <w:t>/</w:t>
                  </w:r>
                </w:p>
              </w:tc>
              <w:tc>
                <w:tcPr>
                  <w:tcW w:w="1160" w:type="dxa"/>
                  <w:tcBorders>
                    <w:top w:val="single" w:sz="4" w:space="0" w:color="auto"/>
                  </w:tcBorders>
                  <w:vAlign w:val="center"/>
                </w:tcPr>
                <w:p w14:paraId="596EAEE0" w14:textId="77777777" w:rsidR="00F95505" w:rsidRDefault="00F95505" w:rsidP="00F95505">
                  <w:pPr>
                    <w:pStyle w:val="14"/>
                  </w:pPr>
                  <w:r>
                    <w:t>1</w:t>
                  </w:r>
                </w:p>
              </w:tc>
              <w:tc>
                <w:tcPr>
                  <w:tcW w:w="2100" w:type="dxa"/>
                  <w:vAlign w:val="center"/>
                </w:tcPr>
                <w:p w14:paraId="596EAEE1" w14:textId="3F9C1774" w:rsidR="00F95505" w:rsidRDefault="00F95505" w:rsidP="00F95505">
                  <w:pPr>
                    <w:pStyle w:val="14"/>
                  </w:pPr>
                  <w:r>
                    <w:rPr>
                      <w:rFonts w:hint="eastAsia"/>
                    </w:rPr>
                    <w:t>/</w:t>
                  </w:r>
                </w:p>
              </w:tc>
              <w:tc>
                <w:tcPr>
                  <w:tcW w:w="783" w:type="dxa"/>
                  <w:vAlign w:val="center"/>
                </w:tcPr>
                <w:p w14:paraId="596EAEE2" w14:textId="4B3C388D" w:rsidR="00F95505" w:rsidRDefault="00F95505" w:rsidP="00F95505">
                  <w:pPr>
                    <w:pStyle w:val="14"/>
                  </w:pPr>
                  <w:r>
                    <w:rPr>
                      <w:rFonts w:hint="eastAsia"/>
                    </w:rPr>
                    <w:t>/</w:t>
                  </w:r>
                </w:p>
              </w:tc>
              <w:tc>
                <w:tcPr>
                  <w:tcW w:w="1769" w:type="dxa"/>
                  <w:vAlign w:val="center"/>
                </w:tcPr>
                <w:p w14:paraId="3D2AB782" w14:textId="77ADE112" w:rsidR="00F95505" w:rsidRDefault="00F95505" w:rsidP="00F95505">
                  <w:pPr>
                    <w:pStyle w:val="14"/>
                  </w:pPr>
                  <w:r>
                    <w:t>/</w:t>
                  </w:r>
                </w:p>
              </w:tc>
              <w:tc>
                <w:tcPr>
                  <w:tcW w:w="755" w:type="dxa"/>
                  <w:vAlign w:val="center"/>
                </w:tcPr>
                <w:p w14:paraId="205B189B" w14:textId="4CFAD30B" w:rsidR="00F95505" w:rsidRDefault="00F95505" w:rsidP="00F95505">
                  <w:pPr>
                    <w:pStyle w:val="14"/>
                  </w:pPr>
                  <w:r>
                    <w:rPr>
                      <w:rFonts w:hint="eastAsia"/>
                    </w:rPr>
                    <w:t>3</w:t>
                  </w:r>
                </w:p>
              </w:tc>
              <w:tc>
                <w:tcPr>
                  <w:tcW w:w="1328" w:type="dxa"/>
                  <w:vAlign w:val="center"/>
                </w:tcPr>
                <w:p w14:paraId="596EAEE3" w14:textId="3C7B844E" w:rsidR="00F95505" w:rsidRDefault="00F95505" w:rsidP="00F95505">
                  <w:pPr>
                    <w:pStyle w:val="14"/>
                  </w:pPr>
                  <w:r>
                    <w:rPr>
                      <w:rFonts w:hint="eastAsia"/>
                    </w:rPr>
                    <w:t>增加</w:t>
                  </w:r>
                  <w:r>
                    <w:rPr>
                      <w:rFonts w:hint="eastAsia"/>
                    </w:rPr>
                    <w:t>2</w:t>
                  </w:r>
                  <w:r>
                    <w:rPr>
                      <w:rFonts w:hint="eastAsia"/>
                    </w:rPr>
                    <w:t>台</w:t>
                  </w:r>
                </w:p>
              </w:tc>
            </w:tr>
            <w:tr w:rsidR="00F95505" w14:paraId="596EAEEC" w14:textId="77777777" w:rsidTr="009C58F5">
              <w:trPr>
                <w:trHeight w:val="397"/>
                <w:jc w:val="center"/>
              </w:trPr>
              <w:tc>
                <w:tcPr>
                  <w:tcW w:w="745" w:type="dxa"/>
                  <w:tcBorders>
                    <w:top w:val="single" w:sz="4" w:space="0" w:color="auto"/>
                  </w:tcBorders>
                  <w:vAlign w:val="center"/>
                </w:tcPr>
                <w:p w14:paraId="596EAEE5" w14:textId="77777777" w:rsidR="00F95505" w:rsidRDefault="00F95505" w:rsidP="00F95505">
                  <w:pPr>
                    <w:pStyle w:val="14"/>
                    <w:rPr>
                      <w:kern w:val="0"/>
                    </w:rPr>
                  </w:pPr>
                  <w:r>
                    <w:rPr>
                      <w:rFonts w:hint="eastAsia"/>
                      <w:kern w:val="0"/>
                    </w:rPr>
                    <w:t>70</w:t>
                  </w:r>
                </w:p>
              </w:tc>
              <w:tc>
                <w:tcPr>
                  <w:tcW w:w="2682" w:type="dxa"/>
                  <w:gridSpan w:val="2"/>
                  <w:tcBorders>
                    <w:top w:val="single" w:sz="4" w:space="0" w:color="auto"/>
                  </w:tcBorders>
                  <w:vAlign w:val="center"/>
                </w:tcPr>
                <w:p w14:paraId="596EAEE6" w14:textId="223F2BC3" w:rsidR="00F95505" w:rsidRDefault="00F95505" w:rsidP="00F95505">
                  <w:pPr>
                    <w:pStyle w:val="14"/>
                  </w:pPr>
                  <w:r>
                    <w:t>高频点焊机</w:t>
                  </w:r>
                </w:p>
              </w:tc>
              <w:tc>
                <w:tcPr>
                  <w:tcW w:w="2410" w:type="dxa"/>
                  <w:tcBorders>
                    <w:top w:val="single" w:sz="4" w:space="0" w:color="auto"/>
                  </w:tcBorders>
                  <w:vAlign w:val="center"/>
                </w:tcPr>
                <w:p w14:paraId="596EAEE7" w14:textId="6C7E8984" w:rsidR="00F95505" w:rsidRDefault="00F95505" w:rsidP="00F95505">
                  <w:pPr>
                    <w:pStyle w:val="14"/>
                  </w:pPr>
                  <w:r>
                    <w:t>/</w:t>
                  </w:r>
                </w:p>
              </w:tc>
              <w:tc>
                <w:tcPr>
                  <w:tcW w:w="1160" w:type="dxa"/>
                  <w:tcBorders>
                    <w:top w:val="single" w:sz="4" w:space="0" w:color="auto"/>
                  </w:tcBorders>
                  <w:vAlign w:val="center"/>
                </w:tcPr>
                <w:p w14:paraId="596EAEE8" w14:textId="4D6E7733" w:rsidR="00F95505" w:rsidRDefault="00F95505" w:rsidP="00F95505">
                  <w:pPr>
                    <w:pStyle w:val="14"/>
                  </w:pPr>
                  <w:r>
                    <w:t>4</w:t>
                  </w:r>
                </w:p>
              </w:tc>
              <w:tc>
                <w:tcPr>
                  <w:tcW w:w="2100" w:type="dxa"/>
                  <w:vAlign w:val="center"/>
                </w:tcPr>
                <w:p w14:paraId="596EAEE9" w14:textId="21DFCF3F" w:rsidR="00F95505" w:rsidRDefault="00F95505" w:rsidP="00F95505">
                  <w:pPr>
                    <w:pStyle w:val="14"/>
                  </w:pPr>
                  <w:r>
                    <w:t>/</w:t>
                  </w:r>
                </w:p>
              </w:tc>
              <w:tc>
                <w:tcPr>
                  <w:tcW w:w="783" w:type="dxa"/>
                  <w:vAlign w:val="center"/>
                </w:tcPr>
                <w:p w14:paraId="596EAEEA" w14:textId="221E770F" w:rsidR="00F95505" w:rsidRDefault="00F95505" w:rsidP="00F95505">
                  <w:pPr>
                    <w:pStyle w:val="14"/>
                  </w:pPr>
                  <w:r>
                    <w:t>/</w:t>
                  </w:r>
                </w:p>
              </w:tc>
              <w:tc>
                <w:tcPr>
                  <w:tcW w:w="1769" w:type="dxa"/>
                  <w:vAlign w:val="center"/>
                </w:tcPr>
                <w:p w14:paraId="00BA3650" w14:textId="05CA45C2" w:rsidR="00F95505" w:rsidRDefault="00F95505" w:rsidP="00F95505">
                  <w:pPr>
                    <w:pStyle w:val="14"/>
                  </w:pPr>
                  <w:r>
                    <w:t>/</w:t>
                  </w:r>
                </w:p>
              </w:tc>
              <w:tc>
                <w:tcPr>
                  <w:tcW w:w="755" w:type="dxa"/>
                  <w:vAlign w:val="center"/>
                </w:tcPr>
                <w:p w14:paraId="211262A6" w14:textId="3BE2C5A5" w:rsidR="00F95505" w:rsidRDefault="00F95505" w:rsidP="00F95505">
                  <w:pPr>
                    <w:pStyle w:val="14"/>
                  </w:pPr>
                  <w:r>
                    <w:t>4</w:t>
                  </w:r>
                </w:p>
              </w:tc>
              <w:tc>
                <w:tcPr>
                  <w:tcW w:w="1328" w:type="dxa"/>
                  <w:vAlign w:val="center"/>
                </w:tcPr>
                <w:p w14:paraId="596EAEEB" w14:textId="05C51E31" w:rsidR="00F95505" w:rsidRDefault="00F95505" w:rsidP="00F95505">
                  <w:pPr>
                    <w:pStyle w:val="14"/>
                  </w:pPr>
                  <w:r>
                    <w:rPr>
                      <w:rFonts w:hint="eastAsia"/>
                    </w:rPr>
                    <w:t>一致</w:t>
                  </w:r>
                </w:p>
              </w:tc>
            </w:tr>
            <w:tr w:rsidR="00F95505" w14:paraId="596EAEF4" w14:textId="77777777" w:rsidTr="009C58F5">
              <w:trPr>
                <w:trHeight w:val="397"/>
                <w:jc w:val="center"/>
              </w:trPr>
              <w:tc>
                <w:tcPr>
                  <w:tcW w:w="745" w:type="dxa"/>
                  <w:tcBorders>
                    <w:top w:val="single" w:sz="4" w:space="0" w:color="auto"/>
                  </w:tcBorders>
                  <w:vAlign w:val="center"/>
                </w:tcPr>
                <w:p w14:paraId="596EAEED" w14:textId="77777777" w:rsidR="00F95505" w:rsidRDefault="00F95505" w:rsidP="00F95505">
                  <w:pPr>
                    <w:pStyle w:val="14"/>
                    <w:rPr>
                      <w:kern w:val="0"/>
                    </w:rPr>
                  </w:pPr>
                  <w:r>
                    <w:rPr>
                      <w:rFonts w:hint="eastAsia"/>
                      <w:kern w:val="0"/>
                    </w:rPr>
                    <w:t>71</w:t>
                  </w:r>
                </w:p>
              </w:tc>
              <w:tc>
                <w:tcPr>
                  <w:tcW w:w="2682" w:type="dxa"/>
                  <w:gridSpan w:val="2"/>
                  <w:tcBorders>
                    <w:top w:val="single" w:sz="4" w:space="0" w:color="auto"/>
                  </w:tcBorders>
                  <w:vAlign w:val="center"/>
                </w:tcPr>
                <w:p w14:paraId="596EAEEE" w14:textId="69055C16" w:rsidR="00F95505" w:rsidRDefault="00F95505" w:rsidP="00F95505">
                  <w:pPr>
                    <w:pStyle w:val="14"/>
                  </w:pPr>
                  <w:r>
                    <w:rPr>
                      <w:rFonts w:hint="eastAsia"/>
                    </w:rPr>
                    <w:t>真空焊接炉</w:t>
                  </w:r>
                </w:p>
              </w:tc>
              <w:tc>
                <w:tcPr>
                  <w:tcW w:w="2410" w:type="dxa"/>
                  <w:tcBorders>
                    <w:top w:val="single" w:sz="4" w:space="0" w:color="auto"/>
                  </w:tcBorders>
                  <w:vAlign w:val="center"/>
                </w:tcPr>
                <w:p w14:paraId="596EAEEF" w14:textId="0DAAAFE1" w:rsidR="00F95505" w:rsidRDefault="00F95505" w:rsidP="00F95505">
                  <w:pPr>
                    <w:pStyle w:val="14"/>
                  </w:pPr>
                  <w:r>
                    <w:rPr>
                      <w:rFonts w:hint="eastAsia"/>
                    </w:rPr>
                    <w:t>/</w:t>
                  </w:r>
                </w:p>
              </w:tc>
              <w:tc>
                <w:tcPr>
                  <w:tcW w:w="1160" w:type="dxa"/>
                  <w:tcBorders>
                    <w:top w:val="single" w:sz="4" w:space="0" w:color="auto"/>
                  </w:tcBorders>
                  <w:vAlign w:val="center"/>
                </w:tcPr>
                <w:p w14:paraId="596EAEF0" w14:textId="682A1630" w:rsidR="00F95505" w:rsidRDefault="00F95505" w:rsidP="00F95505">
                  <w:pPr>
                    <w:pStyle w:val="14"/>
                  </w:pPr>
                  <w:r>
                    <w:rPr>
                      <w:rFonts w:hint="eastAsia"/>
                    </w:rPr>
                    <w:t>4</w:t>
                  </w:r>
                </w:p>
              </w:tc>
              <w:tc>
                <w:tcPr>
                  <w:tcW w:w="2100" w:type="dxa"/>
                  <w:vAlign w:val="center"/>
                </w:tcPr>
                <w:p w14:paraId="596EAEF1" w14:textId="31A22C45" w:rsidR="00F95505" w:rsidRDefault="00F95505" w:rsidP="00F95505">
                  <w:pPr>
                    <w:pStyle w:val="14"/>
                  </w:pPr>
                  <w:r>
                    <w:rPr>
                      <w:rFonts w:hint="eastAsia"/>
                    </w:rPr>
                    <w:t>/</w:t>
                  </w:r>
                </w:p>
              </w:tc>
              <w:tc>
                <w:tcPr>
                  <w:tcW w:w="783" w:type="dxa"/>
                  <w:vAlign w:val="center"/>
                </w:tcPr>
                <w:p w14:paraId="596EAEF2" w14:textId="35891E12" w:rsidR="00F95505" w:rsidRDefault="00F95505" w:rsidP="00F95505">
                  <w:pPr>
                    <w:pStyle w:val="14"/>
                  </w:pPr>
                  <w:r>
                    <w:rPr>
                      <w:rFonts w:hint="eastAsia"/>
                    </w:rPr>
                    <w:t>5</w:t>
                  </w:r>
                </w:p>
              </w:tc>
              <w:tc>
                <w:tcPr>
                  <w:tcW w:w="1769" w:type="dxa"/>
                  <w:vAlign w:val="center"/>
                </w:tcPr>
                <w:p w14:paraId="09A7834F" w14:textId="3D5710C1" w:rsidR="00F95505" w:rsidRDefault="00F95505" w:rsidP="00F95505">
                  <w:pPr>
                    <w:pStyle w:val="14"/>
                  </w:pPr>
                  <w:r>
                    <w:t>/</w:t>
                  </w:r>
                </w:p>
              </w:tc>
              <w:tc>
                <w:tcPr>
                  <w:tcW w:w="755" w:type="dxa"/>
                  <w:vAlign w:val="center"/>
                </w:tcPr>
                <w:p w14:paraId="0D1A5FC1" w14:textId="0AA27C04" w:rsidR="00F95505" w:rsidRDefault="00F95505" w:rsidP="00F95505">
                  <w:pPr>
                    <w:pStyle w:val="14"/>
                  </w:pPr>
                  <w:r>
                    <w:t>/</w:t>
                  </w:r>
                </w:p>
              </w:tc>
              <w:tc>
                <w:tcPr>
                  <w:tcW w:w="1328" w:type="dxa"/>
                  <w:vMerge w:val="restart"/>
                  <w:vAlign w:val="center"/>
                </w:tcPr>
                <w:p w14:paraId="596EAEF3" w14:textId="2B7B870C" w:rsidR="00F95505" w:rsidRDefault="00F95505" w:rsidP="00F95505">
                  <w:pPr>
                    <w:pStyle w:val="14"/>
                  </w:pPr>
                  <w:r>
                    <w:rPr>
                      <w:rFonts w:hint="eastAsia"/>
                    </w:rPr>
                    <w:t>一期已验收</w:t>
                  </w:r>
                </w:p>
              </w:tc>
            </w:tr>
            <w:tr w:rsidR="00F95505" w14:paraId="596EAEFC" w14:textId="77777777" w:rsidTr="009C58F5">
              <w:trPr>
                <w:trHeight w:val="397"/>
                <w:jc w:val="center"/>
              </w:trPr>
              <w:tc>
                <w:tcPr>
                  <w:tcW w:w="745" w:type="dxa"/>
                  <w:tcBorders>
                    <w:top w:val="single" w:sz="4" w:space="0" w:color="auto"/>
                  </w:tcBorders>
                  <w:vAlign w:val="center"/>
                </w:tcPr>
                <w:p w14:paraId="596EAEF5" w14:textId="77777777" w:rsidR="00F95505" w:rsidRDefault="00F95505" w:rsidP="00F95505">
                  <w:pPr>
                    <w:pStyle w:val="14"/>
                    <w:rPr>
                      <w:kern w:val="0"/>
                    </w:rPr>
                  </w:pPr>
                  <w:r>
                    <w:rPr>
                      <w:rFonts w:hint="eastAsia"/>
                      <w:kern w:val="0"/>
                    </w:rPr>
                    <w:t>72</w:t>
                  </w:r>
                </w:p>
              </w:tc>
              <w:tc>
                <w:tcPr>
                  <w:tcW w:w="2682" w:type="dxa"/>
                  <w:gridSpan w:val="2"/>
                  <w:tcBorders>
                    <w:top w:val="single" w:sz="4" w:space="0" w:color="auto"/>
                  </w:tcBorders>
                  <w:vAlign w:val="center"/>
                </w:tcPr>
                <w:p w14:paraId="596EAEF6" w14:textId="77777777" w:rsidR="00F95505" w:rsidRDefault="00F95505" w:rsidP="00F95505">
                  <w:pPr>
                    <w:pStyle w:val="14"/>
                  </w:pPr>
                  <w:r>
                    <w:t>直流氩弧焊机</w:t>
                  </w:r>
                </w:p>
              </w:tc>
              <w:tc>
                <w:tcPr>
                  <w:tcW w:w="2410" w:type="dxa"/>
                  <w:tcBorders>
                    <w:top w:val="single" w:sz="4" w:space="0" w:color="auto"/>
                  </w:tcBorders>
                  <w:vAlign w:val="center"/>
                </w:tcPr>
                <w:p w14:paraId="596EAEF7" w14:textId="77777777" w:rsidR="00F95505" w:rsidRDefault="00F95505" w:rsidP="00F95505">
                  <w:pPr>
                    <w:pStyle w:val="14"/>
                  </w:pPr>
                  <w:r>
                    <w:t>WS300</w:t>
                  </w:r>
                </w:p>
              </w:tc>
              <w:tc>
                <w:tcPr>
                  <w:tcW w:w="1160" w:type="dxa"/>
                  <w:tcBorders>
                    <w:top w:val="single" w:sz="4" w:space="0" w:color="auto"/>
                  </w:tcBorders>
                  <w:vAlign w:val="center"/>
                </w:tcPr>
                <w:p w14:paraId="596EAEF8" w14:textId="77777777" w:rsidR="00F95505" w:rsidRDefault="00F95505" w:rsidP="00F95505">
                  <w:pPr>
                    <w:pStyle w:val="14"/>
                  </w:pPr>
                  <w:r>
                    <w:t>23</w:t>
                  </w:r>
                </w:p>
              </w:tc>
              <w:tc>
                <w:tcPr>
                  <w:tcW w:w="2100" w:type="dxa"/>
                  <w:vAlign w:val="center"/>
                </w:tcPr>
                <w:p w14:paraId="596EAEF9" w14:textId="77777777" w:rsidR="00F95505" w:rsidRDefault="00F95505" w:rsidP="00F95505">
                  <w:pPr>
                    <w:pStyle w:val="14"/>
                  </w:pPr>
                  <w:r>
                    <w:t>WS300</w:t>
                  </w:r>
                </w:p>
              </w:tc>
              <w:tc>
                <w:tcPr>
                  <w:tcW w:w="783" w:type="dxa"/>
                  <w:vAlign w:val="center"/>
                </w:tcPr>
                <w:p w14:paraId="596EAEFA" w14:textId="77777777" w:rsidR="00F95505" w:rsidRDefault="00F95505" w:rsidP="00F95505">
                  <w:pPr>
                    <w:pStyle w:val="14"/>
                  </w:pPr>
                  <w:r>
                    <w:t>23</w:t>
                  </w:r>
                </w:p>
              </w:tc>
              <w:tc>
                <w:tcPr>
                  <w:tcW w:w="1769" w:type="dxa"/>
                  <w:vAlign w:val="center"/>
                </w:tcPr>
                <w:p w14:paraId="29906913" w14:textId="167C6C57" w:rsidR="00F95505" w:rsidRDefault="00F95505" w:rsidP="00F95505">
                  <w:pPr>
                    <w:pStyle w:val="14"/>
                  </w:pPr>
                  <w:r>
                    <w:t>/</w:t>
                  </w:r>
                </w:p>
              </w:tc>
              <w:tc>
                <w:tcPr>
                  <w:tcW w:w="755" w:type="dxa"/>
                  <w:vAlign w:val="center"/>
                </w:tcPr>
                <w:p w14:paraId="4B2409E5" w14:textId="3E54F2A3" w:rsidR="00F95505" w:rsidRDefault="00F95505" w:rsidP="00F95505">
                  <w:pPr>
                    <w:pStyle w:val="14"/>
                  </w:pPr>
                  <w:r>
                    <w:t>/</w:t>
                  </w:r>
                </w:p>
              </w:tc>
              <w:tc>
                <w:tcPr>
                  <w:tcW w:w="1328" w:type="dxa"/>
                  <w:vMerge/>
                  <w:vAlign w:val="center"/>
                </w:tcPr>
                <w:p w14:paraId="596EAEFB" w14:textId="27A3F731" w:rsidR="00F95505" w:rsidRDefault="00F95505" w:rsidP="00F95505">
                  <w:pPr>
                    <w:pStyle w:val="14"/>
                  </w:pPr>
                </w:p>
              </w:tc>
            </w:tr>
            <w:tr w:rsidR="00F95505" w14:paraId="596EAF04" w14:textId="77777777" w:rsidTr="009C58F5">
              <w:trPr>
                <w:trHeight w:val="397"/>
                <w:jc w:val="center"/>
              </w:trPr>
              <w:tc>
                <w:tcPr>
                  <w:tcW w:w="745" w:type="dxa"/>
                  <w:tcBorders>
                    <w:top w:val="single" w:sz="4" w:space="0" w:color="auto"/>
                  </w:tcBorders>
                  <w:vAlign w:val="center"/>
                </w:tcPr>
                <w:p w14:paraId="596EAEFD" w14:textId="77777777" w:rsidR="00F95505" w:rsidRDefault="00F95505" w:rsidP="00F95505">
                  <w:pPr>
                    <w:pStyle w:val="14"/>
                    <w:rPr>
                      <w:kern w:val="0"/>
                    </w:rPr>
                  </w:pPr>
                  <w:r>
                    <w:rPr>
                      <w:rFonts w:hint="eastAsia"/>
                      <w:kern w:val="0"/>
                    </w:rPr>
                    <w:t>73</w:t>
                  </w:r>
                </w:p>
              </w:tc>
              <w:tc>
                <w:tcPr>
                  <w:tcW w:w="2682" w:type="dxa"/>
                  <w:gridSpan w:val="2"/>
                  <w:tcBorders>
                    <w:top w:val="single" w:sz="4" w:space="0" w:color="auto"/>
                  </w:tcBorders>
                  <w:vAlign w:val="center"/>
                </w:tcPr>
                <w:p w14:paraId="596EAEFE" w14:textId="77777777" w:rsidR="00F95505" w:rsidRDefault="00F95505" w:rsidP="00F95505">
                  <w:pPr>
                    <w:pStyle w:val="14"/>
                  </w:pPr>
                  <w:r>
                    <w:t>自动焊接系统双枪直缝焊专机</w:t>
                  </w:r>
                </w:p>
              </w:tc>
              <w:tc>
                <w:tcPr>
                  <w:tcW w:w="2410" w:type="dxa"/>
                  <w:tcBorders>
                    <w:top w:val="single" w:sz="4" w:space="0" w:color="auto"/>
                  </w:tcBorders>
                  <w:vAlign w:val="center"/>
                </w:tcPr>
                <w:p w14:paraId="596EAEFF" w14:textId="77777777" w:rsidR="00F95505" w:rsidRDefault="00F95505" w:rsidP="00F95505">
                  <w:pPr>
                    <w:pStyle w:val="14"/>
                  </w:pPr>
                  <w:r>
                    <w:t>M1G</w:t>
                  </w:r>
                </w:p>
              </w:tc>
              <w:tc>
                <w:tcPr>
                  <w:tcW w:w="1160" w:type="dxa"/>
                  <w:tcBorders>
                    <w:top w:val="single" w:sz="4" w:space="0" w:color="auto"/>
                  </w:tcBorders>
                  <w:vAlign w:val="center"/>
                </w:tcPr>
                <w:p w14:paraId="596EAF00" w14:textId="77777777" w:rsidR="00F95505" w:rsidRDefault="00F95505" w:rsidP="00F95505">
                  <w:pPr>
                    <w:pStyle w:val="14"/>
                  </w:pPr>
                  <w:r>
                    <w:t>1</w:t>
                  </w:r>
                </w:p>
              </w:tc>
              <w:tc>
                <w:tcPr>
                  <w:tcW w:w="2100" w:type="dxa"/>
                  <w:vAlign w:val="center"/>
                </w:tcPr>
                <w:p w14:paraId="596EAF01" w14:textId="77777777" w:rsidR="00F95505" w:rsidRDefault="00F95505" w:rsidP="00F95505">
                  <w:pPr>
                    <w:pStyle w:val="14"/>
                  </w:pPr>
                  <w:r>
                    <w:t>M1G</w:t>
                  </w:r>
                </w:p>
              </w:tc>
              <w:tc>
                <w:tcPr>
                  <w:tcW w:w="783" w:type="dxa"/>
                  <w:vAlign w:val="center"/>
                </w:tcPr>
                <w:p w14:paraId="596EAF02" w14:textId="77777777" w:rsidR="00F95505" w:rsidRDefault="00F95505" w:rsidP="00F95505">
                  <w:pPr>
                    <w:pStyle w:val="14"/>
                  </w:pPr>
                  <w:r>
                    <w:t>1</w:t>
                  </w:r>
                </w:p>
              </w:tc>
              <w:tc>
                <w:tcPr>
                  <w:tcW w:w="1769" w:type="dxa"/>
                  <w:vAlign w:val="center"/>
                </w:tcPr>
                <w:p w14:paraId="4ED96F40" w14:textId="5BED376C" w:rsidR="00F95505" w:rsidRDefault="00F95505" w:rsidP="00F95505">
                  <w:pPr>
                    <w:pStyle w:val="14"/>
                  </w:pPr>
                  <w:r>
                    <w:t>/</w:t>
                  </w:r>
                </w:p>
              </w:tc>
              <w:tc>
                <w:tcPr>
                  <w:tcW w:w="755" w:type="dxa"/>
                  <w:vAlign w:val="center"/>
                </w:tcPr>
                <w:p w14:paraId="127F0C2F" w14:textId="36740CC4" w:rsidR="00F95505" w:rsidRDefault="00F95505" w:rsidP="00F95505">
                  <w:pPr>
                    <w:pStyle w:val="14"/>
                  </w:pPr>
                  <w:r>
                    <w:t>/</w:t>
                  </w:r>
                </w:p>
              </w:tc>
              <w:tc>
                <w:tcPr>
                  <w:tcW w:w="1328" w:type="dxa"/>
                  <w:vMerge/>
                  <w:vAlign w:val="center"/>
                </w:tcPr>
                <w:p w14:paraId="596EAF03" w14:textId="18D30598" w:rsidR="00F95505" w:rsidRDefault="00F95505" w:rsidP="00F95505">
                  <w:pPr>
                    <w:pStyle w:val="14"/>
                  </w:pPr>
                </w:p>
              </w:tc>
            </w:tr>
            <w:tr w:rsidR="00F95505" w14:paraId="596EAF0C" w14:textId="77777777" w:rsidTr="009C58F5">
              <w:trPr>
                <w:trHeight w:val="397"/>
                <w:jc w:val="center"/>
              </w:trPr>
              <w:tc>
                <w:tcPr>
                  <w:tcW w:w="745" w:type="dxa"/>
                  <w:tcBorders>
                    <w:top w:val="single" w:sz="4" w:space="0" w:color="auto"/>
                  </w:tcBorders>
                  <w:vAlign w:val="center"/>
                </w:tcPr>
                <w:p w14:paraId="596EAF05" w14:textId="77777777" w:rsidR="00F95505" w:rsidRDefault="00F95505" w:rsidP="00F95505">
                  <w:pPr>
                    <w:pStyle w:val="14"/>
                    <w:rPr>
                      <w:kern w:val="0"/>
                    </w:rPr>
                  </w:pPr>
                  <w:r>
                    <w:rPr>
                      <w:rFonts w:hint="eastAsia"/>
                      <w:kern w:val="0"/>
                    </w:rPr>
                    <w:t>74</w:t>
                  </w:r>
                </w:p>
              </w:tc>
              <w:tc>
                <w:tcPr>
                  <w:tcW w:w="2682" w:type="dxa"/>
                  <w:gridSpan w:val="2"/>
                  <w:tcBorders>
                    <w:top w:val="single" w:sz="4" w:space="0" w:color="auto"/>
                  </w:tcBorders>
                  <w:vAlign w:val="center"/>
                </w:tcPr>
                <w:p w14:paraId="596EAF06" w14:textId="77777777" w:rsidR="00F95505" w:rsidRDefault="00F95505" w:rsidP="00F95505">
                  <w:pPr>
                    <w:pStyle w:val="14"/>
                  </w:pPr>
                  <w:r>
                    <w:t>氩弧焊接机器人</w:t>
                  </w:r>
                </w:p>
              </w:tc>
              <w:tc>
                <w:tcPr>
                  <w:tcW w:w="2410" w:type="dxa"/>
                  <w:tcBorders>
                    <w:top w:val="single" w:sz="4" w:space="0" w:color="auto"/>
                  </w:tcBorders>
                  <w:vAlign w:val="center"/>
                </w:tcPr>
                <w:p w14:paraId="596EAF07" w14:textId="77777777" w:rsidR="00F95505" w:rsidRDefault="00F95505" w:rsidP="00F95505">
                  <w:pPr>
                    <w:pStyle w:val="14"/>
                  </w:pPr>
                  <w:r>
                    <w:t>YRC1000 AR2010</w:t>
                  </w:r>
                </w:p>
              </w:tc>
              <w:tc>
                <w:tcPr>
                  <w:tcW w:w="1160" w:type="dxa"/>
                  <w:tcBorders>
                    <w:top w:val="single" w:sz="4" w:space="0" w:color="auto"/>
                  </w:tcBorders>
                  <w:vAlign w:val="center"/>
                </w:tcPr>
                <w:p w14:paraId="596EAF08" w14:textId="77777777" w:rsidR="00F95505" w:rsidRDefault="00F95505" w:rsidP="00F95505">
                  <w:pPr>
                    <w:pStyle w:val="14"/>
                  </w:pPr>
                  <w:r>
                    <w:t>1</w:t>
                  </w:r>
                </w:p>
              </w:tc>
              <w:tc>
                <w:tcPr>
                  <w:tcW w:w="2100" w:type="dxa"/>
                  <w:vAlign w:val="center"/>
                </w:tcPr>
                <w:p w14:paraId="596EAF09" w14:textId="77777777" w:rsidR="00F95505" w:rsidRDefault="00F95505" w:rsidP="00F95505">
                  <w:pPr>
                    <w:pStyle w:val="14"/>
                  </w:pPr>
                  <w:r>
                    <w:t>YRC1000 AR2010</w:t>
                  </w:r>
                </w:p>
              </w:tc>
              <w:tc>
                <w:tcPr>
                  <w:tcW w:w="783" w:type="dxa"/>
                  <w:vAlign w:val="center"/>
                </w:tcPr>
                <w:p w14:paraId="596EAF0A" w14:textId="77777777" w:rsidR="00F95505" w:rsidRDefault="00F95505" w:rsidP="00F95505">
                  <w:pPr>
                    <w:pStyle w:val="14"/>
                  </w:pPr>
                  <w:r>
                    <w:t>1</w:t>
                  </w:r>
                </w:p>
              </w:tc>
              <w:tc>
                <w:tcPr>
                  <w:tcW w:w="1769" w:type="dxa"/>
                  <w:vAlign w:val="center"/>
                </w:tcPr>
                <w:p w14:paraId="2BA3A3A1" w14:textId="1D1A8F93" w:rsidR="00F95505" w:rsidRDefault="00F95505" w:rsidP="00F95505">
                  <w:pPr>
                    <w:pStyle w:val="14"/>
                  </w:pPr>
                  <w:r>
                    <w:t>/</w:t>
                  </w:r>
                </w:p>
              </w:tc>
              <w:tc>
                <w:tcPr>
                  <w:tcW w:w="755" w:type="dxa"/>
                  <w:vAlign w:val="center"/>
                </w:tcPr>
                <w:p w14:paraId="794D8CD5" w14:textId="1F02C21C" w:rsidR="00F95505" w:rsidRDefault="00F95505" w:rsidP="00F95505">
                  <w:pPr>
                    <w:pStyle w:val="14"/>
                  </w:pPr>
                  <w:r>
                    <w:t>/</w:t>
                  </w:r>
                </w:p>
              </w:tc>
              <w:tc>
                <w:tcPr>
                  <w:tcW w:w="1328" w:type="dxa"/>
                  <w:vMerge/>
                  <w:vAlign w:val="center"/>
                </w:tcPr>
                <w:p w14:paraId="596EAF0B" w14:textId="4EF2EBF0" w:rsidR="00F95505" w:rsidRDefault="00F95505" w:rsidP="00F95505">
                  <w:pPr>
                    <w:pStyle w:val="14"/>
                  </w:pPr>
                </w:p>
              </w:tc>
            </w:tr>
            <w:tr w:rsidR="00F95505" w14:paraId="596EAF14" w14:textId="77777777" w:rsidTr="009C58F5">
              <w:trPr>
                <w:trHeight w:val="397"/>
                <w:jc w:val="center"/>
              </w:trPr>
              <w:tc>
                <w:tcPr>
                  <w:tcW w:w="745" w:type="dxa"/>
                  <w:tcBorders>
                    <w:top w:val="single" w:sz="4" w:space="0" w:color="auto"/>
                  </w:tcBorders>
                  <w:vAlign w:val="center"/>
                </w:tcPr>
                <w:p w14:paraId="596EAF0D" w14:textId="77777777" w:rsidR="00F95505" w:rsidRDefault="00F95505" w:rsidP="00F95505">
                  <w:pPr>
                    <w:pStyle w:val="14"/>
                    <w:rPr>
                      <w:kern w:val="0"/>
                    </w:rPr>
                  </w:pPr>
                  <w:r>
                    <w:rPr>
                      <w:rFonts w:hint="eastAsia"/>
                      <w:kern w:val="0"/>
                    </w:rPr>
                    <w:t>75</w:t>
                  </w:r>
                </w:p>
              </w:tc>
              <w:tc>
                <w:tcPr>
                  <w:tcW w:w="2682" w:type="dxa"/>
                  <w:gridSpan w:val="2"/>
                  <w:tcBorders>
                    <w:top w:val="single" w:sz="4" w:space="0" w:color="auto"/>
                  </w:tcBorders>
                  <w:vAlign w:val="center"/>
                </w:tcPr>
                <w:p w14:paraId="596EAF0E" w14:textId="77777777" w:rsidR="00F95505" w:rsidRDefault="00F95505" w:rsidP="00F95505">
                  <w:pPr>
                    <w:pStyle w:val="14"/>
                  </w:pPr>
                  <w:r>
                    <w:t>氩弧焊接机器人</w:t>
                  </w:r>
                </w:p>
              </w:tc>
              <w:tc>
                <w:tcPr>
                  <w:tcW w:w="2410" w:type="dxa"/>
                  <w:tcBorders>
                    <w:top w:val="single" w:sz="4" w:space="0" w:color="auto"/>
                  </w:tcBorders>
                  <w:vAlign w:val="center"/>
                </w:tcPr>
                <w:p w14:paraId="596EAF0F" w14:textId="77777777" w:rsidR="00F95505" w:rsidRDefault="00F95505" w:rsidP="00F95505">
                  <w:pPr>
                    <w:pStyle w:val="14"/>
                  </w:pPr>
                  <w:r>
                    <w:t>/</w:t>
                  </w:r>
                </w:p>
              </w:tc>
              <w:tc>
                <w:tcPr>
                  <w:tcW w:w="1160" w:type="dxa"/>
                  <w:tcBorders>
                    <w:top w:val="single" w:sz="4" w:space="0" w:color="auto"/>
                  </w:tcBorders>
                  <w:vAlign w:val="center"/>
                </w:tcPr>
                <w:p w14:paraId="596EAF10" w14:textId="77777777" w:rsidR="00F95505" w:rsidRDefault="00F95505" w:rsidP="00F95505">
                  <w:pPr>
                    <w:pStyle w:val="14"/>
                  </w:pPr>
                  <w:r>
                    <w:t>/</w:t>
                  </w:r>
                </w:p>
              </w:tc>
              <w:tc>
                <w:tcPr>
                  <w:tcW w:w="2100" w:type="dxa"/>
                  <w:vAlign w:val="center"/>
                </w:tcPr>
                <w:p w14:paraId="596EAF11" w14:textId="77777777" w:rsidR="00F95505" w:rsidRDefault="00F95505" w:rsidP="00F95505">
                  <w:pPr>
                    <w:pStyle w:val="14"/>
                  </w:pPr>
                  <w:r>
                    <w:rPr>
                      <w:rFonts w:hint="eastAsia"/>
                      <w:lang w:val="en-US"/>
                    </w:rPr>
                    <w:t>MIG-500RP</w:t>
                  </w:r>
                </w:p>
              </w:tc>
              <w:tc>
                <w:tcPr>
                  <w:tcW w:w="783" w:type="dxa"/>
                  <w:vAlign w:val="center"/>
                </w:tcPr>
                <w:p w14:paraId="596EAF12" w14:textId="77777777" w:rsidR="00F95505" w:rsidRDefault="00F95505" w:rsidP="00F95505">
                  <w:pPr>
                    <w:pStyle w:val="14"/>
                  </w:pPr>
                  <w:r>
                    <w:t>1</w:t>
                  </w:r>
                </w:p>
              </w:tc>
              <w:tc>
                <w:tcPr>
                  <w:tcW w:w="1769" w:type="dxa"/>
                  <w:vAlign w:val="center"/>
                </w:tcPr>
                <w:p w14:paraId="3DE839D6" w14:textId="47DD7F7E" w:rsidR="00F95505" w:rsidRDefault="00F95505" w:rsidP="00F95505">
                  <w:pPr>
                    <w:pStyle w:val="14"/>
                    <w:rPr>
                      <w:lang w:val="en-US"/>
                    </w:rPr>
                  </w:pPr>
                  <w:r>
                    <w:t>/</w:t>
                  </w:r>
                </w:p>
              </w:tc>
              <w:tc>
                <w:tcPr>
                  <w:tcW w:w="755" w:type="dxa"/>
                  <w:vAlign w:val="center"/>
                </w:tcPr>
                <w:p w14:paraId="23121735" w14:textId="1770DE04" w:rsidR="00F95505" w:rsidRDefault="00F95505" w:rsidP="00F95505">
                  <w:pPr>
                    <w:pStyle w:val="14"/>
                    <w:rPr>
                      <w:lang w:val="en-US"/>
                    </w:rPr>
                  </w:pPr>
                  <w:r>
                    <w:t>/</w:t>
                  </w:r>
                </w:p>
              </w:tc>
              <w:tc>
                <w:tcPr>
                  <w:tcW w:w="1328" w:type="dxa"/>
                  <w:vMerge/>
                  <w:vAlign w:val="center"/>
                </w:tcPr>
                <w:p w14:paraId="596EAF13" w14:textId="2171FFF4" w:rsidR="00F95505" w:rsidRDefault="00F95505" w:rsidP="00F95505">
                  <w:pPr>
                    <w:pStyle w:val="14"/>
                  </w:pPr>
                </w:p>
              </w:tc>
            </w:tr>
            <w:tr w:rsidR="00F95505" w14:paraId="596EAF1C" w14:textId="77777777" w:rsidTr="009C58F5">
              <w:trPr>
                <w:trHeight w:val="397"/>
                <w:jc w:val="center"/>
              </w:trPr>
              <w:tc>
                <w:tcPr>
                  <w:tcW w:w="745" w:type="dxa"/>
                  <w:tcBorders>
                    <w:top w:val="single" w:sz="4" w:space="0" w:color="auto"/>
                  </w:tcBorders>
                  <w:vAlign w:val="center"/>
                </w:tcPr>
                <w:p w14:paraId="596EAF15" w14:textId="77777777" w:rsidR="00F95505" w:rsidRDefault="00F95505" w:rsidP="00F95505">
                  <w:pPr>
                    <w:pStyle w:val="14"/>
                    <w:rPr>
                      <w:kern w:val="0"/>
                    </w:rPr>
                  </w:pPr>
                  <w:r>
                    <w:rPr>
                      <w:rFonts w:hint="eastAsia"/>
                      <w:kern w:val="0"/>
                    </w:rPr>
                    <w:t>76</w:t>
                  </w:r>
                </w:p>
              </w:tc>
              <w:tc>
                <w:tcPr>
                  <w:tcW w:w="2682" w:type="dxa"/>
                  <w:gridSpan w:val="2"/>
                  <w:tcBorders>
                    <w:top w:val="single" w:sz="4" w:space="0" w:color="auto"/>
                  </w:tcBorders>
                  <w:vAlign w:val="center"/>
                </w:tcPr>
                <w:p w14:paraId="596EAF16" w14:textId="77777777" w:rsidR="00F95505" w:rsidRDefault="00F95505" w:rsidP="00F95505">
                  <w:pPr>
                    <w:pStyle w:val="14"/>
                  </w:pPr>
                  <w:r>
                    <w:rPr>
                      <w:rFonts w:hint="eastAsia"/>
                    </w:rPr>
                    <w:t>手持激光焊机</w:t>
                  </w:r>
                </w:p>
              </w:tc>
              <w:tc>
                <w:tcPr>
                  <w:tcW w:w="2410" w:type="dxa"/>
                  <w:tcBorders>
                    <w:top w:val="single" w:sz="4" w:space="0" w:color="auto"/>
                  </w:tcBorders>
                  <w:vAlign w:val="center"/>
                </w:tcPr>
                <w:p w14:paraId="596EAF17" w14:textId="77777777" w:rsidR="00F95505" w:rsidRDefault="00F95505" w:rsidP="00F95505">
                  <w:pPr>
                    <w:pStyle w:val="14"/>
                  </w:pPr>
                  <w:r>
                    <w:t>/</w:t>
                  </w:r>
                </w:p>
              </w:tc>
              <w:tc>
                <w:tcPr>
                  <w:tcW w:w="1160" w:type="dxa"/>
                  <w:tcBorders>
                    <w:top w:val="single" w:sz="4" w:space="0" w:color="auto"/>
                  </w:tcBorders>
                  <w:vAlign w:val="center"/>
                </w:tcPr>
                <w:p w14:paraId="596EAF18" w14:textId="77777777" w:rsidR="00F95505" w:rsidRDefault="00F95505" w:rsidP="00F95505">
                  <w:pPr>
                    <w:pStyle w:val="14"/>
                  </w:pPr>
                  <w:r>
                    <w:t>/</w:t>
                  </w:r>
                </w:p>
              </w:tc>
              <w:tc>
                <w:tcPr>
                  <w:tcW w:w="2100" w:type="dxa"/>
                  <w:vAlign w:val="center"/>
                </w:tcPr>
                <w:p w14:paraId="596EAF19" w14:textId="77777777" w:rsidR="00F95505" w:rsidRDefault="00F95505" w:rsidP="00F95505">
                  <w:pPr>
                    <w:pStyle w:val="14"/>
                  </w:pPr>
                  <w:r>
                    <w:rPr>
                      <w:rFonts w:hint="eastAsia"/>
                      <w:lang w:val="en-US"/>
                    </w:rPr>
                    <w:t>AISE40</w:t>
                  </w:r>
                </w:p>
              </w:tc>
              <w:tc>
                <w:tcPr>
                  <w:tcW w:w="783" w:type="dxa"/>
                  <w:vAlign w:val="center"/>
                </w:tcPr>
                <w:p w14:paraId="596EAF1A" w14:textId="77777777" w:rsidR="00F95505" w:rsidRDefault="00F95505" w:rsidP="00F95505">
                  <w:pPr>
                    <w:pStyle w:val="14"/>
                  </w:pPr>
                  <w:r>
                    <w:t>2</w:t>
                  </w:r>
                </w:p>
              </w:tc>
              <w:tc>
                <w:tcPr>
                  <w:tcW w:w="1769" w:type="dxa"/>
                  <w:vAlign w:val="center"/>
                </w:tcPr>
                <w:p w14:paraId="72F7A2D2" w14:textId="6001FFBD" w:rsidR="00F95505" w:rsidRDefault="00F95505" w:rsidP="00F95505">
                  <w:pPr>
                    <w:pStyle w:val="14"/>
                    <w:rPr>
                      <w:lang w:val="en-US"/>
                    </w:rPr>
                  </w:pPr>
                  <w:r>
                    <w:t>/</w:t>
                  </w:r>
                </w:p>
              </w:tc>
              <w:tc>
                <w:tcPr>
                  <w:tcW w:w="755" w:type="dxa"/>
                  <w:vAlign w:val="center"/>
                </w:tcPr>
                <w:p w14:paraId="1EFDF5FB" w14:textId="47BCF005" w:rsidR="00F95505" w:rsidRDefault="00F95505" w:rsidP="00F95505">
                  <w:pPr>
                    <w:pStyle w:val="14"/>
                    <w:rPr>
                      <w:lang w:val="en-US"/>
                    </w:rPr>
                  </w:pPr>
                  <w:r>
                    <w:t>/</w:t>
                  </w:r>
                </w:p>
              </w:tc>
              <w:tc>
                <w:tcPr>
                  <w:tcW w:w="1328" w:type="dxa"/>
                  <w:vMerge/>
                  <w:vAlign w:val="center"/>
                </w:tcPr>
                <w:p w14:paraId="596EAF1B" w14:textId="2D750730" w:rsidR="00F95505" w:rsidRDefault="00F95505" w:rsidP="00F95505">
                  <w:pPr>
                    <w:pStyle w:val="14"/>
                  </w:pPr>
                </w:p>
              </w:tc>
            </w:tr>
            <w:tr w:rsidR="00F95505" w14:paraId="596EAF24" w14:textId="77777777" w:rsidTr="009C58F5">
              <w:trPr>
                <w:trHeight w:val="397"/>
                <w:jc w:val="center"/>
              </w:trPr>
              <w:tc>
                <w:tcPr>
                  <w:tcW w:w="745" w:type="dxa"/>
                  <w:tcBorders>
                    <w:top w:val="single" w:sz="4" w:space="0" w:color="auto"/>
                  </w:tcBorders>
                  <w:vAlign w:val="center"/>
                </w:tcPr>
                <w:p w14:paraId="596EAF1D" w14:textId="77777777" w:rsidR="00F95505" w:rsidRDefault="00F95505" w:rsidP="00F95505">
                  <w:pPr>
                    <w:pStyle w:val="14"/>
                    <w:rPr>
                      <w:kern w:val="0"/>
                    </w:rPr>
                  </w:pPr>
                  <w:r>
                    <w:rPr>
                      <w:rFonts w:hint="eastAsia"/>
                      <w:kern w:val="0"/>
                    </w:rPr>
                    <w:t>77</w:t>
                  </w:r>
                </w:p>
              </w:tc>
              <w:tc>
                <w:tcPr>
                  <w:tcW w:w="2682" w:type="dxa"/>
                  <w:gridSpan w:val="2"/>
                  <w:tcBorders>
                    <w:top w:val="single" w:sz="4" w:space="0" w:color="auto"/>
                  </w:tcBorders>
                  <w:vAlign w:val="center"/>
                </w:tcPr>
                <w:p w14:paraId="596EAF1E" w14:textId="77777777" w:rsidR="00F95505" w:rsidRDefault="00F95505" w:rsidP="00F95505">
                  <w:pPr>
                    <w:pStyle w:val="14"/>
                  </w:pPr>
                  <w:r>
                    <w:t>二氧化碳气体保护焊机</w:t>
                  </w:r>
                </w:p>
              </w:tc>
              <w:tc>
                <w:tcPr>
                  <w:tcW w:w="2410" w:type="dxa"/>
                  <w:tcBorders>
                    <w:top w:val="single" w:sz="4" w:space="0" w:color="auto"/>
                  </w:tcBorders>
                  <w:vAlign w:val="center"/>
                </w:tcPr>
                <w:p w14:paraId="596EAF1F" w14:textId="77777777" w:rsidR="00F95505" w:rsidRDefault="00F95505" w:rsidP="00F95505">
                  <w:pPr>
                    <w:pStyle w:val="14"/>
                  </w:pPr>
                  <w:r>
                    <w:t>NBC250</w:t>
                  </w:r>
                </w:p>
              </w:tc>
              <w:tc>
                <w:tcPr>
                  <w:tcW w:w="1160" w:type="dxa"/>
                  <w:tcBorders>
                    <w:top w:val="single" w:sz="4" w:space="0" w:color="auto"/>
                  </w:tcBorders>
                  <w:vAlign w:val="center"/>
                </w:tcPr>
                <w:p w14:paraId="596EAF20" w14:textId="77777777" w:rsidR="00F95505" w:rsidRDefault="00F95505" w:rsidP="00F95505">
                  <w:pPr>
                    <w:pStyle w:val="14"/>
                  </w:pPr>
                  <w:r>
                    <w:t>16</w:t>
                  </w:r>
                </w:p>
              </w:tc>
              <w:tc>
                <w:tcPr>
                  <w:tcW w:w="2100" w:type="dxa"/>
                  <w:vAlign w:val="center"/>
                </w:tcPr>
                <w:p w14:paraId="596EAF21" w14:textId="77777777" w:rsidR="00F95505" w:rsidRDefault="00F95505" w:rsidP="00F95505">
                  <w:pPr>
                    <w:pStyle w:val="14"/>
                  </w:pPr>
                  <w:r>
                    <w:t>NBC250</w:t>
                  </w:r>
                </w:p>
              </w:tc>
              <w:tc>
                <w:tcPr>
                  <w:tcW w:w="783" w:type="dxa"/>
                  <w:vAlign w:val="center"/>
                </w:tcPr>
                <w:p w14:paraId="596EAF22" w14:textId="77777777" w:rsidR="00F95505" w:rsidRDefault="00F95505" w:rsidP="00F95505">
                  <w:pPr>
                    <w:pStyle w:val="14"/>
                  </w:pPr>
                  <w:r>
                    <w:t>16</w:t>
                  </w:r>
                </w:p>
              </w:tc>
              <w:tc>
                <w:tcPr>
                  <w:tcW w:w="1769" w:type="dxa"/>
                  <w:vAlign w:val="center"/>
                </w:tcPr>
                <w:p w14:paraId="1C75DC0E" w14:textId="3650BB0C" w:rsidR="00F95505" w:rsidRDefault="00F95505" w:rsidP="00F95505">
                  <w:pPr>
                    <w:pStyle w:val="14"/>
                    <w:rPr>
                      <w:lang w:val="en-US"/>
                    </w:rPr>
                  </w:pPr>
                  <w:r>
                    <w:t>/</w:t>
                  </w:r>
                </w:p>
              </w:tc>
              <w:tc>
                <w:tcPr>
                  <w:tcW w:w="755" w:type="dxa"/>
                  <w:vAlign w:val="center"/>
                </w:tcPr>
                <w:p w14:paraId="01337911" w14:textId="52247CEC" w:rsidR="00F95505" w:rsidRDefault="00F95505" w:rsidP="00F95505">
                  <w:pPr>
                    <w:pStyle w:val="14"/>
                    <w:rPr>
                      <w:lang w:val="en-US"/>
                    </w:rPr>
                  </w:pPr>
                  <w:r>
                    <w:t>/</w:t>
                  </w:r>
                </w:p>
              </w:tc>
              <w:tc>
                <w:tcPr>
                  <w:tcW w:w="1328" w:type="dxa"/>
                  <w:vMerge/>
                  <w:vAlign w:val="center"/>
                </w:tcPr>
                <w:p w14:paraId="596EAF23" w14:textId="7DA18437" w:rsidR="00F95505" w:rsidRDefault="00F95505" w:rsidP="00F95505">
                  <w:pPr>
                    <w:pStyle w:val="14"/>
                  </w:pPr>
                </w:p>
              </w:tc>
            </w:tr>
            <w:tr w:rsidR="00F95505" w14:paraId="596EAF2C" w14:textId="77777777" w:rsidTr="009C58F5">
              <w:trPr>
                <w:trHeight w:val="397"/>
                <w:jc w:val="center"/>
              </w:trPr>
              <w:tc>
                <w:tcPr>
                  <w:tcW w:w="745" w:type="dxa"/>
                  <w:tcBorders>
                    <w:top w:val="single" w:sz="4" w:space="0" w:color="auto"/>
                  </w:tcBorders>
                  <w:vAlign w:val="center"/>
                </w:tcPr>
                <w:p w14:paraId="596EAF25" w14:textId="77777777" w:rsidR="00F95505" w:rsidRDefault="00F95505" w:rsidP="00F95505">
                  <w:pPr>
                    <w:pStyle w:val="14"/>
                    <w:rPr>
                      <w:kern w:val="0"/>
                    </w:rPr>
                  </w:pPr>
                  <w:r>
                    <w:rPr>
                      <w:rFonts w:hint="eastAsia"/>
                      <w:kern w:val="0"/>
                    </w:rPr>
                    <w:t>78</w:t>
                  </w:r>
                </w:p>
              </w:tc>
              <w:tc>
                <w:tcPr>
                  <w:tcW w:w="2682" w:type="dxa"/>
                  <w:gridSpan w:val="2"/>
                  <w:tcBorders>
                    <w:top w:val="single" w:sz="4" w:space="0" w:color="auto"/>
                  </w:tcBorders>
                  <w:vAlign w:val="center"/>
                </w:tcPr>
                <w:p w14:paraId="596EAF26" w14:textId="77777777" w:rsidR="00F95505" w:rsidRDefault="00F95505" w:rsidP="00F95505">
                  <w:pPr>
                    <w:pStyle w:val="14"/>
                  </w:pPr>
                  <w:r>
                    <w:t>自动</w:t>
                  </w:r>
                  <w:r>
                    <w:t>CO</w:t>
                  </w:r>
                  <w:r>
                    <w:rPr>
                      <w:vertAlign w:val="subscript"/>
                    </w:rPr>
                    <w:t>2</w:t>
                  </w:r>
                  <w:r>
                    <w:t>保护焊机器人</w:t>
                  </w:r>
                </w:p>
              </w:tc>
              <w:tc>
                <w:tcPr>
                  <w:tcW w:w="2410" w:type="dxa"/>
                  <w:tcBorders>
                    <w:top w:val="single" w:sz="4" w:space="0" w:color="auto"/>
                  </w:tcBorders>
                  <w:vAlign w:val="center"/>
                </w:tcPr>
                <w:p w14:paraId="596EAF27" w14:textId="77777777" w:rsidR="00F95505" w:rsidRDefault="00F95505" w:rsidP="00F95505">
                  <w:pPr>
                    <w:pStyle w:val="14"/>
                  </w:pPr>
                  <w:r>
                    <w:t>CM350</w:t>
                  </w:r>
                </w:p>
              </w:tc>
              <w:tc>
                <w:tcPr>
                  <w:tcW w:w="1160" w:type="dxa"/>
                  <w:tcBorders>
                    <w:top w:val="single" w:sz="4" w:space="0" w:color="auto"/>
                  </w:tcBorders>
                  <w:vAlign w:val="center"/>
                </w:tcPr>
                <w:p w14:paraId="596EAF28" w14:textId="77777777" w:rsidR="00F95505" w:rsidRDefault="00F95505" w:rsidP="00F95505">
                  <w:pPr>
                    <w:pStyle w:val="14"/>
                  </w:pPr>
                  <w:r>
                    <w:t>2</w:t>
                  </w:r>
                </w:p>
              </w:tc>
              <w:tc>
                <w:tcPr>
                  <w:tcW w:w="2100" w:type="dxa"/>
                  <w:vAlign w:val="center"/>
                </w:tcPr>
                <w:p w14:paraId="596EAF29" w14:textId="77777777" w:rsidR="00F95505" w:rsidRDefault="00F95505" w:rsidP="00F95505">
                  <w:pPr>
                    <w:pStyle w:val="14"/>
                  </w:pPr>
                  <w:r>
                    <w:t>CM350</w:t>
                  </w:r>
                </w:p>
              </w:tc>
              <w:tc>
                <w:tcPr>
                  <w:tcW w:w="783" w:type="dxa"/>
                  <w:vAlign w:val="center"/>
                </w:tcPr>
                <w:p w14:paraId="596EAF2A" w14:textId="77777777" w:rsidR="00F95505" w:rsidRDefault="00F95505" w:rsidP="00F95505">
                  <w:pPr>
                    <w:pStyle w:val="14"/>
                  </w:pPr>
                  <w:r>
                    <w:t>2</w:t>
                  </w:r>
                </w:p>
              </w:tc>
              <w:tc>
                <w:tcPr>
                  <w:tcW w:w="1769" w:type="dxa"/>
                  <w:vAlign w:val="center"/>
                </w:tcPr>
                <w:p w14:paraId="1BAC8013" w14:textId="5CD94119" w:rsidR="00F95505" w:rsidRDefault="00F95505" w:rsidP="00F95505">
                  <w:pPr>
                    <w:pStyle w:val="14"/>
                    <w:rPr>
                      <w:lang w:val="en-US"/>
                    </w:rPr>
                  </w:pPr>
                  <w:r>
                    <w:t>/</w:t>
                  </w:r>
                </w:p>
              </w:tc>
              <w:tc>
                <w:tcPr>
                  <w:tcW w:w="755" w:type="dxa"/>
                  <w:vAlign w:val="center"/>
                </w:tcPr>
                <w:p w14:paraId="59C1CE9B" w14:textId="15A35458" w:rsidR="00F95505" w:rsidRDefault="00F95505" w:rsidP="00F95505">
                  <w:pPr>
                    <w:pStyle w:val="14"/>
                    <w:rPr>
                      <w:lang w:val="en-US"/>
                    </w:rPr>
                  </w:pPr>
                  <w:r>
                    <w:t>/</w:t>
                  </w:r>
                </w:p>
              </w:tc>
              <w:tc>
                <w:tcPr>
                  <w:tcW w:w="1328" w:type="dxa"/>
                  <w:vMerge/>
                  <w:vAlign w:val="center"/>
                </w:tcPr>
                <w:p w14:paraId="596EAF2B" w14:textId="385A32A2" w:rsidR="00F95505" w:rsidRDefault="00F95505" w:rsidP="00F95505">
                  <w:pPr>
                    <w:pStyle w:val="14"/>
                  </w:pPr>
                </w:p>
              </w:tc>
            </w:tr>
            <w:tr w:rsidR="00F95505" w14:paraId="596EAF34" w14:textId="77777777" w:rsidTr="009C58F5">
              <w:trPr>
                <w:trHeight w:val="397"/>
                <w:jc w:val="center"/>
              </w:trPr>
              <w:tc>
                <w:tcPr>
                  <w:tcW w:w="745" w:type="dxa"/>
                  <w:tcBorders>
                    <w:top w:val="single" w:sz="4" w:space="0" w:color="auto"/>
                  </w:tcBorders>
                  <w:vAlign w:val="center"/>
                </w:tcPr>
                <w:p w14:paraId="596EAF2D" w14:textId="77777777" w:rsidR="00F95505" w:rsidRDefault="00F95505" w:rsidP="00F95505">
                  <w:pPr>
                    <w:pStyle w:val="14"/>
                    <w:rPr>
                      <w:kern w:val="0"/>
                    </w:rPr>
                  </w:pPr>
                  <w:r>
                    <w:rPr>
                      <w:rFonts w:hint="eastAsia"/>
                      <w:kern w:val="0"/>
                    </w:rPr>
                    <w:lastRenderedPageBreak/>
                    <w:t>79</w:t>
                  </w:r>
                </w:p>
              </w:tc>
              <w:tc>
                <w:tcPr>
                  <w:tcW w:w="2682" w:type="dxa"/>
                  <w:gridSpan w:val="2"/>
                  <w:tcBorders>
                    <w:top w:val="single" w:sz="4" w:space="0" w:color="auto"/>
                  </w:tcBorders>
                  <w:vAlign w:val="center"/>
                </w:tcPr>
                <w:p w14:paraId="596EAF2E" w14:textId="77777777" w:rsidR="00F95505" w:rsidRDefault="00F95505" w:rsidP="00F95505">
                  <w:pPr>
                    <w:pStyle w:val="14"/>
                  </w:pPr>
                  <w:r>
                    <w:t>旋臂起重器</w:t>
                  </w:r>
                </w:p>
              </w:tc>
              <w:tc>
                <w:tcPr>
                  <w:tcW w:w="2410" w:type="dxa"/>
                  <w:tcBorders>
                    <w:top w:val="single" w:sz="4" w:space="0" w:color="auto"/>
                  </w:tcBorders>
                  <w:vAlign w:val="center"/>
                </w:tcPr>
                <w:p w14:paraId="596EAF2F" w14:textId="77777777" w:rsidR="00F95505" w:rsidRDefault="00F95505" w:rsidP="00F95505">
                  <w:pPr>
                    <w:pStyle w:val="14"/>
                  </w:pPr>
                  <w:r>
                    <w:t>BZD-1T</w:t>
                  </w:r>
                </w:p>
              </w:tc>
              <w:tc>
                <w:tcPr>
                  <w:tcW w:w="1160" w:type="dxa"/>
                  <w:tcBorders>
                    <w:top w:val="single" w:sz="4" w:space="0" w:color="auto"/>
                  </w:tcBorders>
                  <w:vAlign w:val="center"/>
                </w:tcPr>
                <w:p w14:paraId="596EAF30" w14:textId="77777777" w:rsidR="00F95505" w:rsidRDefault="00F95505" w:rsidP="00F95505">
                  <w:pPr>
                    <w:pStyle w:val="14"/>
                  </w:pPr>
                  <w:r>
                    <w:t>1</w:t>
                  </w:r>
                </w:p>
              </w:tc>
              <w:tc>
                <w:tcPr>
                  <w:tcW w:w="2100" w:type="dxa"/>
                  <w:vAlign w:val="center"/>
                </w:tcPr>
                <w:p w14:paraId="596EAF31" w14:textId="77777777" w:rsidR="00F95505" w:rsidRDefault="00F95505" w:rsidP="00F95505">
                  <w:pPr>
                    <w:pStyle w:val="14"/>
                  </w:pPr>
                  <w:r>
                    <w:t>BZD-1T</w:t>
                  </w:r>
                </w:p>
              </w:tc>
              <w:tc>
                <w:tcPr>
                  <w:tcW w:w="783" w:type="dxa"/>
                  <w:vAlign w:val="center"/>
                </w:tcPr>
                <w:p w14:paraId="596EAF32" w14:textId="77777777" w:rsidR="00F95505" w:rsidRDefault="00F95505" w:rsidP="00F95505">
                  <w:pPr>
                    <w:pStyle w:val="14"/>
                  </w:pPr>
                  <w:r>
                    <w:t>1</w:t>
                  </w:r>
                </w:p>
              </w:tc>
              <w:tc>
                <w:tcPr>
                  <w:tcW w:w="1769" w:type="dxa"/>
                  <w:vAlign w:val="center"/>
                </w:tcPr>
                <w:p w14:paraId="27E08736" w14:textId="35E77BE7" w:rsidR="00F95505" w:rsidRDefault="00F95505" w:rsidP="00F95505">
                  <w:pPr>
                    <w:pStyle w:val="14"/>
                    <w:rPr>
                      <w:lang w:val="en-US"/>
                    </w:rPr>
                  </w:pPr>
                  <w:r>
                    <w:t>/</w:t>
                  </w:r>
                </w:p>
              </w:tc>
              <w:tc>
                <w:tcPr>
                  <w:tcW w:w="755" w:type="dxa"/>
                  <w:vAlign w:val="center"/>
                </w:tcPr>
                <w:p w14:paraId="3FCE1A79" w14:textId="0C890EC9" w:rsidR="00F95505" w:rsidRDefault="00F95505" w:rsidP="00F95505">
                  <w:pPr>
                    <w:pStyle w:val="14"/>
                    <w:rPr>
                      <w:lang w:val="en-US"/>
                    </w:rPr>
                  </w:pPr>
                  <w:r>
                    <w:t>/</w:t>
                  </w:r>
                </w:p>
              </w:tc>
              <w:tc>
                <w:tcPr>
                  <w:tcW w:w="1328" w:type="dxa"/>
                  <w:vMerge/>
                  <w:vAlign w:val="center"/>
                </w:tcPr>
                <w:p w14:paraId="596EAF33" w14:textId="7755460B" w:rsidR="00F95505" w:rsidRDefault="00F95505" w:rsidP="00F95505">
                  <w:pPr>
                    <w:pStyle w:val="14"/>
                  </w:pPr>
                </w:p>
              </w:tc>
            </w:tr>
            <w:tr w:rsidR="00F95505" w14:paraId="596EAF3C" w14:textId="77777777" w:rsidTr="009C58F5">
              <w:trPr>
                <w:trHeight w:val="397"/>
                <w:jc w:val="center"/>
              </w:trPr>
              <w:tc>
                <w:tcPr>
                  <w:tcW w:w="745" w:type="dxa"/>
                  <w:tcBorders>
                    <w:top w:val="single" w:sz="4" w:space="0" w:color="auto"/>
                  </w:tcBorders>
                  <w:vAlign w:val="center"/>
                </w:tcPr>
                <w:p w14:paraId="596EAF35" w14:textId="77777777" w:rsidR="00F95505" w:rsidRDefault="00F95505" w:rsidP="00F95505">
                  <w:pPr>
                    <w:pStyle w:val="14"/>
                    <w:rPr>
                      <w:kern w:val="0"/>
                    </w:rPr>
                  </w:pPr>
                  <w:r>
                    <w:rPr>
                      <w:rFonts w:hint="eastAsia"/>
                      <w:kern w:val="0"/>
                    </w:rPr>
                    <w:t>80</w:t>
                  </w:r>
                </w:p>
              </w:tc>
              <w:tc>
                <w:tcPr>
                  <w:tcW w:w="2682" w:type="dxa"/>
                  <w:gridSpan w:val="2"/>
                  <w:tcBorders>
                    <w:top w:val="single" w:sz="4" w:space="0" w:color="auto"/>
                  </w:tcBorders>
                  <w:vAlign w:val="center"/>
                </w:tcPr>
                <w:p w14:paraId="596EAF36" w14:textId="77777777" w:rsidR="00F95505" w:rsidRDefault="00F95505" w:rsidP="00F95505">
                  <w:pPr>
                    <w:pStyle w:val="14"/>
                  </w:pPr>
                  <w:r>
                    <w:t>振动试验台</w:t>
                  </w:r>
                </w:p>
              </w:tc>
              <w:tc>
                <w:tcPr>
                  <w:tcW w:w="2410" w:type="dxa"/>
                  <w:tcBorders>
                    <w:top w:val="single" w:sz="4" w:space="0" w:color="auto"/>
                  </w:tcBorders>
                  <w:vAlign w:val="center"/>
                </w:tcPr>
                <w:p w14:paraId="596EAF37" w14:textId="77777777" w:rsidR="00F95505" w:rsidRDefault="00F95505" w:rsidP="00F95505">
                  <w:pPr>
                    <w:pStyle w:val="14"/>
                  </w:pPr>
                  <w:r>
                    <w:t>DZD-010LFS</w:t>
                  </w:r>
                </w:p>
              </w:tc>
              <w:tc>
                <w:tcPr>
                  <w:tcW w:w="1160" w:type="dxa"/>
                  <w:tcBorders>
                    <w:top w:val="single" w:sz="4" w:space="0" w:color="auto"/>
                  </w:tcBorders>
                  <w:vAlign w:val="center"/>
                </w:tcPr>
                <w:p w14:paraId="596EAF38" w14:textId="77777777" w:rsidR="00F95505" w:rsidRDefault="00F95505" w:rsidP="00F95505">
                  <w:pPr>
                    <w:pStyle w:val="14"/>
                  </w:pPr>
                  <w:r>
                    <w:t>2</w:t>
                  </w:r>
                </w:p>
              </w:tc>
              <w:tc>
                <w:tcPr>
                  <w:tcW w:w="2100" w:type="dxa"/>
                  <w:vAlign w:val="center"/>
                </w:tcPr>
                <w:p w14:paraId="596EAF39" w14:textId="77777777" w:rsidR="00F95505" w:rsidRDefault="00F95505" w:rsidP="00F95505">
                  <w:pPr>
                    <w:pStyle w:val="14"/>
                  </w:pPr>
                  <w:r>
                    <w:t>DZD-010LFS</w:t>
                  </w:r>
                </w:p>
              </w:tc>
              <w:tc>
                <w:tcPr>
                  <w:tcW w:w="783" w:type="dxa"/>
                  <w:vAlign w:val="center"/>
                </w:tcPr>
                <w:p w14:paraId="596EAF3A" w14:textId="77777777" w:rsidR="00F95505" w:rsidRDefault="00F95505" w:rsidP="00F95505">
                  <w:pPr>
                    <w:pStyle w:val="14"/>
                  </w:pPr>
                  <w:r>
                    <w:t>2</w:t>
                  </w:r>
                </w:p>
              </w:tc>
              <w:tc>
                <w:tcPr>
                  <w:tcW w:w="1769" w:type="dxa"/>
                  <w:vAlign w:val="center"/>
                </w:tcPr>
                <w:p w14:paraId="14E8C410" w14:textId="0108DB89" w:rsidR="00F95505" w:rsidRDefault="00F95505" w:rsidP="00F95505">
                  <w:pPr>
                    <w:pStyle w:val="14"/>
                    <w:rPr>
                      <w:lang w:val="en-US"/>
                    </w:rPr>
                  </w:pPr>
                  <w:r>
                    <w:t>/</w:t>
                  </w:r>
                </w:p>
              </w:tc>
              <w:tc>
                <w:tcPr>
                  <w:tcW w:w="755" w:type="dxa"/>
                  <w:vAlign w:val="center"/>
                </w:tcPr>
                <w:p w14:paraId="132F3393" w14:textId="4BDAD82E" w:rsidR="00F95505" w:rsidRDefault="00F95505" w:rsidP="00F95505">
                  <w:pPr>
                    <w:pStyle w:val="14"/>
                    <w:rPr>
                      <w:lang w:val="en-US"/>
                    </w:rPr>
                  </w:pPr>
                  <w:r>
                    <w:t>/</w:t>
                  </w:r>
                </w:p>
              </w:tc>
              <w:tc>
                <w:tcPr>
                  <w:tcW w:w="1328" w:type="dxa"/>
                  <w:vMerge/>
                  <w:vAlign w:val="center"/>
                </w:tcPr>
                <w:p w14:paraId="596EAF3B" w14:textId="1D6D01FE" w:rsidR="00F95505" w:rsidRDefault="00F95505" w:rsidP="00F95505">
                  <w:pPr>
                    <w:pStyle w:val="14"/>
                  </w:pPr>
                </w:p>
              </w:tc>
            </w:tr>
            <w:tr w:rsidR="00F95505" w14:paraId="596EAF44" w14:textId="77777777" w:rsidTr="009C58F5">
              <w:trPr>
                <w:trHeight w:val="397"/>
                <w:jc w:val="center"/>
              </w:trPr>
              <w:tc>
                <w:tcPr>
                  <w:tcW w:w="745" w:type="dxa"/>
                  <w:tcBorders>
                    <w:top w:val="single" w:sz="4" w:space="0" w:color="auto"/>
                  </w:tcBorders>
                  <w:vAlign w:val="center"/>
                </w:tcPr>
                <w:p w14:paraId="596EAF3D" w14:textId="77777777" w:rsidR="00F95505" w:rsidRDefault="00F95505" w:rsidP="00F95505">
                  <w:pPr>
                    <w:pStyle w:val="14"/>
                    <w:rPr>
                      <w:kern w:val="0"/>
                    </w:rPr>
                  </w:pPr>
                  <w:r>
                    <w:rPr>
                      <w:rFonts w:hint="eastAsia"/>
                      <w:kern w:val="0"/>
                    </w:rPr>
                    <w:t>81</w:t>
                  </w:r>
                </w:p>
              </w:tc>
              <w:tc>
                <w:tcPr>
                  <w:tcW w:w="2682" w:type="dxa"/>
                  <w:gridSpan w:val="2"/>
                  <w:tcBorders>
                    <w:top w:val="single" w:sz="4" w:space="0" w:color="auto"/>
                  </w:tcBorders>
                  <w:vAlign w:val="center"/>
                </w:tcPr>
                <w:p w14:paraId="596EAF3E" w14:textId="6D0ED35F" w:rsidR="00F95505" w:rsidRDefault="00F95505" w:rsidP="00F95505">
                  <w:pPr>
                    <w:pStyle w:val="14"/>
                  </w:pPr>
                  <w:r>
                    <w:t>高压清洗机</w:t>
                  </w:r>
                </w:p>
              </w:tc>
              <w:tc>
                <w:tcPr>
                  <w:tcW w:w="2410" w:type="dxa"/>
                  <w:tcBorders>
                    <w:top w:val="single" w:sz="4" w:space="0" w:color="auto"/>
                  </w:tcBorders>
                  <w:vAlign w:val="center"/>
                </w:tcPr>
                <w:p w14:paraId="596EAF3F" w14:textId="6CCFDB2B" w:rsidR="00F95505" w:rsidRDefault="00F95505" w:rsidP="00F95505">
                  <w:pPr>
                    <w:pStyle w:val="14"/>
                  </w:pPr>
                  <w:r>
                    <w:rPr>
                      <w:rFonts w:hint="eastAsia"/>
                    </w:rPr>
                    <w:t>3.5</w:t>
                  </w:r>
                  <w:r>
                    <w:t>m</w:t>
                  </w:r>
                  <w:r>
                    <w:rPr>
                      <w:vertAlign w:val="superscript"/>
                    </w:rPr>
                    <w:t>3</w:t>
                  </w:r>
                </w:p>
              </w:tc>
              <w:tc>
                <w:tcPr>
                  <w:tcW w:w="1160" w:type="dxa"/>
                  <w:tcBorders>
                    <w:top w:val="single" w:sz="4" w:space="0" w:color="auto"/>
                  </w:tcBorders>
                  <w:vAlign w:val="center"/>
                </w:tcPr>
                <w:p w14:paraId="596EAF40" w14:textId="7D1803F8" w:rsidR="00F95505" w:rsidRDefault="00F95505" w:rsidP="00F95505">
                  <w:pPr>
                    <w:pStyle w:val="14"/>
                  </w:pPr>
                  <w:r>
                    <w:t>1</w:t>
                  </w:r>
                </w:p>
              </w:tc>
              <w:tc>
                <w:tcPr>
                  <w:tcW w:w="2100" w:type="dxa"/>
                  <w:vAlign w:val="center"/>
                </w:tcPr>
                <w:p w14:paraId="596EAF41" w14:textId="1D5D2AF8" w:rsidR="00F95505" w:rsidRDefault="00F95505" w:rsidP="00F95505">
                  <w:pPr>
                    <w:pStyle w:val="14"/>
                  </w:pPr>
                  <w:r>
                    <w:rPr>
                      <w:rFonts w:hint="eastAsia"/>
                    </w:rPr>
                    <w:t>3.5</w:t>
                  </w:r>
                  <w:r>
                    <w:t>m</w:t>
                  </w:r>
                  <w:r>
                    <w:rPr>
                      <w:vertAlign w:val="superscript"/>
                    </w:rPr>
                    <w:t>3</w:t>
                  </w:r>
                </w:p>
              </w:tc>
              <w:tc>
                <w:tcPr>
                  <w:tcW w:w="783" w:type="dxa"/>
                  <w:vAlign w:val="center"/>
                </w:tcPr>
                <w:p w14:paraId="596EAF42" w14:textId="1A4638E6" w:rsidR="00F95505" w:rsidRDefault="00F95505" w:rsidP="00F95505">
                  <w:pPr>
                    <w:pStyle w:val="14"/>
                  </w:pPr>
                  <w:r>
                    <w:t>1</w:t>
                  </w:r>
                </w:p>
              </w:tc>
              <w:tc>
                <w:tcPr>
                  <w:tcW w:w="1769" w:type="dxa"/>
                  <w:vAlign w:val="center"/>
                </w:tcPr>
                <w:p w14:paraId="31F15562" w14:textId="25A44C82" w:rsidR="00F95505" w:rsidRDefault="00F95505" w:rsidP="00F95505">
                  <w:pPr>
                    <w:pStyle w:val="14"/>
                  </w:pPr>
                  <w:r>
                    <w:t>/</w:t>
                  </w:r>
                </w:p>
              </w:tc>
              <w:tc>
                <w:tcPr>
                  <w:tcW w:w="755" w:type="dxa"/>
                  <w:vAlign w:val="center"/>
                </w:tcPr>
                <w:p w14:paraId="2E252E36" w14:textId="2B17D678" w:rsidR="00F95505" w:rsidRDefault="00F95505" w:rsidP="00F95505">
                  <w:pPr>
                    <w:pStyle w:val="14"/>
                  </w:pPr>
                  <w:r>
                    <w:t>/</w:t>
                  </w:r>
                </w:p>
              </w:tc>
              <w:tc>
                <w:tcPr>
                  <w:tcW w:w="1328" w:type="dxa"/>
                  <w:vMerge/>
                  <w:vAlign w:val="center"/>
                </w:tcPr>
                <w:p w14:paraId="596EAF43" w14:textId="58A8BA1E" w:rsidR="00F95505" w:rsidRDefault="00F95505" w:rsidP="00F95505">
                  <w:pPr>
                    <w:pStyle w:val="14"/>
                  </w:pPr>
                </w:p>
              </w:tc>
            </w:tr>
            <w:tr w:rsidR="00F95505" w14:paraId="596EAF4C" w14:textId="77777777" w:rsidTr="009C58F5">
              <w:trPr>
                <w:trHeight w:val="397"/>
                <w:jc w:val="center"/>
              </w:trPr>
              <w:tc>
                <w:tcPr>
                  <w:tcW w:w="745" w:type="dxa"/>
                  <w:tcBorders>
                    <w:top w:val="single" w:sz="4" w:space="0" w:color="auto"/>
                  </w:tcBorders>
                  <w:vAlign w:val="center"/>
                </w:tcPr>
                <w:p w14:paraId="596EAF45" w14:textId="77777777" w:rsidR="00F95505" w:rsidRDefault="00F95505" w:rsidP="00F95505">
                  <w:pPr>
                    <w:pStyle w:val="14"/>
                    <w:rPr>
                      <w:kern w:val="0"/>
                    </w:rPr>
                  </w:pPr>
                  <w:r>
                    <w:rPr>
                      <w:rFonts w:hint="eastAsia"/>
                      <w:kern w:val="0"/>
                    </w:rPr>
                    <w:t>82</w:t>
                  </w:r>
                </w:p>
              </w:tc>
              <w:tc>
                <w:tcPr>
                  <w:tcW w:w="2682" w:type="dxa"/>
                  <w:gridSpan w:val="2"/>
                  <w:tcBorders>
                    <w:top w:val="single" w:sz="4" w:space="0" w:color="auto"/>
                  </w:tcBorders>
                  <w:vAlign w:val="center"/>
                </w:tcPr>
                <w:p w14:paraId="596EAF46" w14:textId="32F04B46" w:rsidR="00F95505" w:rsidRDefault="00F95505" w:rsidP="00F95505">
                  <w:pPr>
                    <w:pStyle w:val="14"/>
                  </w:pPr>
                  <w:r>
                    <w:t>烘干箱</w:t>
                  </w:r>
                </w:p>
              </w:tc>
              <w:tc>
                <w:tcPr>
                  <w:tcW w:w="2410" w:type="dxa"/>
                  <w:tcBorders>
                    <w:top w:val="single" w:sz="4" w:space="0" w:color="auto"/>
                  </w:tcBorders>
                  <w:vAlign w:val="center"/>
                </w:tcPr>
                <w:p w14:paraId="596EAF47" w14:textId="47849CA3" w:rsidR="00F95505" w:rsidRDefault="00F95505" w:rsidP="00F95505">
                  <w:pPr>
                    <w:pStyle w:val="14"/>
                  </w:pPr>
                  <w:r>
                    <w:t>4000*4000</w:t>
                  </w:r>
                </w:p>
              </w:tc>
              <w:tc>
                <w:tcPr>
                  <w:tcW w:w="1160" w:type="dxa"/>
                  <w:tcBorders>
                    <w:top w:val="single" w:sz="4" w:space="0" w:color="auto"/>
                  </w:tcBorders>
                  <w:vAlign w:val="center"/>
                </w:tcPr>
                <w:p w14:paraId="596EAF48" w14:textId="4579FBBF" w:rsidR="00F95505" w:rsidRDefault="00F95505" w:rsidP="00F95505">
                  <w:pPr>
                    <w:pStyle w:val="14"/>
                  </w:pPr>
                  <w:r>
                    <w:t>2</w:t>
                  </w:r>
                </w:p>
              </w:tc>
              <w:tc>
                <w:tcPr>
                  <w:tcW w:w="2100" w:type="dxa"/>
                  <w:vAlign w:val="center"/>
                </w:tcPr>
                <w:p w14:paraId="596EAF49" w14:textId="73BBA2C1" w:rsidR="00F95505" w:rsidRDefault="00F95505" w:rsidP="00F95505">
                  <w:pPr>
                    <w:pStyle w:val="14"/>
                  </w:pPr>
                  <w:r>
                    <w:t>4000*4000</w:t>
                  </w:r>
                </w:p>
              </w:tc>
              <w:tc>
                <w:tcPr>
                  <w:tcW w:w="783" w:type="dxa"/>
                  <w:vAlign w:val="center"/>
                </w:tcPr>
                <w:p w14:paraId="596EAF4A" w14:textId="005FB430" w:rsidR="00F95505" w:rsidRDefault="00F95505" w:rsidP="00F95505">
                  <w:pPr>
                    <w:pStyle w:val="14"/>
                  </w:pPr>
                  <w:r>
                    <w:t>2</w:t>
                  </w:r>
                </w:p>
              </w:tc>
              <w:tc>
                <w:tcPr>
                  <w:tcW w:w="1769" w:type="dxa"/>
                  <w:vAlign w:val="center"/>
                </w:tcPr>
                <w:p w14:paraId="4B9F658F" w14:textId="4C8B78C2" w:rsidR="00F95505" w:rsidRDefault="00F95505" w:rsidP="00F95505">
                  <w:pPr>
                    <w:pStyle w:val="14"/>
                    <w:rPr>
                      <w:lang w:val="en-US"/>
                    </w:rPr>
                  </w:pPr>
                  <w:r>
                    <w:t>/</w:t>
                  </w:r>
                </w:p>
              </w:tc>
              <w:tc>
                <w:tcPr>
                  <w:tcW w:w="755" w:type="dxa"/>
                  <w:vAlign w:val="center"/>
                </w:tcPr>
                <w:p w14:paraId="2CA2B1CF" w14:textId="1DA4890A" w:rsidR="00F95505" w:rsidRDefault="00F95505" w:rsidP="00F95505">
                  <w:pPr>
                    <w:pStyle w:val="14"/>
                    <w:rPr>
                      <w:lang w:val="en-US"/>
                    </w:rPr>
                  </w:pPr>
                  <w:r>
                    <w:t>/</w:t>
                  </w:r>
                </w:p>
              </w:tc>
              <w:tc>
                <w:tcPr>
                  <w:tcW w:w="1328" w:type="dxa"/>
                  <w:vMerge/>
                  <w:vAlign w:val="center"/>
                </w:tcPr>
                <w:p w14:paraId="596EAF4B" w14:textId="3473F346" w:rsidR="00F95505" w:rsidRDefault="00F95505" w:rsidP="00F95505">
                  <w:pPr>
                    <w:pStyle w:val="14"/>
                  </w:pPr>
                </w:p>
              </w:tc>
            </w:tr>
            <w:tr w:rsidR="00F95505" w14:paraId="596EAF54" w14:textId="77777777" w:rsidTr="009C58F5">
              <w:trPr>
                <w:trHeight w:val="397"/>
                <w:jc w:val="center"/>
              </w:trPr>
              <w:tc>
                <w:tcPr>
                  <w:tcW w:w="745" w:type="dxa"/>
                  <w:tcBorders>
                    <w:top w:val="single" w:sz="4" w:space="0" w:color="auto"/>
                  </w:tcBorders>
                  <w:vAlign w:val="center"/>
                </w:tcPr>
                <w:p w14:paraId="596EAF4D" w14:textId="77777777" w:rsidR="00F95505" w:rsidRDefault="00F95505" w:rsidP="00F95505">
                  <w:pPr>
                    <w:pStyle w:val="14"/>
                    <w:rPr>
                      <w:kern w:val="0"/>
                    </w:rPr>
                  </w:pPr>
                  <w:r>
                    <w:rPr>
                      <w:rFonts w:hint="eastAsia"/>
                      <w:kern w:val="0"/>
                    </w:rPr>
                    <w:t>83</w:t>
                  </w:r>
                </w:p>
              </w:tc>
              <w:tc>
                <w:tcPr>
                  <w:tcW w:w="2682" w:type="dxa"/>
                  <w:gridSpan w:val="2"/>
                  <w:tcBorders>
                    <w:top w:val="single" w:sz="4" w:space="0" w:color="auto"/>
                  </w:tcBorders>
                  <w:vAlign w:val="center"/>
                </w:tcPr>
                <w:p w14:paraId="596EAF4E" w14:textId="6882EF8E" w:rsidR="00F95505" w:rsidRDefault="00F95505" w:rsidP="00F95505">
                  <w:pPr>
                    <w:pStyle w:val="14"/>
                  </w:pPr>
                  <w:r>
                    <w:rPr>
                      <w:rFonts w:hint="eastAsia"/>
                      <w:lang w:val="en-US"/>
                    </w:rPr>
                    <w:t>气动打标机</w:t>
                  </w:r>
                </w:p>
              </w:tc>
              <w:tc>
                <w:tcPr>
                  <w:tcW w:w="2410" w:type="dxa"/>
                  <w:tcBorders>
                    <w:top w:val="single" w:sz="4" w:space="0" w:color="auto"/>
                  </w:tcBorders>
                  <w:vAlign w:val="center"/>
                </w:tcPr>
                <w:p w14:paraId="596EAF4F" w14:textId="022D1A6B" w:rsidR="00F95505" w:rsidRDefault="00F95505" w:rsidP="00F95505">
                  <w:pPr>
                    <w:pStyle w:val="14"/>
                  </w:pPr>
                  <w:r>
                    <w:t>/</w:t>
                  </w:r>
                </w:p>
              </w:tc>
              <w:tc>
                <w:tcPr>
                  <w:tcW w:w="1160" w:type="dxa"/>
                  <w:tcBorders>
                    <w:top w:val="single" w:sz="4" w:space="0" w:color="auto"/>
                  </w:tcBorders>
                  <w:vAlign w:val="center"/>
                </w:tcPr>
                <w:p w14:paraId="596EAF50" w14:textId="175B29B4" w:rsidR="00F95505" w:rsidRDefault="00F95505" w:rsidP="00F95505">
                  <w:pPr>
                    <w:pStyle w:val="14"/>
                  </w:pPr>
                  <w:r>
                    <w:t>/</w:t>
                  </w:r>
                </w:p>
              </w:tc>
              <w:tc>
                <w:tcPr>
                  <w:tcW w:w="2100" w:type="dxa"/>
                  <w:vAlign w:val="center"/>
                </w:tcPr>
                <w:p w14:paraId="596EAF51" w14:textId="1F5BA607" w:rsidR="00F95505" w:rsidRDefault="00F95505" w:rsidP="00F95505">
                  <w:pPr>
                    <w:pStyle w:val="14"/>
                  </w:pPr>
                  <w:r>
                    <w:rPr>
                      <w:rFonts w:hint="eastAsia"/>
                      <w:lang w:val="en-US"/>
                    </w:rPr>
                    <w:t>BJM-2000</w:t>
                  </w:r>
                </w:p>
              </w:tc>
              <w:tc>
                <w:tcPr>
                  <w:tcW w:w="783" w:type="dxa"/>
                  <w:vAlign w:val="center"/>
                </w:tcPr>
                <w:p w14:paraId="596EAF52" w14:textId="19FD178A" w:rsidR="00F95505" w:rsidRDefault="00F95505" w:rsidP="00F95505">
                  <w:pPr>
                    <w:pStyle w:val="14"/>
                  </w:pPr>
                  <w:r>
                    <w:t>1</w:t>
                  </w:r>
                </w:p>
              </w:tc>
              <w:tc>
                <w:tcPr>
                  <w:tcW w:w="1769" w:type="dxa"/>
                  <w:vAlign w:val="center"/>
                </w:tcPr>
                <w:p w14:paraId="7E2D45DD" w14:textId="4C2A00F3" w:rsidR="00F95505" w:rsidRDefault="00F95505" w:rsidP="00F95505">
                  <w:pPr>
                    <w:pStyle w:val="14"/>
                    <w:rPr>
                      <w:lang w:val="en-US"/>
                    </w:rPr>
                  </w:pPr>
                  <w:r>
                    <w:t>/</w:t>
                  </w:r>
                </w:p>
              </w:tc>
              <w:tc>
                <w:tcPr>
                  <w:tcW w:w="755" w:type="dxa"/>
                  <w:vAlign w:val="center"/>
                </w:tcPr>
                <w:p w14:paraId="49947D5C" w14:textId="02734C96" w:rsidR="00F95505" w:rsidRDefault="00F95505" w:rsidP="00F95505">
                  <w:pPr>
                    <w:pStyle w:val="14"/>
                    <w:rPr>
                      <w:lang w:val="en-US"/>
                    </w:rPr>
                  </w:pPr>
                  <w:r>
                    <w:t>/</w:t>
                  </w:r>
                </w:p>
              </w:tc>
              <w:tc>
                <w:tcPr>
                  <w:tcW w:w="1328" w:type="dxa"/>
                  <w:vMerge/>
                  <w:vAlign w:val="center"/>
                </w:tcPr>
                <w:p w14:paraId="596EAF53" w14:textId="66FC1634" w:rsidR="00F95505" w:rsidRDefault="00F95505" w:rsidP="00F95505">
                  <w:pPr>
                    <w:pStyle w:val="14"/>
                  </w:pPr>
                </w:p>
              </w:tc>
            </w:tr>
            <w:tr w:rsidR="00F95505" w14:paraId="596EAF5C" w14:textId="77777777" w:rsidTr="009C58F5">
              <w:trPr>
                <w:trHeight w:val="397"/>
                <w:jc w:val="center"/>
              </w:trPr>
              <w:tc>
                <w:tcPr>
                  <w:tcW w:w="745" w:type="dxa"/>
                  <w:tcBorders>
                    <w:top w:val="single" w:sz="4" w:space="0" w:color="auto"/>
                  </w:tcBorders>
                  <w:vAlign w:val="center"/>
                </w:tcPr>
                <w:p w14:paraId="596EAF55" w14:textId="77777777" w:rsidR="00F95505" w:rsidRDefault="00F95505" w:rsidP="00F95505">
                  <w:pPr>
                    <w:pStyle w:val="14"/>
                    <w:rPr>
                      <w:kern w:val="0"/>
                    </w:rPr>
                  </w:pPr>
                  <w:r>
                    <w:rPr>
                      <w:rFonts w:hint="eastAsia"/>
                      <w:kern w:val="0"/>
                    </w:rPr>
                    <w:t>84</w:t>
                  </w:r>
                </w:p>
              </w:tc>
              <w:tc>
                <w:tcPr>
                  <w:tcW w:w="2682" w:type="dxa"/>
                  <w:gridSpan w:val="2"/>
                  <w:tcBorders>
                    <w:top w:val="single" w:sz="4" w:space="0" w:color="auto"/>
                  </w:tcBorders>
                  <w:vAlign w:val="center"/>
                </w:tcPr>
                <w:p w14:paraId="596EAF56" w14:textId="6CFAA138" w:rsidR="00F95505" w:rsidRDefault="00F95505" w:rsidP="00F95505">
                  <w:pPr>
                    <w:pStyle w:val="14"/>
                  </w:pPr>
                  <w:r>
                    <w:t>装配流水线</w:t>
                  </w:r>
                </w:p>
              </w:tc>
              <w:tc>
                <w:tcPr>
                  <w:tcW w:w="2410" w:type="dxa"/>
                  <w:tcBorders>
                    <w:top w:val="single" w:sz="4" w:space="0" w:color="auto"/>
                  </w:tcBorders>
                  <w:vAlign w:val="center"/>
                </w:tcPr>
                <w:p w14:paraId="596EAF57" w14:textId="6607E2F8" w:rsidR="00F95505" w:rsidRDefault="00F95505" w:rsidP="00F95505">
                  <w:pPr>
                    <w:pStyle w:val="14"/>
                  </w:pPr>
                  <w:r>
                    <w:t>1000*6500</w:t>
                  </w:r>
                </w:p>
              </w:tc>
              <w:tc>
                <w:tcPr>
                  <w:tcW w:w="1160" w:type="dxa"/>
                  <w:tcBorders>
                    <w:top w:val="single" w:sz="4" w:space="0" w:color="auto"/>
                  </w:tcBorders>
                  <w:vAlign w:val="center"/>
                </w:tcPr>
                <w:p w14:paraId="596EAF58" w14:textId="579B2739" w:rsidR="00F95505" w:rsidRDefault="00F95505" w:rsidP="00F95505">
                  <w:pPr>
                    <w:pStyle w:val="14"/>
                  </w:pPr>
                  <w:r>
                    <w:t>2</w:t>
                  </w:r>
                </w:p>
              </w:tc>
              <w:tc>
                <w:tcPr>
                  <w:tcW w:w="2100" w:type="dxa"/>
                  <w:vAlign w:val="center"/>
                </w:tcPr>
                <w:p w14:paraId="596EAF59" w14:textId="763C9B75" w:rsidR="00F95505" w:rsidRDefault="00F95505" w:rsidP="00F95505">
                  <w:pPr>
                    <w:pStyle w:val="14"/>
                  </w:pPr>
                  <w:r>
                    <w:t>1000*6500</w:t>
                  </w:r>
                </w:p>
              </w:tc>
              <w:tc>
                <w:tcPr>
                  <w:tcW w:w="783" w:type="dxa"/>
                  <w:vAlign w:val="center"/>
                </w:tcPr>
                <w:p w14:paraId="596EAF5A" w14:textId="0E24CAF9" w:rsidR="00F95505" w:rsidRDefault="00F95505" w:rsidP="00F95505">
                  <w:pPr>
                    <w:pStyle w:val="14"/>
                  </w:pPr>
                  <w:r>
                    <w:t>2</w:t>
                  </w:r>
                </w:p>
              </w:tc>
              <w:tc>
                <w:tcPr>
                  <w:tcW w:w="1769" w:type="dxa"/>
                  <w:vAlign w:val="center"/>
                </w:tcPr>
                <w:p w14:paraId="3C0903DB" w14:textId="1C4DD5F5" w:rsidR="00F95505" w:rsidRDefault="00F95505" w:rsidP="00F95505">
                  <w:pPr>
                    <w:pStyle w:val="14"/>
                  </w:pPr>
                  <w:r>
                    <w:t>/</w:t>
                  </w:r>
                </w:p>
              </w:tc>
              <w:tc>
                <w:tcPr>
                  <w:tcW w:w="755" w:type="dxa"/>
                  <w:vAlign w:val="center"/>
                </w:tcPr>
                <w:p w14:paraId="38AF8671" w14:textId="7115EC13" w:rsidR="00F95505" w:rsidRDefault="00F95505" w:rsidP="00F95505">
                  <w:pPr>
                    <w:pStyle w:val="14"/>
                  </w:pPr>
                  <w:r>
                    <w:t>/</w:t>
                  </w:r>
                </w:p>
              </w:tc>
              <w:tc>
                <w:tcPr>
                  <w:tcW w:w="1328" w:type="dxa"/>
                  <w:vMerge/>
                  <w:vAlign w:val="center"/>
                </w:tcPr>
                <w:p w14:paraId="596EAF5B" w14:textId="65B57030" w:rsidR="00F95505" w:rsidRDefault="00F95505" w:rsidP="00F95505">
                  <w:pPr>
                    <w:pStyle w:val="14"/>
                  </w:pPr>
                </w:p>
              </w:tc>
            </w:tr>
            <w:tr w:rsidR="00F95505" w14:paraId="596EAF64" w14:textId="77777777" w:rsidTr="009C58F5">
              <w:trPr>
                <w:trHeight w:val="397"/>
                <w:jc w:val="center"/>
              </w:trPr>
              <w:tc>
                <w:tcPr>
                  <w:tcW w:w="745" w:type="dxa"/>
                  <w:tcBorders>
                    <w:top w:val="single" w:sz="4" w:space="0" w:color="auto"/>
                  </w:tcBorders>
                  <w:vAlign w:val="center"/>
                </w:tcPr>
                <w:p w14:paraId="596EAF5D" w14:textId="77777777" w:rsidR="00F95505" w:rsidRDefault="00F95505" w:rsidP="00F95505">
                  <w:pPr>
                    <w:pStyle w:val="14"/>
                    <w:rPr>
                      <w:kern w:val="0"/>
                    </w:rPr>
                  </w:pPr>
                  <w:r>
                    <w:rPr>
                      <w:rFonts w:hint="eastAsia"/>
                      <w:kern w:val="0"/>
                    </w:rPr>
                    <w:t>85</w:t>
                  </w:r>
                </w:p>
              </w:tc>
              <w:tc>
                <w:tcPr>
                  <w:tcW w:w="2682" w:type="dxa"/>
                  <w:gridSpan w:val="2"/>
                  <w:tcBorders>
                    <w:top w:val="single" w:sz="4" w:space="0" w:color="auto"/>
                  </w:tcBorders>
                  <w:vAlign w:val="center"/>
                </w:tcPr>
                <w:p w14:paraId="596EAF5E" w14:textId="221D97CA" w:rsidR="00F95505" w:rsidRDefault="00F95505" w:rsidP="00F95505">
                  <w:pPr>
                    <w:pStyle w:val="14"/>
                  </w:pPr>
                  <w:r>
                    <w:t>水检台</w:t>
                  </w:r>
                </w:p>
              </w:tc>
              <w:tc>
                <w:tcPr>
                  <w:tcW w:w="2410" w:type="dxa"/>
                  <w:tcBorders>
                    <w:top w:val="single" w:sz="4" w:space="0" w:color="auto"/>
                  </w:tcBorders>
                  <w:vAlign w:val="center"/>
                </w:tcPr>
                <w:p w14:paraId="596EAF5F" w14:textId="6454E4CA" w:rsidR="00F95505" w:rsidRDefault="00F95505" w:rsidP="00F95505">
                  <w:pPr>
                    <w:pStyle w:val="14"/>
                  </w:pPr>
                  <w:r>
                    <w:t>3m</w:t>
                  </w:r>
                  <w:r>
                    <w:rPr>
                      <w:vertAlign w:val="superscript"/>
                    </w:rPr>
                    <w:t>3</w:t>
                  </w:r>
                </w:p>
              </w:tc>
              <w:tc>
                <w:tcPr>
                  <w:tcW w:w="1160" w:type="dxa"/>
                  <w:tcBorders>
                    <w:top w:val="single" w:sz="4" w:space="0" w:color="auto"/>
                  </w:tcBorders>
                  <w:vAlign w:val="center"/>
                </w:tcPr>
                <w:p w14:paraId="596EAF60" w14:textId="27DA135E" w:rsidR="00F95505" w:rsidRDefault="00F95505" w:rsidP="00F95505">
                  <w:pPr>
                    <w:pStyle w:val="14"/>
                  </w:pPr>
                  <w:r>
                    <w:t>4</w:t>
                  </w:r>
                </w:p>
              </w:tc>
              <w:tc>
                <w:tcPr>
                  <w:tcW w:w="2100" w:type="dxa"/>
                  <w:vAlign w:val="center"/>
                </w:tcPr>
                <w:p w14:paraId="596EAF61" w14:textId="6278C995" w:rsidR="00F95505" w:rsidRDefault="00F95505" w:rsidP="00F95505">
                  <w:pPr>
                    <w:pStyle w:val="14"/>
                  </w:pPr>
                  <w:r>
                    <w:t>/</w:t>
                  </w:r>
                </w:p>
              </w:tc>
              <w:tc>
                <w:tcPr>
                  <w:tcW w:w="783" w:type="dxa"/>
                  <w:vAlign w:val="center"/>
                </w:tcPr>
                <w:p w14:paraId="596EAF62" w14:textId="690C0CB8" w:rsidR="00F95505" w:rsidRDefault="00F95505" w:rsidP="00F95505">
                  <w:pPr>
                    <w:pStyle w:val="14"/>
                  </w:pPr>
                  <w:r>
                    <w:t>/</w:t>
                  </w:r>
                </w:p>
              </w:tc>
              <w:tc>
                <w:tcPr>
                  <w:tcW w:w="1769" w:type="dxa"/>
                  <w:vAlign w:val="center"/>
                </w:tcPr>
                <w:p w14:paraId="7F181E6D" w14:textId="3B690DDE" w:rsidR="00F95505" w:rsidRDefault="00F95505" w:rsidP="00F95505">
                  <w:pPr>
                    <w:pStyle w:val="14"/>
                    <w:rPr>
                      <w:lang w:val="en-US"/>
                    </w:rPr>
                  </w:pPr>
                  <w:r>
                    <w:t>3m</w:t>
                  </w:r>
                  <w:r>
                    <w:rPr>
                      <w:vertAlign w:val="superscript"/>
                    </w:rPr>
                    <w:t>3</w:t>
                  </w:r>
                </w:p>
              </w:tc>
              <w:tc>
                <w:tcPr>
                  <w:tcW w:w="755" w:type="dxa"/>
                  <w:vAlign w:val="center"/>
                </w:tcPr>
                <w:p w14:paraId="15062FAE" w14:textId="0E50EADA" w:rsidR="00F95505" w:rsidRDefault="00F95505" w:rsidP="00F95505">
                  <w:pPr>
                    <w:pStyle w:val="14"/>
                    <w:rPr>
                      <w:lang w:val="en-US"/>
                    </w:rPr>
                  </w:pPr>
                  <w:r w:rsidRPr="00C45536">
                    <w:rPr>
                      <w:rFonts w:hint="eastAsia"/>
                      <w:lang w:val="en-US"/>
                    </w:rPr>
                    <w:t>4</w:t>
                  </w:r>
                </w:p>
              </w:tc>
              <w:tc>
                <w:tcPr>
                  <w:tcW w:w="1328" w:type="dxa"/>
                  <w:vAlign w:val="center"/>
                </w:tcPr>
                <w:p w14:paraId="596EAF63" w14:textId="4D8481D1" w:rsidR="00F95505" w:rsidRDefault="00F95505" w:rsidP="00F95505">
                  <w:pPr>
                    <w:pStyle w:val="14"/>
                  </w:pPr>
                  <w:r>
                    <w:rPr>
                      <w:rFonts w:hint="eastAsia"/>
                    </w:rPr>
                    <w:t>一致</w:t>
                  </w:r>
                </w:p>
              </w:tc>
            </w:tr>
            <w:tr w:rsidR="00F95505" w14:paraId="596EAF6C" w14:textId="77777777" w:rsidTr="009C58F5">
              <w:trPr>
                <w:trHeight w:val="397"/>
                <w:jc w:val="center"/>
              </w:trPr>
              <w:tc>
                <w:tcPr>
                  <w:tcW w:w="745" w:type="dxa"/>
                  <w:tcBorders>
                    <w:top w:val="single" w:sz="4" w:space="0" w:color="auto"/>
                  </w:tcBorders>
                  <w:vAlign w:val="center"/>
                </w:tcPr>
                <w:p w14:paraId="596EAF65" w14:textId="77777777" w:rsidR="00F95505" w:rsidRDefault="00F95505" w:rsidP="00F95505">
                  <w:pPr>
                    <w:pStyle w:val="14"/>
                    <w:rPr>
                      <w:kern w:val="0"/>
                    </w:rPr>
                  </w:pPr>
                  <w:r>
                    <w:rPr>
                      <w:rFonts w:hint="eastAsia"/>
                      <w:kern w:val="0"/>
                    </w:rPr>
                    <w:t>86</w:t>
                  </w:r>
                </w:p>
              </w:tc>
              <w:tc>
                <w:tcPr>
                  <w:tcW w:w="2682" w:type="dxa"/>
                  <w:gridSpan w:val="2"/>
                  <w:tcBorders>
                    <w:top w:val="single" w:sz="4" w:space="0" w:color="auto"/>
                  </w:tcBorders>
                  <w:vAlign w:val="center"/>
                </w:tcPr>
                <w:p w14:paraId="596EAF66" w14:textId="33124716" w:rsidR="00F95505" w:rsidRDefault="00F95505" w:rsidP="00F95505">
                  <w:pPr>
                    <w:pStyle w:val="14"/>
                  </w:pPr>
                  <w:r>
                    <w:t>激光打标机</w:t>
                  </w:r>
                </w:p>
              </w:tc>
              <w:tc>
                <w:tcPr>
                  <w:tcW w:w="2410" w:type="dxa"/>
                  <w:tcBorders>
                    <w:top w:val="single" w:sz="4" w:space="0" w:color="auto"/>
                  </w:tcBorders>
                  <w:vAlign w:val="center"/>
                </w:tcPr>
                <w:p w14:paraId="596EAF67" w14:textId="5F3DF028" w:rsidR="00F95505" w:rsidRDefault="00F95505" w:rsidP="00F95505">
                  <w:pPr>
                    <w:pStyle w:val="14"/>
                  </w:pPr>
                  <w:r>
                    <w:t>/</w:t>
                  </w:r>
                </w:p>
              </w:tc>
              <w:tc>
                <w:tcPr>
                  <w:tcW w:w="1160" w:type="dxa"/>
                  <w:tcBorders>
                    <w:top w:val="single" w:sz="4" w:space="0" w:color="auto"/>
                  </w:tcBorders>
                  <w:vAlign w:val="center"/>
                </w:tcPr>
                <w:p w14:paraId="596EAF68" w14:textId="66330E36" w:rsidR="00F95505" w:rsidRDefault="00F95505" w:rsidP="00F95505">
                  <w:pPr>
                    <w:pStyle w:val="14"/>
                  </w:pPr>
                  <w:r>
                    <w:t>2</w:t>
                  </w:r>
                </w:p>
              </w:tc>
              <w:tc>
                <w:tcPr>
                  <w:tcW w:w="2100" w:type="dxa"/>
                  <w:vAlign w:val="center"/>
                </w:tcPr>
                <w:p w14:paraId="596EAF69" w14:textId="4FB52C18" w:rsidR="00F95505" w:rsidRDefault="00F95505" w:rsidP="00F95505">
                  <w:pPr>
                    <w:pStyle w:val="14"/>
                  </w:pPr>
                  <w:r>
                    <w:t>/</w:t>
                  </w:r>
                </w:p>
              </w:tc>
              <w:tc>
                <w:tcPr>
                  <w:tcW w:w="783" w:type="dxa"/>
                  <w:vAlign w:val="center"/>
                </w:tcPr>
                <w:p w14:paraId="596EAF6A" w14:textId="746985EF" w:rsidR="00F95505" w:rsidRDefault="00F95505" w:rsidP="00F95505">
                  <w:pPr>
                    <w:pStyle w:val="14"/>
                  </w:pPr>
                  <w:r>
                    <w:t>/</w:t>
                  </w:r>
                </w:p>
              </w:tc>
              <w:tc>
                <w:tcPr>
                  <w:tcW w:w="1769" w:type="dxa"/>
                  <w:vAlign w:val="center"/>
                </w:tcPr>
                <w:p w14:paraId="6DB42D8B" w14:textId="5A48CDAC" w:rsidR="00F95505" w:rsidRDefault="00F95505" w:rsidP="00F95505">
                  <w:pPr>
                    <w:pStyle w:val="14"/>
                    <w:rPr>
                      <w:lang w:val="en-US"/>
                    </w:rPr>
                  </w:pPr>
                  <w:r>
                    <w:t>/</w:t>
                  </w:r>
                </w:p>
              </w:tc>
              <w:tc>
                <w:tcPr>
                  <w:tcW w:w="755" w:type="dxa"/>
                  <w:vAlign w:val="center"/>
                </w:tcPr>
                <w:p w14:paraId="4AE4655D" w14:textId="36071893" w:rsidR="00F95505" w:rsidRDefault="00F95505" w:rsidP="00F95505">
                  <w:pPr>
                    <w:pStyle w:val="14"/>
                    <w:rPr>
                      <w:lang w:val="en-US"/>
                    </w:rPr>
                  </w:pPr>
                  <w:r>
                    <w:t>2</w:t>
                  </w:r>
                </w:p>
              </w:tc>
              <w:tc>
                <w:tcPr>
                  <w:tcW w:w="1328" w:type="dxa"/>
                  <w:vAlign w:val="center"/>
                </w:tcPr>
                <w:p w14:paraId="596EAF6B" w14:textId="6F750BC2" w:rsidR="00F95505" w:rsidRDefault="00F95505" w:rsidP="00F95505">
                  <w:pPr>
                    <w:pStyle w:val="14"/>
                  </w:pPr>
                  <w:r>
                    <w:rPr>
                      <w:rFonts w:hint="eastAsia"/>
                    </w:rPr>
                    <w:t>一致</w:t>
                  </w:r>
                </w:p>
              </w:tc>
            </w:tr>
            <w:tr w:rsidR="00F95505" w14:paraId="596EAF75" w14:textId="77777777" w:rsidTr="009C58F5">
              <w:trPr>
                <w:trHeight w:val="397"/>
                <w:jc w:val="center"/>
              </w:trPr>
              <w:tc>
                <w:tcPr>
                  <w:tcW w:w="745" w:type="dxa"/>
                  <w:tcBorders>
                    <w:top w:val="single" w:sz="4" w:space="0" w:color="auto"/>
                  </w:tcBorders>
                  <w:vAlign w:val="center"/>
                </w:tcPr>
                <w:p w14:paraId="596EAF6D" w14:textId="77777777" w:rsidR="00F95505" w:rsidRDefault="00F95505" w:rsidP="00F95505">
                  <w:pPr>
                    <w:pStyle w:val="14"/>
                    <w:rPr>
                      <w:kern w:val="0"/>
                    </w:rPr>
                  </w:pPr>
                  <w:r>
                    <w:rPr>
                      <w:rFonts w:hint="eastAsia"/>
                      <w:kern w:val="0"/>
                    </w:rPr>
                    <w:t>87</w:t>
                  </w:r>
                </w:p>
              </w:tc>
              <w:tc>
                <w:tcPr>
                  <w:tcW w:w="907" w:type="dxa"/>
                  <w:vMerge w:val="restart"/>
                  <w:tcBorders>
                    <w:top w:val="single" w:sz="4" w:space="0" w:color="auto"/>
                  </w:tcBorders>
                  <w:vAlign w:val="center"/>
                </w:tcPr>
                <w:p w14:paraId="596EAF6E" w14:textId="77777777" w:rsidR="00F95505" w:rsidRDefault="00F95505" w:rsidP="00F95505">
                  <w:pPr>
                    <w:pStyle w:val="14"/>
                  </w:pPr>
                  <w:r>
                    <w:t>喷漆线</w:t>
                  </w:r>
                </w:p>
              </w:tc>
              <w:tc>
                <w:tcPr>
                  <w:tcW w:w="1775" w:type="dxa"/>
                  <w:tcBorders>
                    <w:top w:val="single" w:sz="4" w:space="0" w:color="auto"/>
                  </w:tcBorders>
                  <w:vAlign w:val="center"/>
                </w:tcPr>
                <w:p w14:paraId="596EAF6F" w14:textId="77777777" w:rsidR="00F95505" w:rsidRDefault="00F95505" w:rsidP="00F95505">
                  <w:pPr>
                    <w:pStyle w:val="14"/>
                  </w:pPr>
                  <w:r>
                    <w:rPr>
                      <w:kern w:val="0"/>
                    </w:rPr>
                    <w:t>喷</w:t>
                  </w:r>
                  <w:r>
                    <w:rPr>
                      <w:rFonts w:hint="eastAsia"/>
                      <w:kern w:val="0"/>
                    </w:rPr>
                    <w:t>漆</w:t>
                  </w:r>
                  <w:r>
                    <w:rPr>
                      <w:kern w:val="0"/>
                    </w:rPr>
                    <w:t>室</w:t>
                  </w:r>
                </w:p>
              </w:tc>
              <w:tc>
                <w:tcPr>
                  <w:tcW w:w="2410" w:type="dxa"/>
                  <w:tcBorders>
                    <w:top w:val="single" w:sz="4" w:space="0" w:color="auto"/>
                  </w:tcBorders>
                  <w:vAlign w:val="center"/>
                </w:tcPr>
                <w:p w14:paraId="596EAF70" w14:textId="77777777" w:rsidR="00F95505" w:rsidRDefault="00F95505" w:rsidP="00F95505">
                  <w:pPr>
                    <w:pStyle w:val="14"/>
                  </w:pPr>
                  <w:r>
                    <w:rPr>
                      <w:kern w:val="0"/>
                    </w:rPr>
                    <w:t>L10×W10×H5m</w:t>
                  </w:r>
                </w:p>
              </w:tc>
              <w:tc>
                <w:tcPr>
                  <w:tcW w:w="1160" w:type="dxa"/>
                  <w:tcBorders>
                    <w:top w:val="single" w:sz="4" w:space="0" w:color="auto"/>
                  </w:tcBorders>
                  <w:vAlign w:val="center"/>
                </w:tcPr>
                <w:p w14:paraId="596EAF71" w14:textId="77777777" w:rsidR="00F95505" w:rsidRDefault="00F95505" w:rsidP="00F95505">
                  <w:pPr>
                    <w:pStyle w:val="14"/>
                  </w:pPr>
                  <w:r>
                    <w:rPr>
                      <w:rFonts w:hint="eastAsia"/>
                    </w:rPr>
                    <w:t>1</w:t>
                  </w:r>
                </w:p>
              </w:tc>
              <w:tc>
                <w:tcPr>
                  <w:tcW w:w="2100" w:type="dxa"/>
                  <w:vAlign w:val="center"/>
                </w:tcPr>
                <w:p w14:paraId="596EAF72" w14:textId="77777777" w:rsidR="00F95505" w:rsidRDefault="00F95505" w:rsidP="00F95505">
                  <w:pPr>
                    <w:pStyle w:val="14"/>
                  </w:pPr>
                  <w:r>
                    <w:rPr>
                      <w:kern w:val="0"/>
                    </w:rPr>
                    <w:t>L</w:t>
                  </w:r>
                  <w:r>
                    <w:rPr>
                      <w:rFonts w:hint="eastAsia"/>
                      <w:kern w:val="0"/>
                    </w:rPr>
                    <w:t>31</w:t>
                  </w:r>
                  <w:r>
                    <w:rPr>
                      <w:kern w:val="0"/>
                    </w:rPr>
                    <w:t>×W</w:t>
                  </w:r>
                  <w:r>
                    <w:rPr>
                      <w:rFonts w:hint="eastAsia"/>
                      <w:kern w:val="0"/>
                    </w:rPr>
                    <w:t>5.7</w:t>
                  </w:r>
                  <w:r>
                    <w:rPr>
                      <w:kern w:val="0"/>
                    </w:rPr>
                    <w:t>×H5m</w:t>
                  </w:r>
                </w:p>
              </w:tc>
              <w:tc>
                <w:tcPr>
                  <w:tcW w:w="783" w:type="dxa"/>
                  <w:vAlign w:val="center"/>
                </w:tcPr>
                <w:p w14:paraId="596EAF73" w14:textId="77777777" w:rsidR="00F95505" w:rsidRDefault="00F95505" w:rsidP="00F95505">
                  <w:pPr>
                    <w:pStyle w:val="14"/>
                  </w:pPr>
                  <w:r>
                    <w:rPr>
                      <w:rFonts w:hint="eastAsia"/>
                    </w:rPr>
                    <w:t>1</w:t>
                  </w:r>
                </w:p>
              </w:tc>
              <w:tc>
                <w:tcPr>
                  <w:tcW w:w="1769" w:type="dxa"/>
                  <w:vAlign w:val="center"/>
                </w:tcPr>
                <w:p w14:paraId="24394E42" w14:textId="19DFCEB7" w:rsidR="00F95505" w:rsidRDefault="00F95505" w:rsidP="00F95505">
                  <w:pPr>
                    <w:pStyle w:val="14"/>
                  </w:pPr>
                  <w:r>
                    <w:t>/</w:t>
                  </w:r>
                </w:p>
              </w:tc>
              <w:tc>
                <w:tcPr>
                  <w:tcW w:w="755" w:type="dxa"/>
                  <w:vAlign w:val="center"/>
                </w:tcPr>
                <w:p w14:paraId="57CB6B4E" w14:textId="3A09FF9F" w:rsidR="00F95505" w:rsidRDefault="00F95505" w:rsidP="00F95505">
                  <w:pPr>
                    <w:pStyle w:val="14"/>
                  </w:pPr>
                  <w:r>
                    <w:t>/</w:t>
                  </w:r>
                </w:p>
              </w:tc>
              <w:tc>
                <w:tcPr>
                  <w:tcW w:w="1328" w:type="dxa"/>
                  <w:vMerge w:val="restart"/>
                  <w:vAlign w:val="center"/>
                </w:tcPr>
                <w:p w14:paraId="596EAF74" w14:textId="7AFA7CB0" w:rsidR="00F95505" w:rsidRDefault="00F95505" w:rsidP="00F95505">
                  <w:pPr>
                    <w:pStyle w:val="14"/>
                  </w:pPr>
                  <w:r>
                    <w:rPr>
                      <w:rFonts w:hint="eastAsia"/>
                    </w:rPr>
                    <w:t>一期已验收</w:t>
                  </w:r>
                </w:p>
              </w:tc>
            </w:tr>
            <w:tr w:rsidR="00F95505" w14:paraId="596EAF7E" w14:textId="77777777" w:rsidTr="009C58F5">
              <w:trPr>
                <w:trHeight w:val="397"/>
                <w:jc w:val="center"/>
              </w:trPr>
              <w:tc>
                <w:tcPr>
                  <w:tcW w:w="745" w:type="dxa"/>
                  <w:tcBorders>
                    <w:top w:val="single" w:sz="4" w:space="0" w:color="auto"/>
                  </w:tcBorders>
                  <w:vAlign w:val="center"/>
                </w:tcPr>
                <w:p w14:paraId="596EAF76" w14:textId="77777777" w:rsidR="00F95505" w:rsidRDefault="00F95505" w:rsidP="00F95505">
                  <w:pPr>
                    <w:pStyle w:val="14"/>
                    <w:rPr>
                      <w:kern w:val="0"/>
                    </w:rPr>
                  </w:pPr>
                  <w:r>
                    <w:rPr>
                      <w:rFonts w:hint="eastAsia"/>
                      <w:kern w:val="0"/>
                    </w:rPr>
                    <w:t>88</w:t>
                  </w:r>
                </w:p>
              </w:tc>
              <w:tc>
                <w:tcPr>
                  <w:tcW w:w="907" w:type="dxa"/>
                  <w:vMerge/>
                  <w:vAlign w:val="center"/>
                </w:tcPr>
                <w:p w14:paraId="596EAF77" w14:textId="77777777" w:rsidR="00F95505" w:rsidRDefault="00F95505" w:rsidP="00F95505">
                  <w:pPr>
                    <w:pStyle w:val="14"/>
                  </w:pPr>
                </w:p>
              </w:tc>
              <w:tc>
                <w:tcPr>
                  <w:tcW w:w="1775" w:type="dxa"/>
                  <w:vAlign w:val="center"/>
                </w:tcPr>
                <w:p w14:paraId="596EAF78" w14:textId="77777777" w:rsidR="00F95505" w:rsidRDefault="00F95505" w:rsidP="00F95505">
                  <w:pPr>
                    <w:pStyle w:val="14"/>
                  </w:pPr>
                  <w:r>
                    <w:rPr>
                      <w:kern w:val="0"/>
                      <w:lang w:val="en-GB"/>
                    </w:rPr>
                    <w:t>喷涂机</w:t>
                  </w:r>
                </w:p>
              </w:tc>
              <w:tc>
                <w:tcPr>
                  <w:tcW w:w="2410" w:type="dxa"/>
                  <w:tcBorders>
                    <w:top w:val="single" w:sz="4" w:space="0" w:color="auto"/>
                  </w:tcBorders>
                  <w:vAlign w:val="center"/>
                </w:tcPr>
                <w:p w14:paraId="596EAF79" w14:textId="77777777" w:rsidR="00F95505" w:rsidRDefault="00F95505" w:rsidP="00F95505">
                  <w:pPr>
                    <w:pStyle w:val="14"/>
                  </w:pPr>
                  <w:r>
                    <w:t>/</w:t>
                  </w:r>
                </w:p>
              </w:tc>
              <w:tc>
                <w:tcPr>
                  <w:tcW w:w="1160" w:type="dxa"/>
                  <w:tcBorders>
                    <w:top w:val="single" w:sz="4" w:space="0" w:color="auto"/>
                  </w:tcBorders>
                  <w:vAlign w:val="center"/>
                </w:tcPr>
                <w:p w14:paraId="596EAF7A" w14:textId="77777777" w:rsidR="00F95505" w:rsidRDefault="00F95505" w:rsidP="00F95505">
                  <w:pPr>
                    <w:pStyle w:val="14"/>
                  </w:pPr>
                  <w:r>
                    <w:rPr>
                      <w:rFonts w:hint="eastAsia"/>
                    </w:rPr>
                    <w:t>4</w:t>
                  </w:r>
                </w:p>
              </w:tc>
              <w:tc>
                <w:tcPr>
                  <w:tcW w:w="2100" w:type="dxa"/>
                  <w:vAlign w:val="center"/>
                </w:tcPr>
                <w:p w14:paraId="596EAF7B" w14:textId="77777777" w:rsidR="00F95505" w:rsidRDefault="00F95505" w:rsidP="00F95505">
                  <w:pPr>
                    <w:pStyle w:val="14"/>
                  </w:pPr>
                  <w:r>
                    <w:t>/</w:t>
                  </w:r>
                </w:p>
              </w:tc>
              <w:tc>
                <w:tcPr>
                  <w:tcW w:w="783" w:type="dxa"/>
                  <w:vAlign w:val="center"/>
                </w:tcPr>
                <w:p w14:paraId="596EAF7C" w14:textId="77777777" w:rsidR="00F95505" w:rsidRDefault="00F95505" w:rsidP="00F95505">
                  <w:pPr>
                    <w:pStyle w:val="14"/>
                  </w:pPr>
                  <w:r>
                    <w:rPr>
                      <w:rFonts w:hint="eastAsia"/>
                    </w:rPr>
                    <w:t>4</w:t>
                  </w:r>
                </w:p>
              </w:tc>
              <w:tc>
                <w:tcPr>
                  <w:tcW w:w="1769" w:type="dxa"/>
                  <w:vAlign w:val="center"/>
                </w:tcPr>
                <w:p w14:paraId="2F84AEB4" w14:textId="2CA058FF" w:rsidR="00F95505" w:rsidRDefault="00F95505" w:rsidP="00F95505">
                  <w:pPr>
                    <w:pStyle w:val="14"/>
                  </w:pPr>
                  <w:r>
                    <w:t>/</w:t>
                  </w:r>
                </w:p>
              </w:tc>
              <w:tc>
                <w:tcPr>
                  <w:tcW w:w="755" w:type="dxa"/>
                  <w:vAlign w:val="center"/>
                </w:tcPr>
                <w:p w14:paraId="46127662" w14:textId="1E82E723" w:rsidR="00F95505" w:rsidRDefault="00F95505" w:rsidP="00F95505">
                  <w:pPr>
                    <w:pStyle w:val="14"/>
                  </w:pPr>
                  <w:r>
                    <w:t>/</w:t>
                  </w:r>
                </w:p>
              </w:tc>
              <w:tc>
                <w:tcPr>
                  <w:tcW w:w="1328" w:type="dxa"/>
                  <w:vMerge/>
                  <w:vAlign w:val="center"/>
                </w:tcPr>
                <w:p w14:paraId="596EAF7D" w14:textId="49B4684F" w:rsidR="00F95505" w:rsidRDefault="00F95505" w:rsidP="00F95505">
                  <w:pPr>
                    <w:pStyle w:val="14"/>
                  </w:pPr>
                </w:p>
              </w:tc>
            </w:tr>
            <w:tr w:rsidR="00F95505" w14:paraId="596EAF87" w14:textId="77777777" w:rsidTr="009C58F5">
              <w:trPr>
                <w:trHeight w:val="397"/>
                <w:jc w:val="center"/>
              </w:trPr>
              <w:tc>
                <w:tcPr>
                  <w:tcW w:w="745" w:type="dxa"/>
                  <w:tcBorders>
                    <w:top w:val="single" w:sz="4" w:space="0" w:color="auto"/>
                  </w:tcBorders>
                  <w:vAlign w:val="center"/>
                </w:tcPr>
                <w:p w14:paraId="596EAF7F" w14:textId="77777777" w:rsidR="00F95505" w:rsidRDefault="00F95505" w:rsidP="00F95505">
                  <w:pPr>
                    <w:pStyle w:val="14"/>
                    <w:rPr>
                      <w:kern w:val="0"/>
                    </w:rPr>
                  </w:pPr>
                  <w:r>
                    <w:rPr>
                      <w:rFonts w:hint="eastAsia"/>
                      <w:kern w:val="0"/>
                    </w:rPr>
                    <w:t>89</w:t>
                  </w:r>
                </w:p>
              </w:tc>
              <w:tc>
                <w:tcPr>
                  <w:tcW w:w="907" w:type="dxa"/>
                  <w:vMerge w:val="restart"/>
                  <w:tcBorders>
                    <w:top w:val="single" w:sz="4" w:space="0" w:color="auto"/>
                  </w:tcBorders>
                  <w:vAlign w:val="center"/>
                </w:tcPr>
                <w:p w14:paraId="596EAF80" w14:textId="77777777" w:rsidR="00F95505" w:rsidRDefault="00F95505" w:rsidP="00F95505">
                  <w:pPr>
                    <w:pStyle w:val="14"/>
                  </w:pPr>
                  <w:r>
                    <w:t>喷粉线</w:t>
                  </w:r>
                </w:p>
              </w:tc>
              <w:tc>
                <w:tcPr>
                  <w:tcW w:w="1775" w:type="dxa"/>
                  <w:tcBorders>
                    <w:top w:val="single" w:sz="4" w:space="0" w:color="auto"/>
                  </w:tcBorders>
                  <w:vAlign w:val="center"/>
                </w:tcPr>
                <w:p w14:paraId="596EAF81" w14:textId="77777777" w:rsidR="00F95505" w:rsidRDefault="00F95505" w:rsidP="00F95505">
                  <w:pPr>
                    <w:pStyle w:val="14"/>
                  </w:pPr>
                  <w:r>
                    <w:rPr>
                      <w:kern w:val="0"/>
                    </w:rPr>
                    <w:t>喷粉室</w:t>
                  </w:r>
                </w:p>
              </w:tc>
              <w:tc>
                <w:tcPr>
                  <w:tcW w:w="2410" w:type="dxa"/>
                  <w:tcBorders>
                    <w:top w:val="single" w:sz="4" w:space="0" w:color="auto"/>
                  </w:tcBorders>
                  <w:vAlign w:val="center"/>
                </w:tcPr>
                <w:p w14:paraId="596EAF82" w14:textId="77777777" w:rsidR="00F95505" w:rsidRDefault="00F95505" w:rsidP="00F95505">
                  <w:pPr>
                    <w:pStyle w:val="14"/>
                  </w:pPr>
                  <w:r>
                    <w:rPr>
                      <w:kern w:val="0"/>
                    </w:rPr>
                    <w:t>L10×W10×H5m</w:t>
                  </w:r>
                </w:p>
              </w:tc>
              <w:tc>
                <w:tcPr>
                  <w:tcW w:w="1160" w:type="dxa"/>
                  <w:tcBorders>
                    <w:top w:val="single" w:sz="4" w:space="0" w:color="auto"/>
                  </w:tcBorders>
                  <w:vAlign w:val="center"/>
                </w:tcPr>
                <w:p w14:paraId="596EAF83" w14:textId="77777777" w:rsidR="00F95505" w:rsidRDefault="00F95505" w:rsidP="00F95505">
                  <w:pPr>
                    <w:pStyle w:val="14"/>
                  </w:pPr>
                  <w:r>
                    <w:rPr>
                      <w:rFonts w:hint="eastAsia"/>
                    </w:rPr>
                    <w:t>2</w:t>
                  </w:r>
                </w:p>
              </w:tc>
              <w:tc>
                <w:tcPr>
                  <w:tcW w:w="2100" w:type="dxa"/>
                  <w:vAlign w:val="center"/>
                </w:tcPr>
                <w:p w14:paraId="596EAF84" w14:textId="77777777" w:rsidR="00F95505" w:rsidRDefault="00F95505" w:rsidP="00F95505">
                  <w:pPr>
                    <w:pStyle w:val="14"/>
                  </w:pPr>
                  <w:r>
                    <w:rPr>
                      <w:kern w:val="0"/>
                    </w:rPr>
                    <w:t>L</w:t>
                  </w:r>
                  <w:r>
                    <w:rPr>
                      <w:rFonts w:hint="eastAsia"/>
                      <w:kern w:val="0"/>
                    </w:rPr>
                    <w:t>46</w:t>
                  </w:r>
                  <w:r>
                    <w:rPr>
                      <w:kern w:val="0"/>
                    </w:rPr>
                    <w:t>×W1</w:t>
                  </w:r>
                  <w:r>
                    <w:rPr>
                      <w:rFonts w:hint="eastAsia"/>
                      <w:kern w:val="0"/>
                    </w:rPr>
                    <w:t>4</w:t>
                  </w:r>
                  <w:r>
                    <w:rPr>
                      <w:kern w:val="0"/>
                    </w:rPr>
                    <w:t>×H5m</w:t>
                  </w:r>
                </w:p>
              </w:tc>
              <w:tc>
                <w:tcPr>
                  <w:tcW w:w="783" w:type="dxa"/>
                  <w:vAlign w:val="center"/>
                </w:tcPr>
                <w:p w14:paraId="596EAF85" w14:textId="77777777" w:rsidR="00F95505" w:rsidRDefault="00F95505" w:rsidP="00F95505">
                  <w:pPr>
                    <w:pStyle w:val="14"/>
                  </w:pPr>
                  <w:r>
                    <w:rPr>
                      <w:rFonts w:hint="eastAsia"/>
                    </w:rPr>
                    <w:t>1</w:t>
                  </w:r>
                </w:p>
              </w:tc>
              <w:tc>
                <w:tcPr>
                  <w:tcW w:w="1769" w:type="dxa"/>
                  <w:vAlign w:val="center"/>
                </w:tcPr>
                <w:p w14:paraId="254AD121" w14:textId="1EE9DB8B" w:rsidR="00F95505" w:rsidRDefault="00F95505" w:rsidP="00F95505">
                  <w:pPr>
                    <w:pStyle w:val="14"/>
                  </w:pPr>
                  <w:r>
                    <w:t>/</w:t>
                  </w:r>
                </w:p>
              </w:tc>
              <w:tc>
                <w:tcPr>
                  <w:tcW w:w="755" w:type="dxa"/>
                  <w:vAlign w:val="center"/>
                </w:tcPr>
                <w:p w14:paraId="610B4182" w14:textId="0C983552" w:rsidR="00F95505" w:rsidRDefault="00F95505" w:rsidP="00F95505">
                  <w:pPr>
                    <w:pStyle w:val="14"/>
                  </w:pPr>
                  <w:r>
                    <w:t>/</w:t>
                  </w:r>
                </w:p>
              </w:tc>
              <w:tc>
                <w:tcPr>
                  <w:tcW w:w="1328" w:type="dxa"/>
                  <w:vMerge/>
                  <w:vAlign w:val="center"/>
                </w:tcPr>
                <w:p w14:paraId="596EAF86" w14:textId="48EBE55D" w:rsidR="00F95505" w:rsidRDefault="00F95505" w:rsidP="00F95505">
                  <w:pPr>
                    <w:pStyle w:val="14"/>
                  </w:pPr>
                </w:p>
              </w:tc>
            </w:tr>
            <w:tr w:rsidR="00F95505" w14:paraId="596EAF90" w14:textId="77777777" w:rsidTr="009C58F5">
              <w:trPr>
                <w:trHeight w:val="397"/>
                <w:jc w:val="center"/>
              </w:trPr>
              <w:tc>
                <w:tcPr>
                  <w:tcW w:w="745" w:type="dxa"/>
                  <w:tcBorders>
                    <w:top w:val="single" w:sz="4" w:space="0" w:color="auto"/>
                  </w:tcBorders>
                  <w:vAlign w:val="center"/>
                </w:tcPr>
                <w:p w14:paraId="596EAF88" w14:textId="77777777" w:rsidR="00F95505" w:rsidRDefault="00F95505" w:rsidP="00F95505">
                  <w:pPr>
                    <w:pStyle w:val="14"/>
                    <w:rPr>
                      <w:kern w:val="0"/>
                    </w:rPr>
                  </w:pPr>
                  <w:r>
                    <w:rPr>
                      <w:rFonts w:hint="eastAsia"/>
                      <w:kern w:val="0"/>
                    </w:rPr>
                    <w:t>90</w:t>
                  </w:r>
                </w:p>
              </w:tc>
              <w:tc>
                <w:tcPr>
                  <w:tcW w:w="907" w:type="dxa"/>
                  <w:vMerge/>
                  <w:vAlign w:val="center"/>
                </w:tcPr>
                <w:p w14:paraId="596EAF89" w14:textId="77777777" w:rsidR="00F95505" w:rsidRDefault="00F95505" w:rsidP="00F95505">
                  <w:pPr>
                    <w:pStyle w:val="14"/>
                  </w:pPr>
                </w:p>
              </w:tc>
              <w:tc>
                <w:tcPr>
                  <w:tcW w:w="1775" w:type="dxa"/>
                  <w:vAlign w:val="center"/>
                </w:tcPr>
                <w:p w14:paraId="596EAF8A" w14:textId="77777777" w:rsidR="00F95505" w:rsidRDefault="00F95505" w:rsidP="00F95505">
                  <w:pPr>
                    <w:pStyle w:val="14"/>
                  </w:pPr>
                  <w:r>
                    <w:rPr>
                      <w:kern w:val="0"/>
                    </w:rPr>
                    <w:t>喷粉枪</w:t>
                  </w:r>
                </w:p>
              </w:tc>
              <w:tc>
                <w:tcPr>
                  <w:tcW w:w="2410" w:type="dxa"/>
                  <w:tcBorders>
                    <w:top w:val="single" w:sz="4" w:space="0" w:color="auto"/>
                  </w:tcBorders>
                  <w:vAlign w:val="center"/>
                </w:tcPr>
                <w:p w14:paraId="596EAF8B" w14:textId="77777777" w:rsidR="00F95505" w:rsidRDefault="00F95505" w:rsidP="00F95505">
                  <w:pPr>
                    <w:pStyle w:val="14"/>
                  </w:pPr>
                  <w:r>
                    <w:rPr>
                      <w:kern w:val="0"/>
                    </w:rPr>
                    <w:t>/</w:t>
                  </w:r>
                </w:p>
              </w:tc>
              <w:tc>
                <w:tcPr>
                  <w:tcW w:w="1160" w:type="dxa"/>
                  <w:tcBorders>
                    <w:top w:val="single" w:sz="4" w:space="0" w:color="auto"/>
                  </w:tcBorders>
                  <w:vAlign w:val="center"/>
                </w:tcPr>
                <w:p w14:paraId="596EAF8C" w14:textId="77777777" w:rsidR="00F95505" w:rsidRDefault="00F95505" w:rsidP="00F95505">
                  <w:pPr>
                    <w:pStyle w:val="14"/>
                  </w:pPr>
                  <w:r>
                    <w:rPr>
                      <w:rFonts w:hint="eastAsia"/>
                    </w:rPr>
                    <w:t>8</w:t>
                  </w:r>
                </w:p>
              </w:tc>
              <w:tc>
                <w:tcPr>
                  <w:tcW w:w="2100" w:type="dxa"/>
                  <w:vAlign w:val="center"/>
                </w:tcPr>
                <w:p w14:paraId="596EAF8D" w14:textId="77777777" w:rsidR="00F95505" w:rsidRDefault="00F95505" w:rsidP="00F95505">
                  <w:pPr>
                    <w:pStyle w:val="14"/>
                  </w:pPr>
                  <w:r>
                    <w:rPr>
                      <w:kern w:val="0"/>
                    </w:rPr>
                    <w:t>/</w:t>
                  </w:r>
                </w:p>
              </w:tc>
              <w:tc>
                <w:tcPr>
                  <w:tcW w:w="783" w:type="dxa"/>
                  <w:vAlign w:val="center"/>
                </w:tcPr>
                <w:p w14:paraId="596EAF8E" w14:textId="77777777" w:rsidR="00F95505" w:rsidRDefault="00F95505" w:rsidP="00F95505">
                  <w:pPr>
                    <w:pStyle w:val="14"/>
                  </w:pPr>
                  <w:r>
                    <w:rPr>
                      <w:rFonts w:hint="eastAsia"/>
                    </w:rPr>
                    <w:t>8</w:t>
                  </w:r>
                </w:p>
              </w:tc>
              <w:tc>
                <w:tcPr>
                  <w:tcW w:w="1769" w:type="dxa"/>
                  <w:vAlign w:val="center"/>
                </w:tcPr>
                <w:p w14:paraId="16672439" w14:textId="46424BC0" w:rsidR="00F95505" w:rsidRDefault="00F95505" w:rsidP="00F95505">
                  <w:pPr>
                    <w:pStyle w:val="14"/>
                  </w:pPr>
                  <w:r>
                    <w:t>/</w:t>
                  </w:r>
                </w:p>
              </w:tc>
              <w:tc>
                <w:tcPr>
                  <w:tcW w:w="755" w:type="dxa"/>
                  <w:vAlign w:val="center"/>
                </w:tcPr>
                <w:p w14:paraId="01143773" w14:textId="7860F118" w:rsidR="00F95505" w:rsidRDefault="00F95505" w:rsidP="00F95505">
                  <w:pPr>
                    <w:pStyle w:val="14"/>
                  </w:pPr>
                  <w:r>
                    <w:t>/</w:t>
                  </w:r>
                </w:p>
              </w:tc>
              <w:tc>
                <w:tcPr>
                  <w:tcW w:w="1328" w:type="dxa"/>
                  <w:vMerge/>
                  <w:vAlign w:val="center"/>
                </w:tcPr>
                <w:p w14:paraId="596EAF8F" w14:textId="49FC0865" w:rsidR="00F95505" w:rsidRDefault="00F95505" w:rsidP="00F95505">
                  <w:pPr>
                    <w:pStyle w:val="14"/>
                  </w:pPr>
                </w:p>
              </w:tc>
            </w:tr>
            <w:tr w:rsidR="00F95505" w14:paraId="596EAF98" w14:textId="77777777" w:rsidTr="009C58F5">
              <w:trPr>
                <w:trHeight w:val="397"/>
                <w:jc w:val="center"/>
              </w:trPr>
              <w:tc>
                <w:tcPr>
                  <w:tcW w:w="745" w:type="dxa"/>
                  <w:vMerge w:val="restart"/>
                  <w:tcBorders>
                    <w:top w:val="single" w:sz="4" w:space="0" w:color="auto"/>
                  </w:tcBorders>
                  <w:vAlign w:val="center"/>
                </w:tcPr>
                <w:p w14:paraId="596EAF91" w14:textId="77777777" w:rsidR="00F95505" w:rsidRDefault="00F95505" w:rsidP="00F95505">
                  <w:pPr>
                    <w:pStyle w:val="14"/>
                    <w:rPr>
                      <w:kern w:val="0"/>
                    </w:rPr>
                  </w:pPr>
                  <w:r>
                    <w:rPr>
                      <w:rFonts w:hint="eastAsia"/>
                      <w:kern w:val="0"/>
                    </w:rPr>
                    <w:t>91</w:t>
                  </w:r>
                </w:p>
              </w:tc>
              <w:tc>
                <w:tcPr>
                  <w:tcW w:w="2682" w:type="dxa"/>
                  <w:gridSpan w:val="2"/>
                  <w:vMerge w:val="restart"/>
                  <w:tcBorders>
                    <w:top w:val="single" w:sz="4" w:space="0" w:color="auto"/>
                  </w:tcBorders>
                  <w:vAlign w:val="center"/>
                </w:tcPr>
                <w:p w14:paraId="596EAF92" w14:textId="77777777" w:rsidR="00F95505" w:rsidRDefault="00F95505" w:rsidP="00F95505">
                  <w:pPr>
                    <w:pStyle w:val="14"/>
                  </w:pPr>
                  <w:r>
                    <w:t>烘干房</w:t>
                  </w:r>
                </w:p>
              </w:tc>
              <w:tc>
                <w:tcPr>
                  <w:tcW w:w="2410" w:type="dxa"/>
                  <w:vMerge w:val="restart"/>
                  <w:tcBorders>
                    <w:top w:val="single" w:sz="4" w:space="0" w:color="auto"/>
                  </w:tcBorders>
                  <w:vAlign w:val="center"/>
                </w:tcPr>
                <w:p w14:paraId="596EAF93" w14:textId="77777777" w:rsidR="00F95505" w:rsidRDefault="00F95505" w:rsidP="00F95505">
                  <w:pPr>
                    <w:pStyle w:val="14"/>
                  </w:pPr>
                  <w:r>
                    <w:rPr>
                      <w:kern w:val="0"/>
                    </w:rPr>
                    <w:t>L10×W30×H5m</w:t>
                  </w:r>
                </w:p>
              </w:tc>
              <w:tc>
                <w:tcPr>
                  <w:tcW w:w="1160" w:type="dxa"/>
                  <w:vMerge w:val="restart"/>
                  <w:tcBorders>
                    <w:top w:val="single" w:sz="4" w:space="0" w:color="auto"/>
                  </w:tcBorders>
                  <w:vAlign w:val="center"/>
                </w:tcPr>
                <w:p w14:paraId="596EAF94" w14:textId="77777777" w:rsidR="00F95505" w:rsidRDefault="00F95505" w:rsidP="00F95505">
                  <w:pPr>
                    <w:pStyle w:val="14"/>
                  </w:pPr>
                  <w:r>
                    <w:t>1</w:t>
                  </w:r>
                </w:p>
              </w:tc>
              <w:tc>
                <w:tcPr>
                  <w:tcW w:w="2100" w:type="dxa"/>
                  <w:vAlign w:val="center"/>
                </w:tcPr>
                <w:p w14:paraId="596EAF95" w14:textId="77777777" w:rsidR="00F95505" w:rsidRDefault="00F95505" w:rsidP="00F95505">
                  <w:pPr>
                    <w:pStyle w:val="14"/>
                  </w:pPr>
                  <w:r>
                    <w:rPr>
                      <w:kern w:val="0"/>
                    </w:rPr>
                    <w:t>L</w:t>
                  </w:r>
                  <w:r>
                    <w:rPr>
                      <w:rFonts w:hint="eastAsia"/>
                      <w:kern w:val="0"/>
                    </w:rPr>
                    <w:t>24</w:t>
                  </w:r>
                  <w:r>
                    <w:rPr>
                      <w:kern w:val="0"/>
                    </w:rPr>
                    <w:t>×W</w:t>
                  </w:r>
                  <w:r>
                    <w:rPr>
                      <w:rFonts w:hint="eastAsia"/>
                      <w:kern w:val="0"/>
                    </w:rPr>
                    <w:t>1.2</w:t>
                  </w:r>
                  <w:r>
                    <w:rPr>
                      <w:kern w:val="0"/>
                    </w:rPr>
                    <w:t>×H</w:t>
                  </w:r>
                  <w:r>
                    <w:rPr>
                      <w:rFonts w:hint="eastAsia"/>
                      <w:kern w:val="0"/>
                    </w:rPr>
                    <w:t>2.6</w:t>
                  </w:r>
                  <w:r>
                    <w:rPr>
                      <w:kern w:val="0"/>
                    </w:rPr>
                    <w:t>m</w:t>
                  </w:r>
                </w:p>
              </w:tc>
              <w:tc>
                <w:tcPr>
                  <w:tcW w:w="783" w:type="dxa"/>
                  <w:vAlign w:val="center"/>
                </w:tcPr>
                <w:p w14:paraId="596EAF96" w14:textId="77777777" w:rsidR="00F95505" w:rsidRDefault="00F95505" w:rsidP="00F95505">
                  <w:pPr>
                    <w:pStyle w:val="14"/>
                  </w:pPr>
                  <w:r>
                    <w:rPr>
                      <w:rFonts w:hint="eastAsia"/>
                    </w:rPr>
                    <w:t>1</w:t>
                  </w:r>
                </w:p>
              </w:tc>
              <w:tc>
                <w:tcPr>
                  <w:tcW w:w="1769" w:type="dxa"/>
                  <w:vAlign w:val="center"/>
                </w:tcPr>
                <w:p w14:paraId="0B9A239C" w14:textId="05946D77" w:rsidR="00F95505" w:rsidRDefault="00F95505" w:rsidP="00F95505">
                  <w:pPr>
                    <w:pStyle w:val="14"/>
                    <w:rPr>
                      <w:lang w:val="en-US"/>
                    </w:rPr>
                  </w:pPr>
                  <w:r>
                    <w:t>/</w:t>
                  </w:r>
                </w:p>
              </w:tc>
              <w:tc>
                <w:tcPr>
                  <w:tcW w:w="755" w:type="dxa"/>
                  <w:vAlign w:val="center"/>
                </w:tcPr>
                <w:p w14:paraId="0F085659" w14:textId="2A3811E6" w:rsidR="00F95505" w:rsidRDefault="00F95505" w:rsidP="00F95505">
                  <w:pPr>
                    <w:pStyle w:val="14"/>
                    <w:rPr>
                      <w:lang w:val="en-US"/>
                    </w:rPr>
                  </w:pPr>
                  <w:r>
                    <w:t>/</w:t>
                  </w:r>
                </w:p>
              </w:tc>
              <w:tc>
                <w:tcPr>
                  <w:tcW w:w="1328" w:type="dxa"/>
                  <w:vMerge/>
                  <w:vAlign w:val="center"/>
                </w:tcPr>
                <w:p w14:paraId="596EAF97" w14:textId="4BBCB846" w:rsidR="00F95505" w:rsidRDefault="00F95505" w:rsidP="00F95505">
                  <w:pPr>
                    <w:pStyle w:val="14"/>
                  </w:pPr>
                </w:p>
              </w:tc>
            </w:tr>
            <w:tr w:rsidR="00F95505" w14:paraId="596EAFA0" w14:textId="77777777" w:rsidTr="009C58F5">
              <w:trPr>
                <w:trHeight w:val="397"/>
                <w:jc w:val="center"/>
              </w:trPr>
              <w:tc>
                <w:tcPr>
                  <w:tcW w:w="745" w:type="dxa"/>
                  <w:vMerge/>
                  <w:vAlign w:val="center"/>
                </w:tcPr>
                <w:p w14:paraId="596EAF99" w14:textId="77777777" w:rsidR="00F95505" w:rsidRDefault="00F95505" w:rsidP="00F95505">
                  <w:pPr>
                    <w:pStyle w:val="14"/>
                    <w:rPr>
                      <w:kern w:val="0"/>
                    </w:rPr>
                  </w:pPr>
                </w:p>
              </w:tc>
              <w:tc>
                <w:tcPr>
                  <w:tcW w:w="2682" w:type="dxa"/>
                  <w:gridSpan w:val="2"/>
                  <w:vMerge/>
                  <w:vAlign w:val="center"/>
                </w:tcPr>
                <w:p w14:paraId="596EAF9A" w14:textId="77777777" w:rsidR="00F95505" w:rsidRDefault="00F95505" w:rsidP="00F95505">
                  <w:pPr>
                    <w:pStyle w:val="14"/>
                  </w:pPr>
                </w:p>
              </w:tc>
              <w:tc>
                <w:tcPr>
                  <w:tcW w:w="2410" w:type="dxa"/>
                  <w:vMerge/>
                  <w:vAlign w:val="center"/>
                </w:tcPr>
                <w:p w14:paraId="596EAF9B" w14:textId="77777777" w:rsidR="00F95505" w:rsidRDefault="00F95505" w:rsidP="00F95505">
                  <w:pPr>
                    <w:pStyle w:val="14"/>
                    <w:rPr>
                      <w:kern w:val="0"/>
                    </w:rPr>
                  </w:pPr>
                </w:p>
              </w:tc>
              <w:tc>
                <w:tcPr>
                  <w:tcW w:w="1160" w:type="dxa"/>
                  <w:vMerge/>
                  <w:vAlign w:val="center"/>
                </w:tcPr>
                <w:p w14:paraId="596EAF9C" w14:textId="77777777" w:rsidR="00F95505" w:rsidRDefault="00F95505" w:rsidP="00F95505">
                  <w:pPr>
                    <w:pStyle w:val="14"/>
                  </w:pPr>
                </w:p>
              </w:tc>
              <w:tc>
                <w:tcPr>
                  <w:tcW w:w="2100" w:type="dxa"/>
                  <w:vAlign w:val="center"/>
                </w:tcPr>
                <w:p w14:paraId="596EAF9D" w14:textId="77777777" w:rsidR="00F95505" w:rsidRDefault="00F95505" w:rsidP="00F95505">
                  <w:pPr>
                    <w:pStyle w:val="14"/>
                    <w:rPr>
                      <w:kern w:val="0"/>
                    </w:rPr>
                  </w:pPr>
                  <w:r>
                    <w:rPr>
                      <w:kern w:val="0"/>
                    </w:rPr>
                    <w:t>L</w:t>
                  </w:r>
                  <w:r>
                    <w:rPr>
                      <w:rFonts w:hint="eastAsia"/>
                      <w:kern w:val="0"/>
                    </w:rPr>
                    <w:t>18</w:t>
                  </w:r>
                  <w:r>
                    <w:rPr>
                      <w:kern w:val="0"/>
                    </w:rPr>
                    <w:t>×W</w:t>
                  </w:r>
                  <w:r>
                    <w:rPr>
                      <w:rFonts w:hint="eastAsia"/>
                      <w:kern w:val="0"/>
                    </w:rPr>
                    <w:t>3</w:t>
                  </w:r>
                  <w:r>
                    <w:rPr>
                      <w:kern w:val="0"/>
                    </w:rPr>
                    <w:t>×H</w:t>
                  </w:r>
                  <w:r>
                    <w:rPr>
                      <w:rFonts w:hint="eastAsia"/>
                      <w:kern w:val="0"/>
                    </w:rPr>
                    <w:t>2.6</w:t>
                  </w:r>
                  <w:r>
                    <w:rPr>
                      <w:kern w:val="0"/>
                    </w:rPr>
                    <w:t>m</w:t>
                  </w:r>
                </w:p>
              </w:tc>
              <w:tc>
                <w:tcPr>
                  <w:tcW w:w="783" w:type="dxa"/>
                  <w:vAlign w:val="center"/>
                </w:tcPr>
                <w:p w14:paraId="596EAF9E" w14:textId="77777777" w:rsidR="00F95505" w:rsidRDefault="00F95505" w:rsidP="00F95505">
                  <w:pPr>
                    <w:pStyle w:val="14"/>
                  </w:pPr>
                  <w:r>
                    <w:rPr>
                      <w:rFonts w:hint="eastAsia"/>
                    </w:rPr>
                    <w:t>1</w:t>
                  </w:r>
                </w:p>
              </w:tc>
              <w:tc>
                <w:tcPr>
                  <w:tcW w:w="1769" w:type="dxa"/>
                  <w:vAlign w:val="center"/>
                </w:tcPr>
                <w:p w14:paraId="5EFAAC43" w14:textId="441369B7" w:rsidR="00F95505" w:rsidRDefault="00F95505" w:rsidP="00F95505">
                  <w:pPr>
                    <w:pStyle w:val="14"/>
                    <w:rPr>
                      <w:lang w:val="en-US"/>
                    </w:rPr>
                  </w:pPr>
                  <w:r>
                    <w:t>/</w:t>
                  </w:r>
                </w:p>
              </w:tc>
              <w:tc>
                <w:tcPr>
                  <w:tcW w:w="755" w:type="dxa"/>
                  <w:vAlign w:val="center"/>
                </w:tcPr>
                <w:p w14:paraId="40E41852" w14:textId="37CB5E0F" w:rsidR="00F95505" w:rsidRDefault="00F95505" w:rsidP="00F95505">
                  <w:pPr>
                    <w:pStyle w:val="14"/>
                    <w:rPr>
                      <w:lang w:val="en-US"/>
                    </w:rPr>
                  </w:pPr>
                  <w:r>
                    <w:t>/</w:t>
                  </w:r>
                </w:p>
              </w:tc>
              <w:tc>
                <w:tcPr>
                  <w:tcW w:w="1328" w:type="dxa"/>
                  <w:vMerge/>
                  <w:vAlign w:val="center"/>
                </w:tcPr>
                <w:p w14:paraId="596EAF9F" w14:textId="208E3A29" w:rsidR="00F95505" w:rsidRDefault="00F95505" w:rsidP="00F95505">
                  <w:pPr>
                    <w:pStyle w:val="14"/>
                    <w:rPr>
                      <w:lang w:val="en-US"/>
                    </w:rPr>
                  </w:pPr>
                </w:p>
              </w:tc>
            </w:tr>
            <w:tr w:rsidR="00F95505" w14:paraId="596EAFA8" w14:textId="77777777" w:rsidTr="009C58F5">
              <w:trPr>
                <w:trHeight w:val="397"/>
                <w:jc w:val="center"/>
              </w:trPr>
              <w:tc>
                <w:tcPr>
                  <w:tcW w:w="745" w:type="dxa"/>
                  <w:vMerge/>
                  <w:vAlign w:val="center"/>
                </w:tcPr>
                <w:p w14:paraId="596EAFA1" w14:textId="77777777" w:rsidR="00F95505" w:rsidRDefault="00F95505" w:rsidP="00F95505">
                  <w:pPr>
                    <w:pStyle w:val="14"/>
                    <w:rPr>
                      <w:kern w:val="0"/>
                    </w:rPr>
                  </w:pPr>
                </w:p>
              </w:tc>
              <w:tc>
                <w:tcPr>
                  <w:tcW w:w="2682" w:type="dxa"/>
                  <w:gridSpan w:val="2"/>
                  <w:vMerge/>
                  <w:vAlign w:val="center"/>
                </w:tcPr>
                <w:p w14:paraId="596EAFA2" w14:textId="77777777" w:rsidR="00F95505" w:rsidRDefault="00F95505" w:rsidP="00F95505">
                  <w:pPr>
                    <w:pStyle w:val="14"/>
                  </w:pPr>
                </w:p>
              </w:tc>
              <w:tc>
                <w:tcPr>
                  <w:tcW w:w="2410" w:type="dxa"/>
                  <w:vMerge/>
                  <w:vAlign w:val="center"/>
                </w:tcPr>
                <w:p w14:paraId="596EAFA3" w14:textId="77777777" w:rsidR="00F95505" w:rsidRDefault="00F95505" w:rsidP="00F95505">
                  <w:pPr>
                    <w:pStyle w:val="14"/>
                    <w:rPr>
                      <w:kern w:val="0"/>
                    </w:rPr>
                  </w:pPr>
                </w:p>
              </w:tc>
              <w:tc>
                <w:tcPr>
                  <w:tcW w:w="1160" w:type="dxa"/>
                  <w:vMerge/>
                  <w:vAlign w:val="center"/>
                </w:tcPr>
                <w:p w14:paraId="596EAFA4" w14:textId="77777777" w:rsidR="00F95505" w:rsidRDefault="00F95505" w:rsidP="00F95505">
                  <w:pPr>
                    <w:pStyle w:val="14"/>
                  </w:pPr>
                </w:p>
              </w:tc>
              <w:tc>
                <w:tcPr>
                  <w:tcW w:w="2100" w:type="dxa"/>
                  <w:vAlign w:val="center"/>
                </w:tcPr>
                <w:p w14:paraId="596EAFA5" w14:textId="77777777" w:rsidR="00F95505" w:rsidRDefault="00F95505" w:rsidP="00F95505">
                  <w:pPr>
                    <w:pStyle w:val="14"/>
                    <w:rPr>
                      <w:kern w:val="0"/>
                    </w:rPr>
                  </w:pPr>
                  <w:r>
                    <w:rPr>
                      <w:kern w:val="0"/>
                    </w:rPr>
                    <w:t>L</w:t>
                  </w:r>
                  <w:r>
                    <w:rPr>
                      <w:rFonts w:hint="eastAsia"/>
                      <w:kern w:val="0"/>
                    </w:rPr>
                    <w:t>35</w:t>
                  </w:r>
                  <w:r>
                    <w:rPr>
                      <w:kern w:val="0"/>
                    </w:rPr>
                    <w:t>×W</w:t>
                  </w:r>
                  <w:r>
                    <w:rPr>
                      <w:rFonts w:hint="eastAsia"/>
                      <w:kern w:val="0"/>
                    </w:rPr>
                    <w:t>4.6</w:t>
                  </w:r>
                  <w:r>
                    <w:rPr>
                      <w:kern w:val="0"/>
                    </w:rPr>
                    <w:t>×H</w:t>
                  </w:r>
                  <w:r>
                    <w:rPr>
                      <w:rFonts w:hint="eastAsia"/>
                      <w:kern w:val="0"/>
                    </w:rPr>
                    <w:t>2.7</w:t>
                  </w:r>
                  <w:r>
                    <w:rPr>
                      <w:kern w:val="0"/>
                    </w:rPr>
                    <w:t>m</w:t>
                  </w:r>
                </w:p>
              </w:tc>
              <w:tc>
                <w:tcPr>
                  <w:tcW w:w="783" w:type="dxa"/>
                  <w:vAlign w:val="center"/>
                </w:tcPr>
                <w:p w14:paraId="596EAFA6" w14:textId="77777777" w:rsidR="00F95505" w:rsidRDefault="00F95505" w:rsidP="00F95505">
                  <w:pPr>
                    <w:pStyle w:val="14"/>
                  </w:pPr>
                  <w:r>
                    <w:rPr>
                      <w:rFonts w:hint="eastAsia"/>
                    </w:rPr>
                    <w:t>1</w:t>
                  </w:r>
                </w:p>
              </w:tc>
              <w:tc>
                <w:tcPr>
                  <w:tcW w:w="1769" w:type="dxa"/>
                  <w:vAlign w:val="center"/>
                </w:tcPr>
                <w:p w14:paraId="325C936A" w14:textId="0FE4315B" w:rsidR="00F95505" w:rsidRDefault="00F95505" w:rsidP="00F95505">
                  <w:pPr>
                    <w:pStyle w:val="14"/>
                    <w:rPr>
                      <w:lang w:val="en-US"/>
                    </w:rPr>
                  </w:pPr>
                  <w:r>
                    <w:t>/</w:t>
                  </w:r>
                </w:p>
              </w:tc>
              <w:tc>
                <w:tcPr>
                  <w:tcW w:w="755" w:type="dxa"/>
                  <w:vAlign w:val="center"/>
                </w:tcPr>
                <w:p w14:paraId="62F96887" w14:textId="4046239C" w:rsidR="00F95505" w:rsidRDefault="00F95505" w:rsidP="00F95505">
                  <w:pPr>
                    <w:pStyle w:val="14"/>
                    <w:rPr>
                      <w:lang w:val="en-US"/>
                    </w:rPr>
                  </w:pPr>
                  <w:r>
                    <w:t>/</w:t>
                  </w:r>
                </w:p>
              </w:tc>
              <w:tc>
                <w:tcPr>
                  <w:tcW w:w="1328" w:type="dxa"/>
                  <w:vMerge/>
                  <w:vAlign w:val="center"/>
                </w:tcPr>
                <w:p w14:paraId="596EAFA7" w14:textId="68586437" w:rsidR="00F95505" w:rsidRDefault="00F95505" w:rsidP="00F95505">
                  <w:pPr>
                    <w:pStyle w:val="14"/>
                    <w:rPr>
                      <w:lang w:val="en-US"/>
                    </w:rPr>
                  </w:pPr>
                </w:p>
              </w:tc>
            </w:tr>
            <w:tr w:rsidR="00F95505" w14:paraId="596EAFB0" w14:textId="77777777" w:rsidTr="009C58F5">
              <w:trPr>
                <w:trHeight w:val="397"/>
                <w:jc w:val="center"/>
              </w:trPr>
              <w:tc>
                <w:tcPr>
                  <w:tcW w:w="745" w:type="dxa"/>
                  <w:tcBorders>
                    <w:top w:val="single" w:sz="4" w:space="0" w:color="auto"/>
                  </w:tcBorders>
                  <w:vAlign w:val="center"/>
                </w:tcPr>
                <w:p w14:paraId="596EAFA9" w14:textId="77777777" w:rsidR="00F95505" w:rsidRDefault="00F95505" w:rsidP="00F95505">
                  <w:pPr>
                    <w:pStyle w:val="14"/>
                    <w:rPr>
                      <w:kern w:val="0"/>
                    </w:rPr>
                  </w:pPr>
                  <w:r>
                    <w:rPr>
                      <w:rFonts w:hint="eastAsia"/>
                      <w:kern w:val="0"/>
                    </w:rPr>
                    <w:t>92</w:t>
                  </w:r>
                </w:p>
              </w:tc>
              <w:tc>
                <w:tcPr>
                  <w:tcW w:w="2682" w:type="dxa"/>
                  <w:gridSpan w:val="2"/>
                  <w:tcBorders>
                    <w:top w:val="single" w:sz="4" w:space="0" w:color="auto"/>
                  </w:tcBorders>
                  <w:vAlign w:val="center"/>
                </w:tcPr>
                <w:p w14:paraId="596EAFAA" w14:textId="77777777" w:rsidR="00F95505" w:rsidRDefault="00F95505" w:rsidP="00F95505">
                  <w:pPr>
                    <w:pStyle w:val="14"/>
                  </w:pPr>
                  <w:r>
                    <w:t>吸塑包装机</w:t>
                  </w:r>
                </w:p>
              </w:tc>
              <w:tc>
                <w:tcPr>
                  <w:tcW w:w="2410" w:type="dxa"/>
                  <w:tcBorders>
                    <w:top w:val="single" w:sz="4" w:space="0" w:color="auto"/>
                  </w:tcBorders>
                  <w:vAlign w:val="center"/>
                </w:tcPr>
                <w:p w14:paraId="596EAFAB" w14:textId="77777777" w:rsidR="00F95505" w:rsidRDefault="00F95505" w:rsidP="00F95505">
                  <w:pPr>
                    <w:pStyle w:val="14"/>
                  </w:pPr>
                  <w:r>
                    <w:t>1200*1600*250</w:t>
                  </w:r>
                </w:p>
              </w:tc>
              <w:tc>
                <w:tcPr>
                  <w:tcW w:w="1160" w:type="dxa"/>
                  <w:tcBorders>
                    <w:top w:val="single" w:sz="4" w:space="0" w:color="auto"/>
                  </w:tcBorders>
                  <w:vAlign w:val="center"/>
                </w:tcPr>
                <w:p w14:paraId="596EAFAC" w14:textId="77777777" w:rsidR="00F95505" w:rsidRDefault="00F95505" w:rsidP="00F95505">
                  <w:pPr>
                    <w:pStyle w:val="14"/>
                  </w:pPr>
                  <w:r>
                    <w:t>1</w:t>
                  </w:r>
                </w:p>
              </w:tc>
              <w:tc>
                <w:tcPr>
                  <w:tcW w:w="2100" w:type="dxa"/>
                  <w:vAlign w:val="center"/>
                </w:tcPr>
                <w:p w14:paraId="596EAFAD" w14:textId="77777777" w:rsidR="00F95505" w:rsidRDefault="00F95505" w:rsidP="00F95505">
                  <w:pPr>
                    <w:pStyle w:val="14"/>
                  </w:pPr>
                  <w:r>
                    <w:t>1200*1600*250</w:t>
                  </w:r>
                </w:p>
              </w:tc>
              <w:tc>
                <w:tcPr>
                  <w:tcW w:w="783" w:type="dxa"/>
                  <w:vAlign w:val="center"/>
                </w:tcPr>
                <w:p w14:paraId="596EAFAE" w14:textId="77777777" w:rsidR="00F95505" w:rsidRDefault="00F95505" w:rsidP="00F95505">
                  <w:pPr>
                    <w:pStyle w:val="14"/>
                  </w:pPr>
                  <w:r>
                    <w:t>1</w:t>
                  </w:r>
                </w:p>
              </w:tc>
              <w:tc>
                <w:tcPr>
                  <w:tcW w:w="1769" w:type="dxa"/>
                  <w:vAlign w:val="center"/>
                </w:tcPr>
                <w:p w14:paraId="5305736F" w14:textId="4F2B7944" w:rsidR="00F95505" w:rsidRDefault="00F95505" w:rsidP="00F95505">
                  <w:pPr>
                    <w:pStyle w:val="14"/>
                  </w:pPr>
                  <w:r>
                    <w:t>/</w:t>
                  </w:r>
                </w:p>
              </w:tc>
              <w:tc>
                <w:tcPr>
                  <w:tcW w:w="755" w:type="dxa"/>
                  <w:vAlign w:val="center"/>
                </w:tcPr>
                <w:p w14:paraId="681D6763" w14:textId="66E3641F" w:rsidR="00F95505" w:rsidRDefault="00F95505" w:rsidP="00F95505">
                  <w:pPr>
                    <w:pStyle w:val="14"/>
                  </w:pPr>
                  <w:r>
                    <w:t>/</w:t>
                  </w:r>
                </w:p>
              </w:tc>
              <w:tc>
                <w:tcPr>
                  <w:tcW w:w="1328" w:type="dxa"/>
                  <w:vMerge/>
                  <w:vAlign w:val="center"/>
                </w:tcPr>
                <w:p w14:paraId="596EAFAF" w14:textId="1AC35D1F" w:rsidR="00F95505" w:rsidRDefault="00F95505" w:rsidP="00F95505">
                  <w:pPr>
                    <w:pStyle w:val="14"/>
                  </w:pPr>
                </w:p>
              </w:tc>
            </w:tr>
            <w:tr w:rsidR="00F95505" w14:paraId="596EAFB8" w14:textId="77777777" w:rsidTr="009C58F5">
              <w:trPr>
                <w:trHeight w:val="397"/>
                <w:jc w:val="center"/>
              </w:trPr>
              <w:tc>
                <w:tcPr>
                  <w:tcW w:w="745" w:type="dxa"/>
                  <w:tcBorders>
                    <w:top w:val="single" w:sz="4" w:space="0" w:color="auto"/>
                  </w:tcBorders>
                  <w:vAlign w:val="center"/>
                </w:tcPr>
                <w:p w14:paraId="596EAFB1" w14:textId="77777777" w:rsidR="00F95505" w:rsidRDefault="00F95505" w:rsidP="00F95505">
                  <w:pPr>
                    <w:pStyle w:val="14"/>
                    <w:rPr>
                      <w:kern w:val="0"/>
                    </w:rPr>
                  </w:pPr>
                  <w:r>
                    <w:rPr>
                      <w:rFonts w:hint="eastAsia"/>
                      <w:kern w:val="0"/>
                    </w:rPr>
                    <w:t>93</w:t>
                  </w:r>
                </w:p>
              </w:tc>
              <w:tc>
                <w:tcPr>
                  <w:tcW w:w="2682" w:type="dxa"/>
                  <w:gridSpan w:val="2"/>
                  <w:tcBorders>
                    <w:top w:val="single" w:sz="4" w:space="0" w:color="auto"/>
                  </w:tcBorders>
                  <w:vAlign w:val="center"/>
                </w:tcPr>
                <w:p w14:paraId="596EAFB2" w14:textId="77777777" w:rsidR="00F95505" w:rsidRDefault="00F95505" w:rsidP="00F95505">
                  <w:pPr>
                    <w:pStyle w:val="14"/>
                  </w:pPr>
                  <w:r>
                    <w:t>电动攻丝机</w:t>
                  </w:r>
                </w:p>
              </w:tc>
              <w:tc>
                <w:tcPr>
                  <w:tcW w:w="2410" w:type="dxa"/>
                  <w:tcBorders>
                    <w:top w:val="single" w:sz="4" w:space="0" w:color="auto"/>
                  </w:tcBorders>
                  <w:vAlign w:val="center"/>
                </w:tcPr>
                <w:p w14:paraId="596EAFB3" w14:textId="77777777" w:rsidR="00F95505" w:rsidRDefault="00F95505" w:rsidP="00F95505">
                  <w:pPr>
                    <w:pStyle w:val="14"/>
                  </w:pPr>
                  <w:r>
                    <w:t>M3-M16</w:t>
                  </w:r>
                </w:p>
              </w:tc>
              <w:tc>
                <w:tcPr>
                  <w:tcW w:w="1160" w:type="dxa"/>
                  <w:tcBorders>
                    <w:top w:val="single" w:sz="4" w:space="0" w:color="auto"/>
                  </w:tcBorders>
                  <w:vAlign w:val="center"/>
                </w:tcPr>
                <w:p w14:paraId="596EAFB4" w14:textId="77777777" w:rsidR="00F95505" w:rsidRDefault="00F95505" w:rsidP="00F95505">
                  <w:pPr>
                    <w:pStyle w:val="14"/>
                  </w:pPr>
                  <w:r>
                    <w:t>1</w:t>
                  </w:r>
                </w:p>
              </w:tc>
              <w:tc>
                <w:tcPr>
                  <w:tcW w:w="2100" w:type="dxa"/>
                  <w:vAlign w:val="center"/>
                </w:tcPr>
                <w:p w14:paraId="596EAFB5" w14:textId="77777777" w:rsidR="00F95505" w:rsidRDefault="00F95505" w:rsidP="00F95505">
                  <w:pPr>
                    <w:pStyle w:val="14"/>
                  </w:pPr>
                  <w:r>
                    <w:t>M3-M16</w:t>
                  </w:r>
                </w:p>
              </w:tc>
              <w:tc>
                <w:tcPr>
                  <w:tcW w:w="783" w:type="dxa"/>
                  <w:vAlign w:val="center"/>
                </w:tcPr>
                <w:p w14:paraId="596EAFB6" w14:textId="77777777" w:rsidR="00F95505" w:rsidRDefault="00F95505" w:rsidP="00F95505">
                  <w:pPr>
                    <w:pStyle w:val="14"/>
                  </w:pPr>
                  <w:r>
                    <w:t>1</w:t>
                  </w:r>
                </w:p>
              </w:tc>
              <w:tc>
                <w:tcPr>
                  <w:tcW w:w="1769" w:type="dxa"/>
                  <w:vAlign w:val="center"/>
                </w:tcPr>
                <w:p w14:paraId="44BD0663" w14:textId="533B0939" w:rsidR="00F95505" w:rsidRDefault="00F95505" w:rsidP="00F95505">
                  <w:pPr>
                    <w:pStyle w:val="14"/>
                  </w:pPr>
                  <w:r>
                    <w:t>/</w:t>
                  </w:r>
                </w:p>
              </w:tc>
              <w:tc>
                <w:tcPr>
                  <w:tcW w:w="755" w:type="dxa"/>
                  <w:vAlign w:val="center"/>
                </w:tcPr>
                <w:p w14:paraId="57F73A90" w14:textId="450BCE0A" w:rsidR="00F95505" w:rsidRDefault="00F95505" w:rsidP="00F95505">
                  <w:pPr>
                    <w:pStyle w:val="14"/>
                  </w:pPr>
                  <w:r>
                    <w:t>/</w:t>
                  </w:r>
                </w:p>
              </w:tc>
              <w:tc>
                <w:tcPr>
                  <w:tcW w:w="1328" w:type="dxa"/>
                  <w:vMerge/>
                  <w:vAlign w:val="center"/>
                </w:tcPr>
                <w:p w14:paraId="596EAFB7" w14:textId="0AFE34CA" w:rsidR="00F95505" w:rsidRDefault="00F95505" w:rsidP="00F95505">
                  <w:pPr>
                    <w:pStyle w:val="14"/>
                  </w:pPr>
                </w:p>
              </w:tc>
            </w:tr>
            <w:tr w:rsidR="00F95505" w14:paraId="596EAFC0" w14:textId="77777777" w:rsidTr="009C58F5">
              <w:trPr>
                <w:trHeight w:val="397"/>
                <w:jc w:val="center"/>
              </w:trPr>
              <w:tc>
                <w:tcPr>
                  <w:tcW w:w="745" w:type="dxa"/>
                  <w:tcBorders>
                    <w:top w:val="single" w:sz="4" w:space="0" w:color="auto"/>
                  </w:tcBorders>
                  <w:vAlign w:val="center"/>
                </w:tcPr>
                <w:p w14:paraId="596EAFB9" w14:textId="77777777" w:rsidR="00F95505" w:rsidRDefault="00F95505" w:rsidP="00F95505">
                  <w:pPr>
                    <w:pStyle w:val="14"/>
                    <w:rPr>
                      <w:kern w:val="0"/>
                    </w:rPr>
                  </w:pPr>
                  <w:r>
                    <w:rPr>
                      <w:rFonts w:hint="eastAsia"/>
                      <w:kern w:val="0"/>
                    </w:rPr>
                    <w:t>94</w:t>
                  </w:r>
                </w:p>
              </w:tc>
              <w:tc>
                <w:tcPr>
                  <w:tcW w:w="2682" w:type="dxa"/>
                  <w:gridSpan w:val="2"/>
                  <w:tcBorders>
                    <w:top w:val="single" w:sz="4" w:space="0" w:color="auto"/>
                  </w:tcBorders>
                  <w:vAlign w:val="center"/>
                </w:tcPr>
                <w:p w14:paraId="596EAFBA" w14:textId="0BD818CA" w:rsidR="00F95505" w:rsidRDefault="00F95505" w:rsidP="00F95505">
                  <w:pPr>
                    <w:pStyle w:val="14"/>
                  </w:pPr>
                  <w:r>
                    <w:t>压装机</w:t>
                  </w:r>
                </w:p>
              </w:tc>
              <w:tc>
                <w:tcPr>
                  <w:tcW w:w="2410" w:type="dxa"/>
                  <w:tcBorders>
                    <w:top w:val="single" w:sz="4" w:space="0" w:color="auto"/>
                  </w:tcBorders>
                  <w:vAlign w:val="center"/>
                </w:tcPr>
                <w:p w14:paraId="596EAFBB" w14:textId="7C3BB68D" w:rsidR="00F95505" w:rsidRDefault="00F95505" w:rsidP="00F95505">
                  <w:pPr>
                    <w:pStyle w:val="14"/>
                  </w:pPr>
                  <w:r>
                    <w:t>1750</w:t>
                  </w:r>
                </w:p>
              </w:tc>
              <w:tc>
                <w:tcPr>
                  <w:tcW w:w="1160" w:type="dxa"/>
                  <w:tcBorders>
                    <w:top w:val="single" w:sz="4" w:space="0" w:color="auto"/>
                  </w:tcBorders>
                  <w:vAlign w:val="center"/>
                </w:tcPr>
                <w:p w14:paraId="596EAFBC" w14:textId="19D72FC5" w:rsidR="00F95505" w:rsidRDefault="00F95505" w:rsidP="00F95505">
                  <w:pPr>
                    <w:pStyle w:val="14"/>
                  </w:pPr>
                  <w:r>
                    <w:t>1</w:t>
                  </w:r>
                </w:p>
              </w:tc>
              <w:tc>
                <w:tcPr>
                  <w:tcW w:w="2100" w:type="dxa"/>
                  <w:vAlign w:val="center"/>
                </w:tcPr>
                <w:p w14:paraId="596EAFBD" w14:textId="6F504572" w:rsidR="00F95505" w:rsidRDefault="00F95505" w:rsidP="00F95505">
                  <w:pPr>
                    <w:pStyle w:val="14"/>
                  </w:pPr>
                  <w:r>
                    <w:t>1750</w:t>
                  </w:r>
                </w:p>
              </w:tc>
              <w:tc>
                <w:tcPr>
                  <w:tcW w:w="783" w:type="dxa"/>
                  <w:vAlign w:val="center"/>
                </w:tcPr>
                <w:p w14:paraId="596EAFBE" w14:textId="75851F0C" w:rsidR="00F95505" w:rsidRDefault="00F95505" w:rsidP="00F95505">
                  <w:pPr>
                    <w:pStyle w:val="14"/>
                  </w:pPr>
                  <w:r>
                    <w:t>1</w:t>
                  </w:r>
                </w:p>
              </w:tc>
              <w:tc>
                <w:tcPr>
                  <w:tcW w:w="1769" w:type="dxa"/>
                  <w:vAlign w:val="center"/>
                </w:tcPr>
                <w:p w14:paraId="45467CA0" w14:textId="70EC32D7" w:rsidR="00F95505" w:rsidRDefault="00F95505" w:rsidP="00F95505">
                  <w:pPr>
                    <w:pStyle w:val="14"/>
                  </w:pPr>
                  <w:r>
                    <w:t>/</w:t>
                  </w:r>
                </w:p>
              </w:tc>
              <w:tc>
                <w:tcPr>
                  <w:tcW w:w="755" w:type="dxa"/>
                  <w:vAlign w:val="center"/>
                </w:tcPr>
                <w:p w14:paraId="2C6407D9" w14:textId="306760CF" w:rsidR="00F95505" w:rsidRDefault="00F95505" w:rsidP="00F95505">
                  <w:pPr>
                    <w:pStyle w:val="14"/>
                  </w:pPr>
                  <w:r>
                    <w:t>/</w:t>
                  </w:r>
                </w:p>
              </w:tc>
              <w:tc>
                <w:tcPr>
                  <w:tcW w:w="1328" w:type="dxa"/>
                  <w:vMerge/>
                  <w:vAlign w:val="center"/>
                </w:tcPr>
                <w:p w14:paraId="596EAFBF" w14:textId="23782F6C" w:rsidR="00F95505" w:rsidRDefault="00F95505" w:rsidP="00F95505">
                  <w:pPr>
                    <w:pStyle w:val="14"/>
                  </w:pPr>
                </w:p>
              </w:tc>
            </w:tr>
            <w:tr w:rsidR="00F95505" w14:paraId="596EAFC8" w14:textId="77777777" w:rsidTr="009C58F5">
              <w:trPr>
                <w:trHeight w:val="397"/>
                <w:jc w:val="center"/>
              </w:trPr>
              <w:tc>
                <w:tcPr>
                  <w:tcW w:w="745" w:type="dxa"/>
                  <w:tcBorders>
                    <w:top w:val="single" w:sz="4" w:space="0" w:color="auto"/>
                  </w:tcBorders>
                  <w:vAlign w:val="center"/>
                </w:tcPr>
                <w:p w14:paraId="596EAFC1" w14:textId="77777777" w:rsidR="00F95505" w:rsidRDefault="00F95505" w:rsidP="00F95505">
                  <w:pPr>
                    <w:pStyle w:val="14"/>
                    <w:rPr>
                      <w:kern w:val="0"/>
                    </w:rPr>
                  </w:pPr>
                  <w:r>
                    <w:rPr>
                      <w:rFonts w:hint="eastAsia"/>
                      <w:kern w:val="0"/>
                    </w:rPr>
                    <w:t>95</w:t>
                  </w:r>
                </w:p>
              </w:tc>
              <w:tc>
                <w:tcPr>
                  <w:tcW w:w="2682" w:type="dxa"/>
                  <w:gridSpan w:val="2"/>
                  <w:tcBorders>
                    <w:top w:val="single" w:sz="4" w:space="0" w:color="auto"/>
                  </w:tcBorders>
                  <w:vAlign w:val="center"/>
                </w:tcPr>
                <w:p w14:paraId="596EAFC2" w14:textId="08C0AAFA" w:rsidR="00F95505" w:rsidRDefault="00F95505" w:rsidP="00F95505">
                  <w:pPr>
                    <w:pStyle w:val="14"/>
                  </w:pPr>
                  <w:r>
                    <w:t>包装缠绕机</w:t>
                  </w:r>
                </w:p>
              </w:tc>
              <w:tc>
                <w:tcPr>
                  <w:tcW w:w="2410" w:type="dxa"/>
                  <w:tcBorders>
                    <w:top w:val="single" w:sz="4" w:space="0" w:color="auto"/>
                  </w:tcBorders>
                  <w:vAlign w:val="center"/>
                </w:tcPr>
                <w:p w14:paraId="596EAFC3" w14:textId="626BF07E" w:rsidR="00F95505" w:rsidRDefault="00F95505" w:rsidP="00F95505">
                  <w:pPr>
                    <w:pStyle w:val="14"/>
                  </w:pPr>
                  <w:r>
                    <w:t>MH-FG-2000B</w:t>
                  </w:r>
                </w:p>
              </w:tc>
              <w:tc>
                <w:tcPr>
                  <w:tcW w:w="1160" w:type="dxa"/>
                  <w:tcBorders>
                    <w:top w:val="single" w:sz="4" w:space="0" w:color="auto"/>
                  </w:tcBorders>
                  <w:vAlign w:val="center"/>
                </w:tcPr>
                <w:p w14:paraId="596EAFC4" w14:textId="61F5EA0A" w:rsidR="00F95505" w:rsidRDefault="00F95505" w:rsidP="00F95505">
                  <w:pPr>
                    <w:pStyle w:val="14"/>
                  </w:pPr>
                  <w:r>
                    <w:t>1</w:t>
                  </w:r>
                </w:p>
              </w:tc>
              <w:tc>
                <w:tcPr>
                  <w:tcW w:w="2100" w:type="dxa"/>
                  <w:vAlign w:val="center"/>
                </w:tcPr>
                <w:p w14:paraId="596EAFC5" w14:textId="32205A6D" w:rsidR="00F95505" w:rsidRDefault="00F95505" w:rsidP="00F95505">
                  <w:pPr>
                    <w:pStyle w:val="14"/>
                  </w:pPr>
                  <w:r>
                    <w:t>MH-FG-2000B</w:t>
                  </w:r>
                </w:p>
              </w:tc>
              <w:tc>
                <w:tcPr>
                  <w:tcW w:w="783" w:type="dxa"/>
                  <w:vAlign w:val="center"/>
                </w:tcPr>
                <w:p w14:paraId="596EAFC6" w14:textId="1E39C471" w:rsidR="00F95505" w:rsidRDefault="00F95505" w:rsidP="00F95505">
                  <w:pPr>
                    <w:pStyle w:val="14"/>
                  </w:pPr>
                  <w:r>
                    <w:t>1</w:t>
                  </w:r>
                </w:p>
              </w:tc>
              <w:tc>
                <w:tcPr>
                  <w:tcW w:w="1769" w:type="dxa"/>
                  <w:vAlign w:val="center"/>
                </w:tcPr>
                <w:p w14:paraId="71B0859D" w14:textId="08F9C509" w:rsidR="00F95505" w:rsidRDefault="00F95505" w:rsidP="00F95505">
                  <w:pPr>
                    <w:pStyle w:val="14"/>
                  </w:pPr>
                  <w:r>
                    <w:t>/</w:t>
                  </w:r>
                </w:p>
              </w:tc>
              <w:tc>
                <w:tcPr>
                  <w:tcW w:w="755" w:type="dxa"/>
                  <w:vAlign w:val="center"/>
                </w:tcPr>
                <w:p w14:paraId="6B63EF25" w14:textId="7108A9F5" w:rsidR="00F95505" w:rsidRDefault="00F95505" w:rsidP="00F95505">
                  <w:pPr>
                    <w:pStyle w:val="14"/>
                  </w:pPr>
                  <w:r>
                    <w:t>/</w:t>
                  </w:r>
                </w:p>
              </w:tc>
              <w:tc>
                <w:tcPr>
                  <w:tcW w:w="1328" w:type="dxa"/>
                  <w:vMerge/>
                  <w:vAlign w:val="center"/>
                </w:tcPr>
                <w:p w14:paraId="596EAFC7" w14:textId="54BFFA48" w:rsidR="00F95505" w:rsidRDefault="00F95505" w:rsidP="00F95505">
                  <w:pPr>
                    <w:pStyle w:val="14"/>
                  </w:pPr>
                </w:p>
              </w:tc>
            </w:tr>
            <w:tr w:rsidR="00F95505" w14:paraId="596EAFD0" w14:textId="77777777" w:rsidTr="009C58F5">
              <w:trPr>
                <w:trHeight w:val="397"/>
                <w:jc w:val="center"/>
              </w:trPr>
              <w:tc>
                <w:tcPr>
                  <w:tcW w:w="745" w:type="dxa"/>
                  <w:tcBorders>
                    <w:top w:val="single" w:sz="4" w:space="0" w:color="auto"/>
                  </w:tcBorders>
                  <w:vAlign w:val="center"/>
                </w:tcPr>
                <w:p w14:paraId="596EAFC9" w14:textId="77777777" w:rsidR="00F95505" w:rsidRDefault="00F95505" w:rsidP="00F95505">
                  <w:pPr>
                    <w:pStyle w:val="14"/>
                    <w:rPr>
                      <w:kern w:val="0"/>
                    </w:rPr>
                  </w:pPr>
                  <w:r>
                    <w:rPr>
                      <w:rFonts w:hint="eastAsia"/>
                      <w:kern w:val="0"/>
                    </w:rPr>
                    <w:t>96</w:t>
                  </w:r>
                </w:p>
              </w:tc>
              <w:tc>
                <w:tcPr>
                  <w:tcW w:w="2682" w:type="dxa"/>
                  <w:gridSpan w:val="2"/>
                  <w:tcBorders>
                    <w:top w:val="single" w:sz="4" w:space="0" w:color="auto"/>
                  </w:tcBorders>
                  <w:vAlign w:val="center"/>
                </w:tcPr>
                <w:p w14:paraId="596EAFCA" w14:textId="5B635FF1" w:rsidR="00F95505" w:rsidRDefault="00F95505" w:rsidP="00F95505">
                  <w:pPr>
                    <w:pStyle w:val="14"/>
                  </w:pPr>
                  <w:r>
                    <w:t>捆扎打包机</w:t>
                  </w:r>
                </w:p>
              </w:tc>
              <w:tc>
                <w:tcPr>
                  <w:tcW w:w="2410" w:type="dxa"/>
                  <w:tcBorders>
                    <w:top w:val="single" w:sz="4" w:space="0" w:color="auto"/>
                  </w:tcBorders>
                  <w:vAlign w:val="center"/>
                </w:tcPr>
                <w:p w14:paraId="596EAFCB" w14:textId="0E648F26" w:rsidR="00F95505" w:rsidRDefault="00F95505" w:rsidP="00F95505">
                  <w:pPr>
                    <w:pStyle w:val="14"/>
                  </w:pPr>
                  <w:r>
                    <w:t>MH-101A</w:t>
                  </w:r>
                </w:p>
              </w:tc>
              <w:tc>
                <w:tcPr>
                  <w:tcW w:w="1160" w:type="dxa"/>
                  <w:tcBorders>
                    <w:top w:val="single" w:sz="4" w:space="0" w:color="auto"/>
                  </w:tcBorders>
                  <w:vAlign w:val="center"/>
                </w:tcPr>
                <w:p w14:paraId="596EAFCC" w14:textId="42D45C2D" w:rsidR="00F95505" w:rsidRDefault="00F95505" w:rsidP="00F95505">
                  <w:pPr>
                    <w:pStyle w:val="14"/>
                  </w:pPr>
                  <w:r>
                    <w:t>2</w:t>
                  </w:r>
                </w:p>
              </w:tc>
              <w:tc>
                <w:tcPr>
                  <w:tcW w:w="2100" w:type="dxa"/>
                  <w:vAlign w:val="center"/>
                </w:tcPr>
                <w:p w14:paraId="596EAFCD" w14:textId="67E10D1A" w:rsidR="00F95505" w:rsidRDefault="00F95505" w:rsidP="00F95505">
                  <w:pPr>
                    <w:pStyle w:val="14"/>
                  </w:pPr>
                  <w:r>
                    <w:t>MH-101A</w:t>
                  </w:r>
                </w:p>
              </w:tc>
              <w:tc>
                <w:tcPr>
                  <w:tcW w:w="783" w:type="dxa"/>
                  <w:vAlign w:val="center"/>
                </w:tcPr>
                <w:p w14:paraId="596EAFCE" w14:textId="3FC087B8" w:rsidR="00F95505" w:rsidRDefault="00F95505" w:rsidP="00F95505">
                  <w:pPr>
                    <w:pStyle w:val="14"/>
                  </w:pPr>
                  <w:r>
                    <w:t>2</w:t>
                  </w:r>
                </w:p>
              </w:tc>
              <w:tc>
                <w:tcPr>
                  <w:tcW w:w="1769" w:type="dxa"/>
                  <w:vAlign w:val="center"/>
                </w:tcPr>
                <w:p w14:paraId="07D279FA" w14:textId="746D04FA" w:rsidR="00F95505" w:rsidRDefault="00F95505" w:rsidP="00F95505">
                  <w:pPr>
                    <w:pStyle w:val="14"/>
                  </w:pPr>
                  <w:r>
                    <w:t>/</w:t>
                  </w:r>
                </w:p>
              </w:tc>
              <w:tc>
                <w:tcPr>
                  <w:tcW w:w="755" w:type="dxa"/>
                  <w:vAlign w:val="center"/>
                </w:tcPr>
                <w:p w14:paraId="46B7D829" w14:textId="1564D718" w:rsidR="00F95505" w:rsidRDefault="00F95505" w:rsidP="00F95505">
                  <w:pPr>
                    <w:pStyle w:val="14"/>
                  </w:pPr>
                  <w:r>
                    <w:t>/</w:t>
                  </w:r>
                </w:p>
              </w:tc>
              <w:tc>
                <w:tcPr>
                  <w:tcW w:w="1328" w:type="dxa"/>
                  <w:vMerge/>
                  <w:vAlign w:val="center"/>
                </w:tcPr>
                <w:p w14:paraId="596EAFCF" w14:textId="63F170E6" w:rsidR="00F95505" w:rsidRDefault="00F95505" w:rsidP="00F95505">
                  <w:pPr>
                    <w:pStyle w:val="14"/>
                  </w:pPr>
                </w:p>
              </w:tc>
            </w:tr>
            <w:tr w:rsidR="00F95505" w14:paraId="596EAFD8" w14:textId="77777777" w:rsidTr="009C58F5">
              <w:trPr>
                <w:trHeight w:val="397"/>
                <w:jc w:val="center"/>
              </w:trPr>
              <w:tc>
                <w:tcPr>
                  <w:tcW w:w="745" w:type="dxa"/>
                  <w:tcBorders>
                    <w:top w:val="single" w:sz="4" w:space="0" w:color="auto"/>
                  </w:tcBorders>
                  <w:vAlign w:val="center"/>
                </w:tcPr>
                <w:p w14:paraId="596EAFD1" w14:textId="77777777" w:rsidR="00F95505" w:rsidRDefault="00F95505" w:rsidP="00F95505">
                  <w:pPr>
                    <w:pStyle w:val="14"/>
                    <w:rPr>
                      <w:kern w:val="0"/>
                    </w:rPr>
                  </w:pPr>
                  <w:r>
                    <w:rPr>
                      <w:rFonts w:hint="eastAsia"/>
                      <w:kern w:val="0"/>
                    </w:rPr>
                    <w:lastRenderedPageBreak/>
                    <w:t>97</w:t>
                  </w:r>
                </w:p>
              </w:tc>
              <w:tc>
                <w:tcPr>
                  <w:tcW w:w="2682" w:type="dxa"/>
                  <w:gridSpan w:val="2"/>
                  <w:tcBorders>
                    <w:top w:val="single" w:sz="4" w:space="0" w:color="auto"/>
                  </w:tcBorders>
                  <w:vAlign w:val="center"/>
                </w:tcPr>
                <w:p w14:paraId="596EAFD2" w14:textId="6369A03E" w:rsidR="00F95505" w:rsidRDefault="00F95505" w:rsidP="00F95505">
                  <w:pPr>
                    <w:pStyle w:val="14"/>
                  </w:pPr>
                  <w:r>
                    <w:t>冷冻式压缩空气干燥机</w:t>
                  </w:r>
                </w:p>
              </w:tc>
              <w:tc>
                <w:tcPr>
                  <w:tcW w:w="2410" w:type="dxa"/>
                  <w:tcBorders>
                    <w:top w:val="single" w:sz="4" w:space="0" w:color="auto"/>
                  </w:tcBorders>
                  <w:vAlign w:val="center"/>
                </w:tcPr>
                <w:p w14:paraId="596EAFD3" w14:textId="6635578B" w:rsidR="00F95505" w:rsidRDefault="00F95505" w:rsidP="00F95505">
                  <w:pPr>
                    <w:pStyle w:val="14"/>
                  </w:pPr>
                  <w:r>
                    <w:t>BF-3.8F</w:t>
                  </w:r>
                </w:p>
              </w:tc>
              <w:tc>
                <w:tcPr>
                  <w:tcW w:w="1160" w:type="dxa"/>
                  <w:tcBorders>
                    <w:top w:val="single" w:sz="4" w:space="0" w:color="auto"/>
                  </w:tcBorders>
                  <w:vAlign w:val="center"/>
                </w:tcPr>
                <w:p w14:paraId="596EAFD4" w14:textId="276C545A" w:rsidR="00F95505" w:rsidRDefault="00F95505" w:rsidP="00F95505">
                  <w:pPr>
                    <w:pStyle w:val="14"/>
                  </w:pPr>
                  <w:r>
                    <w:t>1</w:t>
                  </w:r>
                </w:p>
              </w:tc>
              <w:tc>
                <w:tcPr>
                  <w:tcW w:w="2100" w:type="dxa"/>
                  <w:vAlign w:val="center"/>
                </w:tcPr>
                <w:p w14:paraId="596EAFD5" w14:textId="01ECC6E8" w:rsidR="00F95505" w:rsidRDefault="00F95505" w:rsidP="00F95505">
                  <w:pPr>
                    <w:pStyle w:val="14"/>
                  </w:pPr>
                  <w:r>
                    <w:t>BF-3.8F</w:t>
                  </w:r>
                </w:p>
              </w:tc>
              <w:tc>
                <w:tcPr>
                  <w:tcW w:w="783" w:type="dxa"/>
                  <w:vAlign w:val="center"/>
                </w:tcPr>
                <w:p w14:paraId="596EAFD6" w14:textId="73976D52" w:rsidR="00F95505" w:rsidRDefault="00F95505" w:rsidP="00F95505">
                  <w:pPr>
                    <w:pStyle w:val="14"/>
                  </w:pPr>
                  <w:r>
                    <w:t>1</w:t>
                  </w:r>
                </w:p>
              </w:tc>
              <w:tc>
                <w:tcPr>
                  <w:tcW w:w="1769" w:type="dxa"/>
                  <w:vAlign w:val="center"/>
                </w:tcPr>
                <w:p w14:paraId="7CADF59C" w14:textId="589C7953" w:rsidR="00F95505" w:rsidRDefault="00F95505" w:rsidP="00F95505">
                  <w:pPr>
                    <w:pStyle w:val="14"/>
                  </w:pPr>
                  <w:r>
                    <w:t>/</w:t>
                  </w:r>
                </w:p>
              </w:tc>
              <w:tc>
                <w:tcPr>
                  <w:tcW w:w="755" w:type="dxa"/>
                  <w:vAlign w:val="center"/>
                </w:tcPr>
                <w:p w14:paraId="369BED4F" w14:textId="05E75B8B" w:rsidR="00F95505" w:rsidRDefault="00F95505" w:rsidP="00F95505">
                  <w:pPr>
                    <w:pStyle w:val="14"/>
                  </w:pPr>
                  <w:r>
                    <w:t>/</w:t>
                  </w:r>
                </w:p>
              </w:tc>
              <w:tc>
                <w:tcPr>
                  <w:tcW w:w="1328" w:type="dxa"/>
                  <w:vMerge/>
                  <w:vAlign w:val="center"/>
                </w:tcPr>
                <w:p w14:paraId="596EAFD7" w14:textId="4085121A" w:rsidR="00F95505" w:rsidRDefault="00F95505" w:rsidP="00F95505">
                  <w:pPr>
                    <w:pStyle w:val="14"/>
                  </w:pPr>
                </w:p>
              </w:tc>
            </w:tr>
            <w:tr w:rsidR="00F95505" w14:paraId="596EAFE0" w14:textId="77777777" w:rsidTr="009C58F5">
              <w:trPr>
                <w:trHeight w:val="397"/>
                <w:jc w:val="center"/>
              </w:trPr>
              <w:tc>
                <w:tcPr>
                  <w:tcW w:w="745" w:type="dxa"/>
                  <w:tcBorders>
                    <w:top w:val="single" w:sz="4" w:space="0" w:color="auto"/>
                  </w:tcBorders>
                  <w:vAlign w:val="center"/>
                </w:tcPr>
                <w:p w14:paraId="596EAFD9" w14:textId="77777777" w:rsidR="00F95505" w:rsidRDefault="00F95505" w:rsidP="00F95505">
                  <w:pPr>
                    <w:pStyle w:val="14"/>
                    <w:rPr>
                      <w:kern w:val="0"/>
                    </w:rPr>
                  </w:pPr>
                  <w:r>
                    <w:rPr>
                      <w:rFonts w:hint="eastAsia"/>
                      <w:kern w:val="0"/>
                    </w:rPr>
                    <w:t>98</w:t>
                  </w:r>
                </w:p>
              </w:tc>
              <w:tc>
                <w:tcPr>
                  <w:tcW w:w="2682" w:type="dxa"/>
                  <w:gridSpan w:val="2"/>
                  <w:tcBorders>
                    <w:top w:val="single" w:sz="4" w:space="0" w:color="auto"/>
                  </w:tcBorders>
                  <w:vAlign w:val="center"/>
                </w:tcPr>
                <w:p w14:paraId="596EAFDA" w14:textId="7B33B574" w:rsidR="00F95505" w:rsidRDefault="00F95505" w:rsidP="00F95505">
                  <w:pPr>
                    <w:pStyle w:val="14"/>
                  </w:pPr>
                  <w:r>
                    <w:t>反渗透</w:t>
                  </w:r>
                  <w:r>
                    <w:t>(RO)</w:t>
                  </w:r>
                  <w:r>
                    <w:t>净水机</w:t>
                  </w:r>
                </w:p>
              </w:tc>
              <w:tc>
                <w:tcPr>
                  <w:tcW w:w="2410" w:type="dxa"/>
                  <w:tcBorders>
                    <w:top w:val="single" w:sz="4" w:space="0" w:color="auto"/>
                  </w:tcBorders>
                  <w:vAlign w:val="center"/>
                </w:tcPr>
                <w:p w14:paraId="596EAFDB" w14:textId="09C5290B" w:rsidR="00F95505" w:rsidRDefault="00F95505" w:rsidP="00F95505">
                  <w:pPr>
                    <w:pStyle w:val="14"/>
                  </w:pPr>
                  <w:r>
                    <w:t>RO</w:t>
                  </w:r>
                </w:p>
              </w:tc>
              <w:tc>
                <w:tcPr>
                  <w:tcW w:w="1160" w:type="dxa"/>
                  <w:tcBorders>
                    <w:top w:val="single" w:sz="4" w:space="0" w:color="auto"/>
                  </w:tcBorders>
                  <w:vAlign w:val="center"/>
                </w:tcPr>
                <w:p w14:paraId="596EAFDC" w14:textId="6BC42EE2" w:rsidR="00F95505" w:rsidRDefault="00F95505" w:rsidP="00F95505">
                  <w:pPr>
                    <w:pStyle w:val="14"/>
                  </w:pPr>
                  <w:r>
                    <w:t>1</w:t>
                  </w:r>
                </w:p>
              </w:tc>
              <w:tc>
                <w:tcPr>
                  <w:tcW w:w="2100" w:type="dxa"/>
                  <w:vAlign w:val="center"/>
                </w:tcPr>
                <w:p w14:paraId="596EAFDD" w14:textId="60479487" w:rsidR="00F95505" w:rsidRDefault="00F95505" w:rsidP="00F95505">
                  <w:pPr>
                    <w:pStyle w:val="14"/>
                  </w:pPr>
                  <w:r>
                    <w:t>RO</w:t>
                  </w:r>
                </w:p>
              </w:tc>
              <w:tc>
                <w:tcPr>
                  <w:tcW w:w="783" w:type="dxa"/>
                  <w:vAlign w:val="center"/>
                </w:tcPr>
                <w:p w14:paraId="596EAFDE" w14:textId="3519E5C5" w:rsidR="00F95505" w:rsidRDefault="00F95505" w:rsidP="00F95505">
                  <w:pPr>
                    <w:pStyle w:val="14"/>
                  </w:pPr>
                  <w:r>
                    <w:t>1</w:t>
                  </w:r>
                </w:p>
              </w:tc>
              <w:tc>
                <w:tcPr>
                  <w:tcW w:w="1769" w:type="dxa"/>
                  <w:vAlign w:val="center"/>
                </w:tcPr>
                <w:p w14:paraId="0A6EC79B" w14:textId="17AF96AD" w:rsidR="00F95505" w:rsidRDefault="00F95505" w:rsidP="00F95505">
                  <w:pPr>
                    <w:pStyle w:val="14"/>
                  </w:pPr>
                  <w:r>
                    <w:t>/</w:t>
                  </w:r>
                </w:p>
              </w:tc>
              <w:tc>
                <w:tcPr>
                  <w:tcW w:w="755" w:type="dxa"/>
                  <w:vAlign w:val="center"/>
                </w:tcPr>
                <w:p w14:paraId="73382B3D" w14:textId="463420A5" w:rsidR="00F95505" w:rsidRDefault="00F95505" w:rsidP="00F95505">
                  <w:pPr>
                    <w:pStyle w:val="14"/>
                  </w:pPr>
                  <w:r>
                    <w:t>/</w:t>
                  </w:r>
                </w:p>
              </w:tc>
              <w:tc>
                <w:tcPr>
                  <w:tcW w:w="1328" w:type="dxa"/>
                  <w:vMerge/>
                  <w:vAlign w:val="center"/>
                </w:tcPr>
                <w:p w14:paraId="596EAFDF" w14:textId="4C145486" w:rsidR="00F95505" w:rsidRDefault="00F95505" w:rsidP="00F95505">
                  <w:pPr>
                    <w:pStyle w:val="14"/>
                  </w:pPr>
                </w:p>
              </w:tc>
            </w:tr>
            <w:tr w:rsidR="00F95505" w14:paraId="596EAFE8" w14:textId="77777777" w:rsidTr="009C58F5">
              <w:trPr>
                <w:trHeight w:val="397"/>
                <w:jc w:val="center"/>
              </w:trPr>
              <w:tc>
                <w:tcPr>
                  <w:tcW w:w="745" w:type="dxa"/>
                  <w:tcBorders>
                    <w:top w:val="single" w:sz="4" w:space="0" w:color="auto"/>
                  </w:tcBorders>
                  <w:vAlign w:val="center"/>
                </w:tcPr>
                <w:p w14:paraId="596EAFE1" w14:textId="77777777" w:rsidR="00F95505" w:rsidRDefault="00F95505" w:rsidP="00F95505">
                  <w:pPr>
                    <w:pStyle w:val="14"/>
                    <w:rPr>
                      <w:kern w:val="0"/>
                    </w:rPr>
                  </w:pPr>
                  <w:r>
                    <w:rPr>
                      <w:rFonts w:hint="eastAsia"/>
                      <w:kern w:val="0"/>
                    </w:rPr>
                    <w:t>99</w:t>
                  </w:r>
                </w:p>
              </w:tc>
              <w:tc>
                <w:tcPr>
                  <w:tcW w:w="2682" w:type="dxa"/>
                  <w:gridSpan w:val="2"/>
                  <w:tcBorders>
                    <w:top w:val="single" w:sz="4" w:space="0" w:color="auto"/>
                  </w:tcBorders>
                  <w:vAlign w:val="center"/>
                </w:tcPr>
                <w:p w14:paraId="596EAFE2" w14:textId="0142D78F" w:rsidR="00F95505" w:rsidRDefault="00F95505" w:rsidP="00F95505">
                  <w:pPr>
                    <w:pStyle w:val="14"/>
                  </w:pPr>
                  <w:r>
                    <w:t>废料压块机</w:t>
                  </w:r>
                </w:p>
              </w:tc>
              <w:tc>
                <w:tcPr>
                  <w:tcW w:w="2410" w:type="dxa"/>
                  <w:tcBorders>
                    <w:top w:val="single" w:sz="4" w:space="0" w:color="auto"/>
                  </w:tcBorders>
                  <w:vAlign w:val="center"/>
                </w:tcPr>
                <w:p w14:paraId="596EAFE3" w14:textId="7C544A0F" w:rsidR="00F95505" w:rsidRDefault="00F95505" w:rsidP="00F95505">
                  <w:pPr>
                    <w:pStyle w:val="14"/>
                  </w:pPr>
                  <w:r>
                    <w:t>/</w:t>
                  </w:r>
                </w:p>
              </w:tc>
              <w:tc>
                <w:tcPr>
                  <w:tcW w:w="1160" w:type="dxa"/>
                  <w:tcBorders>
                    <w:top w:val="single" w:sz="4" w:space="0" w:color="auto"/>
                  </w:tcBorders>
                  <w:vAlign w:val="center"/>
                </w:tcPr>
                <w:p w14:paraId="596EAFE4" w14:textId="48AA1BBC" w:rsidR="00F95505" w:rsidRDefault="00F95505" w:rsidP="00F95505">
                  <w:pPr>
                    <w:pStyle w:val="14"/>
                  </w:pPr>
                  <w:r>
                    <w:t>1</w:t>
                  </w:r>
                </w:p>
              </w:tc>
              <w:tc>
                <w:tcPr>
                  <w:tcW w:w="2100" w:type="dxa"/>
                  <w:vAlign w:val="center"/>
                </w:tcPr>
                <w:p w14:paraId="596EAFE5" w14:textId="40F6CB19" w:rsidR="00F95505" w:rsidRDefault="00F95505" w:rsidP="00F95505">
                  <w:pPr>
                    <w:pStyle w:val="14"/>
                  </w:pPr>
                  <w:r>
                    <w:t>/</w:t>
                  </w:r>
                </w:p>
              </w:tc>
              <w:tc>
                <w:tcPr>
                  <w:tcW w:w="783" w:type="dxa"/>
                  <w:vAlign w:val="center"/>
                </w:tcPr>
                <w:p w14:paraId="596EAFE6" w14:textId="56DA42B7" w:rsidR="00F95505" w:rsidRDefault="00F95505" w:rsidP="00F95505">
                  <w:pPr>
                    <w:pStyle w:val="14"/>
                  </w:pPr>
                  <w:r>
                    <w:t>1</w:t>
                  </w:r>
                </w:p>
              </w:tc>
              <w:tc>
                <w:tcPr>
                  <w:tcW w:w="1769" w:type="dxa"/>
                  <w:vAlign w:val="center"/>
                </w:tcPr>
                <w:p w14:paraId="3EC9CDC2" w14:textId="58D543D0" w:rsidR="00F95505" w:rsidRDefault="00F95505" w:rsidP="00F95505">
                  <w:pPr>
                    <w:pStyle w:val="14"/>
                  </w:pPr>
                  <w:r>
                    <w:t>/</w:t>
                  </w:r>
                </w:p>
              </w:tc>
              <w:tc>
                <w:tcPr>
                  <w:tcW w:w="755" w:type="dxa"/>
                  <w:vAlign w:val="center"/>
                </w:tcPr>
                <w:p w14:paraId="1955B027" w14:textId="089775A8" w:rsidR="00F95505" w:rsidRDefault="00F95505" w:rsidP="00F95505">
                  <w:pPr>
                    <w:pStyle w:val="14"/>
                  </w:pPr>
                  <w:r>
                    <w:t>/</w:t>
                  </w:r>
                </w:p>
              </w:tc>
              <w:tc>
                <w:tcPr>
                  <w:tcW w:w="1328" w:type="dxa"/>
                  <w:vMerge/>
                  <w:vAlign w:val="center"/>
                </w:tcPr>
                <w:p w14:paraId="596EAFE7" w14:textId="42FB73CB" w:rsidR="00F95505" w:rsidRDefault="00F95505" w:rsidP="00F95505">
                  <w:pPr>
                    <w:pStyle w:val="14"/>
                  </w:pPr>
                </w:p>
              </w:tc>
            </w:tr>
            <w:tr w:rsidR="00F95505" w14:paraId="596EAFF0" w14:textId="77777777" w:rsidTr="009C58F5">
              <w:trPr>
                <w:trHeight w:val="397"/>
                <w:jc w:val="center"/>
              </w:trPr>
              <w:tc>
                <w:tcPr>
                  <w:tcW w:w="745" w:type="dxa"/>
                  <w:tcBorders>
                    <w:top w:val="single" w:sz="4" w:space="0" w:color="auto"/>
                  </w:tcBorders>
                  <w:vAlign w:val="center"/>
                </w:tcPr>
                <w:p w14:paraId="596EAFE9" w14:textId="77777777" w:rsidR="00F95505" w:rsidRDefault="00F95505" w:rsidP="00F95505">
                  <w:pPr>
                    <w:pStyle w:val="14"/>
                    <w:rPr>
                      <w:kern w:val="0"/>
                    </w:rPr>
                  </w:pPr>
                  <w:r>
                    <w:rPr>
                      <w:rFonts w:hint="eastAsia"/>
                      <w:kern w:val="0"/>
                    </w:rPr>
                    <w:t>100</w:t>
                  </w:r>
                </w:p>
              </w:tc>
              <w:tc>
                <w:tcPr>
                  <w:tcW w:w="2682" w:type="dxa"/>
                  <w:gridSpan w:val="2"/>
                  <w:tcBorders>
                    <w:top w:val="single" w:sz="4" w:space="0" w:color="auto"/>
                  </w:tcBorders>
                  <w:vAlign w:val="center"/>
                </w:tcPr>
                <w:p w14:paraId="596EAFEA" w14:textId="3439261A" w:rsidR="00F95505" w:rsidRDefault="00F95505" w:rsidP="00F95505">
                  <w:pPr>
                    <w:pStyle w:val="14"/>
                  </w:pPr>
                  <w:r>
                    <w:t>发泡机</w:t>
                  </w:r>
                </w:p>
              </w:tc>
              <w:tc>
                <w:tcPr>
                  <w:tcW w:w="2410" w:type="dxa"/>
                  <w:tcBorders>
                    <w:top w:val="single" w:sz="4" w:space="0" w:color="auto"/>
                  </w:tcBorders>
                  <w:vAlign w:val="center"/>
                </w:tcPr>
                <w:p w14:paraId="596EAFEB" w14:textId="0F777E4D" w:rsidR="00F95505" w:rsidRDefault="00F95505" w:rsidP="00F95505">
                  <w:pPr>
                    <w:pStyle w:val="14"/>
                  </w:pPr>
                  <w:r>
                    <w:t>QP-388</w:t>
                  </w:r>
                </w:p>
              </w:tc>
              <w:tc>
                <w:tcPr>
                  <w:tcW w:w="1160" w:type="dxa"/>
                  <w:tcBorders>
                    <w:top w:val="single" w:sz="4" w:space="0" w:color="auto"/>
                  </w:tcBorders>
                  <w:vAlign w:val="center"/>
                </w:tcPr>
                <w:p w14:paraId="596EAFEC" w14:textId="7635150E" w:rsidR="00F95505" w:rsidRDefault="00F95505" w:rsidP="00F95505">
                  <w:pPr>
                    <w:pStyle w:val="14"/>
                  </w:pPr>
                  <w:r>
                    <w:t>6</w:t>
                  </w:r>
                </w:p>
              </w:tc>
              <w:tc>
                <w:tcPr>
                  <w:tcW w:w="2100" w:type="dxa"/>
                  <w:vAlign w:val="center"/>
                </w:tcPr>
                <w:p w14:paraId="596EAFED" w14:textId="2B1BBB04" w:rsidR="00F95505" w:rsidRDefault="00F95505" w:rsidP="00F95505">
                  <w:pPr>
                    <w:pStyle w:val="14"/>
                  </w:pPr>
                  <w:r>
                    <w:t>/</w:t>
                  </w:r>
                </w:p>
              </w:tc>
              <w:tc>
                <w:tcPr>
                  <w:tcW w:w="783" w:type="dxa"/>
                  <w:vAlign w:val="center"/>
                </w:tcPr>
                <w:p w14:paraId="596EAFEE" w14:textId="55705D8C" w:rsidR="00F95505" w:rsidRDefault="00F95505" w:rsidP="00F95505">
                  <w:pPr>
                    <w:pStyle w:val="14"/>
                  </w:pPr>
                  <w:r>
                    <w:t>/</w:t>
                  </w:r>
                </w:p>
              </w:tc>
              <w:tc>
                <w:tcPr>
                  <w:tcW w:w="1769" w:type="dxa"/>
                  <w:vAlign w:val="center"/>
                </w:tcPr>
                <w:p w14:paraId="504CDF70" w14:textId="01D389B2" w:rsidR="00F95505" w:rsidRDefault="00F95505" w:rsidP="00F95505">
                  <w:pPr>
                    <w:pStyle w:val="14"/>
                  </w:pPr>
                  <w:r>
                    <w:t>QP-388</w:t>
                  </w:r>
                </w:p>
              </w:tc>
              <w:tc>
                <w:tcPr>
                  <w:tcW w:w="755" w:type="dxa"/>
                  <w:vAlign w:val="center"/>
                </w:tcPr>
                <w:p w14:paraId="118D186D" w14:textId="52C1A471" w:rsidR="00F95505" w:rsidRDefault="00F95505" w:rsidP="00F95505">
                  <w:pPr>
                    <w:pStyle w:val="14"/>
                  </w:pPr>
                  <w:r w:rsidRPr="00345B7A">
                    <w:rPr>
                      <w:rFonts w:hint="eastAsia"/>
                      <w:lang w:val="en-US"/>
                    </w:rPr>
                    <w:t>8</w:t>
                  </w:r>
                </w:p>
              </w:tc>
              <w:tc>
                <w:tcPr>
                  <w:tcW w:w="1328" w:type="dxa"/>
                  <w:vAlign w:val="center"/>
                </w:tcPr>
                <w:p w14:paraId="596EAFEF" w14:textId="4487A956" w:rsidR="00F95505" w:rsidRDefault="00F95505" w:rsidP="00F95505">
                  <w:pPr>
                    <w:pStyle w:val="14"/>
                  </w:pPr>
                  <w:r>
                    <w:rPr>
                      <w:rFonts w:hint="eastAsia"/>
                    </w:rPr>
                    <w:t>增加</w:t>
                  </w:r>
                  <w:r>
                    <w:rPr>
                      <w:rFonts w:hint="eastAsia"/>
                    </w:rPr>
                    <w:t>2</w:t>
                  </w:r>
                  <w:r>
                    <w:rPr>
                      <w:rFonts w:hint="eastAsia"/>
                    </w:rPr>
                    <w:t>台</w:t>
                  </w:r>
                </w:p>
              </w:tc>
            </w:tr>
            <w:tr w:rsidR="00F95505" w14:paraId="596EAFF8" w14:textId="77777777" w:rsidTr="009C58F5">
              <w:trPr>
                <w:trHeight w:val="397"/>
                <w:jc w:val="center"/>
              </w:trPr>
              <w:tc>
                <w:tcPr>
                  <w:tcW w:w="745" w:type="dxa"/>
                  <w:tcBorders>
                    <w:top w:val="single" w:sz="4" w:space="0" w:color="auto"/>
                  </w:tcBorders>
                  <w:vAlign w:val="center"/>
                </w:tcPr>
                <w:p w14:paraId="596EAFF1" w14:textId="77777777" w:rsidR="00F95505" w:rsidRDefault="00F95505" w:rsidP="00F95505">
                  <w:pPr>
                    <w:pStyle w:val="14"/>
                    <w:rPr>
                      <w:kern w:val="0"/>
                    </w:rPr>
                  </w:pPr>
                  <w:r>
                    <w:rPr>
                      <w:rFonts w:hint="eastAsia"/>
                      <w:kern w:val="0"/>
                    </w:rPr>
                    <w:t>101</w:t>
                  </w:r>
                </w:p>
              </w:tc>
              <w:tc>
                <w:tcPr>
                  <w:tcW w:w="2682" w:type="dxa"/>
                  <w:gridSpan w:val="2"/>
                  <w:tcBorders>
                    <w:top w:val="single" w:sz="4" w:space="0" w:color="auto"/>
                  </w:tcBorders>
                  <w:vAlign w:val="center"/>
                </w:tcPr>
                <w:p w14:paraId="596EAFF2" w14:textId="6A99ABB4" w:rsidR="00F95505" w:rsidRDefault="00F95505" w:rsidP="00F95505">
                  <w:pPr>
                    <w:pStyle w:val="14"/>
                  </w:pPr>
                  <w:r>
                    <w:t>自动打包机</w:t>
                  </w:r>
                </w:p>
              </w:tc>
              <w:tc>
                <w:tcPr>
                  <w:tcW w:w="2410" w:type="dxa"/>
                  <w:tcBorders>
                    <w:top w:val="single" w:sz="4" w:space="0" w:color="auto"/>
                  </w:tcBorders>
                  <w:vAlign w:val="center"/>
                </w:tcPr>
                <w:p w14:paraId="596EAFF3" w14:textId="245CFE85" w:rsidR="00F95505" w:rsidRDefault="00F95505" w:rsidP="00F95505">
                  <w:pPr>
                    <w:pStyle w:val="14"/>
                  </w:pPr>
                  <w:r>
                    <w:t>1X-101A</w:t>
                  </w:r>
                </w:p>
              </w:tc>
              <w:tc>
                <w:tcPr>
                  <w:tcW w:w="1160" w:type="dxa"/>
                  <w:tcBorders>
                    <w:top w:val="single" w:sz="4" w:space="0" w:color="auto"/>
                  </w:tcBorders>
                  <w:vAlign w:val="center"/>
                </w:tcPr>
                <w:p w14:paraId="596EAFF4" w14:textId="1E9CFDE6" w:rsidR="00F95505" w:rsidRDefault="00F95505" w:rsidP="00F95505">
                  <w:pPr>
                    <w:pStyle w:val="14"/>
                  </w:pPr>
                  <w:r>
                    <w:t>3</w:t>
                  </w:r>
                </w:p>
              </w:tc>
              <w:tc>
                <w:tcPr>
                  <w:tcW w:w="2100" w:type="dxa"/>
                  <w:vAlign w:val="center"/>
                </w:tcPr>
                <w:p w14:paraId="596EAFF5" w14:textId="437D38F4" w:rsidR="00F95505" w:rsidRDefault="00F95505" w:rsidP="00F95505">
                  <w:pPr>
                    <w:pStyle w:val="14"/>
                  </w:pPr>
                  <w:r>
                    <w:t>/</w:t>
                  </w:r>
                </w:p>
              </w:tc>
              <w:tc>
                <w:tcPr>
                  <w:tcW w:w="783" w:type="dxa"/>
                  <w:vAlign w:val="center"/>
                </w:tcPr>
                <w:p w14:paraId="596EAFF6" w14:textId="30C07002" w:rsidR="00F95505" w:rsidRDefault="00F95505" w:rsidP="00F95505">
                  <w:pPr>
                    <w:pStyle w:val="14"/>
                  </w:pPr>
                  <w:r>
                    <w:t>/</w:t>
                  </w:r>
                </w:p>
              </w:tc>
              <w:tc>
                <w:tcPr>
                  <w:tcW w:w="1769" w:type="dxa"/>
                  <w:vAlign w:val="center"/>
                </w:tcPr>
                <w:p w14:paraId="2201A71C" w14:textId="2B561542" w:rsidR="00F95505" w:rsidRDefault="00F95505" w:rsidP="00F95505">
                  <w:pPr>
                    <w:pStyle w:val="14"/>
                  </w:pPr>
                  <w:r>
                    <w:t>1X-101A</w:t>
                  </w:r>
                </w:p>
              </w:tc>
              <w:tc>
                <w:tcPr>
                  <w:tcW w:w="755" w:type="dxa"/>
                  <w:vAlign w:val="center"/>
                </w:tcPr>
                <w:p w14:paraId="33265397" w14:textId="38A64530" w:rsidR="00F95505" w:rsidRDefault="00F95505" w:rsidP="00F95505">
                  <w:pPr>
                    <w:pStyle w:val="14"/>
                  </w:pPr>
                  <w:r>
                    <w:rPr>
                      <w:rFonts w:hint="eastAsia"/>
                    </w:rPr>
                    <w:t>3</w:t>
                  </w:r>
                </w:p>
              </w:tc>
              <w:tc>
                <w:tcPr>
                  <w:tcW w:w="1328" w:type="dxa"/>
                  <w:vAlign w:val="center"/>
                </w:tcPr>
                <w:p w14:paraId="596EAFF7" w14:textId="6E72E24B" w:rsidR="00F95505" w:rsidRDefault="00F95505" w:rsidP="00F95505">
                  <w:pPr>
                    <w:pStyle w:val="14"/>
                  </w:pPr>
                  <w:r>
                    <w:rPr>
                      <w:rFonts w:hint="eastAsia"/>
                    </w:rPr>
                    <w:t>一致</w:t>
                  </w:r>
                </w:p>
              </w:tc>
            </w:tr>
          </w:tbl>
          <w:p w14:paraId="5520DA57" w14:textId="77777777" w:rsidR="004C3B10" w:rsidRDefault="005346D3">
            <w:pPr>
              <w:spacing w:after="0" w:line="460" w:lineRule="exact"/>
              <w:ind w:firstLineChars="200" w:firstLine="480"/>
              <w:jc w:val="both"/>
              <w:rPr>
                <w:rFonts w:ascii="Times New Roman" w:eastAsia="宋体" w:hAnsi="Times New Roman"/>
                <w:sz w:val="24"/>
                <w:szCs w:val="24"/>
              </w:rPr>
            </w:pPr>
            <w:bookmarkStart w:id="42" w:name="OLE_LINK57"/>
            <w:r>
              <w:rPr>
                <w:rFonts w:ascii="Times New Roman" w:eastAsia="宋体" w:hAnsi="Times New Roman" w:hint="eastAsia"/>
                <w:sz w:val="24"/>
                <w:szCs w:val="24"/>
              </w:rPr>
              <w:t>由上表可知，</w:t>
            </w:r>
            <w:bookmarkStart w:id="43" w:name="OLE_LINK39"/>
            <w:bookmarkStart w:id="44" w:name="OLE_LINK117"/>
            <w:r>
              <w:rPr>
                <w:rFonts w:ascii="Times New Roman" w:eastAsia="宋体" w:hAnsi="Times New Roman"/>
                <w:sz w:val="24"/>
                <w:szCs w:val="24"/>
              </w:rPr>
              <w:t>本项目</w:t>
            </w:r>
            <w:r w:rsidR="001273EF">
              <w:rPr>
                <w:rFonts w:ascii="Times New Roman" w:eastAsia="宋体" w:hAnsi="Times New Roman"/>
                <w:sz w:val="24"/>
                <w:szCs w:val="24"/>
              </w:rPr>
              <w:t>二期</w:t>
            </w:r>
            <w:r>
              <w:rPr>
                <w:rFonts w:ascii="Times New Roman" w:eastAsia="宋体" w:hAnsi="Times New Roman"/>
                <w:sz w:val="24"/>
                <w:szCs w:val="24"/>
              </w:rPr>
              <w:t>生产设备数量与环境</w:t>
            </w:r>
            <w:r>
              <w:rPr>
                <w:rFonts w:ascii="Times New Roman" w:eastAsia="宋体" w:hAnsi="Times New Roman" w:hint="eastAsia"/>
                <w:sz w:val="24"/>
                <w:szCs w:val="24"/>
              </w:rPr>
              <w:t>批复</w:t>
            </w:r>
            <w:r>
              <w:rPr>
                <w:rFonts w:ascii="Times New Roman" w:eastAsia="宋体" w:hAnsi="Times New Roman"/>
                <w:sz w:val="24"/>
                <w:szCs w:val="24"/>
              </w:rPr>
              <w:t>基本一致。</w:t>
            </w:r>
            <w:bookmarkStart w:id="45" w:name="OLE_LINK97"/>
            <w:r>
              <w:rPr>
                <w:rFonts w:ascii="Times New Roman" w:eastAsia="宋体" w:hAnsi="Times New Roman"/>
                <w:sz w:val="24"/>
                <w:szCs w:val="24"/>
              </w:rPr>
              <w:t>为满足实际生产需求，项目新增了</w:t>
            </w:r>
            <w:r w:rsidR="00F95505">
              <w:rPr>
                <w:rFonts w:ascii="Times New Roman" w:eastAsia="宋体" w:hAnsi="Times New Roman" w:hint="eastAsia"/>
                <w:sz w:val="24"/>
                <w:szCs w:val="24"/>
              </w:rPr>
              <w:t>4</w:t>
            </w:r>
            <w:r>
              <w:rPr>
                <w:rFonts w:ascii="Times New Roman" w:eastAsia="宋体" w:hAnsi="Times New Roman"/>
                <w:sz w:val="24"/>
                <w:szCs w:val="24"/>
              </w:rPr>
              <w:t>台</w:t>
            </w:r>
            <w:r w:rsidR="00A648D3">
              <w:rPr>
                <w:rFonts w:ascii="Times New Roman" w:eastAsia="宋体" w:hAnsi="Times New Roman" w:hint="eastAsia"/>
                <w:sz w:val="24"/>
                <w:szCs w:val="24"/>
              </w:rPr>
              <w:t>翅片成型机、</w:t>
            </w:r>
            <w:r w:rsidR="004658C7">
              <w:rPr>
                <w:rFonts w:ascii="Times New Roman" w:eastAsia="宋体" w:hAnsi="Times New Roman" w:hint="eastAsia"/>
                <w:sz w:val="24"/>
                <w:szCs w:val="24"/>
              </w:rPr>
              <w:t>2</w:t>
            </w:r>
            <w:r w:rsidR="004658C7">
              <w:rPr>
                <w:rFonts w:ascii="Times New Roman" w:eastAsia="宋体" w:hAnsi="Times New Roman" w:hint="eastAsia"/>
                <w:sz w:val="24"/>
                <w:szCs w:val="24"/>
              </w:rPr>
              <w:t>台</w:t>
            </w:r>
            <w:r w:rsidR="00F95505">
              <w:rPr>
                <w:rFonts w:ascii="Times New Roman" w:eastAsia="宋体" w:hAnsi="Times New Roman" w:hint="eastAsia"/>
                <w:sz w:val="24"/>
                <w:szCs w:val="24"/>
              </w:rPr>
              <w:t>翅片冲齿机、</w:t>
            </w:r>
            <w:r w:rsidR="004658C7">
              <w:rPr>
                <w:rFonts w:ascii="Times New Roman" w:eastAsia="宋体" w:hAnsi="Times New Roman" w:hint="eastAsia"/>
                <w:sz w:val="24"/>
                <w:szCs w:val="24"/>
              </w:rPr>
              <w:t>2</w:t>
            </w:r>
            <w:r w:rsidR="004658C7">
              <w:rPr>
                <w:rFonts w:ascii="Times New Roman" w:eastAsia="宋体" w:hAnsi="Times New Roman" w:hint="eastAsia"/>
                <w:sz w:val="24"/>
                <w:szCs w:val="24"/>
              </w:rPr>
              <w:t>台</w:t>
            </w:r>
            <w:r w:rsidR="00A648D3">
              <w:rPr>
                <w:rFonts w:ascii="Times New Roman" w:eastAsia="宋体" w:hAnsi="Times New Roman" w:hint="eastAsia"/>
                <w:sz w:val="24"/>
                <w:szCs w:val="24"/>
              </w:rPr>
              <w:t>翅片</w:t>
            </w:r>
            <w:r w:rsidR="00195202">
              <w:rPr>
                <w:rFonts w:ascii="Times New Roman" w:eastAsia="宋体" w:hAnsi="Times New Roman" w:hint="eastAsia"/>
                <w:sz w:val="24"/>
                <w:szCs w:val="24"/>
              </w:rPr>
              <w:t>滚折机</w:t>
            </w:r>
            <w:r w:rsidR="00F95505">
              <w:rPr>
                <w:rFonts w:ascii="Times New Roman" w:eastAsia="宋体" w:hAnsi="Times New Roman" w:hint="eastAsia"/>
                <w:sz w:val="24"/>
                <w:szCs w:val="24"/>
              </w:rPr>
              <w:t>、</w:t>
            </w:r>
            <w:r w:rsidR="004658C7">
              <w:rPr>
                <w:rFonts w:ascii="Times New Roman" w:eastAsia="宋体" w:hAnsi="Times New Roman" w:hint="eastAsia"/>
                <w:sz w:val="24"/>
                <w:szCs w:val="24"/>
              </w:rPr>
              <w:t>1</w:t>
            </w:r>
            <w:r w:rsidR="004658C7">
              <w:rPr>
                <w:rFonts w:ascii="Times New Roman" w:eastAsia="宋体" w:hAnsi="Times New Roman" w:hint="eastAsia"/>
                <w:sz w:val="24"/>
                <w:szCs w:val="24"/>
              </w:rPr>
              <w:t>台</w:t>
            </w:r>
            <w:r w:rsidR="00F95505">
              <w:rPr>
                <w:rFonts w:ascii="Times New Roman" w:eastAsia="宋体" w:hAnsi="Times New Roman" w:hint="eastAsia"/>
                <w:sz w:val="24"/>
                <w:szCs w:val="24"/>
              </w:rPr>
              <w:t>装芯机</w:t>
            </w:r>
            <w:r w:rsidR="004658C7">
              <w:rPr>
                <w:rFonts w:ascii="Times New Roman" w:eastAsia="宋体" w:hAnsi="Times New Roman" w:hint="eastAsia"/>
                <w:sz w:val="24"/>
                <w:szCs w:val="24"/>
              </w:rPr>
              <w:t>、</w:t>
            </w:r>
            <w:r w:rsidR="004658C7">
              <w:rPr>
                <w:rFonts w:ascii="Times New Roman" w:eastAsia="宋体" w:hAnsi="Times New Roman" w:hint="eastAsia"/>
                <w:sz w:val="24"/>
                <w:szCs w:val="24"/>
              </w:rPr>
              <w:t>2</w:t>
            </w:r>
            <w:r w:rsidR="004658C7">
              <w:rPr>
                <w:rFonts w:ascii="Times New Roman" w:eastAsia="宋体" w:hAnsi="Times New Roman" w:hint="eastAsia"/>
                <w:sz w:val="24"/>
                <w:szCs w:val="24"/>
              </w:rPr>
              <w:t>台</w:t>
            </w:r>
            <w:r w:rsidR="004658C7" w:rsidRPr="0063787F">
              <w:rPr>
                <w:rFonts w:ascii="Times New Roman" w:eastAsia="宋体" w:hAnsi="Times New Roman"/>
                <w:sz w:val="24"/>
                <w:szCs w:val="24"/>
              </w:rPr>
              <w:t>全自动翅片芯体装配机</w:t>
            </w:r>
            <w:r w:rsidR="004658C7" w:rsidRPr="0063787F">
              <w:rPr>
                <w:rFonts w:ascii="Times New Roman" w:eastAsia="宋体" w:hAnsi="Times New Roman" w:hint="eastAsia"/>
                <w:sz w:val="24"/>
                <w:szCs w:val="24"/>
              </w:rPr>
              <w:t>、</w:t>
            </w:r>
            <w:r w:rsidR="004658C7" w:rsidRPr="0063787F">
              <w:rPr>
                <w:rFonts w:ascii="Times New Roman" w:eastAsia="宋体" w:hAnsi="Times New Roman" w:hint="eastAsia"/>
                <w:sz w:val="24"/>
                <w:szCs w:val="24"/>
              </w:rPr>
              <w:t>2</w:t>
            </w:r>
            <w:r w:rsidR="004658C7">
              <w:rPr>
                <w:rFonts w:ascii="Times New Roman" w:eastAsia="宋体" w:hAnsi="Times New Roman" w:hint="eastAsia"/>
                <w:sz w:val="24"/>
                <w:szCs w:val="24"/>
              </w:rPr>
              <w:t>台</w:t>
            </w:r>
            <w:r w:rsidR="004658C7" w:rsidRPr="0063787F">
              <w:rPr>
                <w:rFonts w:ascii="Times New Roman" w:eastAsia="宋体" w:hAnsi="Times New Roman" w:hint="eastAsia"/>
                <w:sz w:val="24"/>
                <w:szCs w:val="24"/>
              </w:rPr>
              <w:t>翅片成型机生产线、</w:t>
            </w:r>
            <w:r w:rsidR="004658C7" w:rsidRPr="0063787F">
              <w:rPr>
                <w:rFonts w:ascii="Times New Roman" w:eastAsia="宋体" w:hAnsi="Times New Roman" w:hint="eastAsia"/>
                <w:sz w:val="24"/>
                <w:szCs w:val="24"/>
              </w:rPr>
              <w:t>1</w:t>
            </w:r>
            <w:r w:rsidR="004658C7" w:rsidRPr="0063787F">
              <w:rPr>
                <w:rFonts w:ascii="Times New Roman" w:eastAsia="宋体" w:hAnsi="Times New Roman" w:hint="eastAsia"/>
                <w:sz w:val="24"/>
                <w:szCs w:val="24"/>
              </w:rPr>
              <w:t>台</w:t>
            </w:r>
            <w:r w:rsidR="004658C7" w:rsidRPr="0063787F">
              <w:rPr>
                <w:rFonts w:ascii="Times New Roman" w:eastAsia="宋体" w:hAnsi="Times New Roman"/>
                <w:sz w:val="24"/>
                <w:szCs w:val="24"/>
              </w:rPr>
              <w:t>超声波清洗机</w:t>
            </w:r>
            <w:r w:rsidR="004658C7" w:rsidRPr="0063787F">
              <w:rPr>
                <w:rFonts w:ascii="Times New Roman" w:eastAsia="宋体" w:hAnsi="Times New Roman" w:hint="eastAsia"/>
                <w:sz w:val="24"/>
                <w:szCs w:val="24"/>
              </w:rPr>
              <w:t>、</w:t>
            </w:r>
            <w:r w:rsidR="0063787F" w:rsidRPr="0063787F">
              <w:rPr>
                <w:rFonts w:ascii="Times New Roman" w:eastAsia="宋体" w:hAnsi="Times New Roman" w:hint="eastAsia"/>
                <w:sz w:val="24"/>
                <w:szCs w:val="24"/>
              </w:rPr>
              <w:t>1</w:t>
            </w:r>
            <w:r w:rsidR="0063787F" w:rsidRPr="0063787F">
              <w:rPr>
                <w:rFonts w:ascii="Times New Roman" w:eastAsia="宋体" w:hAnsi="Times New Roman" w:hint="eastAsia"/>
                <w:sz w:val="24"/>
                <w:szCs w:val="24"/>
              </w:rPr>
              <w:t>台高压清洗机、</w:t>
            </w:r>
            <w:r w:rsidR="0063787F" w:rsidRPr="0063787F">
              <w:rPr>
                <w:rFonts w:ascii="Times New Roman" w:eastAsia="宋体" w:hAnsi="Times New Roman" w:hint="eastAsia"/>
                <w:sz w:val="24"/>
                <w:szCs w:val="24"/>
              </w:rPr>
              <w:t>1</w:t>
            </w:r>
            <w:r w:rsidR="0063787F" w:rsidRPr="0063787F">
              <w:rPr>
                <w:rFonts w:ascii="Times New Roman" w:eastAsia="宋体" w:hAnsi="Times New Roman" w:hint="eastAsia"/>
                <w:sz w:val="24"/>
                <w:szCs w:val="24"/>
              </w:rPr>
              <w:t>台连续烘干机、</w:t>
            </w:r>
            <w:r w:rsidR="0063787F" w:rsidRPr="0063787F">
              <w:rPr>
                <w:rFonts w:ascii="Times New Roman" w:eastAsia="宋体" w:hAnsi="Times New Roman" w:hint="eastAsia"/>
                <w:sz w:val="24"/>
                <w:szCs w:val="24"/>
              </w:rPr>
              <w:t>1</w:t>
            </w:r>
            <w:r w:rsidR="0063787F" w:rsidRPr="0063787F">
              <w:rPr>
                <w:rFonts w:ascii="Times New Roman" w:eastAsia="宋体" w:hAnsi="Times New Roman" w:hint="eastAsia"/>
                <w:sz w:val="24"/>
                <w:szCs w:val="24"/>
              </w:rPr>
              <w:t>台钎剂喷涂机、</w:t>
            </w:r>
            <w:bookmarkStart w:id="46" w:name="OLE_LINK54"/>
            <w:r w:rsidR="0063787F" w:rsidRPr="0063787F">
              <w:rPr>
                <w:rFonts w:ascii="Times New Roman" w:eastAsia="宋体" w:hAnsi="Times New Roman" w:hint="eastAsia"/>
                <w:sz w:val="24"/>
                <w:szCs w:val="24"/>
              </w:rPr>
              <w:t>2</w:t>
            </w:r>
            <w:r w:rsidR="0063787F" w:rsidRPr="0063787F">
              <w:rPr>
                <w:rFonts w:ascii="Times New Roman" w:eastAsia="宋体" w:hAnsi="Times New Roman" w:hint="eastAsia"/>
                <w:sz w:val="24"/>
                <w:szCs w:val="24"/>
              </w:rPr>
              <w:t>台</w:t>
            </w:r>
            <w:r w:rsidR="0063787F" w:rsidRPr="0063787F">
              <w:rPr>
                <w:rFonts w:ascii="Times New Roman" w:eastAsia="宋体" w:hAnsi="Times New Roman"/>
                <w:sz w:val="24"/>
                <w:szCs w:val="24"/>
              </w:rPr>
              <w:t>板翅式油散装配机</w:t>
            </w:r>
            <w:r w:rsidR="0063787F" w:rsidRPr="0063787F">
              <w:rPr>
                <w:rFonts w:ascii="Times New Roman" w:eastAsia="宋体" w:hAnsi="Times New Roman" w:hint="eastAsia"/>
                <w:sz w:val="24"/>
                <w:szCs w:val="24"/>
              </w:rPr>
              <w:t>、</w:t>
            </w:r>
            <w:r w:rsidR="0063787F" w:rsidRPr="0063787F">
              <w:rPr>
                <w:rFonts w:ascii="Times New Roman" w:eastAsia="宋体" w:hAnsi="Times New Roman"/>
                <w:sz w:val="24"/>
                <w:szCs w:val="24"/>
              </w:rPr>
              <w:t>2</w:t>
            </w:r>
            <w:r w:rsidR="0063787F" w:rsidRPr="0063787F">
              <w:rPr>
                <w:rFonts w:ascii="Times New Roman" w:eastAsia="宋体" w:hAnsi="Times New Roman"/>
                <w:sz w:val="24"/>
                <w:szCs w:val="24"/>
              </w:rPr>
              <w:t>台水室扣压机</w:t>
            </w:r>
            <w:r w:rsidR="0063787F">
              <w:rPr>
                <w:rFonts w:ascii="Times New Roman" w:eastAsia="宋体" w:hAnsi="Times New Roman" w:hint="eastAsia"/>
                <w:sz w:val="24"/>
                <w:szCs w:val="24"/>
              </w:rPr>
              <w:t>、</w:t>
            </w:r>
            <w:r w:rsidR="0063787F" w:rsidRPr="0063787F">
              <w:rPr>
                <w:rFonts w:ascii="Times New Roman" w:eastAsia="宋体" w:hAnsi="Times New Roman"/>
                <w:sz w:val="24"/>
                <w:szCs w:val="24"/>
              </w:rPr>
              <w:t>2</w:t>
            </w:r>
            <w:r w:rsidR="0063787F" w:rsidRPr="0063787F">
              <w:rPr>
                <w:rFonts w:ascii="Times New Roman" w:eastAsia="宋体" w:hAnsi="Times New Roman"/>
                <w:sz w:val="24"/>
                <w:szCs w:val="24"/>
              </w:rPr>
              <w:t>台水室滚压机</w:t>
            </w:r>
            <w:r w:rsidR="0063787F" w:rsidRPr="0063787F">
              <w:rPr>
                <w:rFonts w:ascii="Times New Roman" w:eastAsia="宋体" w:hAnsi="Times New Roman" w:hint="eastAsia"/>
                <w:sz w:val="24"/>
                <w:szCs w:val="24"/>
              </w:rPr>
              <w:t>、</w:t>
            </w:r>
            <w:r w:rsidR="0063787F" w:rsidRPr="0063787F">
              <w:rPr>
                <w:rFonts w:ascii="Times New Roman" w:eastAsia="宋体" w:hAnsi="Times New Roman" w:hint="eastAsia"/>
                <w:sz w:val="24"/>
                <w:szCs w:val="24"/>
              </w:rPr>
              <w:t>2</w:t>
            </w:r>
            <w:r w:rsidR="0063787F" w:rsidRPr="0063787F">
              <w:rPr>
                <w:rFonts w:ascii="Times New Roman" w:eastAsia="宋体" w:hAnsi="Times New Roman" w:hint="eastAsia"/>
                <w:sz w:val="24"/>
                <w:szCs w:val="24"/>
              </w:rPr>
              <w:t>台发泡机</w:t>
            </w:r>
            <w:bookmarkEnd w:id="46"/>
            <w:r>
              <w:rPr>
                <w:rFonts w:ascii="Times New Roman" w:eastAsia="宋体" w:hAnsi="Times New Roman" w:hint="eastAsia"/>
                <w:sz w:val="24"/>
                <w:szCs w:val="24"/>
              </w:rPr>
              <w:t>，该设备均为辅助生产设备，不属于影响产能的设备。</w:t>
            </w:r>
            <w:bookmarkEnd w:id="43"/>
          </w:p>
          <w:bookmarkEnd w:id="42"/>
          <w:bookmarkEnd w:id="45"/>
          <w:p w14:paraId="596EAFFB" w14:textId="5DC44CF2" w:rsidR="007D31B3" w:rsidRDefault="005346D3">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根据《污染影响类建设项目重大变动清单（试行）的通知》（环办环评函</w:t>
            </w:r>
            <w:r>
              <w:rPr>
                <w:rFonts w:ascii="Times New Roman" w:eastAsia="宋体" w:hAnsi="Times New Roman" w:hint="eastAsia"/>
                <w:sz w:val="24"/>
                <w:szCs w:val="24"/>
              </w:rPr>
              <w:t>[2020]688</w:t>
            </w:r>
            <w:r>
              <w:rPr>
                <w:rFonts w:ascii="Times New Roman" w:eastAsia="宋体" w:hAnsi="Times New Roman" w:hint="eastAsia"/>
                <w:sz w:val="24"/>
                <w:szCs w:val="24"/>
              </w:rPr>
              <w:t>号）第</w:t>
            </w:r>
            <w:r>
              <w:rPr>
                <w:rFonts w:ascii="Times New Roman" w:eastAsia="宋体" w:hAnsi="Times New Roman" w:hint="eastAsia"/>
                <w:sz w:val="24"/>
                <w:szCs w:val="24"/>
              </w:rPr>
              <w:t>6</w:t>
            </w:r>
            <w:r>
              <w:rPr>
                <w:rFonts w:ascii="Times New Roman" w:eastAsia="宋体" w:hAnsi="Times New Roman" w:hint="eastAsia"/>
                <w:sz w:val="24"/>
                <w:szCs w:val="24"/>
              </w:rPr>
              <w:t>条“新增产品品种或生产工艺</w:t>
            </w:r>
            <w:r>
              <w:rPr>
                <w:rFonts w:ascii="Times New Roman" w:eastAsia="宋体" w:hAnsi="Times New Roman" w:hint="eastAsia"/>
                <w:sz w:val="24"/>
                <w:szCs w:val="24"/>
              </w:rPr>
              <w:t>(</w:t>
            </w:r>
            <w:r>
              <w:rPr>
                <w:rFonts w:ascii="Times New Roman" w:eastAsia="宋体" w:hAnsi="Times New Roman" w:hint="eastAsia"/>
                <w:sz w:val="24"/>
                <w:szCs w:val="24"/>
              </w:rPr>
              <w:t>含主要生产装置、设备及配套设施</w:t>
            </w:r>
            <w:r>
              <w:rPr>
                <w:rFonts w:ascii="Times New Roman" w:eastAsia="宋体" w:hAnsi="Times New Roman" w:hint="eastAsia"/>
                <w:sz w:val="24"/>
                <w:szCs w:val="24"/>
              </w:rPr>
              <w:t>)</w:t>
            </w:r>
            <w:r>
              <w:rPr>
                <w:rFonts w:ascii="Times New Roman" w:eastAsia="宋体" w:hAnsi="Times New Roman" w:hint="eastAsia"/>
                <w:sz w:val="24"/>
                <w:szCs w:val="24"/>
              </w:rPr>
              <w:t>、主要原辅材料、燃料变化，导致以下情形之一：</w:t>
            </w:r>
            <w:r>
              <w:rPr>
                <w:rFonts w:ascii="Times New Roman" w:eastAsia="宋体" w:hAnsi="Times New Roman" w:hint="eastAsia"/>
                <w:sz w:val="24"/>
                <w:szCs w:val="24"/>
              </w:rPr>
              <w:t>(1)</w:t>
            </w:r>
            <w:r>
              <w:rPr>
                <w:rFonts w:ascii="Times New Roman" w:eastAsia="宋体" w:hAnsi="Times New Roman" w:hint="eastAsia"/>
                <w:sz w:val="24"/>
                <w:szCs w:val="24"/>
              </w:rPr>
              <w:t>新增排放污染物种类的</w:t>
            </w:r>
            <w:r>
              <w:rPr>
                <w:rFonts w:ascii="Times New Roman" w:eastAsia="宋体" w:hAnsi="Times New Roman" w:hint="eastAsia"/>
                <w:sz w:val="24"/>
                <w:szCs w:val="24"/>
              </w:rPr>
              <w:t>(</w:t>
            </w:r>
            <w:r>
              <w:rPr>
                <w:rFonts w:ascii="Times New Roman" w:eastAsia="宋体" w:hAnsi="Times New Roman" w:hint="eastAsia"/>
                <w:sz w:val="24"/>
                <w:szCs w:val="24"/>
              </w:rPr>
              <w:t>毒性、挥发性降低的除外</w:t>
            </w:r>
            <w:r>
              <w:rPr>
                <w:rFonts w:ascii="Times New Roman" w:eastAsia="宋体" w:hAnsi="Times New Roman" w:hint="eastAsia"/>
                <w:sz w:val="24"/>
                <w:szCs w:val="24"/>
              </w:rPr>
              <w:t>)</w:t>
            </w: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位于环境质量不达标区的建设项目相应污染物排放量增加的；废水第一类污染物排放量增加的；</w:t>
            </w:r>
            <w:r>
              <w:rPr>
                <w:rFonts w:ascii="Times New Roman" w:eastAsia="宋体" w:hAnsi="Times New Roman" w:hint="eastAsia"/>
                <w:sz w:val="24"/>
                <w:szCs w:val="24"/>
              </w:rPr>
              <w:t>(4)</w:t>
            </w:r>
            <w:r>
              <w:rPr>
                <w:rFonts w:ascii="Times New Roman" w:eastAsia="宋体" w:hAnsi="Times New Roman" w:hint="eastAsia"/>
                <w:sz w:val="24"/>
                <w:szCs w:val="24"/>
              </w:rPr>
              <w:t>其他污染物排放量增加</w:t>
            </w:r>
            <w:r>
              <w:rPr>
                <w:rFonts w:ascii="Times New Roman" w:eastAsia="宋体" w:hAnsi="Times New Roman" w:hint="eastAsia"/>
                <w:sz w:val="24"/>
                <w:szCs w:val="24"/>
              </w:rPr>
              <w:t>10%</w:t>
            </w:r>
            <w:r>
              <w:rPr>
                <w:rFonts w:ascii="Times New Roman" w:eastAsia="宋体" w:hAnsi="Times New Roman" w:hint="eastAsia"/>
                <w:sz w:val="24"/>
                <w:szCs w:val="24"/>
              </w:rPr>
              <w:t>及以上的。”属于重大变动。</w:t>
            </w:r>
            <w:bookmarkStart w:id="47" w:name="OLE_LINK98"/>
            <w:r w:rsidRPr="00EA6B97">
              <w:rPr>
                <w:rFonts w:ascii="Times New Roman" w:eastAsia="宋体" w:hAnsi="Times New Roman" w:hint="eastAsia"/>
                <w:sz w:val="24"/>
                <w:szCs w:val="24"/>
              </w:rPr>
              <w:t>根据表</w:t>
            </w:r>
            <w:r w:rsidR="004C3B10" w:rsidRPr="00EA6B97">
              <w:rPr>
                <w:rFonts w:ascii="Times New Roman" w:eastAsia="宋体" w:hAnsi="Times New Roman" w:hint="eastAsia"/>
                <w:sz w:val="24"/>
                <w:szCs w:val="24"/>
              </w:rPr>
              <w:t>18</w:t>
            </w:r>
            <w:r w:rsidR="004C3B10" w:rsidRPr="00EA6B97">
              <w:rPr>
                <w:rFonts w:ascii="Times New Roman" w:eastAsia="宋体" w:hAnsi="Times New Roman" w:hint="eastAsia"/>
                <w:sz w:val="24"/>
                <w:szCs w:val="24"/>
              </w:rPr>
              <w:t>废气污染物排放情况，</w:t>
            </w:r>
            <w:r w:rsidRPr="00EA6B97">
              <w:rPr>
                <w:rFonts w:ascii="Times New Roman" w:eastAsia="宋体" w:hAnsi="Times New Roman" w:hint="eastAsia"/>
                <w:sz w:val="24"/>
                <w:szCs w:val="24"/>
              </w:rPr>
              <w:t>本</w:t>
            </w:r>
            <w:r>
              <w:rPr>
                <w:rFonts w:ascii="Times New Roman" w:eastAsia="宋体" w:hAnsi="Times New Roman" w:hint="eastAsia"/>
                <w:sz w:val="24"/>
                <w:szCs w:val="24"/>
              </w:rPr>
              <w:t>次</w:t>
            </w:r>
            <w:r w:rsidR="001273EF">
              <w:rPr>
                <w:rFonts w:ascii="Times New Roman" w:eastAsia="宋体" w:hAnsi="Times New Roman" w:hint="eastAsia"/>
                <w:sz w:val="24"/>
                <w:szCs w:val="24"/>
              </w:rPr>
              <w:t>二期</w:t>
            </w:r>
            <w:r w:rsidR="00EA6B97">
              <w:rPr>
                <w:rFonts w:ascii="Times New Roman" w:eastAsia="宋体" w:hAnsi="Times New Roman" w:hint="eastAsia"/>
                <w:sz w:val="24"/>
                <w:szCs w:val="24"/>
              </w:rPr>
              <w:t>项目</w:t>
            </w:r>
            <w:r>
              <w:rPr>
                <w:rFonts w:ascii="Times New Roman" w:eastAsia="宋体" w:hAnsi="Times New Roman" w:hint="eastAsia"/>
                <w:sz w:val="24"/>
                <w:szCs w:val="24"/>
              </w:rPr>
              <w:t>实际建设设备变动，不增加产能，不新增污染物种类，不增加污染物排放量，该变动情况不属于重大变动。</w:t>
            </w:r>
          </w:p>
          <w:bookmarkEnd w:id="44"/>
          <w:bookmarkEnd w:id="47"/>
          <w:p w14:paraId="596EAFFC" w14:textId="77777777" w:rsidR="007D31B3" w:rsidRDefault="007D31B3">
            <w:pPr>
              <w:spacing w:line="360" w:lineRule="auto"/>
              <w:rPr>
                <w:rFonts w:ascii="Times New Roman" w:eastAsia="宋体" w:hAnsi="Times New Roman"/>
                <w:sz w:val="21"/>
                <w:szCs w:val="21"/>
              </w:rPr>
            </w:pPr>
          </w:p>
          <w:p w14:paraId="596EB006" w14:textId="77777777" w:rsidR="007D31B3" w:rsidRDefault="007D31B3">
            <w:pPr>
              <w:spacing w:line="360" w:lineRule="auto"/>
              <w:rPr>
                <w:rFonts w:ascii="Times New Roman" w:eastAsia="宋体" w:hAnsi="Times New Roman"/>
                <w:sz w:val="21"/>
                <w:szCs w:val="21"/>
              </w:rPr>
            </w:pPr>
          </w:p>
        </w:tc>
      </w:tr>
    </w:tbl>
    <w:p w14:paraId="596EB008" w14:textId="77777777" w:rsidR="007D31B3" w:rsidRDefault="007D31B3">
      <w:pPr>
        <w:spacing w:line="360" w:lineRule="auto"/>
        <w:rPr>
          <w:rFonts w:ascii="Times New Roman" w:eastAsia="宋体" w:hAnsi="Times New Roman"/>
          <w:sz w:val="21"/>
          <w:szCs w:val="21"/>
        </w:rPr>
      </w:pPr>
    </w:p>
    <w:p w14:paraId="596EB009" w14:textId="77777777" w:rsidR="007D31B3" w:rsidRDefault="007D31B3">
      <w:pPr>
        <w:spacing w:line="360" w:lineRule="auto"/>
        <w:rPr>
          <w:rFonts w:ascii="Times New Roman" w:eastAsia="宋体" w:hAnsi="Times New Roman"/>
          <w:sz w:val="21"/>
          <w:szCs w:val="21"/>
        </w:rPr>
        <w:sectPr w:rsidR="007D31B3" w:rsidSect="004C35D2">
          <w:pgSz w:w="16838" w:h="11906" w:orient="landscape"/>
          <w:pgMar w:top="1800" w:right="1440" w:bottom="1800" w:left="1440" w:header="708" w:footer="708" w:gutter="0"/>
          <w:cols w:space="720"/>
          <w:docGrid w:linePitch="360"/>
        </w:sectPr>
      </w:pPr>
    </w:p>
    <w:tbl>
      <w:tblPr>
        <w:tblStyle w:val="af4"/>
        <w:tblW w:w="0" w:type="auto"/>
        <w:tblLook w:val="04A0" w:firstRow="1" w:lastRow="0" w:firstColumn="1" w:lastColumn="0" w:noHBand="0" w:noVBand="1"/>
      </w:tblPr>
      <w:tblGrid>
        <w:gridCol w:w="8296"/>
      </w:tblGrid>
      <w:tr w:rsidR="007D31B3" w14:paraId="596EB09D" w14:textId="77777777">
        <w:tc>
          <w:tcPr>
            <w:tcW w:w="8296" w:type="dxa"/>
          </w:tcPr>
          <w:p w14:paraId="596EB00A" w14:textId="77777777" w:rsidR="007D31B3" w:rsidRDefault="005346D3">
            <w:pPr>
              <w:spacing w:after="0" w:line="460" w:lineRule="exact"/>
              <w:jc w:val="both"/>
              <w:rPr>
                <w:rFonts w:ascii="Times New Roman" w:eastAsia="宋体" w:hAnsi="Times New Roman"/>
                <w:bCs/>
                <w:sz w:val="24"/>
                <w:szCs w:val="24"/>
              </w:rPr>
            </w:pPr>
            <w:r>
              <w:rPr>
                <w:rFonts w:ascii="Times New Roman" w:eastAsia="宋体" w:hAnsi="Times New Roman"/>
                <w:bCs/>
                <w:sz w:val="24"/>
                <w:szCs w:val="24"/>
              </w:rPr>
              <w:lastRenderedPageBreak/>
              <w:t>5</w:t>
            </w:r>
            <w:r>
              <w:rPr>
                <w:rFonts w:ascii="Times New Roman" w:eastAsia="宋体" w:hAnsi="Times New Roman"/>
                <w:sz w:val="24"/>
                <w:szCs w:val="24"/>
              </w:rPr>
              <w:t>、</w:t>
            </w:r>
            <w:r>
              <w:rPr>
                <w:rFonts w:ascii="Times New Roman" w:eastAsia="宋体" w:hAnsi="Times New Roman"/>
                <w:color w:val="000000"/>
                <w:sz w:val="24"/>
                <w:szCs w:val="24"/>
              </w:rPr>
              <w:t>本项目原辅材料消耗量见下表</w:t>
            </w:r>
            <w:r>
              <w:rPr>
                <w:rFonts w:ascii="Times New Roman" w:eastAsia="宋体" w:hAnsi="Times New Roman" w:hint="eastAsia"/>
                <w:bCs/>
                <w:sz w:val="24"/>
                <w:szCs w:val="24"/>
              </w:rPr>
              <w:t>：</w:t>
            </w:r>
          </w:p>
          <w:p w14:paraId="596EB00B" w14:textId="77777777" w:rsidR="007D31B3" w:rsidRDefault="005346D3">
            <w:pPr>
              <w:widowControl w:val="0"/>
              <w:adjustRightInd/>
              <w:snapToGrid/>
              <w:spacing w:after="0" w:line="460" w:lineRule="exact"/>
              <w:ind w:firstLineChars="200" w:firstLine="480"/>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5</w:t>
            </w:r>
            <w:r>
              <w:rPr>
                <w:rFonts w:ascii="Times New Roman" w:eastAsia="黑体" w:hAnsi="Times New Roman"/>
                <w:sz w:val="24"/>
                <w:szCs w:val="24"/>
              </w:rPr>
              <w:t xml:space="preserve">           </w:t>
            </w:r>
            <w:r>
              <w:rPr>
                <w:rFonts w:ascii="Times New Roman" w:eastAsia="黑体" w:hAnsi="Times New Roman" w:hint="eastAsia"/>
                <w:sz w:val="24"/>
                <w:szCs w:val="24"/>
              </w:rPr>
              <w:t>本项目原辅材料及资源能源消耗量</w:t>
            </w:r>
          </w:p>
          <w:tbl>
            <w:tblPr>
              <w:tblW w:w="5000" w:type="pct"/>
              <w:jc w:val="center"/>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883"/>
              <w:gridCol w:w="2233"/>
              <w:gridCol w:w="1616"/>
              <w:gridCol w:w="1900"/>
              <w:gridCol w:w="1448"/>
            </w:tblGrid>
            <w:tr w:rsidR="007D31B3" w14:paraId="596EB010" w14:textId="77777777" w:rsidTr="002A514A">
              <w:trPr>
                <w:trHeight w:val="397"/>
                <w:tblHeader/>
                <w:jc w:val="center"/>
              </w:trPr>
              <w:tc>
                <w:tcPr>
                  <w:tcW w:w="546" w:type="pct"/>
                  <w:vMerge w:val="restart"/>
                  <w:vAlign w:val="center"/>
                </w:tcPr>
                <w:p w14:paraId="596EB00C" w14:textId="77777777" w:rsidR="007D31B3" w:rsidRDefault="005346D3">
                  <w:pPr>
                    <w:pStyle w:val="aff2"/>
                    <w:rPr>
                      <w:b/>
                      <w:bCs/>
                      <w:lang w:val="pt-BR"/>
                    </w:rPr>
                  </w:pPr>
                  <w:r>
                    <w:rPr>
                      <w:b/>
                      <w:bCs/>
                      <w:lang w:val="pt-BR"/>
                    </w:rPr>
                    <w:t>序号</w:t>
                  </w:r>
                </w:p>
              </w:tc>
              <w:tc>
                <w:tcPr>
                  <w:tcW w:w="1382" w:type="pct"/>
                  <w:vMerge w:val="restart"/>
                  <w:vAlign w:val="center"/>
                </w:tcPr>
                <w:p w14:paraId="596EB00D" w14:textId="77777777" w:rsidR="007D31B3" w:rsidRDefault="005346D3">
                  <w:pPr>
                    <w:pStyle w:val="aff2"/>
                    <w:rPr>
                      <w:b/>
                      <w:bCs/>
                      <w:szCs w:val="20"/>
                    </w:rPr>
                  </w:pPr>
                  <w:r>
                    <w:rPr>
                      <w:rFonts w:hint="eastAsia"/>
                      <w:b/>
                      <w:bCs/>
                      <w:szCs w:val="20"/>
                    </w:rPr>
                    <w:t>原料名称</w:t>
                  </w:r>
                </w:p>
              </w:tc>
              <w:tc>
                <w:tcPr>
                  <w:tcW w:w="2176" w:type="pct"/>
                  <w:gridSpan w:val="2"/>
                  <w:vAlign w:val="center"/>
                </w:tcPr>
                <w:p w14:paraId="596EB00E" w14:textId="77777777" w:rsidR="007D31B3" w:rsidRDefault="005346D3">
                  <w:pPr>
                    <w:pStyle w:val="aff2"/>
                    <w:rPr>
                      <w:b/>
                      <w:bCs/>
                      <w:szCs w:val="20"/>
                    </w:rPr>
                  </w:pPr>
                  <w:r>
                    <w:rPr>
                      <w:b/>
                      <w:bCs/>
                    </w:rPr>
                    <w:t>年用量</w:t>
                  </w:r>
                </w:p>
              </w:tc>
              <w:tc>
                <w:tcPr>
                  <w:tcW w:w="896" w:type="pct"/>
                  <w:vMerge w:val="restart"/>
                  <w:tcBorders>
                    <w:left w:val="single" w:sz="4" w:space="0" w:color="auto"/>
                  </w:tcBorders>
                  <w:vAlign w:val="center"/>
                </w:tcPr>
                <w:p w14:paraId="596EB00F" w14:textId="77777777" w:rsidR="007D31B3" w:rsidRDefault="005346D3">
                  <w:pPr>
                    <w:pStyle w:val="aff2"/>
                    <w:rPr>
                      <w:b/>
                      <w:bCs/>
                      <w:szCs w:val="20"/>
                    </w:rPr>
                  </w:pPr>
                  <w:r>
                    <w:rPr>
                      <w:rFonts w:hint="eastAsia"/>
                      <w:b/>
                      <w:bCs/>
                      <w:szCs w:val="20"/>
                    </w:rPr>
                    <w:t>一致性</w:t>
                  </w:r>
                </w:p>
              </w:tc>
            </w:tr>
            <w:tr w:rsidR="007D31B3" w14:paraId="596EB016" w14:textId="77777777" w:rsidTr="002A514A">
              <w:trPr>
                <w:trHeight w:val="397"/>
                <w:tblHeader/>
                <w:jc w:val="center"/>
              </w:trPr>
              <w:tc>
                <w:tcPr>
                  <w:tcW w:w="546" w:type="pct"/>
                  <w:vMerge/>
                  <w:vAlign w:val="center"/>
                </w:tcPr>
                <w:p w14:paraId="596EB011" w14:textId="77777777" w:rsidR="007D31B3" w:rsidRDefault="007D31B3">
                  <w:pPr>
                    <w:pStyle w:val="aff2"/>
                    <w:rPr>
                      <w:b/>
                      <w:bCs/>
                      <w:szCs w:val="20"/>
                    </w:rPr>
                  </w:pPr>
                </w:p>
              </w:tc>
              <w:tc>
                <w:tcPr>
                  <w:tcW w:w="1382" w:type="pct"/>
                  <w:vMerge/>
                  <w:vAlign w:val="center"/>
                </w:tcPr>
                <w:p w14:paraId="596EB012" w14:textId="77777777" w:rsidR="007D31B3" w:rsidRDefault="007D31B3">
                  <w:pPr>
                    <w:pStyle w:val="aff2"/>
                    <w:rPr>
                      <w:b/>
                      <w:bCs/>
                      <w:szCs w:val="20"/>
                    </w:rPr>
                  </w:pPr>
                </w:p>
              </w:tc>
              <w:tc>
                <w:tcPr>
                  <w:tcW w:w="1000" w:type="pct"/>
                  <w:tcBorders>
                    <w:right w:val="single" w:sz="4" w:space="0" w:color="auto"/>
                  </w:tcBorders>
                  <w:vAlign w:val="center"/>
                </w:tcPr>
                <w:p w14:paraId="596EB013" w14:textId="77777777" w:rsidR="007D31B3" w:rsidRDefault="005346D3">
                  <w:pPr>
                    <w:pStyle w:val="aff2"/>
                    <w:rPr>
                      <w:b/>
                      <w:bCs/>
                      <w:szCs w:val="20"/>
                    </w:rPr>
                  </w:pPr>
                  <w:r>
                    <w:rPr>
                      <w:rFonts w:hint="eastAsia"/>
                      <w:b/>
                      <w:bCs/>
                    </w:rPr>
                    <w:t>环评批复</w:t>
                  </w:r>
                </w:p>
              </w:tc>
              <w:tc>
                <w:tcPr>
                  <w:tcW w:w="1176" w:type="pct"/>
                  <w:tcBorders>
                    <w:left w:val="single" w:sz="4" w:space="0" w:color="auto"/>
                  </w:tcBorders>
                  <w:vAlign w:val="center"/>
                </w:tcPr>
                <w:p w14:paraId="596EB014" w14:textId="1EBEF3C7" w:rsidR="007D31B3" w:rsidRDefault="005346D3">
                  <w:pPr>
                    <w:pStyle w:val="aff2"/>
                    <w:rPr>
                      <w:b/>
                      <w:bCs/>
                      <w:szCs w:val="20"/>
                    </w:rPr>
                  </w:pPr>
                  <w:r>
                    <w:rPr>
                      <w:rFonts w:hint="eastAsia"/>
                      <w:b/>
                      <w:bCs/>
                    </w:rPr>
                    <w:t>（</w:t>
                  </w:r>
                  <w:r w:rsidR="001273EF">
                    <w:rPr>
                      <w:rFonts w:hint="eastAsia"/>
                      <w:b/>
                      <w:bCs/>
                    </w:rPr>
                    <w:t>二期</w:t>
                  </w:r>
                  <w:r>
                    <w:rPr>
                      <w:rFonts w:hint="eastAsia"/>
                      <w:b/>
                      <w:bCs/>
                    </w:rPr>
                    <w:t>）</w:t>
                  </w:r>
                  <w:r>
                    <w:rPr>
                      <w:rFonts w:hint="eastAsia"/>
                      <w:b/>
                      <w:bCs/>
                      <w:szCs w:val="20"/>
                    </w:rPr>
                    <w:t>实际建设</w:t>
                  </w:r>
                </w:p>
              </w:tc>
              <w:tc>
                <w:tcPr>
                  <w:tcW w:w="896" w:type="pct"/>
                  <w:vMerge/>
                  <w:tcBorders>
                    <w:left w:val="single" w:sz="4" w:space="0" w:color="auto"/>
                  </w:tcBorders>
                  <w:vAlign w:val="center"/>
                </w:tcPr>
                <w:p w14:paraId="596EB015" w14:textId="77777777" w:rsidR="007D31B3" w:rsidRDefault="007D31B3">
                  <w:pPr>
                    <w:pStyle w:val="aff2"/>
                    <w:rPr>
                      <w:b/>
                      <w:bCs/>
                      <w:szCs w:val="20"/>
                    </w:rPr>
                  </w:pPr>
                </w:p>
              </w:tc>
            </w:tr>
            <w:tr w:rsidR="002A514A" w14:paraId="596EB01C" w14:textId="77777777" w:rsidTr="002A514A">
              <w:trPr>
                <w:trHeight w:val="397"/>
                <w:jc w:val="center"/>
              </w:trPr>
              <w:tc>
                <w:tcPr>
                  <w:tcW w:w="546" w:type="pct"/>
                  <w:vAlign w:val="center"/>
                </w:tcPr>
                <w:p w14:paraId="596EB017" w14:textId="77777777" w:rsidR="002A514A" w:rsidRDefault="002A514A" w:rsidP="002A514A">
                  <w:pPr>
                    <w:pStyle w:val="aff2"/>
                  </w:pPr>
                  <w:r>
                    <w:rPr>
                      <w:rFonts w:hint="eastAsia"/>
                    </w:rPr>
                    <w:t>1</w:t>
                  </w:r>
                </w:p>
              </w:tc>
              <w:tc>
                <w:tcPr>
                  <w:tcW w:w="1382" w:type="pct"/>
                  <w:vAlign w:val="center"/>
                </w:tcPr>
                <w:p w14:paraId="596EB018" w14:textId="77777777" w:rsidR="002A514A" w:rsidRDefault="002A514A" w:rsidP="002A514A">
                  <w:pPr>
                    <w:pStyle w:val="aff2"/>
                  </w:pPr>
                  <w:r>
                    <w:rPr>
                      <w:rFonts w:hint="eastAsia"/>
                      <w:color w:val="333333"/>
                    </w:rPr>
                    <w:t>铜材</w:t>
                  </w:r>
                </w:p>
              </w:tc>
              <w:tc>
                <w:tcPr>
                  <w:tcW w:w="1000" w:type="pct"/>
                  <w:tcBorders>
                    <w:right w:val="single" w:sz="4" w:space="0" w:color="auto"/>
                  </w:tcBorders>
                  <w:vAlign w:val="center"/>
                </w:tcPr>
                <w:p w14:paraId="596EB019" w14:textId="77777777" w:rsidR="002A514A" w:rsidRDefault="002A514A" w:rsidP="002A514A">
                  <w:pPr>
                    <w:pStyle w:val="aff2"/>
                  </w:pPr>
                  <w:r>
                    <w:rPr>
                      <w:rFonts w:hint="eastAsia"/>
                      <w:kern w:val="36"/>
                    </w:rPr>
                    <w:t>385t</w:t>
                  </w:r>
                </w:p>
              </w:tc>
              <w:tc>
                <w:tcPr>
                  <w:tcW w:w="1176" w:type="pct"/>
                  <w:tcBorders>
                    <w:left w:val="single" w:sz="4" w:space="0" w:color="auto"/>
                  </w:tcBorders>
                  <w:vAlign w:val="center"/>
                </w:tcPr>
                <w:p w14:paraId="596EB01A" w14:textId="71DE2760" w:rsidR="002A514A" w:rsidRDefault="002A514A" w:rsidP="002A514A">
                  <w:pPr>
                    <w:pStyle w:val="aff2"/>
                    <w:rPr>
                      <w:kern w:val="36"/>
                      <w:lang w:val="pt-BR"/>
                    </w:rPr>
                  </w:pPr>
                  <w:r>
                    <w:rPr>
                      <w:rFonts w:hint="eastAsia"/>
                      <w:kern w:val="36"/>
                    </w:rPr>
                    <w:t>385t</w:t>
                  </w:r>
                </w:p>
              </w:tc>
              <w:tc>
                <w:tcPr>
                  <w:tcW w:w="896" w:type="pct"/>
                  <w:vMerge w:val="restart"/>
                  <w:tcBorders>
                    <w:left w:val="single" w:sz="4" w:space="0" w:color="auto"/>
                  </w:tcBorders>
                  <w:vAlign w:val="center"/>
                </w:tcPr>
                <w:p w14:paraId="596EB01B" w14:textId="3351E3B8" w:rsidR="002A514A" w:rsidRDefault="002A514A" w:rsidP="002A514A">
                  <w:pPr>
                    <w:pStyle w:val="aff2"/>
                    <w:rPr>
                      <w:lang w:val="pt-BR"/>
                    </w:rPr>
                  </w:pPr>
                  <w:r>
                    <w:rPr>
                      <w:rFonts w:hint="eastAsia"/>
                    </w:rPr>
                    <w:t>一期已验收</w:t>
                  </w:r>
                </w:p>
              </w:tc>
            </w:tr>
            <w:tr w:rsidR="002A514A" w14:paraId="596EB022" w14:textId="77777777" w:rsidTr="002A514A">
              <w:trPr>
                <w:trHeight w:val="397"/>
                <w:jc w:val="center"/>
              </w:trPr>
              <w:tc>
                <w:tcPr>
                  <w:tcW w:w="546" w:type="pct"/>
                  <w:vAlign w:val="center"/>
                </w:tcPr>
                <w:p w14:paraId="596EB01D" w14:textId="77777777" w:rsidR="002A514A" w:rsidRDefault="002A514A" w:rsidP="002A514A">
                  <w:pPr>
                    <w:pStyle w:val="aff2"/>
                  </w:pPr>
                  <w:r>
                    <w:rPr>
                      <w:rFonts w:hint="eastAsia"/>
                    </w:rPr>
                    <w:t>2</w:t>
                  </w:r>
                </w:p>
              </w:tc>
              <w:tc>
                <w:tcPr>
                  <w:tcW w:w="1382" w:type="pct"/>
                  <w:vAlign w:val="center"/>
                </w:tcPr>
                <w:p w14:paraId="596EB01E" w14:textId="77777777" w:rsidR="002A514A" w:rsidRDefault="002A514A" w:rsidP="002A514A">
                  <w:pPr>
                    <w:pStyle w:val="aff2"/>
                  </w:pPr>
                  <w:r>
                    <w:rPr>
                      <w:rFonts w:hint="eastAsia"/>
                      <w:color w:val="333333"/>
                    </w:rPr>
                    <w:t>铝材</w:t>
                  </w:r>
                </w:p>
              </w:tc>
              <w:tc>
                <w:tcPr>
                  <w:tcW w:w="1000" w:type="pct"/>
                  <w:tcBorders>
                    <w:right w:val="single" w:sz="4" w:space="0" w:color="auto"/>
                  </w:tcBorders>
                  <w:vAlign w:val="center"/>
                </w:tcPr>
                <w:p w14:paraId="596EB01F" w14:textId="77777777" w:rsidR="002A514A" w:rsidRDefault="002A514A" w:rsidP="002A514A">
                  <w:pPr>
                    <w:pStyle w:val="aff2"/>
                  </w:pPr>
                  <w:r>
                    <w:rPr>
                      <w:rFonts w:hint="eastAsia"/>
                      <w:kern w:val="36"/>
                    </w:rPr>
                    <w:t>2150</w:t>
                  </w:r>
                </w:p>
              </w:tc>
              <w:tc>
                <w:tcPr>
                  <w:tcW w:w="1176" w:type="pct"/>
                  <w:tcBorders>
                    <w:left w:val="single" w:sz="4" w:space="0" w:color="auto"/>
                  </w:tcBorders>
                  <w:vAlign w:val="center"/>
                </w:tcPr>
                <w:p w14:paraId="596EB020" w14:textId="0665789B" w:rsidR="002A514A" w:rsidRDefault="002A514A" w:rsidP="002A514A">
                  <w:pPr>
                    <w:pStyle w:val="aff2"/>
                    <w:rPr>
                      <w:kern w:val="36"/>
                      <w:lang w:val="pt-BR"/>
                    </w:rPr>
                  </w:pPr>
                  <w:r>
                    <w:rPr>
                      <w:rFonts w:hint="eastAsia"/>
                      <w:kern w:val="36"/>
                    </w:rPr>
                    <w:t>2150</w:t>
                  </w:r>
                </w:p>
              </w:tc>
              <w:tc>
                <w:tcPr>
                  <w:tcW w:w="896" w:type="pct"/>
                  <w:vMerge/>
                  <w:tcBorders>
                    <w:left w:val="single" w:sz="4" w:space="0" w:color="auto"/>
                  </w:tcBorders>
                  <w:vAlign w:val="center"/>
                </w:tcPr>
                <w:p w14:paraId="596EB021" w14:textId="51D68A9D" w:rsidR="002A514A" w:rsidRDefault="002A514A" w:rsidP="002A514A">
                  <w:pPr>
                    <w:pStyle w:val="aff2"/>
                    <w:rPr>
                      <w:lang w:val="pt-BR"/>
                    </w:rPr>
                  </w:pPr>
                </w:p>
              </w:tc>
            </w:tr>
            <w:tr w:rsidR="002A514A" w14:paraId="596EB028" w14:textId="77777777" w:rsidTr="002A514A">
              <w:trPr>
                <w:trHeight w:val="397"/>
                <w:jc w:val="center"/>
              </w:trPr>
              <w:tc>
                <w:tcPr>
                  <w:tcW w:w="546" w:type="pct"/>
                  <w:vAlign w:val="center"/>
                </w:tcPr>
                <w:p w14:paraId="596EB023" w14:textId="77777777" w:rsidR="002A514A" w:rsidRDefault="002A514A" w:rsidP="002A514A">
                  <w:pPr>
                    <w:pStyle w:val="aff2"/>
                  </w:pPr>
                  <w:r>
                    <w:rPr>
                      <w:rFonts w:hint="eastAsia"/>
                    </w:rPr>
                    <w:t>3</w:t>
                  </w:r>
                </w:p>
              </w:tc>
              <w:tc>
                <w:tcPr>
                  <w:tcW w:w="1382" w:type="pct"/>
                  <w:vAlign w:val="center"/>
                </w:tcPr>
                <w:p w14:paraId="596EB024" w14:textId="77777777" w:rsidR="002A514A" w:rsidRDefault="002A514A" w:rsidP="002A514A">
                  <w:pPr>
                    <w:pStyle w:val="aff2"/>
                  </w:pPr>
                  <w:r>
                    <w:rPr>
                      <w:rFonts w:hint="eastAsia"/>
                      <w:color w:val="333333"/>
                    </w:rPr>
                    <w:t>钢材</w:t>
                  </w:r>
                </w:p>
              </w:tc>
              <w:tc>
                <w:tcPr>
                  <w:tcW w:w="1000" w:type="pct"/>
                  <w:tcBorders>
                    <w:right w:val="single" w:sz="4" w:space="0" w:color="auto"/>
                  </w:tcBorders>
                  <w:vAlign w:val="center"/>
                </w:tcPr>
                <w:p w14:paraId="596EB025" w14:textId="77777777" w:rsidR="002A514A" w:rsidRDefault="002A514A" w:rsidP="002A514A">
                  <w:pPr>
                    <w:pStyle w:val="aff2"/>
                  </w:pPr>
                  <w:r>
                    <w:rPr>
                      <w:rFonts w:hint="eastAsia"/>
                      <w:kern w:val="36"/>
                    </w:rPr>
                    <w:t>1300t</w:t>
                  </w:r>
                </w:p>
              </w:tc>
              <w:tc>
                <w:tcPr>
                  <w:tcW w:w="1176" w:type="pct"/>
                  <w:tcBorders>
                    <w:left w:val="single" w:sz="4" w:space="0" w:color="auto"/>
                  </w:tcBorders>
                  <w:vAlign w:val="center"/>
                </w:tcPr>
                <w:p w14:paraId="596EB026" w14:textId="4267502D" w:rsidR="002A514A" w:rsidRDefault="002A514A" w:rsidP="002A514A">
                  <w:pPr>
                    <w:pStyle w:val="aff2"/>
                    <w:rPr>
                      <w:kern w:val="36"/>
                      <w:lang w:val="pt-BR"/>
                    </w:rPr>
                  </w:pPr>
                  <w:r>
                    <w:rPr>
                      <w:rFonts w:hint="eastAsia"/>
                      <w:kern w:val="36"/>
                    </w:rPr>
                    <w:t>1300t</w:t>
                  </w:r>
                </w:p>
              </w:tc>
              <w:tc>
                <w:tcPr>
                  <w:tcW w:w="896" w:type="pct"/>
                  <w:vMerge/>
                  <w:tcBorders>
                    <w:left w:val="single" w:sz="4" w:space="0" w:color="auto"/>
                  </w:tcBorders>
                  <w:vAlign w:val="center"/>
                </w:tcPr>
                <w:p w14:paraId="596EB027" w14:textId="4685E6F2" w:rsidR="002A514A" w:rsidRDefault="002A514A" w:rsidP="002A514A">
                  <w:pPr>
                    <w:pStyle w:val="aff2"/>
                    <w:rPr>
                      <w:lang w:val="pt-BR"/>
                    </w:rPr>
                  </w:pPr>
                </w:p>
              </w:tc>
            </w:tr>
            <w:tr w:rsidR="002A514A" w14:paraId="596EB02E" w14:textId="77777777" w:rsidTr="002A514A">
              <w:trPr>
                <w:trHeight w:val="397"/>
                <w:jc w:val="center"/>
              </w:trPr>
              <w:tc>
                <w:tcPr>
                  <w:tcW w:w="546" w:type="pct"/>
                  <w:vAlign w:val="center"/>
                </w:tcPr>
                <w:p w14:paraId="596EB029" w14:textId="77777777" w:rsidR="002A514A" w:rsidRDefault="002A514A" w:rsidP="002A514A">
                  <w:pPr>
                    <w:pStyle w:val="aff2"/>
                  </w:pPr>
                  <w:r>
                    <w:rPr>
                      <w:rFonts w:hint="eastAsia"/>
                    </w:rPr>
                    <w:t>4</w:t>
                  </w:r>
                </w:p>
              </w:tc>
              <w:tc>
                <w:tcPr>
                  <w:tcW w:w="1382" w:type="pct"/>
                  <w:vAlign w:val="center"/>
                </w:tcPr>
                <w:p w14:paraId="596EB02A" w14:textId="77777777" w:rsidR="002A514A" w:rsidRDefault="002A514A" w:rsidP="002A514A">
                  <w:pPr>
                    <w:pStyle w:val="aff2"/>
                    <w:rPr>
                      <w:color w:val="333333"/>
                    </w:rPr>
                  </w:pPr>
                  <w:r>
                    <w:rPr>
                      <w:rFonts w:hint="eastAsia"/>
                      <w:color w:val="333333"/>
                    </w:rPr>
                    <w:t>焊丝</w:t>
                  </w:r>
                </w:p>
              </w:tc>
              <w:tc>
                <w:tcPr>
                  <w:tcW w:w="1000" w:type="pct"/>
                  <w:tcBorders>
                    <w:right w:val="single" w:sz="4" w:space="0" w:color="auto"/>
                  </w:tcBorders>
                  <w:vAlign w:val="center"/>
                </w:tcPr>
                <w:p w14:paraId="596EB02B" w14:textId="77777777" w:rsidR="002A514A" w:rsidRDefault="002A514A" w:rsidP="002A514A">
                  <w:pPr>
                    <w:pStyle w:val="aff2"/>
                  </w:pPr>
                  <w:r>
                    <w:rPr>
                      <w:rFonts w:hint="eastAsia"/>
                      <w:kern w:val="36"/>
                    </w:rPr>
                    <w:t>35t</w:t>
                  </w:r>
                </w:p>
              </w:tc>
              <w:tc>
                <w:tcPr>
                  <w:tcW w:w="1176" w:type="pct"/>
                  <w:tcBorders>
                    <w:left w:val="single" w:sz="4" w:space="0" w:color="auto"/>
                  </w:tcBorders>
                  <w:vAlign w:val="center"/>
                </w:tcPr>
                <w:p w14:paraId="596EB02C" w14:textId="7312898E" w:rsidR="002A514A" w:rsidRDefault="002A514A" w:rsidP="002A514A">
                  <w:pPr>
                    <w:pStyle w:val="aff2"/>
                    <w:rPr>
                      <w:kern w:val="36"/>
                      <w:lang w:val="pt-BR"/>
                    </w:rPr>
                  </w:pPr>
                  <w:r>
                    <w:rPr>
                      <w:rFonts w:hint="eastAsia"/>
                      <w:kern w:val="36"/>
                    </w:rPr>
                    <w:t>35t</w:t>
                  </w:r>
                </w:p>
              </w:tc>
              <w:tc>
                <w:tcPr>
                  <w:tcW w:w="896" w:type="pct"/>
                  <w:vMerge/>
                  <w:tcBorders>
                    <w:left w:val="single" w:sz="4" w:space="0" w:color="auto"/>
                  </w:tcBorders>
                  <w:vAlign w:val="center"/>
                </w:tcPr>
                <w:p w14:paraId="596EB02D" w14:textId="4472B863" w:rsidR="002A514A" w:rsidRDefault="002A514A" w:rsidP="002A514A">
                  <w:pPr>
                    <w:pStyle w:val="aff2"/>
                    <w:rPr>
                      <w:lang w:val="pt-BR"/>
                    </w:rPr>
                  </w:pPr>
                </w:p>
              </w:tc>
            </w:tr>
            <w:tr w:rsidR="002A514A" w14:paraId="596EB034" w14:textId="77777777" w:rsidTr="002A514A">
              <w:trPr>
                <w:trHeight w:val="397"/>
                <w:jc w:val="center"/>
              </w:trPr>
              <w:tc>
                <w:tcPr>
                  <w:tcW w:w="546" w:type="pct"/>
                  <w:vAlign w:val="center"/>
                </w:tcPr>
                <w:p w14:paraId="596EB02F" w14:textId="77777777" w:rsidR="002A514A" w:rsidRDefault="002A514A" w:rsidP="002A514A">
                  <w:pPr>
                    <w:pStyle w:val="aff2"/>
                  </w:pPr>
                  <w:r>
                    <w:rPr>
                      <w:rFonts w:hint="eastAsia"/>
                    </w:rPr>
                    <w:t>5</w:t>
                  </w:r>
                </w:p>
              </w:tc>
              <w:tc>
                <w:tcPr>
                  <w:tcW w:w="1382" w:type="pct"/>
                  <w:vAlign w:val="center"/>
                </w:tcPr>
                <w:p w14:paraId="596EB030" w14:textId="77777777" w:rsidR="002A514A" w:rsidRDefault="002A514A" w:rsidP="002A514A">
                  <w:pPr>
                    <w:pStyle w:val="aff2"/>
                    <w:rPr>
                      <w:color w:val="333333"/>
                    </w:rPr>
                  </w:pPr>
                  <w:r>
                    <w:rPr>
                      <w:rFonts w:hint="eastAsia"/>
                      <w:color w:val="333333"/>
                    </w:rPr>
                    <w:t>钎焊剂</w:t>
                  </w:r>
                </w:p>
              </w:tc>
              <w:tc>
                <w:tcPr>
                  <w:tcW w:w="1000" w:type="pct"/>
                  <w:tcBorders>
                    <w:right w:val="single" w:sz="4" w:space="0" w:color="auto"/>
                  </w:tcBorders>
                  <w:vAlign w:val="center"/>
                </w:tcPr>
                <w:p w14:paraId="596EB031" w14:textId="77777777" w:rsidR="002A514A" w:rsidRDefault="002A514A" w:rsidP="002A514A">
                  <w:pPr>
                    <w:pStyle w:val="aff2"/>
                  </w:pPr>
                  <w:r>
                    <w:rPr>
                      <w:rFonts w:hint="eastAsia"/>
                    </w:rPr>
                    <w:t>45t</w:t>
                  </w:r>
                </w:p>
              </w:tc>
              <w:tc>
                <w:tcPr>
                  <w:tcW w:w="1176" w:type="pct"/>
                  <w:tcBorders>
                    <w:left w:val="single" w:sz="4" w:space="0" w:color="auto"/>
                  </w:tcBorders>
                  <w:vAlign w:val="center"/>
                </w:tcPr>
                <w:p w14:paraId="596EB032" w14:textId="4B20C70C" w:rsidR="002A514A" w:rsidRDefault="002A514A" w:rsidP="002A514A">
                  <w:pPr>
                    <w:pStyle w:val="aff2"/>
                    <w:rPr>
                      <w:kern w:val="36"/>
                      <w:lang w:val="pt-BR"/>
                    </w:rPr>
                  </w:pPr>
                  <w:r>
                    <w:rPr>
                      <w:rFonts w:hint="eastAsia"/>
                    </w:rPr>
                    <w:t>45t</w:t>
                  </w:r>
                </w:p>
              </w:tc>
              <w:tc>
                <w:tcPr>
                  <w:tcW w:w="896" w:type="pct"/>
                  <w:vMerge/>
                  <w:tcBorders>
                    <w:left w:val="single" w:sz="4" w:space="0" w:color="auto"/>
                  </w:tcBorders>
                  <w:vAlign w:val="center"/>
                </w:tcPr>
                <w:p w14:paraId="596EB033" w14:textId="75585CA4" w:rsidR="002A514A" w:rsidRDefault="002A514A" w:rsidP="002A514A">
                  <w:pPr>
                    <w:pStyle w:val="aff2"/>
                    <w:rPr>
                      <w:lang w:val="pt-BR"/>
                    </w:rPr>
                  </w:pPr>
                </w:p>
              </w:tc>
            </w:tr>
            <w:tr w:rsidR="002A514A" w14:paraId="596EB03A" w14:textId="77777777" w:rsidTr="002A514A">
              <w:trPr>
                <w:trHeight w:val="397"/>
                <w:jc w:val="center"/>
              </w:trPr>
              <w:tc>
                <w:tcPr>
                  <w:tcW w:w="546" w:type="pct"/>
                  <w:vAlign w:val="center"/>
                </w:tcPr>
                <w:p w14:paraId="596EB035" w14:textId="77777777" w:rsidR="002A514A" w:rsidRDefault="002A514A" w:rsidP="002A514A">
                  <w:pPr>
                    <w:pStyle w:val="aff2"/>
                  </w:pPr>
                  <w:r>
                    <w:rPr>
                      <w:rFonts w:hint="eastAsia"/>
                    </w:rPr>
                    <w:t>6</w:t>
                  </w:r>
                </w:p>
              </w:tc>
              <w:tc>
                <w:tcPr>
                  <w:tcW w:w="1382" w:type="pct"/>
                  <w:vAlign w:val="center"/>
                </w:tcPr>
                <w:p w14:paraId="596EB036" w14:textId="77777777" w:rsidR="002A514A" w:rsidRDefault="002A514A" w:rsidP="002A514A">
                  <w:pPr>
                    <w:pStyle w:val="aff2"/>
                    <w:rPr>
                      <w:color w:val="333333"/>
                    </w:rPr>
                  </w:pPr>
                  <w:r>
                    <w:rPr>
                      <w:rFonts w:hint="eastAsia"/>
                      <w:color w:val="333333"/>
                    </w:rPr>
                    <w:t>CO</w:t>
                  </w:r>
                  <w:r>
                    <w:rPr>
                      <w:rFonts w:hint="eastAsia"/>
                      <w:color w:val="333333"/>
                      <w:vertAlign w:val="subscript"/>
                    </w:rPr>
                    <w:t>2</w:t>
                  </w:r>
                </w:p>
              </w:tc>
              <w:tc>
                <w:tcPr>
                  <w:tcW w:w="1000" w:type="pct"/>
                  <w:tcBorders>
                    <w:right w:val="single" w:sz="4" w:space="0" w:color="auto"/>
                  </w:tcBorders>
                  <w:vAlign w:val="center"/>
                </w:tcPr>
                <w:p w14:paraId="596EB037" w14:textId="77777777" w:rsidR="002A514A" w:rsidRDefault="002A514A" w:rsidP="002A514A">
                  <w:pPr>
                    <w:pStyle w:val="aff2"/>
                  </w:pPr>
                  <w:r>
                    <w:rPr>
                      <w:rFonts w:hint="eastAsia"/>
                      <w:kern w:val="36"/>
                    </w:rPr>
                    <w:t>46t</w:t>
                  </w:r>
                </w:p>
              </w:tc>
              <w:tc>
                <w:tcPr>
                  <w:tcW w:w="1176" w:type="pct"/>
                  <w:tcBorders>
                    <w:left w:val="single" w:sz="4" w:space="0" w:color="auto"/>
                  </w:tcBorders>
                  <w:vAlign w:val="center"/>
                </w:tcPr>
                <w:p w14:paraId="596EB038" w14:textId="430B7636" w:rsidR="002A514A" w:rsidRDefault="002A514A" w:rsidP="002A514A">
                  <w:pPr>
                    <w:pStyle w:val="aff2"/>
                    <w:rPr>
                      <w:kern w:val="36"/>
                      <w:lang w:val="pt-BR"/>
                    </w:rPr>
                  </w:pPr>
                  <w:r>
                    <w:rPr>
                      <w:rFonts w:hint="eastAsia"/>
                      <w:kern w:val="36"/>
                    </w:rPr>
                    <w:t>46t</w:t>
                  </w:r>
                </w:p>
              </w:tc>
              <w:tc>
                <w:tcPr>
                  <w:tcW w:w="896" w:type="pct"/>
                  <w:vMerge/>
                  <w:tcBorders>
                    <w:left w:val="single" w:sz="4" w:space="0" w:color="auto"/>
                  </w:tcBorders>
                  <w:vAlign w:val="center"/>
                </w:tcPr>
                <w:p w14:paraId="596EB039" w14:textId="6147C16F" w:rsidR="002A514A" w:rsidRDefault="002A514A" w:rsidP="002A514A">
                  <w:pPr>
                    <w:pStyle w:val="aff2"/>
                    <w:rPr>
                      <w:lang w:val="pt-BR"/>
                    </w:rPr>
                  </w:pPr>
                </w:p>
              </w:tc>
            </w:tr>
            <w:tr w:rsidR="002A514A" w14:paraId="596EB040" w14:textId="77777777" w:rsidTr="002A514A">
              <w:trPr>
                <w:trHeight w:val="397"/>
                <w:jc w:val="center"/>
              </w:trPr>
              <w:tc>
                <w:tcPr>
                  <w:tcW w:w="546" w:type="pct"/>
                  <w:vAlign w:val="center"/>
                </w:tcPr>
                <w:p w14:paraId="596EB03B" w14:textId="77777777" w:rsidR="002A514A" w:rsidRDefault="002A514A" w:rsidP="002A514A">
                  <w:pPr>
                    <w:pStyle w:val="aff2"/>
                  </w:pPr>
                  <w:r>
                    <w:rPr>
                      <w:rFonts w:hint="eastAsia"/>
                    </w:rPr>
                    <w:t>7</w:t>
                  </w:r>
                </w:p>
              </w:tc>
              <w:tc>
                <w:tcPr>
                  <w:tcW w:w="1382" w:type="pct"/>
                  <w:vAlign w:val="center"/>
                </w:tcPr>
                <w:p w14:paraId="596EB03C" w14:textId="77777777" w:rsidR="002A514A" w:rsidRDefault="002A514A" w:rsidP="002A514A">
                  <w:pPr>
                    <w:pStyle w:val="aff2"/>
                    <w:rPr>
                      <w:color w:val="333333"/>
                    </w:rPr>
                  </w:pPr>
                  <w:r>
                    <w:rPr>
                      <w:rFonts w:hint="eastAsia"/>
                      <w:color w:val="333333"/>
                    </w:rPr>
                    <w:t>氩气</w:t>
                  </w:r>
                </w:p>
              </w:tc>
              <w:tc>
                <w:tcPr>
                  <w:tcW w:w="1000" w:type="pct"/>
                  <w:tcBorders>
                    <w:right w:val="single" w:sz="4" w:space="0" w:color="auto"/>
                  </w:tcBorders>
                  <w:vAlign w:val="center"/>
                </w:tcPr>
                <w:p w14:paraId="596EB03D" w14:textId="77777777" w:rsidR="002A514A" w:rsidRDefault="002A514A" w:rsidP="002A514A">
                  <w:pPr>
                    <w:pStyle w:val="aff2"/>
                  </w:pPr>
                  <w:r>
                    <w:rPr>
                      <w:rFonts w:hint="eastAsia"/>
                      <w:kern w:val="36"/>
                    </w:rPr>
                    <w:t>150t</w:t>
                  </w:r>
                </w:p>
              </w:tc>
              <w:tc>
                <w:tcPr>
                  <w:tcW w:w="1176" w:type="pct"/>
                  <w:tcBorders>
                    <w:left w:val="single" w:sz="4" w:space="0" w:color="auto"/>
                  </w:tcBorders>
                  <w:vAlign w:val="center"/>
                </w:tcPr>
                <w:p w14:paraId="596EB03E" w14:textId="3058BBCA" w:rsidR="002A514A" w:rsidRDefault="002A514A" w:rsidP="002A514A">
                  <w:pPr>
                    <w:pStyle w:val="aff2"/>
                    <w:rPr>
                      <w:kern w:val="36"/>
                      <w:lang w:val="pt-BR"/>
                    </w:rPr>
                  </w:pPr>
                  <w:r>
                    <w:rPr>
                      <w:rFonts w:hint="eastAsia"/>
                      <w:kern w:val="36"/>
                    </w:rPr>
                    <w:t>150t</w:t>
                  </w:r>
                </w:p>
              </w:tc>
              <w:tc>
                <w:tcPr>
                  <w:tcW w:w="896" w:type="pct"/>
                  <w:vMerge/>
                  <w:tcBorders>
                    <w:left w:val="single" w:sz="4" w:space="0" w:color="auto"/>
                  </w:tcBorders>
                  <w:vAlign w:val="center"/>
                </w:tcPr>
                <w:p w14:paraId="596EB03F" w14:textId="509CC450" w:rsidR="002A514A" w:rsidRDefault="002A514A" w:rsidP="002A514A">
                  <w:pPr>
                    <w:pStyle w:val="aff2"/>
                    <w:rPr>
                      <w:lang w:val="pt-BR"/>
                    </w:rPr>
                  </w:pPr>
                </w:p>
              </w:tc>
            </w:tr>
            <w:tr w:rsidR="002A514A" w14:paraId="596EB046" w14:textId="77777777" w:rsidTr="002A514A">
              <w:trPr>
                <w:trHeight w:val="397"/>
                <w:jc w:val="center"/>
              </w:trPr>
              <w:tc>
                <w:tcPr>
                  <w:tcW w:w="546" w:type="pct"/>
                  <w:vAlign w:val="center"/>
                </w:tcPr>
                <w:p w14:paraId="596EB041" w14:textId="77777777" w:rsidR="002A514A" w:rsidRDefault="002A514A" w:rsidP="002A514A">
                  <w:pPr>
                    <w:pStyle w:val="aff2"/>
                  </w:pPr>
                  <w:r>
                    <w:t>8</w:t>
                  </w:r>
                </w:p>
              </w:tc>
              <w:tc>
                <w:tcPr>
                  <w:tcW w:w="1382" w:type="pct"/>
                  <w:vAlign w:val="center"/>
                </w:tcPr>
                <w:p w14:paraId="596EB042" w14:textId="77777777" w:rsidR="002A514A" w:rsidRDefault="002A514A" w:rsidP="002A514A">
                  <w:pPr>
                    <w:pStyle w:val="aff2"/>
                    <w:rPr>
                      <w:color w:val="333333"/>
                    </w:rPr>
                  </w:pPr>
                  <w:r>
                    <w:rPr>
                      <w:color w:val="333333"/>
                    </w:rPr>
                    <w:t>氮气</w:t>
                  </w:r>
                </w:p>
              </w:tc>
              <w:tc>
                <w:tcPr>
                  <w:tcW w:w="1000" w:type="pct"/>
                  <w:tcBorders>
                    <w:right w:val="single" w:sz="4" w:space="0" w:color="auto"/>
                  </w:tcBorders>
                  <w:vAlign w:val="center"/>
                </w:tcPr>
                <w:p w14:paraId="596EB043" w14:textId="77777777" w:rsidR="002A514A" w:rsidRDefault="002A514A" w:rsidP="002A514A">
                  <w:pPr>
                    <w:pStyle w:val="aff2"/>
                    <w:rPr>
                      <w:kern w:val="36"/>
                    </w:rPr>
                  </w:pPr>
                  <w:r>
                    <w:rPr>
                      <w:kern w:val="36"/>
                    </w:rPr>
                    <w:t>350t</w:t>
                  </w:r>
                </w:p>
              </w:tc>
              <w:tc>
                <w:tcPr>
                  <w:tcW w:w="1176" w:type="pct"/>
                  <w:tcBorders>
                    <w:left w:val="single" w:sz="4" w:space="0" w:color="auto"/>
                  </w:tcBorders>
                  <w:vAlign w:val="center"/>
                </w:tcPr>
                <w:p w14:paraId="596EB044" w14:textId="5DCE49F9" w:rsidR="002A514A" w:rsidRDefault="002A514A" w:rsidP="002A514A">
                  <w:pPr>
                    <w:pStyle w:val="aff2"/>
                    <w:rPr>
                      <w:kern w:val="36"/>
                      <w:lang w:val="pt-BR"/>
                    </w:rPr>
                  </w:pPr>
                  <w:r>
                    <w:rPr>
                      <w:kern w:val="36"/>
                    </w:rPr>
                    <w:t>350t</w:t>
                  </w:r>
                </w:p>
              </w:tc>
              <w:tc>
                <w:tcPr>
                  <w:tcW w:w="896" w:type="pct"/>
                  <w:vMerge/>
                  <w:tcBorders>
                    <w:left w:val="single" w:sz="4" w:space="0" w:color="auto"/>
                  </w:tcBorders>
                  <w:vAlign w:val="center"/>
                </w:tcPr>
                <w:p w14:paraId="596EB045" w14:textId="476F705A" w:rsidR="002A514A" w:rsidRDefault="002A514A" w:rsidP="002A514A">
                  <w:pPr>
                    <w:pStyle w:val="aff2"/>
                    <w:rPr>
                      <w:lang w:val="pt-BR"/>
                    </w:rPr>
                  </w:pPr>
                </w:p>
              </w:tc>
            </w:tr>
            <w:tr w:rsidR="002A514A" w14:paraId="596EB04C" w14:textId="77777777" w:rsidTr="002A514A">
              <w:trPr>
                <w:trHeight w:val="397"/>
                <w:jc w:val="center"/>
              </w:trPr>
              <w:tc>
                <w:tcPr>
                  <w:tcW w:w="546" w:type="pct"/>
                  <w:vAlign w:val="center"/>
                </w:tcPr>
                <w:p w14:paraId="596EB047" w14:textId="77777777" w:rsidR="002A514A" w:rsidRDefault="002A514A" w:rsidP="002A514A">
                  <w:pPr>
                    <w:pStyle w:val="aff2"/>
                  </w:pPr>
                  <w:r>
                    <w:t>9</w:t>
                  </w:r>
                </w:p>
              </w:tc>
              <w:tc>
                <w:tcPr>
                  <w:tcW w:w="1382" w:type="pct"/>
                  <w:vAlign w:val="center"/>
                </w:tcPr>
                <w:p w14:paraId="596EB048" w14:textId="77777777" w:rsidR="002A514A" w:rsidRDefault="002A514A" w:rsidP="002A514A">
                  <w:pPr>
                    <w:pStyle w:val="aff2"/>
                    <w:rPr>
                      <w:color w:val="333333"/>
                    </w:rPr>
                  </w:pPr>
                  <w:r>
                    <w:rPr>
                      <w:color w:val="333333"/>
                    </w:rPr>
                    <w:t>翅片冲压油</w:t>
                  </w:r>
                </w:p>
              </w:tc>
              <w:tc>
                <w:tcPr>
                  <w:tcW w:w="1000" w:type="pct"/>
                  <w:tcBorders>
                    <w:right w:val="single" w:sz="4" w:space="0" w:color="auto"/>
                  </w:tcBorders>
                  <w:vAlign w:val="center"/>
                </w:tcPr>
                <w:p w14:paraId="596EB049" w14:textId="77777777" w:rsidR="002A514A" w:rsidRDefault="002A514A" w:rsidP="002A514A">
                  <w:pPr>
                    <w:pStyle w:val="aff2"/>
                    <w:rPr>
                      <w:kern w:val="36"/>
                    </w:rPr>
                  </w:pPr>
                  <w:r>
                    <w:rPr>
                      <w:rFonts w:hint="eastAsia"/>
                      <w:kern w:val="36"/>
                    </w:rPr>
                    <w:t>3</w:t>
                  </w:r>
                  <w:r>
                    <w:rPr>
                      <w:kern w:val="36"/>
                    </w:rPr>
                    <w:t>t</w:t>
                  </w:r>
                </w:p>
              </w:tc>
              <w:tc>
                <w:tcPr>
                  <w:tcW w:w="1176" w:type="pct"/>
                  <w:tcBorders>
                    <w:left w:val="single" w:sz="4" w:space="0" w:color="auto"/>
                  </w:tcBorders>
                  <w:vAlign w:val="center"/>
                </w:tcPr>
                <w:p w14:paraId="596EB04A" w14:textId="587267E4" w:rsidR="002A514A" w:rsidRDefault="002A514A" w:rsidP="002A514A">
                  <w:pPr>
                    <w:pStyle w:val="aff2"/>
                    <w:rPr>
                      <w:kern w:val="36"/>
                      <w:lang w:val="pt-BR"/>
                    </w:rPr>
                  </w:pPr>
                  <w:r>
                    <w:rPr>
                      <w:rFonts w:hint="eastAsia"/>
                      <w:kern w:val="36"/>
                    </w:rPr>
                    <w:t>3</w:t>
                  </w:r>
                  <w:r>
                    <w:rPr>
                      <w:kern w:val="36"/>
                    </w:rPr>
                    <w:t>t</w:t>
                  </w:r>
                </w:p>
              </w:tc>
              <w:tc>
                <w:tcPr>
                  <w:tcW w:w="896" w:type="pct"/>
                  <w:vMerge/>
                  <w:tcBorders>
                    <w:left w:val="single" w:sz="4" w:space="0" w:color="auto"/>
                  </w:tcBorders>
                  <w:vAlign w:val="center"/>
                </w:tcPr>
                <w:p w14:paraId="596EB04B" w14:textId="587B0FD5" w:rsidR="002A514A" w:rsidRDefault="002A514A" w:rsidP="002A514A">
                  <w:pPr>
                    <w:pStyle w:val="aff2"/>
                    <w:rPr>
                      <w:lang w:val="pt-BR"/>
                    </w:rPr>
                  </w:pPr>
                </w:p>
              </w:tc>
            </w:tr>
            <w:tr w:rsidR="002A514A" w14:paraId="596EB052" w14:textId="77777777" w:rsidTr="002A514A">
              <w:trPr>
                <w:trHeight w:val="397"/>
                <w:jc w:val="center"/>
              </w:trPr>
              <w:tc>
                <w:tcPr>
                  <w:tcW w:w="546" w:type="pct"/>
                  <w:vAlign w:val="center"/>
                </w:tcPr>
                <w:p w14:paraId="596EB04D" w14:textId="77777777" w:rsidR="002A514A" w:rsidRDefault="002A514A" w:rsidP="002A514A">
                  <w:pPr>
                    <w:pStyle w:val="aff2"/>
                  </w:pPr>
                  <w:r>
                    <w:rPr>
                      <w:rFonts w:hint="eastAsia"/>
                    </w:rPr>
                    <w:t>10</w:t>
                  </w:r>
                </w:p>
              </w:tc>
              <w:tc>
                <w:tcPr>
                  <w:tcW w:w="1382" w:type="pct"/>
                  <w:vAlign w:val="center"/>
                </w:tcPr>
                <w:p w14:paraId="596EB04E" w14:textId="77777777" w:rsidR="002A514A" w:rsidRDefault="002A514A" w:rsidP="002A514A">
                  <w:pPr>
                    <w:pStyle w:val="aff2"/>
                    <w:rPr>
                      <w:color w:val="333333"/>
                    </w:rPr>
                  </w:pPr>
                  <w:r>
                    <w:rPr>
                      <w:rFonts w:hint="eastAsia"/>
                      <w:color w:val="333333"/>
                    </w:rPr>
                    <w:t>矿物油</w:t>
                  </w:r>
                </w:p>
              </w:tc>
              <w:tc>
                <w:tcPr>
                  <w:tcW w:w="1000" w:type="pct"/>
                  <w:tcBorders>
                    <w:right w:val="single" w:sz="4" w:space="0" w:color="auto"/>
                  </w:tcBorders>
                  <w:vAlign w:val="center"/>
                </w:tcPr>
                <w:p w14:paraId="596EB04F" w14:textId="77777777" w:rsidR="002A514A" w:rsidRDefault="002A514A" w:rsidP="002A514A">
                  <w:pPr>
                    <w:pStyle w:val="aff2"/>
                  </w:pPr>
                  <w:r>
                    <w:rPr>
                      <w:rFonts w:hint="eastAsia"/>
                      <w:kern w:val="36"/>
                    </w:rPr>
                    <w:t>25t</w:t>
                  </w:r>
                </w:p>
              </w:tc>
              <w:tc>
                <w:tcPr>
                  <w:tcW w:w="1176" w:type="pct"/>
                  <w:tcBorders>
                    <w:left w:val="single" w:sz="4" w:space="0" w:color="auto"/>
                  </w:tcBorders>
                  <w:vAlign w:val="center"/>
                </w:tcPr>
                <w:p w14:paraId="596EB050" w14:textId="3A84F8B2" w:rsidR="002A514A" w:rsidRDefault="002A514A" w:rsidP="002A514A">
                  <w:pPr>
                    <w:pStyle w:val="aff2"/>
                    <w:rPr>
                      <w:kern w:val="36"/>
                      <w:lang w:val="pt-BR"/>
                    </w:rPr>
                  </w:pPr>
                  <w:r>
                    <w:rPr>
                      <w:rFonts w:hint="eastAsia"/>
                      <w:kern w:val="36"/>
                    </w:rPr>
                    <w:t>25t</w:t>
                  </w:r>
                </w:p>
              </w:tc>
              <w:tc>
                <w:tcPr>
                  <w:tcW w:w="896" w:type="pct"/>
                  <w:vMerge/>
                  <w:tcBorders>
                    <w:left w:val="single" w:sz="4" w:space="0" w:color="auto"/>
                  </w:tcBorders>
                  <w:vAlign w:val="center"/>
                </w:tcPr>
                <w:p w14:paraId="596EB051" w14:textId="284F82B5" w:rsidR="002A514A" w:rsidRDefault="002A514A" w:rsidP="002A514A">
                  <w:pPr>
                    <w:pStyle w:val="aff2"/>
                    <w:rPr>
                      <w:lang w:val="pt-BR"/>
                    </w:rPr>
                  </w:pPr>
                </w:p>
              </w:tc>
            </w:tr>
            <w:tr w:rsidR="002A514A" w14:paraId="596EB058" w14:textId="77777777" w:rsidTr="002A514A">
              <w:trPr>
                <w:trHeight w:val="397"/>
                <w:jc w:val="center"/>
              </w:trPr>
              <w:tc>
                <w:tcPr>
                  <w:tcW w:w="546" w:type="pct"/>
                  <w:vAlign w:val="center"/>
                </w:tcPr>
                <w:p w14:paraId="596EB053" w14:textId="77777777" w:rsidR="002A514A" w:rsidRDefault="002A514A" w:rsidP="002A514A">
                  <w:pPr>
                    <w:pStyle w:val="aff2"/>
                  </w:pPr>
                  <w:r>
                    <w:rPr>
                      <w:rFonts w:hint="eastAsia"/>
                    </w:rPr>
                    <w:t>11</w:t>
                  </w:r>
                </w:p>
              </w:tc>
              <w:tc>
                <w:tcPr>
                  <w:tcW w:w="1382" w:type="pct"/>
                  <w:vAlign w:val="center"/>
                </w:tcPr>
                <w:p w14:paraId="596EB054" w14:textId="77777777" w:rsidR="002A514A" w:rsidRDefault="002A514A" w:rsidP="002A514A">
                  <w:pPr>
                    <w:pStyle w:val="aff2"/>
                    <w:rPr>
                      <w:color w:val="333333"/>
                    </w:rPr>
                  </w:pPr>
                  <w:r>
                    <w:rPr>
                      <w:rFonts w:hint="eastAsia"/>
                      <w:color w:val="333333"/>
                    </w:rPr>
                    <w:t>切削液</w:t>
                  </w:r>
                </w:p>
              </w:tc>
              <w:tc>
                <w:tcPr>
                  <w:tcW w:w="1000" w:type="pct"/>
                  <w:tcBorders>
                    <w:right w:val="single" w:sz="4" w:space="0" w:color="auto"/>
                  </w:tcBorders>
                  <w:vAlign w:val="center"/>
                </w:tcPr>
                <w:p w14:paraId="596EB055" w14:textId="77777777" w:rsidR="002A514A" w:rsidRDefault="002A514A" w:rsidP="002A514A">
                  <w:pPr>
                    <w:pStyle w:val="aff2"/>
                    <w:rPr>
                      <w:kern w:val="36"/>
                    </w:rPr>
                  </w:pPr>
                  <w:r>
                    <w:rPr>
                      <w:rFonts w:hint="eastAsia"/>
                      <w:kern w:val="36"/>
                    </w:rPr>
                    <w:t>2t</w:t>
                  </w:r>
                </w:p>
              </w:tc>
              <w:tc>
                <w:tcPr>
                  <w:tcW w:w="1176" w:type="pct"/>
                  <w:tcBorders>
                    <w:left w:val="single" w:sz="4" w:space="0" w:color="auto"/>
                  </w:tcBorders>
                  <w:vAlign w:val="center"/>
                </w:tcPr>
                <w:p w14:paraId="596EB056" w14:textId="782CD715" w:rsidR="002A514A" w:rsidRDefault="002A514A" w:rsidP="002A514A">
                  <w:pPr>
                    <w:pStyle w:val="aff2"/>
                    <w:rPr>
                      <w:kern w:val="36"/>
                      <w:lang w:val="pt-BR"/>
                    </w:rPr>
                  </w:pPr>
                  <w:r>
                    <w:rPr>
                      <w:rFonts w:hint="eastAsia"/>
                      <w:kern w:val="36"/>
                    </w:rPr>
                    <w:t>2t</w:t>
                  </w:r>
                </w:p>
              </w:tc>
              <w:tc>
                <w:tcPr>
                  <w:tcW w:w="896" w:type="pct"/>
                  <w:vMerge/>
                  <w:tcBorders>
                    <w:left w:val="single" w:sz="4" w:space="0" w:color="auto"/>
                  </w:tcBorders>
                  <w:vAlign w:val="center"/>
                </w:tcPr>
                <w:p w14:paraId="596EB057" w14:textId="373A9E12" w:rsidR="002A514A" w:rsidRDefault="002A514A" w:rsidP="002A514A">
                  <w:pPr>
                    <w:pStyle w:val="aff2"/>
                    <w:rPr>
                      <w:lang w:val="pt-BR"/>
                    </w:rPr>
                  </w:pPr>
                </w:p>
              </w:tc>
            </w:tr>
            <w:tr w:rsidR="002A514A" w14:paraId="596EB05E" w14:textId="77777777" w:rsidTr="002A514A">
              <w:trPr>
                <w:trHeight w:val="397"/>
                <w:jc w:val="center"/>
              </w:trPr>
              <w:tc>
                <w:tcPr>
                  <w:tcW w:w="546" w:type="pct"/>
                  <w:vAlign w:val="center"/>
                </w:tcPr>
                <w:p w14:paraId="596EB059" w14:textId="77777777" w:rsidR="002A514A" w:rsidRDefault="002A514A" w:rsidP="002A514A">
                  <w:pPr>
                    <w:pStyle w:val="aff2"/>
                  </w:pPr>
                  <w:r>
                    <w:rPr>
                      <w:rFonts w:hint="eastAsia"/>
                    </w:rPr>
                    <w:t>12</w:t>
                  </w:r>
                </w:p>
              </w:tc>
              <w:tc>
                <w:tcPr>
                  <w:tcW w:w="1382" w:type="pct"/>
                  <w:vAlign w:val="center"/>
                </w:tcPr>
                <w:p w14:paraId="596EB05A" w14:textId="77777777" w:rsidR="002A514A" w:rsidRDefault="002A514A" w:rsidP="002A514A">
                  <w:pPr>
                    <w:pStyle w:val="aff2"/>
                    <w:rPr>
                      <w:color w:val="333333"/>
                    </w:rPr>
                  </w:pPr>
                  <w:r>
                    <w:rPr>
                      <w:rFonts w:hint="eastAsia"/>
                      <w:color w:val="333333"/>
                    </w:rPr>
                    <w:t>粉状涂料</w:t>
                  </w:r>
                </w:p>
              </w:tc>
              <w:tc>
                <w:tcPr>
                  <w:tcW w:w="1000" w:type="pct"/>
                  <w:tcBorders>
                    <w:right w:val="single" w:sz="4" w:space="0" w:color="auto"/>
                  </w:tcBorders>
                  <w:vAlign w:val="center"/>
                </w:tcPr>
                <w:p w14:paraId="596EB05B" w14:textId="77777777" w:rsidR="002A514A" w:rsidRDefault="002A514A" w:rsidP="002A514A">
                  <w:pPr>
                    <w:pStyle w:val="aff2"/>
                  </w:pPr>
                  <w:r>
                    <w:rPr>
                      <w:rFonts w:hint="eastAsia"/>
                      <w:kern w:val="36"/>
                    </w:rPr>
                    <w:t>30t</w:t>
                  </w:r>
                </w:p>
              </w:tc>
              <w:tc>
                <w:tcPr>
                  <w:tcW w:w="1176" w:type="pct"/>
                  <w:tcBorders>
                    <w:left w:val="single" w:sz="4" w:space="0" w:color="auto"/>
                  </w:tcBorders>
                  <w:vAlign w:val="center"/>
                </w:tcPr>
                <w:p w14:paraId="596EB05C" w14:textId="309E0969" w:rsidR="002A514A" w:rsidRDefault="002A514A" w:rsidP="002A514A">
                  <w:pPr>
                    <w:pStyle w:val="aff2"/>
                    <w:rPr>
                      <w:kern w:val="36"/>
                      <w:lang w:val="pt-BR"/>
                    </w:rPr>
                  </w:pPr>
                  <w:r>
                    <w:rPr>
                      <w:rFonts w:hint="eastAsia"/>
                      <w:kern w:val="36"/>
                    </w:rPr>
                    <w:t>30t</w:t>
                  </w:r>
                </w:p>
              </w:tc>
              <w:tc>
                <w:tcPr>
                  <w:tcW w:w="896" w:type="pct"/>
                  <w:vMerge/>
                  <w:tcBorders>
                    <w:left w:val="single" w:sz="4" w:space="0" w:color="auto"/>
                  </w:tcBorders>
                  <w:vAlign w:val="center"/>
                </w:tcPr>
                <w:p w14:paraId="596EB05D" w14:textId="5A5732E2" w:rsidR="002A514A" w:rsidRDefault="002A514A" w:rsidP="002A514A">
                  <w:pPr>
                    <w:pStyle w:val="aff2"/>
                    <w:rPr>
                      <w:lang w:val="pt-BR"/>
                    </w:rPr>
                  </w:pPr>
                </w:p>
              </w:tc>
            </w:tr>
            <w:tr w:rsidR="002A514A" w14:paraId="596EB064" w14:textId="77777777" w:rsidTr="002A514A">
              <w:trPr>
                <w:trHeight w:val="397"/>
                <w:jc w:val="center"/>
              </w:trPr>
              <w:tc>
                <w:tcPr>
                  <w:tcW w:w="546" w:type="pct"/>
                  <w:vAlign w:val="center"/>
                </w:tcPr>
                <w:p w14:paraId="596EB05F" w14:textId="77777777" w:rsidR="002A514A" w:rsidRDefault="002A514A" w:rsidP="002A514A">
                  <w:pPr>
                    <w:pStyle w:val="aff2"/>
                  </w:pPr>
                  <w:r>
                    <w:rPr>
                      <w:rFonts w:hint="eastAsia"/>
                    </w:rPr>
                    <w:t>13</w:t>
                  </w:r>
                </w:p>
              </w:tc>
              <w:tc>
                <w:tcPr>
                  <w:tcW w:w="1382" w:type="pct"/>
                  <w:vAlign w:val="center"/>
                </w:tcPr>
                <w:p w14:paraId="596EB060" w14:textId="77777777" w:rsidR="002A514A" w:rsidRDefault="002A514A" w:rsidP="002A514A">
                  <w:pPr>
                    <w:pStyle w:val="aff2"/>
                    <w:rPr>
                      <w:color w:val="333333"/>
                    </w:rPr>
                  </w:pPr>
                  <w:r>
                    <w:rPr>
                      <w:rFonts w:hint="eastAsia"/>
                      <w:color w:val="333333"/>
                    </w:rPr>
                    <w:t>水性丙烯酸底面合一涂料</w:t>
                  </w:r>
                </w:p>
              </w:tc>
              <w:tc>
                <w:tcPr>
                  <w:tcW w:w="1000" w:type="pct"/>
                  <w:tcBorders>
                    <w:right w:val="single" w:sz="4" w:space="0" w:color="auto"/>
                  </w:tcBorders>
                  <w:vAlign w:val="center"/>
                </w:tcPr>
                <w:p w14:paraId="596EB061" w14:textId="77777777" w:rsidR="002A514A" w:rsidRDefault="002A514A" w:rsidP="002A514A">
                  <w:pPr>
                    <w:pStyle w:val="aff2"/>
                  </w:pPr>
                  <w:r>
                    <w:rPr>
                      <w:rFonts w:hint="eastAsia"/>
                      <w:kern w:val="36"/>
                    </w:rPr>
                    <w:t>35t</w:t>
                  </w:r>
                </w:p>
              </w:tc>
              <w:tc>
                <w:tcPr>
                  <w:tcW w:w="1176" w:type="pct"/>
                  <w:tcBorders>
                    <w:left w:val="single" w:sz="4" w:space="0" w:color="auto"/>
                  </w:tcBorders>
                  <w:vAlign w:val="center"/>
                </w:tcPr>
                <w:p w14:paraId="596EB062" w14:textId="417B5215" w:rsidR="002A514A" w:rsidRDefault="002A514A" w:rsidP="002A514A">
                  <w:pPr>
                    <w:pStyle w:val="aff2"/>
                    <w:rPr>
                      <w:kern w:val="36"/>
                      <w:lang w:val="pt-BR"/>
                    </w:rPr>
                  </w:pPr>
                  <w:r>
                    <w:rPr>
                      <w:rFonts w:hint="eastAsia"/>
                      <w:kern w:val="36"/>
                    </w:rPr>
                    <w:t>35t</w:t>
                  </w:r>
                </w:p>
              </w:tc>
              <w:tc>
                <w:tcPr>
                  <w:tcW w:w="896" w:type="pct"/>
                  <w:vMerge/>
                  <w:tcBorders>
                    <w:left w:val="single" w:sz="4" w:space="0" w:color="auto"/>
                  </w:tcBorders>
                  <w:vAlign w:val="center"/>
                </w:tcPr>
                <w:p w14:paraId="596EB063" w14:textId="75ECA631" w:rsidR="002A514A" w:rsidRDefault="002A514A" w:rsidP="002A514A">
                  <w:pPr>
                    <w:pStyle w:val="aff2"/>
                    <w:rPr>
                      <w:lang w:val="pt-BR"/>
                    </w:rPr>
                  </w:pPr>
                </w:p>
              </w:tc>
            </w:tr>
            <w:tr w:rsidR="002A514A" w14:paraId="596EB06A" w14:textId="77777777" w:rsidTr="002A514A">
              <w:trPr>
                <w:trHeight w:val="397"/>
                <w:jc w:val="center"/>
              </w:trPr>
              <w:tc>
                <w:tcPr>
                  <w:tcW w:w="546" w:type="pct"/>
                  <w:vAlign w:val="center"/>
                </w:tcPr>
                <w:p w14:paraId="596EB065" w14:textId="77777777" w:rsidR="002A514A" w:rsidRDefault="002A514A" w:rsidP="002A514A">
                  <w:pPr>
                    <w:pStyle w:val="aff2"/>
                  </w:pPr>
                  <w:r>
                    <w:rPr>
                      <w:rFonts w:hint="eastAsia"/>
                    </w:rPr>
                    <w:t>14</w:t>
                  </w:r>
                </w:p>
              </w:tc>
              <w:tc>
                <w:tcPr>
                  <w:tcW w:w="1382" w:type="pct"/>
                  <w:vAlign w:val="center"/>
                </w:tcPr>
                <w:p w14:paraId="596EB066" w14:textId="77777777" w:rsidR="002A514A" w:rsidRDefault="002A514A" w:rsidP="002A514A">
                  <w:pPr>
                    <w:pStyle w:val="aff2"/>
                    <w:rPr>
                      <w:color w:val="333333"/>
                    </w:rPr>
                  </w:pPr>
                  <w:r>
                    <w:rPr>
                      <w:rFonts w:hint="eastAsia"/>
                      <w:color w:val="333333"/>
                    </w:rPr>
                    <w:t>碱性清洗剂</w:t>
                  </w:r>
                </w:p>
              </w:tc>
              <w:tc>
                <w:tcPr>
                  <w:tcW w:w="1000" w:type="pct"/>
                  <w:tcBorders>
                    <w:right w:val="single" w:sz="4" w:space="0" w:color="auto"/>
                  </w:tcBorders>
                  <w:vAlign w:val="center"/>
                </w:tcPr>
                <w:p w14:paraId="596EB067" w14:textId="77777777" w:rsidR="002A514A" w:rsidRDefault="002A514A" w:rsidP="002A514A">
                  <w:pPr>
                    <w:pStyle w:val="aff2"/>
                  </w:pPr>
                  <w:r>
                    <w:rPr>
                      <w:rFonts w:hint="eastAsia"/>
                      <w:kern w:val="36"/>
                    </w:rPr>
                    <w:t>90t</w:t>
                  </w:r>
                </w:p>
              </w:tc>
              <w:tc>
                <w:tcPr>
                  <w:tcW w:w="1176" w:type="pct"/>
                  <w:tcBorders>
                    <w:left w:val="single" w:sz="4" w:space="0" w:color="auto"/>
                  </w:tcBorders>
                  <w:vAlign w:val="center"/>
                </w:tcPr>
                <w:p w14:paraId="596EB068" w14:textId="6768BBCA" w:rsidR="002A514A" w:rsidRDefault="002A514A" w:rsidP="002A514A">
                  <w:pPr>
                    <w:pStyle w:val="aff2"/>
                    <w:rPr>
                      <w:lang w:val="pt-BR"/>
                    </w:rPr>
                  </w:pPr>
                  <w:r>
                    <w:rPr>
                      <w:rFonts w:hint="eastAsia"/>
                      <w:kern w:val="36"/>
                    </w:rPr>
                    <w:t>90t</w:t>
                  </w:r>
                </w:p>
              </w:tc>
              <w:tc>
                <w:tcPr>
                  <w:tcW w:w="896" w:type="pct"/>
                  <w:vMerge w:val="restart"/>
                  <w:tcBorders>
                    <w:left w:val="single" w:sz="4" w:space="0" w:color="auto"/>
                  </w:tcBorders>
                  <w:vAlign w:val="center"/>
                </w:tcPr>
                <w:p w14:paraId="596EB069" w14:textId="232D0211" w:rsidR="002A514A" w:rsidRDefault="002A514A" w:rsidP="002A514A">
                  <w:pPr>
                    <w:pStyle w:val="aff2"/>
                    <w:rPr>
                      <w:lang w:val="pt-BR"/>
                    </w:rPr>
                  </w:pPr>
                  <w:r>
                    <w:rPr>
                      <w:rFonts w:hint="eastAsia"/>
                      <w:lang w:val="pt-BR"/>
                    </w:rPr>
                    <w:t>一致</w:t>
                  </w:r>
                </w:p>
              </w:tc>
            </w:tr>
            <w:tr w:rsidR="002A514A" w14:paraId="596EB070" w14:textId="77777777" w:rsidTr="002A514A">
              <w:trPr>
                <w:trHeight w:val="397"/>
                <w:jc w:val="center"/>
              </w:trPr>
              <w:tc>
                <w:tcPr>
                  <w:tcW w:w="546" w:type="pct"/>
                  <w:vAlign w:val="center"/>
                </w:tcPr>
                <w:p w14:paraId="596EB06B" w14:textId="77777777" w:rsidR="002A514A" w:rsidRDefault="002A514A" w:rsidP="002A514A">
                  <w:pPr>
                    <w:pStyle w:val="aff2"/>
                  </w:pPr>
                  <w:r>
                    <w:rPr>
                      <w:rFonts w:hint="eastAsia"/>
                    </w:rPr>
                    <w:t>15</w:t>
                  </w:r>
                </w:p>
              </w:tc>
              <w:tc>
                <w:tcPr>
                  <w:tcW w:w="1382" w:type="pct"/>
                  <w:vAlign w:val="center"/>
                </w:tcPr>
                <w:p w14:paraId="596EB06C" w14:textId="77777777" w:rsidR="002A514A" w:rsidRDefault="002A514A" w:rsidP="002A514A">
                  <w:pPr>
                    <w:pStyle w:val="aff2"/>
                    <w:rPr>
                      <w:color w:val="333333"/>
                    </w:rPr>
                  </w:pPr>
                  <w:r>
                    <w:rPr>
                      <w:rFonts w:hint="eastAsia"/>
                      <w:color w:val="333333"/>
                    </w:rPr>
                    <w:t>发泡剂（</w:t>
                  </w:r>
                  <w:r>
                    <w:rPr>
                      <w:rFonts w:hint="eastAsia"/>
                      <w:color w:val="333333"/>
                    </w:rPr>
                    <w:t>A</w:t>
                  </w:r>
                  <w:r>
                    <w:rPr>
                      <w:rFonts w:hint="eastAsia"/>
                      <w:color w:val="333333"/>
                    </w:rPr>
                    <w:t>型胶）</w:t>
                  </w:r>
                </w:p>
              </w:tc>
              <w:tc>
                <w:tcPr>
                  <w:tcW w:w="1000" w:type="pct"/>
                  <w:tcBorders>
                    <w:right w:val="single" w:sz="4" w:space="0" w:color="auto"/>
                  </w:tcBorders>
                  <w:vAlign w:val="center"/>
                </w:tcPr>
                <w:p w14:paraId="596EB06D" w14:textId="77777777" w:rsidR="002A514A" w:rsidRDefault="002A514A" w:rsidP="002A514A">
                  <w:pPr>
                    <w:pStyle w:val="aff2"/>
                  </w:pPr>
                  <w:r>
                    <w:rPr>
                      <w:rFonts w:hint="eastAsia"/>
                      <w:kern w:val="36"/>
                    </w:rPr>
                    <w:t>43.75t</w:t>
                  </w:r>
                </w:p>
              </w:tc>
              <w:tc>
                <w:tcPr>
                  <w:tcW w:w="1176" w:type="pct"/>
                  <w:tcBorders>
                    <w:left w:val="single" w:sz="4" w:space="0" w:color="auto"/>
                  </w:tcBorders>
                  <w:vAlign w:val="center"/>
                </w:tcPr>
                <w:p w14:paraId="596EB06E" w14:textId="6CDF219F" w:rsidR="002A514A" w:rsidRDefault="002A514A" w:rsidP="002A514A">
                  <w:pPr>
                    <w:pStyle w:val="aff2"/>
                    <w:rPr>
                      <w:lang w:val="pt-BR"/>
                    </w:rPr>
                  </w:pPr>
                  <w:r>
                    <w:rPr>
                      <w:rFonts w:hint="eastAsia"/>
                      <w:kern w:val="36"/>
                    </w:rPr>
                    <w:t>43.75t</w:t>
                  </w:r>
                </w:p>
              </w:tc>
              <w:tc>
                <w:tcPr>
                  <w:tcW w:w="896" w:type="pct"/>
                  <w:vMerge/>
                  <w:tcBorders>
                    <w:left w:val="single" w:sz="4" w:space="0" w:color="auto"/>
                  </w:tcBorders>
                  <w:vAlign w:val="center"/>
                </w:tcPr>
                <w:p w14:paraId="596EB06F" w14:textId="77777777" w:rsidR="002A514A" w:rsidRDefault="002A514A" w:rsidP="002A514A">
                  <w:pPr>
                    <w:pStyle w:val="aff2"/>
                    <w:rPr>
                      <w:lang w:val="pt-BR"/>
                    </w:rPr>
                  </w:pPr>
                </w:p>
              </w:tc>
            </w:tr>
            <w:tr w:rsidR="002A514A" w14:paraId="596EB076" w14:textId="77777777" w:rsidTr="002A514A">
              <w:trPr>
                <w:trHeight w:val="397"/>
                <w:jc w:val="center"/>
              </w:trPr>
              <w:tc>
                <w:tcPr>
                  <w:tcW w:w="546" w:type="pct"/>
                  <w:vAlign w:val="center"/>
                </w:tcPr>
                <w:p w14:paraId="596EB071" w14:textId="77777777" w:rsidR="002A514A" w:rsidRDefault="002A514A" w:rsidP="002A514A">
                  <w:pPr>
                    <w:pStyle w:val="aff2"/>
                  </w:pPr>
                  <w:r>
                    <w:rPr>
                      <w:rFonts w:hint="eastAsia"/>
                    </w:rPr>
                    <w:t>16</w:t>
                  </w:r>
                </w:p>
              </w:tc>
              <w:tc>
                <w:tcPr>
                  <w:tcW w:w="1382" w:type="pct"/>
                  <w:vAlign w:val="center"/>
                </w:tcPr>
                <w:p w14:paraId="596EB072" w14:textId="77777777" w:rsidR="002A514A" w:rsidRDefault="002A514A" w:rsidP="002A514A">
                  <w:pPr>
                    <w:pStyle w:val="aff2"/>
                    <w:rPr>
                      <w:color w:val="333333"/>
                    </w:rPr>
                  </w:pPr>
                  <w:r>
                    <w:rPr>
                      <w:rFonts w:hint="eastAsia"/>
                      <w:color w:val="333333"/>
                    </w:rPr>
                    <w:t>发泡剂（</w:t>
                  </w:r>
                  <w:r>
                    <w:rPr>
                      <w:rFonts w:hint="eastAsia"/>
                      <w:color w:val="333333"/>
                    </w:rPr>
                    <w:t>B</w:t>
                  </w:r>
                  <w:r>
                    <w:rPr>
                      <w:rFonts w:hint="eastAsia"/>
                      <w:color w:val="333333"/>
                    </w:rPr>
                    <w:t>型胶）</w:t>
                  </w:r>
                </w:p>
              </w:tc>
              <w:tc>
                <w:tcPr>
                  <w:tcW w:w="1000" w:type="pct"/>
                  <w:tcBorders>
                    <w:right w:val="single" w:sz="4" w:space="0" w:color="auto"/>
                  </w:tcBorders>
                  <w:vAlign w:val="center"/>
                </w:tcPr>
                <w:p w14:paraId="596EB073" w14:textId="77777777" w:rsidR="002A514A" w:rsidRDefault="002A514A" w:rsidP="002A514A">
                  <w:pPr>
                    <w:pStyle w:val="aff2"/>
                  </w:pPr>
                  <w:r>
                    <w:rPr>
                      <w:rFonts w:hint="eastAsia"/>
                      <w:kern w:val="36"/>
                    </w:rPr>
                    <w:t>43.75t</w:t>
                  </w:r>
                </w:p>
              </w:tc>
              <w:tc>
                <w:tcPr>
                  <w:tcW w:w="1176" w:type="pct"/>
                  <w:tcBorders>
                    <w:left w:val="single" w:sz="4" w:space="0" w:color="auto"/>
                  </w:tcBorders>
                  <w:vAlign w:val="center"/>
                </w:tcPr>
                <w:p w14:paraId="596EB074" w14:textId="4184274E" w:rsidR="002A514A" w:rsidRDefault="002A514A" w:rsidP="002A514A">
                  <w:pPr>
                    <w:pStyle w:val="aff2"/>
                    <w:rPr>
                      <w:lang w:val="pt-BR"/>
                    </w:rPr>
                  </w:pPr>
                  <w:r>
                    <w:rPr>
                      <w:rFonts w:hint="eastAsia"/>
                      <w:kern w:val="36"/>
                    </w:rPr>
                    <w:t>43.75t</w:t>
                  </w:r>
                </w:p>
              </w:tc>
              <w:tc>
                <w:tcPr>
                  <w:tcW w:w="896" w:type="pct"/>
                  <w:vMerge/>
                  <w:tcBorders>
                    <w:left w:val="single" w:sz="4" w:space="0" w:color="auto"/>
                  </w:tcBorders>
                  <w:vAlign w:val="center"/>
                </w:tcPr>
                <w:p w14:paraId="596EB075" w14:textId="77777777" w:rsidR="002A514A" w:rsidRDefault="002A514A" w:rsidP="002A514A">
                  <w:pPr>
                    <w:pStyle w:val="aff2"/>
                    <w:rPr>
                      <w:lang w:val="pt-BR"/>
                    </w:rPr>
                  </w:pPr>
                </w:p>
              </w:tc>
            </w:tr>
            <w:tr w:rsidR="007D31B3" w14:paraId="596EB07C" w14:textId="77777777" w:rsidTr="002A514A">
              <w:trPr>
                <w:trHeight w:val="397"/>
                <w:jc w:val="center"/>
              </w:trPr>
              <w:tc>
                <w:tcPr>
                  <w:tcW w:w="546" w:type="pct"/>
                  <w:vAlign w:val="center"/>
                </w:tcPr>
                <w:p w14:paraId="596EB077" w14:textId="77777777" w:rsidR="007D31B3" w:rsidRDefault="005346D3">
                  <w:pPr>
                    <w:pStyle w:val="aff2"/>
                  </w:pPr>
                  <w:r>
                    <w:rPr>
                      <w:rFonts w:hint="eastAsia"/>
                    </w:rPr>
                    <w:t>17</w:t>
                  </w:r>
                </w:p>
              </w:tc>
              <w:tc>
                <w:tcPr>
                  <w:tcW w:w="1382" w:type="pct"/>
                  <w:vAlign w:val="center"/>
                </w:tcPr>
                <w:p w14:paraId="596EB078" w14:textId="77777777" w:rsidR="007D31B3" w:rsidRDefault="005346D3">
                  <w:pPr>
                    <w:pStyle w:val="aff2"/>
                  </w:pPr>
                  <w:r>
                    <w:rPr>
                      <w:kern w:val="36"/>
                    </w:rPr>
                    <w:t>水</w:t>
                  </w:r>
                </w:p>
              </w:tc>
              <w:tc>
                <w:tcPr>
                  <w:tcW w:w="1000" w:type="pct"/>
                  <w:tcBorders>
                    <w:right w:val="single" w:sz="4" w:space="0" w:color="auto"/>
                  </w:tcBorders>
                  <w:vAlign w:val="center"/>
                </w:tcPr>
                <w:p w14:paraId="596EB079" w14:textId="77777777" w:rsidR="007D31B3" w:rsidRDefault="005346D3">
                  <w:pPr>
                    <w:pStyle w:val="aff2"/>
                  </w:pPr>
                  <w:r>
                    <w:rPr>
                      <w:rFonts w:hint="eastAsia"/>
                      <w:kern w:val="36"/>
                    </w:rPr>
                    <w:t>18039</w:t>
                  </w:r>
                  <w:r>
                    <w:rPr>
                      <w:kern w:val="36"/>
                    </w:rPr>
                    <w:t>m</w:t>
                  </w:r>
                  <w:r>
                    <w:rPr>
                      <w:kern w:val="36"/>
                      <w:vertAlign w:val="superscript"/>
                    </w:rPr>
                    <w:t>3</w:t>
                  </w:r>
                  <w:r>
                    <w:t>/a</w:t>
                  </w:r>
                </w:p>
              </w:tc>
              <w:tc>
                <w:tcPr>
                  <w:tcW w:w="1176" w:type="pct"/>
                  <w:tcBorders>
                    <w:left w:val="single" w:sz="4" w:space="0" w:color="auto"/>
                  </w:tcBorders>
                  <w:vAlign w:val="center"/>
                </w:tcPr>
                <w:p w14:paraId="596EB07A" w14:textId="5F50A2C7" w:rsidR="007D31B3" w:rsidRDefault="007824F3">
                  <w:pPr>
                    <w:pStyle w:val="aff2"/>
                    <w:rPr>
                      <w:lang w:val="pt-BR"/>
                    </w:rPr>
                  </w:pPr>
                  <w:r w:rsidRPr="007824F3">
                    <w:rPr>
                      <w:rFonts w:hint="eastAsia"/>
                      <w:lang w:val="pt-BR"/>
                    </w:rPr>
                    <w:t>17739</w:t>
                  </w:r>
                  <w:r w:rsidR="005346D3" w:rsidRPr="007824F3">
                    <w:rPr>
                      <w:kern w:val="36"/>
                    </w:rPr>
                    <w:t xml:space="preserve"> m</w:t>
                  </w:r>
                  <w:r w:rsidR="005346D3" w:rsidRPr="007824F3">
                    <w:rPr>
                      <w:kern w:val="36"/>
                      <w:vertAlign w:val="superscript"/>
                    </w:rPr>
                    <w:t>3</w:t>
                  </w:r>
                  <w:r w:rsidR="005346D3" w:rsidRPr="007824F3">
                    <w:t>/a</w:t>
                  </w:r>
                </w:p>
              </w:tc>
              <w:tc>
                <w:tcPr>
                  <w:tcW w:w="896" w:type="pct"/>
                  <w:vMerge w:val="restart"/>
                  <w:tcBorders>
                    <w:left w:val="single" w:sz="4" w:space="0" w:color="auto"/>
                  </w:tcBorders>
                  <w:vAlign w:val="center"/>
                </w:tcPr>
                <w:p w14:paraId="596EB07B" w14:textId="77777777" w:rsidR="007D31B3" w:rsidRDefault="005346D3">
                  <w:pPr>
                    <w:pStyle w:val="aff2"/>
                    <w:rPr>
                      <w:lang w:val="pt-BR"/>
                    </w:rPr>
                  </w:pPr>
                  <w:r>
                    <w:rPr>
                      <w:rFonts w:hint="eastAsia"/>
                      <w:lang w:val="pt-BR"/>
                    </w:rPr>
                    <w:t>市政统一供给</w:t>
                  </w:r>
                </w:p>
              </w:tc>
            </w:tr>
            <w:tr w:rsidR="002A514A" w14:paraId="596EB082" w14:textId="77777777" w:rsidTr="002A514A">
              <w:trPr>
                <w:trHeight w:val="397"/>
                <w:jc w:val="center"/>
              </w:trPr>
              <w:tc>
                <w:tcPr>
                  <w:tcW w:w="546" w:type="pct"/>
                  <w:vAlign w:val="center"/>
                </w:tcPr>
                <w:p w14:paraId="596EB07D" w14:textId="77777777" w:rsidR="002A514A" w:rsidRDefault="002A514A" w:rsidP="002A514A">
                  <w:pPr>
                    <w:pStyle w:val="aff2"/>
                    <w:rPr>
                      <w:lang w:val="pt-BR"/>
                    </w:rPr>
                  </w:pPr>
                  <w:r>
                    <w:rPr>
                      <w:rFonts w:hint="eastAsia"/>
                      <w:lang w:val="pt-BR"/>
                    </w:rPr>
                    <w:t>18</w:t>
                  </w:r>
                </w:p>
              </w:tc>
              <w:tc>
                <w:tcPr>
                  <w:tcW w:w="1382" w:type="pct"/>
                  <w:vAlign w:val="center"/>
                </w:tcPr>
                <w:p w14:paraId="596EB07E" w14:textId="77777777" w:rsidR="002A514A" w:rsidRDefault="002A514A" w:rsidP="002A514A">
                  <w:pPr>
                    <w:pStyle w:val="aff2"/>
                    <w:rPr>
                      <w:lang w:val="pt-BR"/>
                    </w:rPr>
                  </w:pPr>
                  <w:r>
                    <w:rPr>
                      <w:kern w:val="36"/>
                    </w:rPr>
                    <w:t>电</w:t>
                  </w:r>
                </w:p>
              </w:tc>
              <w:tc>
                <w:tcPr>
                  <w:tcW w:w="1000" w:type="pct"/>
                  <w:tcBorders>
                    <w:right w:val="single" w:sz="4" w:space="0" w:color="auto"/>
                  </w:tcBorders>
                  <w:vAlign w:val="center"/>
                </w:tcPr>
                <w:p w14:paraId="596EB07F" w14:textId="77777777" w:rsidR="002A514A" w:rsidRDefault="002A514A" w:rsidP="002A514A">
                  <w:pPr>
                    <w:pStyle w:val="aff2"/>
                    <w:rPr>
                      <w:lang w:val="pt-BR"/>
                    </w:rPr>
                  </w:pPr>
                  <w:r>
                    <w:rPr>
                      <w:rFonts w:hint="eastAsia"/>
                      <w:kern w:val="36"/>
                      <w:lang w:val="pt-BR"/>
                    </w:rPr>
                    <w:t>2000</w:t>
                  </w:r>
                  <w:r>
                    <w:rPr>
                      <w:rFonts w:hint="eastAsia"/>
                      <w:kern w:val="36"/>
                    </w:rPr>
                    <w:t>万</w:t>
                  </w:r>
                  <w:r>
                    <w:rPr>
                      <w:kern w:val="36"/>
                      <w:lang w:val="pt-BR"/>
                    </w:rPr>
                    <w:t>kW</w:t>
                  </w:r>
                  <w:r>
                    <w:rPr>
                      <w:lang w:val="pt-BR"/>
                    </w:rPr>
                    <w:t>•h/a</w:t>
                  </w:r>
                </w:p>
              </w:tc>
              <w:tc>
                <w:tcPr>
                  <w:tcW w:w="1176" w:type="pct"/>
                  <w:tcBorders>
                    <w:left w:val="single" w:sz="4" w:space="0" w:color="auto"/>
                  </w:tcBorders>
                  <w:vAlign w:val="center"/>
                </w:tcPr>
                <w:p w14:paraId="596EB080" w14:textId="533227D9" w:rsidR="002A514A" w:rsidRDefault="002A514A" w:rsidP="002A514A">
                  <w:pPr>
                    <w:pStyle w:val="aff2"/>
                    <w:rPr>
                      <w:lang w:val="pt-BR"/>
                    </w:rPr>
                  </w:pPr>
                  <w:r>
                    <w:rPr>
                      <w:rFonts w:hint="eastAsia"/>
                      <w:kern w:val="36"/>
                      <w:lang w:val="pt-BR"/>
                    </w:rPr>
                    <w:t>2000</w:t>
                  </w:r>
                  <w:r>
                    <w:rPr>
                      <w:rFonts w:hint="eastAsia"/>
                      <w:kern w:val="36"/>
                    </w:rPr>
                    <w:t>万</w:t>
                  </w:r>
                  <w:r>
                    <w:rPr>
                      <w:kern w:val="36"/>
                      <w:lang w:val="pt-BR"/>
                    </w:rPr>
                    <w:t>kW</w:t>
                  </w:r>
                  <w:r>
                    <w:rPr>
                      <w:lang w:val="pt-BR"/>
                    </w:rPr>
                    <w:t>•h/a</w:t>
                  </w:r>
                </w:p>
              </w:tc>
              <w:tc>
                <w:tcPr>
                  <w:tcW w:w="896" w:type="pct"/>
                  <w:vMerge/>
                  <w:tcBorders>
                    <w:left w:val="single" w:sz="4" w:space="0" w:color="auto"/>
                  </w:tcBorders>
                  <w:vAlign w:val="center"/>
                </w:tcPr>
                <w:p w14:paraId="596EB081" w14:textId="77777777" w:rsidR="002A514A" w:rsidRDefault="002A514A" w:rsidP="002A514A">
                  <w:pPr>
                    <w:pStyle w:val="aff2"/>
                    <w:rPr>
                      <w:lang w:val="pt-BR"/>
                    </w:rPr>
                  </w:pPr>
                </w:p>
              </w:tc>
            </w:tr>
            <w:tr w:rsidR="002A514A" w14:paraId="596EB088" w14:textId="77777777" w:rsidTr="002A514A">
              <w:trPr>
                <w:trHeight w:val="397"/>
                <w:jc w:val="center"/>
              </w:trPr>
              <w:tc>
                <w:tcPr>
                  <w:tcW w:w="546" w:type="pct"/>
                  <w:vAlign w:val="center"/>
                </w:tcPr>
                <w:p w14:paraId="596EB083" w14:textId="77777777" w:rsidR="002A514A" w:rsidRDefault="002A514A" w:rsidP="002A514A">
                  <w:pPr>
                    <w:pStyle w:val="aff2"/>
                    <w:rPr>
                      <w:lang w:val="pt-BR"/>
                    </w:rPr>
                  </w:pPr>
                  <w:r>
                    <w:rPr>
                      <w:rFonts w:hint="eastAsia"/>
                      <w:lang w:val="pt-BR"/>
                    </w:rPr>
                    <w:t>19</w:t>
                  </w:r>
                </w:p>
              </w:tc>
              <w:tc>
                <w:tcPr>
                  <w:tcW w:w="1382" w:type="pct"/>
                  <w:vAlign w:val="center"/>
                </w:tcPr>
                <w:p w14:paraId="596EB084" w14:textId="77777777" w:rsidR="002A514A" w:rsidRDefault="002A514A" w:rsidP="002A514A">
                  <w:pPr>
                    <w:pStyle w:val="aff2"/>
                    <w:rPr>
                      <w:lang w:val="pt-BR"/>
                    </w:rPr>
                  </w:pPr>
                  <w:r>
                    <w:rPr>
                      <w:rFonts w:hint="eastAsia"/>
                    </w:rPr>
                    <w:t>天然气</w:t>
                  </w:r>
                </w:p>
              </w:tc>
              <w:tc>
                <w:tcPr>
                  <w:tcW w:w="1000" w:type="pct"/>
                  <w:tcBorders>
                    <w:right w:val="single" w:sz="4" w:space="0" w:color="auto"/>
                  </w:tcBorders>
                  <w:vAlign w:val="center"/>
                </w:tcPr>
                <w:p w14:paraId="596EB085" w14:textId="77777777" w:rsidR="002A514A" w:rsidRDefault="002A514A" w:rsidP="002A514A">
                  <w:pPr>
                    <w:pStyle w:val="aff2"/>
                    <w:rPr>
                      <w:lang w:val="pt-BR"/>
                    </w:rPr>
                  </w:pPr>
                  <w:r>
                    <w:rPr>
                      <w:rFonts w:hint="eastAsia"/>
                      <w:lang w:val="pt-BR"/>
                    </w:rPr>
                    <w:t>30</w:t>
                  </w:r>
                  <w:r>
                    <w:rPr>
                      <w:rFonts w:hint="eastAsia"/>
                    </w:rPr>
                    <w:t>万</w:t>
                  </w:r>
                  <w:r>
                    <w:rPr>
                      <w:lang w:val="pt-BR"/>
                    </w:rPr>
                    <w:t>m</w:t>
                  </w:r>
                  <w:r>
                    <w:rPr>
                      <w:vertAlign w:val="superscript"/>
                      <w:lang w:val="pt-BR"/>
                    </w:rPr>
                    <w:t>3</w:t>
                  </w:r>
                  <w:r>
                    <w:rPr>
                      <w:lang w:val="pt-BR"/>
                    </w:rPr>
                    <w:t>/a</w:t>
                  </w:r>
                </w:p>
              </w:tc>
              <w:tc>
                <w:tcPr>
                  <w:tcW w:w="1176" w:type="pct"/>
                  <w:tcBorders>
                    <w:left w:val="single" w:sz="4" w:space="0" w:color="auto"/>
                  </w:tcBorders>
                  <w:vAlign w:val="center"/>
                </w:tcPr>
                <w:p w14:paraId="596EB086" w14:textId="2870E0C7" w:rsidR="002A514A" w:rsidRDefault="002A514A" w:rsidP="002A514A">
                  <w:pPr>
                    <w:pStyle w:val="aff2"/>
                    <w:rPr>
                      <w:lang w:val="pt-BR"/>
                    </w:rPr>
                  </w:pPr>
                  <w:r>
                    <w:rPr>
                      <w:rFonts w:hint="eastAsia"/>
                      <w:lang w:val="pt-BR"/>
                    </w:rPr>
                    <w:t>30</w:t>
                  </w:r>
                  <w:r>
                    <w:rPr>
                      <w:rFonts w:hint="eastAsia"/>
                    </w:rPr>
                    <w:t>万</w:t>
                  </w:r>
                  <w:r>
                    <w:rPr>
                      <w:lang w:val="pt-BR"/>
                    </w:rPr>
                    <w:t>m</w:t>
                  </w:r>
                  <w:r>
                    <w:rPr>
                      <w:vertAlign w:val="superscript"/>
                      <w:lang w:val="pt-BR"/>
                    </w:rPr>
                    <w:t>3</w:t>
                  </w:r>
                  <w:r>
                    <w:rPr>
                      <w:lang w:val="pt-BR"/>
                    </w:rPr>
                    <w:t>/a</w:t>
                  </w:r>
                </w:p>
              </w:tc>
              <w:tc>
                <w:tcPr>
                  <w:tcW w:w="896" w:type="pct"/>
                  <w:vMerge/>
                  <w:tcBorders>
                    <w:left w:val="single" w:sz="4" w:space="0" w:color="auto"/>
                  </w:tcBorders>
                  <w:vAlign w:val="center"/>
                </w:tcPr>
                <w:p w14:paraId="596EB087" w14:textId="77777777" w:rsidR="002A514A" w:rsidRDefault="002A514A" w:rsidP="002A514A">
                  <w:pPr>
                    <w:pStyle w:val="aff2"/>
                    <w:rPr>
                      <w:lang w:val="pt-BR"/>
                    </w:rPr>
                  </w:pPr>
                </w:p>
              </w:tc>
            </w:tr>
          </w:tbl>
          <w:p w14:paraId="596EB089" w14:textId="77777777" w:rsidR="007D31B3" w:rsidRDefault="005346D3">
            <w:pPr>
              <w:spacing w:after="0" w:line="460" w:lineRule="exact"/>
              <w:rPr>
                <w:rFonts w:ascii="Times New Roman" w:eastAsia="宋体" w:hAnsi="Times New Roman"/>
                <w:sz w:val="24"/>
                <w:szCs w:val="24"/>
                <w:lang w:val="pt-BR"/>
              </w:rPr>
            </w:pPr>
            <w:r>
              <w:rPr>
                <w:rFonts w:ascii="Times New Roman" w:eastAsia="宋体" w:hAnsi="Times New Roman" w:hint="eastAsia"/>
                <w:color w:val="000000"/>
                <w:sz w:val="24"/>
                <w:szCs w:val="24"/>
                <w:lang w:val="pt-BR"/>
              </w:rPr>
              <w:t>6</w:t>
            </w:r>
            <w:r>
              <w:rPr>
                <w:rFonts w:ascii="Times New Roman" w:eastAsia="宋体" w:hAnsi="Times New Roman" w:hint="eastAsia"/>
                <w:color w:val="000000"/>
                <w:sz w:val="24"/>
                <w:szCs w:val="24"/>
                <w:lang w:val="pt-BR"/>
              </w:rPr>
              <w:t>、水平衡图：</w:t>
            </w:r>
          </w:p>
          <w:p w14:paraId="596EB08A" w14:textId="4D018B23" w:rsidR="007D31B3" w:rsidRDefault="005346D3">
            <w:pPr>
              <w:spacing w:after="0" w:line="460" w:lineRule="exact"/>
              <w:ind w:firstLineChars="300" w:firstLine="720"/>
              <w:jc w:val="both"/>
              <w:rPr>
                <w:rFonts w:ascii="Times New Roman" w:eastAsia="宋体" w:hAnsi="Times New Roman"/>
                <w:sz w:val="24"/>
                <w:szCs w:val="24"/>
              </w:rPr>
            </w:pPr>
            <w:r>
              <w:rPr>
                <w:rFonts w:ascii="Times New Roman" w:eastAsia="宋体" w:hAnsi="Times New Roman" w:hint="eastAsia"/>
                <w:sz w:val="24"/>
                <w:szCs w:val="24"/>
              </w:rPr>
              <w:t>本项目</w:t>
            </w:r>
            <w:r w:rsidR="002A514A">
              <w:rPr>
                <w:rFonts w:ascii="Times New Roman" w:eastAsia="宋体" w:hAnsi="Times New Roman" w:hint="eastAsia"/>
                <w:sz w:val="24"/>
                <w:szCs w:val="24"/>
              </w:rPr>
              <w:t>用水排水环节与原环评一致无变动，仅用水量发生变动，水平衡见下表：</w:t>
            </w:r>
          </w:p>
          <w:p w14:paraId="101C9D50" w14:textId="77777777" w:rsidR="007824F3" w:rsidRDefault="007824F3">
            <w:pPr>
              <w:spacing w:after="0" w:line="460" w:lineRule="exact"/>
              <w:ind w:firstLineChars="300" w:firstLine="720"/>
              <w:jc w:val="both"/>
              <w:rPr>
                <w:rFonts w:ascii="Times New Roman" w:eastAsia="宋体" w:hAnsi="Times New Roman"/>
                <w:sz w:val="24"/>
                <w:szCs w:val="24"/>
              </w:rPr>
            </w:pPr>
          </w:p>
          <w:p w14:paraId="07DBA653" w14:textId="77777777" w:rsidR="007824F3" w:rsidRDefault="007824F3">
            <w:pPr>
              <w:spacing w:after="0" w:line="460" w:lineRule="exact"/>
              <w:ind w:firstLineChars="300" w:firstLine="720"/>
              <w:jc w:val="both"/>
              <w:rPr>
                <w:rFonts w:ascii="Times New Roman" w:eastAsia="宋体" w:hAnsi="Times New Roman"/>
                <w:sz w:val="24"/>
                <w:szCs w:val="24"/>
              </w:rPr>
            </w:pPr>
          </w:p>
          <w:p w14:paraId="5D3CC201" w14:textId="77777777" w:rsidR="007824F3" w:rsidRDefault="007824F3">
            <w:pPr>
              <w:spacing w:after="0" w:line="460" w:lineRule="exact"/>
              <w:ind w:firstLineChars="300" w:firstLine="720"/>
              <w:jc w:val="both"/>
              <w:rPr>
                <w:rFonts w:ascii="Times New Roman" w:eastAsia="宋体" w:hAnsi="Times New Roman"/>
                <w:sz w:val="24"/>
                <w:szCs w:val="24"/>
              </w:rPr>
            </w:pPr>
          </w:p>
          <w:p w14:paraId="2CC15749" w14:textId="77777777" w:rsidR="007824F3" w:rsidRDefault="007824F3">
            <w:pPr>
              <w:spacing w:after="0" w:line="460" w:lineRule="exact"/>
              <w:ind w:firstLineChars="300" w:firstLine="720"/>
              <w:jc w:val="both"/>
              <w:rPr>
                <w:rFonts w:ascii="Times New Roman" w:eastAsia="宋体" w:hAnsi="Times New Roman"/>
                <w:sz w:val="24"/>
                <w:szCs w:val="24"/>
              </w:rPr>
            </w:pPr>
          </w:p>
          <w:p w14:paraId="42C962DB" w14:textId="77777777" w:rsidR="007824F3" w:rsidRDefault="007824F3">
            <w:pPr>
              <w:spacing w:after="0" w:line="460" w:lineRule="exact"/>
              <w:ind w:firstLineChars="300" w:firstLine="720"/>
              <w:jc w:val="both"/>
              <w:rPr>
                <w:rFonts w:ascii="Times New Roman" w:eastAsia="宋体" w:hAnsi="Times New Roman" w:hint="eastAsia"/>
                <w:sz w:val="24"/>
                <w:szCs w:val="24"/>
              </w:rPr>
            </w:pPr>
          </w:p>
          <w:p w14:paraId="596EB08B" w14:textId="4985A464" w:rsidR="007D31B3" w:rsidRDefault="004837A7">
            <w:pPr>
              <w:spacing w:after="0"/>
              <w:jc w:val="center"/>
              <w:rPr>
                <w:rFonts w:ascii="Times New Roman" w:eastAsia="宋体" w:hAnsi="Times New Roman"/>
                <w:sz w:val="24"/>
                <w:szCs w:val="24"/>
              </w:rPr>
            </w:pPr>
            <w:r>
              <w:rPr>
                <w:rFonts w:hint="eastAsia"/>
              </w:rPr>
              <w:object w:dxaOrig="15330" w:dyaOrig="10515" w14:anchorId="53AA69A9">
                <v:shape id="_x0000_i1027" type="#_x0000_t75" style="width:397.4pt;height:272.75pt" o:ole="">
                  <v:imagedata r:id="rId14" o:title=""/>
                </v:shape>
                <o:OLEObject Type="Embed" ProgID="Visio.Drawing.15" ShapeID="_x0000_i1027" DrawAspect="Content" ObjectID="_1841555284" r:id="rId15"/>
              </w:object>
            </w:r>
          </w:p>
          <w:p w14:paraId="596EB08C" w14:textId="77777777" w:rsidR="007D31B3" w:rsidRDefault="005346D3">
            <w:pPr>
              <w:spacing w:after="0" w:line="460" w:lineRule="exact"/>
              <w:jc w:val="center"/>
              <w:rPr>
                <w:rFonts w:ascii="Times New Roman" w:eastAsia="黑体" w:hAnsi="Times New Roman"/>
                <w:color w:val="000000"/>
                <w:sz w:val="24"/>
                <w:szCs w:val="24"/>
              </w:rPr>
            </w:pPr>
            <w:r w:rsidRPr="004837A7">
              <w:rPr>
                <w:rFonts w:ascii="Times New Roman" w:eastAsia="黑体" w:hAnsi="Times New Roman"/>
                <w:color w:val="000000"/>
                <w:sz w:val="24"/>
              </w:rPr>
              <w:t>图</w:t>
            </w:r>
            <w:r w:rsidRPr="004837A7">
              <w:rPr>
                <w:rFonts w:ascii="Times New Roman" w:eastAsia="黑体" w:hAnsi="Times New Roman" w:hint="eastAsia"/>
                <w:color w:val="000000"/>
                <w:sz w:val="24"/>
              </w:rPr>
              <w:t>2</w:t>
            </w:r>
            <w:r w:rsidRPr="004837A7">
              <w:rPr>
                <w:rFonts w:ascii="Times New Roman" w:eastAsia="黑体" w:hAnsi="Times New Roman"/>
                <w:color w:val="000000"/>
                <w:sz w:val="24"/>
              </w:rPr>
              <w:t xml:space="preserve">      </w:t>
            </w:r>
            <w:r w:rsidRPr="004837A7">
              <w:rPr>
                <w:rFonts w:ascii="Times New Roman" w:eastAsia="黑体" w:hAnsi="Times New Roman" w:hint="eastAsia"/>
                <w:color w:val="000000"/>
                <w:sz w:val="24"/>
              </w:rPr>
              <w:t>实际建设</w:t>
            </w:r>
            <w:r w:rsidRPr="004837A7">
              <w:rPr>
                <w:rFonts w:ascii="Times New Roman" w:eastAsia="黑体" w:hAnsi="Times New Roman" w:hint="eastAsia"/>
                <w:color w:val="000000"/>
                <w:sz w:val="24"/>
                <w:szCs w:val="24"/>
              </w:rPr>
              <w:t>水平衡图</w:t>
            </w:r>
            <w:r w:rsidRPr="004837A7">
              <w:rPr>
                <w:rFonts w:ascii="Times New Roman" w:eastAsia="黑体" w:hAnsi="Times New Roman" w:hint="eastAsia"/>
                <w:color w:val="000000"/>
                <w:sz w:val="24"/>
                <w:szCs w:val="24"/>
              </w:rPr>
              <w:t xml:space="preserve"> </w:t>
            </w:r>
            <w:r w:rsidRPr="004837A7">
              <w:rPr>
                <w:rFonts w:ascii="Times New Roman" w:eastAsia="黑体" w:hAnsi="Times New Roman"/>
                <w:color w:val="000000"/>
                <w:sz w:val="24"/>
                <w:szCs w:val="24"/>
              </w:rPr>
              <w:t xml:space="preserve">  </w:t>
            </w:r>
            <w:r w:rsidRPr="004837A7">
              <w:rPr>
                <w:rFonts w:ascii="Times New Roman" w:eastAsia="黑体" w:hAnsi="Times New Roman" w:hint="eastAsia"/>
                <w:color w:val="000000"/>
                <w:sz w:val="24"/>
                <w:szCs w:val="24"/>
              </w:rPr>
              <w:t>m</w:t>
            </w:r>
            <w:r w:rsidRPr="004837A7">
              <w:rPr>
                <w:rFonts w:ascii="Times New Roman" w:eastAsia="黑体" w:hAnsi="Times New Roman"/>
                <w:color w:val="000000"/>
                <w:sz w:val="24"/>
                <w:szCs w:val="24"/>
                <w:vertAlign w:val="superscript"/>
              </w:rPr>
              <w:t>3</w:t>
            </w:r>
            <w:r w:rsidRPr="004837A7">
              <w:rPr>
                <w:rFonts w:ascii="Times New Roman" w:eastAsia="黑体" w:hAnsi="Times New Roman"/>
                <w:color w:val="000000"/>
                <w:sz w:val="24"/>
                <w:szCs w:val="24"/>
              </w:rPr>
              <w:t>/</w:t>
            </w:r>
            <w:r w:rsidRPr="004837A7">
              <w:rPr>
                <w:rFonts w:ascii="Times New Roman" w:eastAsia="黑体" w:hAnsi="Times New Roman" w:hint="eastAsia"/>
                <w:color w:val="000000"/>
                <w:sz w:val="24"/>
                <w:szCs w:val="24"/>
              </w:rPr>
              <w:t>d</w:t>
            </w:r>
          </w:p>
          <w:p w14:paraId="596EB08D" w14:textId="77777777" w:rsidR="007D31B3" w:rsidRDefault="005346D3">
            <w:pPr>
              <w:spacing w:after="0" w:line="460" w:lineRule="exact"/>
              <w:jc w:val="both"/>
              <w:rPr>
                <w:rFonts w:ascii="Times New Roman" w:eastAsia="宋体" w:hAnsi="Times New Roman"/>
                <w:sz w:val="24"/>
                <w:szCs w:val="24"/>
              </w:rPr>
            </w:pPr>
            <w:r>
              <w:rPr>
                <w:rFonts w:ascii="Times New Roman" w:eastAsia="宋体" w:hAnsi="Times New Roman" w:hint="eastAsia"/>
                <w:bCs/>
                <w:sz w:val="24"/>
                <w:szCs w:val="24"/>
              </w:rPr>
              <w:t>7</w:t>
            </w:r>
            <w:r>
              <w:rPr>
                <w:rFonts w:ascii="Times New Roman" w:eastAsia="宋体" w:hAnsi="Times New Roman"/>
                <w:sz w:val="24"/>
                <w:szCs w:val="24"/>
              </w:rPr>
              <w:t>、生产工艺流程</w:t>
            </w:r>
            <w:r>
              <w:rPr>
                <w:rFonts w:ascii="Times New Roman" w:eastAsia="宋体" w:hAnsi="Times New Roman"/>
                <w:sz w:val="24"/>
              </w:rPr>
              <w:t>示意图如下</w:t>
            </w:r>
            <w:r>
              <w:rPr>
                <w:rFonts w:ascii="Times New Roman" w:eastAsia="宋体" w:hAnsi="Times New Roman" w:hint="eastAsia"/>
                <w:sz w:val="24"/>
                <w:szCs w:val="24"/>
              </w:rPr>
              <w:t>：</w:t>
            </w:r>
          </w:p>
          <w:p w14:paraId="596EB08E" w14:textId="685A3DED" w:rsidR="007D31B3" w:rsidRDefault="001273EF">
            <w:pPr>
              <w:spacing w:after="0" w:line="460" w:lineRule="exact"/>
              <w:ind w:firstLineChars="300" w:firstLine="720"/>
              <w:jc w:val="both"/>
              <w:rPr>
                <w:rFonts w:ascii="Times New Roman" w:eastAsia="宋体" w:hAnsi="Times New Roman"/>
                <w:sz w:val="24"/>
                <w:szCs w:val="24"/>
              </w:rPr>
            </w:pPr>
            <w:r>
              <w:rPr>
                <w:rFonts w:ascii="Times New Roman" w:eastAsia="宋体" w:hAnsi="Times New Roman" w:hint="eastAsia"/>
                <w:sz w:val="24"/>
                <w:szCs w:val="24"/>
              </w:rPr>
              <w:t>二期</w:t>
            </w:r>
            <w:r w:rsidR="00443662">
              <w:rPr>
                <w:rFonts w:ascii="Times New Roman" w:eastAsia="宋体" w:hAnsi="Times New Roman" w:hint="eastAsia"/>
                <w:sz w:val="24"/>
                <w:szCs w:val="24"/>
              </w:rPr>
              <w:t>项目建成后</w:t>
            </w:r>
            <w:r w:rsidR="00FC7A08">
              <w:rPr>
                <w:rFonts w:ascii="Times New Roman" w:eastAsia="宋体" w:hAnsi="Times New Roman" w:hint="eastAsia"/>
                <w:sz w:val="24"/>
                <w:szCs w:val="24"/>
              </w:rPr>
              <w:t>全厂工艺与原环评批复</w:t>
            </w:r>
            <w:r w:rsidR="00053590">
              <w:rPr>
                <w:rFonts w:ascii="Times New Roman" w:eastAsia="宋体" w:hAnsi="Times New Roman" w:hint="eastAsia"/>
                <w:sz w:val="24"/>
                <w:szCs w:val="24"/>
              </w:rPr>
              <w:t>工艺</w:t>
            </w:r>
            <w:r w:rsidR="00FC7A08">
              <w:rPr>
                <w:rFonts w:ascii="Times New Roman" w:eastAsia="宋体" w:hAnsi="Times New Roman" w:hint="eastAsia"/>
                <w:sz w:val="24"/>
                <w:szCs w:val="24"/>
              </w:rPr>
              <w:t>一致，无变动，</w:t>
            </w:r>
            <w:r>
              <w:rPr>
                <w:rFonts w:ascii="Times New Roman" w:eastAsia="宋体" w:hAnsi="Times New Roman" w:hint="eastAsia"/>
                <w:sz w:val="24"/>
                <w:szCs w:val="24"/>
              </w:rPr>
              <w:t>二期</w:t>
            </w:r>
            <w:r w:rsidR="00053590">
              <w:rPr>
                <w:rFonts w:ascii="Times New Roman" w:eastAsia="宋体" w:hAnsi="Times New Roman" w:hint="eastAsia"/>
                <w:sz w:val="24"/>
                <w:szCs w:val="24"/>
              </w:rPr>
              <w:t>项目建成后</w:t>
            </w:r>
            <w:r w:rsidR="00AB5F5E">
              <w:rPr>
                <w:rFonts w:ascii="Times New Roman" w:eastAsia="宋体" w:hAnsi="Times New Roman" w:hint="eastAsia"/>
                <w:sz w:val="24"/>
                <w:szCs w:val="24"/>
              </w:rPr>
              <w:t>全厂</w:t>
            </w:r>
            <w:r w:rsidR="005346D3">
              <w:rPr>
                <w:rFonts w:ascii="Times New Roman" w:eastAsia="宋体" w:hAnsi="Times New Roman" w:hint="eastAsia"/>
                <w:sz w:val="24"/>
                <w:szCs w:val="24"/>
              </w:rPr>
              <w:t>实际建设工艺如下：</w:t>
            </w:r>
          </w:p>
          <w:p w14:paraId="596EB08F" w14:textId="20C8DD53" w:rsidR="007D31B3" w:rsidRDefault="003A46B8">
            <w:pPr>
              <w:spacing w:after="0"/>
              <w:jc w:val="both"/>
              <w:rPr>
                <w:rFonts w:ascii="Times New Roman" w:eastAsia="宋体" w:hAnsi="Times New Roman"/>
                <w:sz w:val="24"/>
                <w:szCs w:val="24"/>
              </w:rPr>
            </w:pPr>
            <w:r>
              <w:rPr>
                <w:rFonts w:hint="eastAsia"/>
              </w:rPr>
              <w:object w:dxaOrig="15451" w:dyaOrig="8415" w14:anchorId="17D2CA44">
                <v:shape id="_x0000_i1028" type="#_x0000_t75" style="width:405.7pt;height:220.85pt" o:ole="">
                  <v:imagedata r:id="rId16" o:title=""/>
                </v:shape>
                <o:OLEObject Type="Embed" ProgID="Visio.Drawing.15" ShapeID="_x0000_i1028" DrawAspect="Content" ObjectID="_1841555285" r:id="rId17"/>
              </w:object>
            </w:r>
            <w:r w:rsidR="005346D3">
              <w:rPr>
                <w:rFonts w:ascii="Times New Roman" w:eastAsia="宋体" w:hAnsi="Times New Roman" w:hint="eastAsia"/>
                <w:sz w:val="24"/>
                <w:szCs w:val="24"/>
              </w:rPr>
              <w:t>注：</w:t>
            </w:r>
            <w:r w:rsidR="005346D3">
              <w:rPr>
                <w:rFonts w:ascii="Times New Roman" w:eastAsia="宋体" w:hAnsi="Times New Roman" w:hint="eastAsia"/>
                <w:sz w:val="24"/>
                <w:szCs w:val="24"/>
              </w:rPr>
              <w:t>G</w:t>
            </w:r>
            <w:r w:rsidR="005346D3">
              <w:rPr>
                <w:rFonts w:ascii="Times New Roman" w:eastAsia="宋体" w:hAnsi="Times New Roman" w:hint="eastAsia"/>
                <w:sz w:val="24"/>
                <w:szCs w:val="24"/>
              </w:rPr>
              <w:t>：废气；</w:t>
            </w:r>
            <w:r w:rsidR="005346D3">
              <w:rPr>
                <w:rFonts w:ascii="Times New Roman" w:eastAsia="宋体" w:hAnsi="Times New Roman" w:hint="eastAsia"/>
                <w:sz w:val="24"/>
                <w:szCs w:val="24"/>
              </w:rPr>
              <w:t>N</w:t>
            </w:r>
            <w:r w:rsidR="005346D3">
              <w:rPr>
                <w:rFonts w:ascii="Times New Roman" w:eastAsia="宋体" w:hAnsi="Times New Roman" w:hint="eastAsia"/>
                <w:sz w:val="24"/>
                <w:szCs w:val="24"/>
              </w:rPr>
              <w:t>：噪声；</w:t>
            </w:r>
            <w:r w:rsidR="005346D3">
              <w:rPr>
                <w:rFonts w:ascii="Times New Roman" w:eastAsia="宋体" w:hAnsi="Times New Roman" w:hint="eastAsia"/>
                <w:sz w:val="24"/>
                <w:szCs w:val="24"/>
              </w:rPr>
              <w:t>S</w:t>
            </w:r>
            <w:r w:rsidR="005346D3">
              <w:rPr>
                <w:rFonts w:ascii="Times New Roman" w:eastAsia="宋体" w:hAnsi="Times New Roman" w:hint="eastAsia"/>
                <w:sz w:val="24"/>
                <w:szCs w:val="24"/>
              </w:rPr>
              <w:t>：固废；</w:t>
            </w:r>
            <w:r w:rsidR="005346D3">
              <w:rPr>
                <w:rFonts w:ascii="Times New Roman" w:eastAsia="宋体" w:hAnsi="Times New Roman" w:hint="eastAsia"/>
                <w:sz w:val="24"/>
                <w:szCs w:val="24"/>
              </w:rPr>
              <w:t>W</w:t>
            </w:r>
            <w:r w:rsidR="005346D3">
              <w:rPr>
                <w:rFonts w:ascii="Times New Roman" w:eastAsia="宋体" w:hAnsi="Times New Roman" w:hint="eastAsia"/>
                <w:sz w:val="24"/>
                <w:szCs w:val="24"/>
              </w:rPr>
              <w:t>：废水</w:t>
            </w:r>
          </w:p>
          <w:p w14:paraId="596EB090" w14:textId="1CA628AF" w:rsidR="007D31B3" w:rsidRDefault="005346D3">
            <w:pPr>
              <w:spacing w:after="0"/>
              <w:jc w:val="center"/>
              <w:rPr>
                <w:rFonts w:ascii="Times New Roman" w:eastAsia="黑体" w:hAnsi="Times New Roman"/>
                <w:color w:val="000000"/>
                <w:sz w:val="24"/>
              </w:rPr>
            </w:pPr>
            <w:r>
              <w:rPr>
                <w:rFonts w:ascii="Times New Roman" w:eastAsia="黑体" w:hAnsi="Times New Roman"/>
                <w:color w:val="000000"/>
                <w:sz w:val="24"/>
              </w:rPr>
              <w:t>图</w:t>
            </w:r>
            <w:r>
              <w:rPr>
                <w:rFonts w:ascii="Times New Roman" w:eastAsia="黑体" w:hAnsi="Times New Roman" w:hint="eastAsia"/>
                <w:color w:val="000000"/>
                <w:sz w:val="24"/>
              </w:rPr>
              <w:t>3</w:t>
            </w:r>
            <w:r>
              <w:rPr>
                <w:rFonts w:ascii="Times New Roman" w:eastAsia="黑体" w:hAnsi="Times New Roman"/>
                <w:color w:val="000000"/>
                <w:sz w:val="24"/>
              </w:rPr>
              <w:t xml:space="preserve">   </w:t>
            </w:r>
            <w:r>
              <w:rPr>
                <w:rFonts w:ascii="Times New Roman" w:eastAsia="黑体" w:hAnsi="Times New Roman" w:hint="eastAsia"/>
                <w:color w:val="000000" w:themeColor="text1"/>
                <w:kern w:val="2"/>
                <w:sz w:val="24"/>
                <w:szCs w:val="24"/>
              </w:rPr>
              <w:t>实际建设工艺流程</w:t>
            </w:r>
            <w:r>
              <w:rPr>
                <w:rFonts w:ascii="Times New Roman" w:eastAsia="黑体" w:hAnsi="Times New Roman"/>
                <w:color w:val="000000"/>
                <w:sz w:val="24"/>
              </w:rPr>
              <w:t>图</w:t>
            </w:r>
          </w:p>
          <w:p w14:paraId="596EB091" w14:textId="57ACF95E" w:rsidR="007D31B3" w:rsidRDefault="001273EF">
            <w:pPr>
              <w:spacing w:after="0" w:line="460" w:lineRule="exact"/>
              <w:ind w:firstLineChars="200" w:firstLine="480"/>
              <w:jc w:val="both"/>
              <w:rPr>
                <w:rFonts w:ascii="Times New Roman" w:eastAsia="宋体" w:hAnsi="Times New Roman"/>
                <w:color w:val="FF0000"/>
                <w:sz w:val="24"/>
                <w:szCs w:val="24"/>
              </w:rPr>
            </w:pPr>
            <w:r>
              <w:rPr>
                <w:rFonts w:ascii="Times New Roman" w:eastAsia="宋体" w:hAnsi="Times New Roman" w:hint="eastAsia"/>
                <w:sz w:val="24"/>
                <w:szCs w:val="24"/>
              </w:rPr>
              <w:t>二期</w:t>
            </w:r>
            <w:r w:rsidR="00D02D21">
              <w:rPr>
                <w:rFonts w:ascii="Times New Roman" w:eastAsia="宋体" w:hAnsi="Times New Roman" w:hint="eastAsia"/>
                <w:sz w:val="24"/>
                <w:szCs w:val="24"/>
              </w:rPr>
              <w:t>项目建成后全厂</w:t>
            </w:r>
            <w:r w:rsidR="005346D3">
              <w:rPr>
                <w:rFonts w:ascii="Times New Roman" w:eastAsia="宋体" w:hAnsi="Times New Roman" w:hint="eastAsia"/>
                <w:sz w:val="24"/>
                <w:szCs w:val="24"/>
              </w:rPr>
              <w:t>实际建设</w:t>
            </w:r>
            <w:r w:rsidR="005346D3">
              <w:rPr>
                <w:rFonts w:ascii="Times New Roman" w:eastAsia="宋体" w:hAnsi="Times New Roman"/>
                <w:sz w:val="24"/>
                <w:szCs w:val="24"/>
              </w:rPr>
              <w:t>工艺流程简述：</w:t>
            </w:r>
          </w:p>
          <w:p w14:paraId="12C827B7"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w:t>
            </w:r>
            <w:r w:rsidRPr="007F2E4F">
              <w:rPr>
                <w:rFonts w:ascii="Times New Roman" w:eastAsia="宋体" w:hAnsi="Times New Roman"/>
                <w:color w:val="000000"/>
                <w:sz w:val="24"/>
              </w:rPr>
              <w:t>1</w:t>
            </w:r>
            <w:r w:rsidRPr="007F2E4F">
              <w:rPr>
                <w:rFonts w:ascii="Times New Roman" w:eastAsia="宋体" w:hAnsi="Times New Roman"/>
                <w:color w:val="000000"/>
                <w:sz w:val="24"/>
              </w:rPr>
              <w:t>）下料、加工：将外购的铜材、铝材、钢材等根据设计尺寸，通过切管机、剪板机、切割机等进行分切下料得到板料，然后经压力机、边板成型机、</w:t>
            </w:r>
            <w:r w:rsidRPr="007F2E4F">
              <w:rPr>
                <w:rFonts w:ascii="Times New Roman" w:eastAsia="宋体" w:hAnsi="Times New Roman"/>
                <w:color w:val="000000"/>
                <w:sz w:val="24"/>
              </w:rPr>
              <w:lastRenderedPageBreak/>
              <w:t>冲床等进行板料剪切，经冲压机器人进行板料冲孔，经抛丸打磨设备抛光、打磨，经折弯机进行板料折弯，最后经钻床、车床、加工中心、铣床、攻丝机、切割机等设备进行机械加工，以此获得一定形状和规格的冲压件。切割过程、打磨过程、抛丸过程会产生颗粒物，设备运行会产生噪声，下料及机加工过程会产生废边角料、废切削液、废润滑油。</w:t>
            </w:r>
          </w:p>
          <w:p w14:paraId="23A856B9"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w:t>
            </w:r>
            <w:r w:rsidRPr="007F2E4F">
              <w:rPr>
                <w:rFonts w:ascii="Times New Roman" w:eastAsia="宋体" w:hAnsi="Times New Roman"/>
                <w:color w:val="000000"/>
                <w:sz w:val="24"/>
              </w:rPr>
              <w:t>2</w:t>
            </w:r>
            <w:r w:rsidRPr="007F2E4F">
              <w:rPr>
                <w:rFonts w:ascii="Times New Roman" w:eastAsia="宋体" w:hAnsi="Times New Roman"/>
                <w:color w:val="000000"/>
                <w:sz w:val="24"/>
              </w:rPr>
              <w:t>）芯体组装：</w:t>
            </w:r>
          </w:p>
          <w:p w14:paraId="0C13B660"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1</w:t>
            </w:r>
            <w:r w:rsidRPr="007F2E4F">
              <w:rPr>
                <w:rFonts w:ascii="Times New Roman" w:eastAsia="宋体" w:hAnsi="Times New Roman"/>
                <w:color w:val="000000"/>
                <w:sz w:val="24"/>
              </w:rPr>
              <w:t>）制管、制带：根据设计尺寸将铜材</w:t>
            </w:r>
            <w:r w:rsidRPr="007F2E4F">
              <w:rPr>
                <w:rFonts w:ascii="Times New Roman" w:eastAsia="宋体" w:hAnsi="Times New Roman"/>
                <w:color w:val="000000"/>
                <w:sz w:val="24"/>
              </w:rPr>
              <w:t>/</w:t>
            </w:r>
            <w:r w:rsidRPr="007F2E4F">
              <w:rPr>
                <w:rFonts w:ascii="Times New Roman" w:eastAsia="宋体" w:hAnsi="Times New Roman"/>
                <w:color w:val="000000"/>
                <w:sz w:val="24"/>
              </w:rPr>
              <w:t>铝材经制管机、制片机、串片机等冲压成型得到散热管；铜材</w:t>
            </w:r>
            <w:r w:rsidRPr="007F2E4F">
              <w:rPr>
                <w:rFonts w:ascii="Times New Roman" w:eastAsia="宋体" w:hAnsi="Times New Roman"/>
                <w:color w:val="000000"/>
                <w:sz w:val="24"/>
              </w:rPr>
              <w:t>/</w:t>
            </w:r>
            <w:r w:rsidRPr="007F2E4F">
              <w:rPr>
                <w:rFonts w:ascii="Times New Roman" w:eastAsia="宋体" w:hAnsi="Times New Roman"/>
                <w:color w:val="000000"/>
                <w:sz w:val="24"/>
              </w:rPr>
              <w:t>铝材经翅片机滚压加工成翅片，再通过翅片滚折机压制成散热带，此环节另需添加翅片冲压油进行润滑。</w:t>
            </w:r>
          </w:p>
          <w:p w14:paraId="6B483912"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2</w:t>
            </w:r>
            <w:r w:rsidRPr="007F2E4F">
              <w:rPr>
                <w:rFonts w:ascii="Times New Roman" w:eastAsia="宋体" w:hAnsi="Times New Roman"/>
                <w:color w:val="000000"/>
                <w:sz w:val="24"/>
              </w:rPr>
              <w:t>）清洗、预喷涂：工件在生产、运输过程中，表面会附着少量灰尘和油污，因此预喷涂前将散热器主板等大型结构件送入高压清洗机中清洗表面油污，清洗后送入连续烘干机内将水分烘干。烘干后的散热器主板等大型结构件先进入</w:t>
            </w:r>
            <w:r w:rsidRPr="007F2E4F">
              <w:rPr>
                <w:rFonts w:ascii="Times New Roman" w:eastAsia="宋体" w:hAnsi="Times New Roman"/>
                <w:sz w:val="24"/>
              </w:rPr>
              <w:t>钎剂喷涂机密闭喷涂区，</w:t>
            </w:r>
            <w:r w:rsidRPr="007F2E4F">
              <w:rPr>
                <w:rFonts w:ascii="Times New Roman" w:eastAsia="宋体" w:hAnsi="Times New Roman"/>
                <w:color w:val="000000"/>
                <w:sz w:val="24"/>
              </w:rPr>
              <w:t>利用高压泵将调配好的钎焊液以雾状均匀涂于工件表面</w:t>
            </w:r>
            <w:r w:rsidRPr="007F2E4F">
              <w:rPr>
                <w:rFonts w:ascii="Times New Roman" w:eastAsia="宋体" w:hAnsi="Times New Roman"/>
                <w:sz w:val="24"/>
              </w:rPr>
              <w:t>，后传送到烘干区（</w:t>
            </w:r>
            <w:r w:rsidRPr="007F2E4F">
              <w:rPr>
                <w:rFonts w:ascii="Times New Roman" w:eastAsia="宋体" w:hAnsi="Times New Roman"/>
                <w:sz w:val="24"/>
              </w:rPr>
              <w:t>200℃</w:t>
            </w:r>
            <w:r w:rsidRPr="007F2E4F">
              <w:rPr>
                <w:rFonts w:ascii="Times New Roman" w:eastAsia="宋体" w:hAnsi="Times New Roman"/>
                <w:sz w:val="24"/>
              </w:rPr>
              <w:t>电烘干），烘干后自然降温。</w:t>
            </w:r>
            <w:r w:rsidRPr="007F2E4F">
              <w:rPr>
                <w:rFonts w:ascii="Times New Roman" w:eastAsia="宋体" w:hAnsi="Times New Roman"/>
                <w:color w:val="000000"/>
                <w:sz w:val="24"/>
              </w:rPr>
              <w:t>预喷涂的主要作用是为了避免芯体钎焊时大型结构件钎焊剂喷涂不均匀的现象。</w:t>
            </w:r>
          </w:p>
          <w:p w14:paraId="4CC24A38"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向外购的桶装钎焊剂内注入纯水搅拌得到钎焊液，钎焊剂和纯水配比为</w:t>
            </w:r>
            <w:r w:rsidRPr="007F2E4F">
              <w:rPr>
                <w:rFonts w:ascii="Times New Roman" w:eastAsia="宋体" w:hAnsi="Times New Roman"/>
                <w:color w:val="000000"/>
                <w:sz w:val="24"/>
              </w:rPr>
              <w:t>5~8%</w:t>
            </w:r>
            <w:r w:rsidRPr="007F2E4F">
              <w:rPr>
                <w:rFonts w:ascii="Times New Roman" w:eastAsia="宋体" w:hAnsi="Times New Roman"/>
                <w:color w:val="000000"/>
                <w:sz w:val="24"/>
              </w:rPr>
              <w:t>，由于钎焊剂几乎不溶于水，使用时需不停搅拌。</w:t>
            </w:r>
            <w:r w:rsidRPr="007F2E4F">
              <w:rPr>
                <w:rFonts w:ascii="Times New Roman" w:eastAsia="宋体" w:hAnsi="Times New Roman"/>
                <w:sz w:val="24"/>
              </w:rPr>
              <w:t>此过程会产生设备噪声和钎剂喷涂废气及钎剂喷涂废水。</w:t>
            </w:r>
          </w:p>
          <w:p w14:paraId="54A628B9"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3</w:t>
            </w:r>
            <w:r w:rsidRPr="007F2E4F">
              <w:rPr>
                <w:rFonts w:ascii="Times New Roman" w:eastAsia="宋体" w:hAnsi="Times New Roman"/>
                <w:color w:val="000000"/>
                <w:sz w:val="24"/>
              </w:rPr>
              <w:t>）芯体半成品组装：预喷涂后的主板与散热管、散热管与散热带等通过</w:t>
            </w:r>
            <w:r w:rsidRPr="007F2E4F">
              <w:rPr>
                <w:rFonts w:ascii="Times New Roman" w:eastAsia="宋体" w:hAnsi="Times New Roman"/>
                <w:sz w:val="24"/>
              </w:rPr>
              <w:t>装芯机、装配机、扣压机等组装成</w:t>
            </w:r>
            <w:r w:rsidRPr="007F2E4F">
              <w:rPr>
                <w:rFonts w:ascii="Times New Roman" w:eastAsia="宋体" w:hAnsi="Times New Roman"/>
                <w:color w:val="000000"/>
                <w:sz w:val="24"/>
              </w:rPr>
              <w:t>芯体半成品，组装后的芯体半成品需通过钎焊炉进行钎焊。</w:t>
            </w:r>
            <w:r w:rsidRPr="007F2E4F">
              <w:rPr>
                <w:rFonts w:ascii="Times New Roman" w:eastAsia="宋体" w:hAnsi="Times New Roman"/>
                <w:sz w:val="24"/>
              </w:rPr>
              <w:t>此过程会有噪声和清洗废水产生。</w:t>
            </w:r>
          </w:p>
          <w:p w14:paraId="05752E02" w14:textId="5B984068"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4</w:t>
            </w:r>
            <w:r w:rsidRPr="007F2E4F">
              <w:rPr>
                <w:rFonts w:ascii="Times New Roman" w:eastAsia="宋体" w:hAnsi="Times New Roman"/>
                <w:color w:val="000000"/>
                <w:sz w:val="24"/>
              </w:rPr>
              <w:t>）钎焊：钎焊是将主板与散热管、散热管与散热带之间进行焊接密封。钎焊原理：</w:t>
            </w:r>
            <w:r w:rsidRPr="007F2E4F">
              <w:rPr>
                <w:rFonts w:ascii="Times New Roman" w:eastAsia="宋体" w:hAnsi="Times New Roman"/>
                <w:color w:val="000000"/>
                <w:sz w:val="24"/>
              </w:rPr>
              <w:t>NB</w:t>
            </w:r>
            <w:r w:rsidRPr="007F2E4F">
              <w:rPr>
                <w:rFonts w:ascii="Times New Roman" w:eastAsia="宋体" w:hAnsi="Times New Roman"/>
                <w:color w:val="000000"/>
                <w:sz w:val="24"/>
              </w:rPr>
              <w:t>铝连续式钎焊炉由除油烘干炉、钎剂喷涂、钎剂烘干和炉中钎焊四个工区组成，各部分之间均设置隔断，均为独立空间和传送系统，工件经传送带依次经过各生产区。除油烘干炉将芯体半成品工件上残留的翅片冲压油挥发，除油炉温度控制在</w:t>
            </w:r>
            <w:r w:rsidRPr="007F2E4F">
              <w:rPr>
                <w:rFonts w:ascii="Times New Roman" w:eastAsia="宋体" w:hAnsi="Times New Roman"/>
                <w:color w:val="000000"/>
                <w:sz w:val="24"/>
              </w:rPr>
              <w:t>200℃</w:t>
            </w:r>
            <w:r w:rsidRPr="007F2E4F">
              <w:rPr>
                <w:rFonts w:ascii="Times New Roman" w:eastAsia="宋体" w:hAnsi="Times New Roman"/>
                <w:color w:val="000000"/>
                <w:sz w:val="24"/>
              </w:rPr>
              <w:t>度左右，采用天然气燃烧加热。预热完成的工件进入喷涂区，喷涂区利用高压泵将调配好的钎焊液以雾状均匀涂于芯体半成品工件表面，经喷涂后的工件自动进入烘干工区。烘干通道温度控制在</w:t>
            </w:r>
            <w:r w:rsidRPr="007F2E4F">
              <w:rPr>
                <w:rFonts w:ascii="Times New Roman" w:eastAsia="宋体" w:hAnsi="Times New Roman"/>
                <w:color w:val="000000"/>
                <w:sz w:val="24"/>
              </w:rPr>
              <w:t>250±20℃</w:t>
            </w:r>
            <w:r w:rsidRPr="007F2E4F">
              <w:rPr>
                <w:rFonts w:ascii="Times New Roman" w:eastAsia="宋体" w:hAnsi="Times New Roman"/>
                <w:color w:val="000000"/>
                <w:sz w:val="24"/>
              </w:rPr>
              <w:t>之间，天然气燃烧加热，烘干时间约</w:t>
            </w:r>
            <w:r w:rsidRPr="007F2E4F">
              <w:rPr>
                <w:rFonts w:ascii="Times New Roman" w:eastAsia="宋体" w:hAnsi="Times New Roman"/>
                <w:color w:val="000000"/>
                <w:sz w:val="24"/>
              </w:rPr>
              <w:t>2-5</w:t>
            </w:r>
            <w:r w:rsidRPr="007F2E4F">
              <w:rPr>
                <w:rFonts w:ascii="Times New Roman" w:eastAsia="宋体" w:hAnsi="Times New Roman"/>
                <w:color w:val="000000"/>
                <w:sz w:val="24"/>
              </w:rPr>
              <w:t>分钟，其目的是去除喷涂钎焊液的水分。钎焊炉为封闭环境，工作时通入氮气隔绝氧气，防止焊剂氧化，</w:t>
            </w:r>
            <w:r w:rsidRPr="007F2E4F">
              <w:rPr>
                <w:rFonts w:ascii="Times New Roman" w:eastAsia="宋体" w:hAnsi="Times New Roman"/>
                <w:color w:val="000000"/>
                <w:sz w:val="24"/>
              </w:rPr>
              <w:lastRenderedPageBreak/>
              <w:t>钎焊炉温度控制在</w:t>
            </w:r>
            <w:r w:rsidRPr="007F2E4F">
              <w:rPr>
                <w:rFonts w:ascii="Times New Roman" w:eastAsia="宋体" w:hAnsi="Times New Roman"/>
                <w:color w:val="000000"/>
                <w:sz w:val="24"/>
              </w:rPr>
              <w:t>600℃~610℃</w:t>
            </w:r>
            <w:r w:rsidRPr="007F2E4F">
              <w:rPr>
                <w:rFonts w:ascii="Times New Roman" w:eastAsia="宋体" w:hAnsi="Times New Roman"/>
                <w:color w:val="000000"/>
                <w:sz w:val="24"/>
              </w:rPr>
              <w:t>之间，天然气燃烧加热。钎焊炉在氮气气氛保护条件下，钎剂熔化（工件未熔化）并借助毛细作用被吸入和充满固态工件间隙之间，钎剂与工件金属相互扩散形成牢固的焊缝。钎焊结束后炉内工件采用风冷降温，利用冷空气将钎焊炉内热空气置换出来进行冷却降温。本项目钎焊生产线为天然气加热</w:t>
            </w:r>
            <w:r w:rsidR="007F2E4F" w:rsidRPr="007F2E4F">
              <w:rPr>
                <w:rFonts w:ascii="Times New Roman" w:eastAsia="宋体" w:hAnsi="Times New Roman" w:hint="eastAsia"/>
                <w:color w:val="000000"/>
                <w:sz w:val="24"/>
              </w:rPr>
              <w:t>，</w:t>
            </w:r>
            <w:r w:rsidRPr="007F2E4F">
              <w:rPr>
                <w:rFonts w:ascii="Times New Roman" w:eastAsia="宋体" w:hAnsi="Times New Roman"/>
                <w:color w:val="000000"/>
                <w:sz w:val="24"/>
              </w:rPr>
              <w:t>设备运行会产生噪声，翅片冲压油遇高温分解为烃类物质，以非甲烷总烃计，钎剂喷涂工段会产生</w:t>
            </w:r>
            <w:r w:rsidRPr="007F2E4F">
              <w:rPr>
                <w:rFonts w:ascii="Times New Roman" w:eastAsia="宋体" w:hAnsi="Times New Roman"/>
                <w:sz w:val="24"/>
              </w:rPr>
              <w:t>钎剂</w:t>
            </w:r>
            <w:r w:rsidRPr="007F2E4F">
              <w:rPr>
                <w:rFonts w:ascii="Times New Roman" w:eastAsia="宋体" w:hAnsi="Times New Roman"/>
                <w:color w:val="000000"/>
                <w:sz w:val="24"/>
              </w:rPr>
              <w:t>喷涂废气、</w:t>
            </w:r>
            <w:r w:rsidRPr="007F2E4F">
              <w:rPr>
                <w:rFonts w:ascii="Times New Roman" w:eastAsia="宋体" w:hAnsi="Times New Roman"/>
                <w:sz w:val="24"/>
              </w:rPr>
              <w:t>钎剂</w:t>
            </w:r>
            <w:r w:rsidRPr="007F2E4F">
              <w:rPr>
                <w:rFonts w:ascii="Times New Roman" w:eastAsia="宋体" w:hAnsi="Times New Roman"/>
                <w:color w:val="000000"/>
                <w:sz w:val="24"/>
              </w:rPr>
              <w:t>喷涂废水，钎焊工段会产生钎焊废气、天然气燃烧会产生颗粒物、</w:t>
            </w:r>
            <w:r w:rsidRPr="007F2E4F">
              <w:rPr>
                <w:rFonts w:ascii="Times New Roman" w:eastAsia="宋体" w:hAnsi="Times New Roman"/>
                <w:color w:val="000000"/>
                <w:sz w:val="24"/>
              </w:rPr>
              <w:t>SO</w:t>
            </w:r>
            <w:r w:rsidRPr="007F2E4F">
              <w:rPr>
                <w:rFonts w:ascii="Times New Roman" w:eastAsia="宋体" w:hAnsi="Times New Roman"/>
                <w:color w:val="000000"/>
                <w:sz w:val="24"/>
                <w:vertAlign w:val="subscript"/>
              </w:rPr>
              <w:t>2</w:t>
            </w:r>
            <w:r w:rsidRPr="007F2E4F">
              <w:rPr>
                <w:rFonts w:ascii="Times New Roman" w:eastAsia="宋体" w:hAnsi="Times New Roman"/>
                <w:color w:val="000000"/>
                <w:sz w:val="24"/>
              </w:rPr>
              <w:t>、</w:t>
            </w:r>
            <w:r w:rsidRPr="007F2E4F">
              <w:rPr>
                <w:rFonts w:ascii="Times New Roman" w:eastAsia="宋体" w:hAnsi="Times New Roman"/>
                <w:color w:val="000000"/>
                <w:sz w:val="24"/>
              </w:rPr>
              <w:t>NO</w:t>
            </w:r>
            <w:r w:rsidRPr="007F2E4F">
              <w:rPr>
                <w:rFonts w:ascii="Times New Roman" w:eastAsia="宋体" w:hAnsi="Times New Roman"/>
                <w:color w:val="000000"/>
                <w:sz w:val="24"/>
                <w:vertAlign w:val="subscript"/>
              </w:rPr>
              <w:t>X</w:t>
            </w:r>
            <w:r w:rsidRPr="007F2E4F">
              <w:rPr>
                <w:rFonts w:ascii="Times New Roman" w:eastAsia="宋体" w:hAnsi="Times New Roman"/>
                <w:color w:val="000000"/>
                <w:sz w:val="24"/>
              </w:rPr>
              <w:t>。</w:t>
            </w:r>
          </w:p>
          <w:p w14:paraId="7B72AC4F"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项目使用氮气为制氮机制取，制氮机以空气为原料，以碳分子筛作为吸附剂，运用变压吸附原理，利用碳分子对氧和氮的选择性吸附而使氮和氧分离的方法。</w:t>
            </w:r>
          </w:p>
          <w:p w14:paraId="79494BA1"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5</w:t>
            </w:r>
            <w:r w:rsidRPr="007F2E4F">
              <w:rPr>
                <w:rFonts w:ascii="Times New Roman" w:eastAsia="宋体" w:hAnsi="Times New Roman"/>
                <w:color w:val="000000"/>
                <w:sz w:val="24"/>
              </w:rPr>
              <w:t>）清洗：利用超声波清洗机、高压清洗机去除工件表面的油类物质，保证后续表面处理工序工件表面的吸附率，从而提高产品的表面质量，清洗后经连续烘干机烘干表面水分（电加热）。本项目超声波清洗采用碱性清洗剂，其主要成分是碱类表面活性剂、磷酸盐等，槽液浓度为</w:t>
            </w:r>
            <w:r w:rsidRPr="007F2E4F">
              <w:rPr>
                <w:rFonts w:ascii="Times New Roman" w:eastAsia="宋体" w:hAnsi="Times New Roman"/>
                <w:color w:val="000000"/>
                <w:sz w:val="24"/>
              </w:rPr>
              <w:t>10%</w:t>
            </w:r>
            <w:r w:rsidRPr="007F2E4F">
              <w:rPr>
                <w:rFonts w:ascii="Times New Roman" w:eastAsia="宋体" w:hAnsi="Times New Roman"/>
                <w:color w:val="000000"/>
                <w:sz w:val="24"/>
              </w:rPr>
              <w:t>，采用热水循环方式清洗，槽液温度约</w:t>
            </w:r>
            <w:r w:rsidRPr="007F2E4F">
              <w:rPr>
                <w:rFonts w:ascii="Times New Roman" w:eastAsia="宋体" w:hAnsi="Times New Roman"/>
                <w:color w:val="000000"/>
                <w:sz w:val="24"/>
              </w:rPr>
              <w:t>30-50℃</w:t>
            </w:r>
            <w:r w:rsidRPr="007F2E4F">
              <w:rPr>
                <w:rFonts w:ascii="Times New Roman" w:eastAsia="宋体" w:hAnsi="Times New Roman"/>
                <w:color w:val="000000"/>
                <w:sz w:val="24"/>
              </w:rPr>
              <w:t>，采用电加热，生产过程中清洗剂循环使用，定时添加。设备运行会产生噪声；超声波清洗、高压清洗会产生清洗废水。</w:t>
            </w:r>
          </w:p>
          <w:p w14:paraId="0BE7664A"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FF0000"/>
                <w:sz w:val="24"/>
              </w:rPr>
            </w:pPr>
            <w:r w:rsidRPr="007F2E4F">
              <w:rPr>
                <w:rFonts w:ascii="Times New Roman" w:eastAsia="宋体" w:hAnsi="Times New Roman"/>
                <w:color w:val="000000"/>
                <w:sz w:val="24"/>
              </w:rPr>
              <w:t>（</w:t>
            </w:r>
            <w:r w:rsidRPr="007F2E4F">
              <w:rPr>
                <w:rFonts w:ascii="Times New Roman" w:eastAsia="宋体" w:hAnsi="Times New Roman"/>
                <w:color w:val="000000"/>
                <w:sz w:val="24"/>
              </w:rPr>
              <w:t>4</w:t>
            </w:r>
            <w:r w:rsidRPr="007F2E4F">
              <w:rPr>
                <w:rFonts w:ascii="Times New Roman" w:eastAsia="宋体" w:hAnsi="Times New Roman"/>
                <w:color w:val="000000"/>
                <w:sz w:val="24"/>
              </w:rPr>
              <w:t>）焊接：钎焊后的芯体半成品经二保焊机、氩弧焊机、电焊机、真空焊接炉等焊接设备对外框架半成品、上下水室半成品进行焊接即为车辆换热系统半成品。焊接过程会产生焊接废气，设备运行会产生设备噪声。</w:t>
            </w:r>
          </w:p>
          <w:p w14:paraId="474BCFAB"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w:t>
            </w:r>
            <w:r w:rsidRPr="007F2E4F">
              <w:rPr>
                <w:rFonts w:ascii="Times New Roman" w:eastAsia="宋体" w:hAnsi="Times New Roman"/>
                <w:color w:val="000000"/>
                <w:sz w:val="24"/>
              </w:rPr>
              <w:t>5</w:t>
            </w:r>
            <w:r w:rsidRPr="007F2E4F">
              <w:rPr>
                <w:rFonts w:ascii="Times New Roman" w:eastAsia="宋体" w:hAnsi="Times New Roman"/>
                <w:color w:val="000000"/>
                <w:sz w:val="24"/>
              </w:rPr>
              <w:t>）试压：根据车辆换热系统半成品型号不同分别进行干试台试验、水检台试验。设备运行会产生噪声，水检台、高压清洗机将产生试压废水及清洗废水。</w:t>
            </w:r>
          </w:p>
          <w:p w14:paraId="426AA218"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FF0000"/>
                <w:sz w:val="24"/>
              </w:rPr>
            </w:pPr>
            <w:r w:rsidRPr="007F2E4F">
              <w:rPr>
                <w:rFonts w:ascii="Times New Roman" w:eastAsia="宋体" w:hAnsi="Times New Roman"/>
                <w:color w:val="000000"/>
                <w:sz w:val="24"/>
              </w:rPr>
              <w:t>干试台试验流程：车辆换热系统半成品置于干式台上，向散热器内通入压缩空气，按照渗透量判断是否合格。</w:t>
            </w:r>
          </w:p>
          <w:p w14:paraId="0FD95DCB"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水检台试验流程：车辆换热系统半成品浸泡于水检台的清水中，并利用空压机对车辆换热系统半成品内部进行打气，若有气泡产生则证明该半成品不合格，需重新进行焊接；若无气泡产生，则将该半成品放至</w:t>
            </w:r>
            <w:r w:rsidRPr="007F2E4F">
              <w:rPr>
                <w:rFonts w:ascii="Times New Roman" w:eastAsia="宋体" w:hAnsi="Times New Roman"/>
                <w:sz w:val="24"/>
              </w:rPr>
              <w:t>振动试验台对其进行振动</w:t>
            </w:r>
            <w:r w:rsidRPr="007F2E4F">
              <w:rPr>
                <w:rFonts w:ascii="Times New Roman" w:eastAsia="宋体" w:hAnsi="Times New Roman"/>
                <w:color w:val="000000"/>
                <w:sz w:val="24"/>
              </w:rPr>
              <w:t>后再放入水检台进行二次试验，以检验该半成品是否质量合格。试压合格的半成品经高压清洗机清洗后送至烘干箱将水分烘干（电加热），不合格半成品返回重新进行焊接。</w:t>
            </w:r>
          </w:p>
          <w:p w14:paraId="20EFFDE1"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FF0000"/>
                <w:sz w:val="24"/>
              </w:rPr>
            </w:pPr>
            <w:r w:rsidRPr="007F2E4F">
              <w:rPr>
                <w:rFonts w:ascii="Times New Roman" w:eastAsia="宋体" w:hAnsi="Times New Roman"/>
                <w:color w:val="000000"/>
                <w:sz w:val="24"/>
              </w:rPr>
              <w:lastRenderedPageBreak/>
              <w:t>（</w:t>
            </w:r>
            <w:r w:rsidRPr="007F2E4F">
              <w:rPr>
                <w:rFonts w:ascii="Times New Roman" w:eastAsia="宋体" w:hAnsi="Times New Roman"/>
                <w:color w:val="000000"/>
                <w:sz w:val="24"/>
              </w:rPr>
              <w:t>6</w:t>
            </w:r>
            <w:r w:rsidRPr="007F2E4F">
              <w:rPr>
                <w:rFonts w:ascii="Times New Roman" w:eastAsia="宋体" w:hAnsi="Times New Roman"/>
                <w:color w:val="000000"/>
                <w:sz w:val="24"/>
              </w:rPr>
              <w:t>）装配：试压合格的半成品经装配流水线、激光打标机等进行零配件组装、打标得到成品。设备运行会产生设备噪声。</w:t>
            </w:r>
          </w:p>
          <w:p w14:paraId="31EB5F01"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w:t>
            </w:r>
            <w:r w:rsidRPr="007F2E4F">
              <w:rPr>
                <w:rFonts w:ascii="Times New Roman" w:eastAsia="宋体" w:hAnsi="Times New Roman"/>
                <w:color w:val="000000"/>
                <w:sz w:val="24"/>
              </w:rPr>
              <w:t>7</w:t>
            </w:r>
            <w:r w:rsidRPr="007F2E4F">
              <w:rPr>
                <w:rFonts w:ascii="Times New Roman" w:eastAsia="宋体" w:hAnsi="Times New Roman"/>
                <w:color w:val="000000"/>
                <w:sz w:val="24"/>
              </w:rPr>
              <w:t>）喷涂：根据客户要求需对成品进行喷粉或喷漆。</w:t>
            </w:r>
          </w:p>
          <w:p w14:paraId="33A59DE9" w14:textId="77777777" w:rsidR="00D02D21" w:rsidRDefault="00C03481" w:rsidP="00D02D21">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喷粉：该工序在密闭喷粉间内进行，首先将热固性粉末涂料连同包装袋放入密闭喷粉间的粉料桶内，通过负压管道使粉料进入喷粉枪，经高压静电设备进行充电，在电场的作用下，粉料从喷粉枪喷口喷涂到</w:t>
            </w:r>
            <w:r w:rsidRPr="007F2E4F">
              <w:rPr>
                <w:rFonts w:ascii="Times New Roman" w:eastAsia="宋体" w:hAnsi="Times New Roman"/>
                <w:bCs/>
                <w:color w:val="000000"/>
                <w:sz w:val="24"/>
              </w:rPr>
              <w:t>散热器成品壳体</w:t>
            </w:r>
            <w:r w:rsidRPr="007F2E4F">
              <w:rPr>
                <w:rFonts w:ascii="Times New Roman" w:eastAsia="宋体" w:hAnsi="Times New Roman"/>
                <w:color w:val="000000"/>
                <w:sz w:val="24"/>
              </w:rPr>
              <w:t>的表面，粉末会被均匀地吸附在工件表面，形成粉状涂层。喷粉过程会产生颗粒物，设备运行会产生噪声。</w:t>
            </w:r>
          </w:p>
          <w:p w14:paraId="346AD750" w14:textId="1C278853" w:rsidR="00C03481" w:rsidRPr="00D02D21" w:rsidRDefault="00C03481" w:rsidP="00D02D21">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喷漆：</w:t>
            </w:r>
            <w:r w:rsidRPr="007F2E4F">
              <w:rPr>
                <w:rFonts w:ascii="Times New Roman" w:eastAsia="宋体" w:hAnsi="Times New Roman"/>
                <w:bCs/>
                <w:color w:val="000000"/>
                <w:sz w:val="24"/>
              </w:rPr>
              <w:t>散热器成品经行车送入喷漆房，采用高压无气喷涂的方式进行喷漆作业，使其表面形成漆膜，达到防锈、防腐的目的。高压无气喷涂的原理是采用高压隔膜泵将液体状的涂料增压，进高压软管输送至无气喷枪，最后在无气喷嘴处释放液压，瞬时雾化后喷向涂物表面，形成涂膜层。喷漆工序会有漆雾、有机废气及废油漆桶产生，</w:t>
            </w:r>
            <w:r w:rsidRPr="007F2E4F">
              <w:rPr>
                <w:rFonts w:ascii="Times New Roman" w:eastAsia="宋体" w:hAnsi="Times New Roman"/>
                <w:color w:val="000000"/>
                <w:sz w:val="24"/>
              </w:rPr>
              <w:t>设备运行会产生噪声</w:t>
            </w:r>
            <w:r w:rsidRPr="007F2E4F">
              <w:rPr>
                <w:rFonts w:ascii="Times New Roman" w:eastAsia="宋体" w:hAnsi="Times New Roman"/>
                <w:bCs/>
                <w:color w:val="000000"/>
                <w:sz w:val="24"/>
              </w:rPr>
              <w:t>。</w:t>
            </w:r>
          </w:p>
          <w:p w14:paraId="01D2F5E0" w14:textId="77777777" w:rsidR="00C03481" w:rsidRPr="007F2E4F" w:rsidRDefault="00C03481" w:rsidP="007F2E4F">
            <w:pPr>
              <w:spacing w:after="0" w:line="460" w:lineRule="exact"/>
              <w:ind w:firstLineChars="200" w:firstLine="480"/>
              <w:jc w:val="both"/>
              <w:textAlignment w:val="baseline"/>
              <w:rPr>
                <w:rFonts w:ascii="Times New Roman" w:eastAsia="宋体" w:hAnsi="Times New Roman"/>
                <w:color w:val="000000"/>
                <w:sz w:val="24"/>
              </w:rPr>
            </w:pPr>
            <w:r w:rsidRPr="007F2E4F">
              <w:rPr>
                <w:rFonts w:ascii="Times New Roman" w:eastAsia="宋体" w:hAnsi="Times New Roman"/>
                <w:color w:val="000000"/>
                <w:sz w:val="24"/>
              </w:rPr>
              <w:t>烘干：喷粉后、喷漆后的产品进入烘干房内进行固化烘干，烘干房采用采用天然气燃烧的烟气直接加热，烘干时间为</w:t>
            </w:r>
            <w:r w:rsidRPr="007F2E4F">
              <w:rPr>
                <w:rFonts w:ascii="Times New Roman" w:eastAsia="宋体" w:hAnsi="Times New Roman"/>
                <w:color w:val="000000"/>
                <w:sz w:val="24"/>
              </w:rPr>
              <w:t>30</w:t>
            </w:r>
            <w:r w:rsidRPr="007F2E4F">
              <w:rPr>
                <w:rFonts w:ascii="Times New Roman" w:eastAsia="宋体" w:hAnsi="Times New Roman"/>
                <w:color w:val="000000"/>
                <w:sz w:val="24"/>
              </w:rPr>
              <w:t>分钟，产品涂层经过高温烘烤后流平烘干，融化成一层致密的涂层牢牢附着在工件表面。烘干过程会产生非甲烷总烃，天然气燃烧会产生颗粒物、</w:t>
            </w:r>
            <w:r w:rsidRPr="007F2E4F">
              <w:rPr>
                <w:rFonts w:ascii="Times New Roman" w:eastAsia="宋体" w:hAnsi="Times New Roman"/>
                <w:color w:val="000000"/>
                <w:sz w:val="24"/>
              </w:rPr>
              <w:t>SO</w:t>
            </w:r>
            <w:r w:rsidRPr="007F2E4F">
              <w:rPr>
                <w:rFonts w:ascii="Times New Roman" w:eastAsia="宋体" w:hAnsi="Times New Roman"/>
                <w:color w:val="000000"/>
                <w:sz w:val="24"/>
                <w:vertAlign w:val="subscript"/>
              </w:rPr>
              <w:t>2</w:t>
            </w:r>
            <w:r w:rsidRPr="007F2E4F">
              <w:rPr>
                <w:rFonts w:ascii="Times New Roman" w:eastAsia="宋体" w:hAnsi="Times New Roman"/>
                <w:color w:val="000000"/>
                <w:sz w:val="24"/>
              </w:rPr>
              <w:t>和</w:t>
            </w:r>
            <w:r w:rsidRPr="007F2E4F">
              <w:rPr>
                <w:rFonts w:ascii="Times New Roman" w:eastAsia="宋体" w:hAnsi="Times New Roman"/>
                <w:color w:val="000000"/>
                <w:sz w:val="24"/>
              </w:rPr>
              <w:t>NOx</w:t>
            </w:r>
            <w:r w:rsidRPr="007F2E4F">
              <w:rPr>
                <w:rFonts w:ascii="Times New Roman" w:eastAsia="宋体" w:hAnsi="Times New Roman"/>
                <w:color w:val="000000"/>
                <w:sz w:val="24"/>
              </w:rPr>
              <w:t>，设备运行会产生噪声。</w:t>
            </w:r>
          </w:p>
          <w:p w14:paraId="596EB09C" w14:textId="13986814" w:rsidR="007D31B3" w:rsidRDefault="00C03481" w:rsidP="00C4514A">
            <w:pPr>
              <w:spacing w:after="0" w:line="460" w:lineRule="exact"/>
              <w:ind w:firstLineChars="200" w:firstLine="480"/>
              <w:jc w:val="both"/>
              <w:textAlignment w:val="baseline"/>
              <w:rPr>
                <w:rFonts w:ascii="Times New Roman" w:eastAsia="宋体" w:hAnsi="Times New Roman"/>
                <w:sz w:val="24"/>
                <w:szCs w:val="24"/>
              </w:rPr>
            </w:pPr>
            <w:r w:rsidRPr="007F2E4F">
              <w:rPr>
                <w:rFonts w:ascii="Times New Roman" w:eastAsia="宋体" w:hAnsi="Times New Roman"/>
                <w:color w:val="000000"/>
                <w:sz w:val="24"/>
              </w:rPr>
              <w:t>（</w:t>
            </w:r>
            <w:r w:rsidRPr="007F2E4F">
              <w:rPr>
                <w:rFonts w:ascii="Times New Roman" w:eastAsia="宋体" w:hAnsi="Times New Roman"/>
                <w:color w:val="000000"/>
                <w:sz w:val="24"/>
              </w:rPr>
              <w:t>8</w:t>
            </w:r>
            <w:r w:rsidRPr="007F2E4F">
              <w:rPr>
                <w:rFonts w:ascii="Times New Roman" w:eastAsia="宋体" w:hAnsi="Times New Roman"/>
                <w:color w:val="000000"/>
                <w:sz w:val="24"/>
              </w:rPr>
              <w:t>）包装：喷涂后的成品经电动攻丝机、吸塑包装机、压装机、打包机、缠绕机等进行包装，即为成品车辆换热系统。</w:t>
            </w:r>
            <w:r w:rsidRPr="007F2E4F">
              <w:rPr>
                <w:rFonts w:ascii="Times New Roman" w:eastAsia="宋体" w:hAnsi="Times New Roman"/>
                <w:bCs/>
                <w:sz w:val="24"/>
              </w:rPr>
              <w:t>为保护运输过程中物品免受震动和碰撞的影响，对产品四周的凹槽空穴处进行发泡成型，形成富有弹性的密封垫圈，发泡工序会产生有机废气，设备运行会产生噪声。</w:t>
            </w:r>
          </w:p>
        </w:tc>
      </w:tr>
      <w:tr w:rsidR="007D31B3" w14:paraId="596EB124" w14:textId="77777777">
        <w:tc>
          <w:tcPr>
            <w:tcW w:w="8296" w:type="dxa"/>
          </w:tcPr>
          <w:p w14:paraId="596EB09E" w14:textId="34980EA3" w:rsidR="007D31B3" w:rsidRPr="00C815DC" w:rsidRDefault="005346D3" w:rsidP="00C815DC">
            <w:pPr>
              <w:spacing w:after="0" w:line="460" w:lineRule="exact"/>
              <w:ind w:firstLineChars="200" w:firstLine="480"/>
              <w:jc w:val="both"/>
              <w:textAlignment w:val="baseline"/>
              <w:rPr>
                <w:rFonts w:ascii="Times New Roman" w:eastAsia="宋体" w:hAnsi="Times New Roman"/>
                <w:color w:val="000000"/>
                <w:sz w:val="24"/>
              </w:rPr>
            </w:pPr>
            <w:r w:rsidRPr="00C815DC">
              <w:rPr>
                <w:rFonts w:ascii="Times New Roman" w:eastAsia="宋体" w:hAnsi="Times New Roman"/>
                <w:color w:val="000000"/>
                <w:sz w:val="24"/>
              </w:rPr>
              <w:lastRenderedPageBreak/>
              <w:t>本项目</w:t>
            </w:r>
            <w:r w:rsidR="001273EF" w:rsidRPr="00C815DC">
              <w:rPr>
                <w:rFonts w:ascii="Times New Roman" w:eastAsia="宋体" w:hAnsi="Times New Roman" w:hint="eastAsia"/>
                <w:color w:val="000000"/>
                <w:sz w:val="24"/>
              </w:rPr>
              <w:t>二期</w:t>
            </w:r>
            <w:r w:rsidR="00E80021" w:rsidRPr="00C815DC">
              <w:rPr>
                <w:rFonts w:ascii="Times New Roman" w:eastAsia="宋体" w:hAnsi="Times New Roman" w:hint="eastAsia"/>
                <w:color w:val="000000"/>
                <w:sz w:val="24"/>
              </w:rPr>
              <w:t>项目建成后全厂</w:t>
            </w:r>
            <w:r w:rsidRPr="00C815DC">
              <w:rPr>
                <w:rFonts w:ascii="Times New Roman" w:eastAsia="宋体" w:hAnsi="Times New Roman"/>
                <w:color w:val="000000"/>
                <w:sz w:val="24"/>
              </w:rPr>
              <w:t>营运期主要污染物、产污环节及防治措施详见下表。</w:t>
            </w:r>
          </w:p>
          <w:p w14:paraId="596EB09F" w14:textId="482FA799" w:rsidR="007D31B3" w:rsidRDefault="005346D3">
            <w:pPr>
              <w:keepNext/>
              <w:widowControl w:val="0"/>
              <w:adjustRightInd/>
              <w:snapToGrid/>
              <w:spacing w:after="0" w:line="460" w:lineRule="exact"/>
              <w:ind w:firstLineChars="200" w:firstLine="480"/>
              <w:rPr>
                <w:rFonts w:ascii="Times New Roman" w:eastAsia="黑体" w:hAnsi="黑体" w:hint="eastAsia"/>
                <w:sz w:val="24"/>
                <w:szCs w:val="24"/>
              </w:rPr>
            </w:pPr>
            <w:r>
              <w:rPr>
                <w:rFonts w:ascii="Times New Roman" w:eastAsia="黑体" w:hAnsi="黑体"/>
                <w:sz w:val="24"/>
                <w:szCs w:val="24"/>
              </w:rPr>
              <w:t>表</w:t>
            </w:r>
            <w:r>
              <w:rPr>
                <w:rFonts w:ascii="Times New Roman" w:eastAsia="黑体" w:hAnsi="黑体"/>
                <w:sz w:val="24"/>
                <w:szCs w:val="24"/>
              </w:rPr>
              <w:t xml:space="preserve">6       </w:t>
            </w:r>
            <w:r w:rsidR="00E80021">
              <w:rPr>
                <w:rFonts w:ascii="Times New Roman" w:eastAsia="黑体" w:hAnsi="黑体" w:hint="eastAsia"/>
                <w:sz w:val="24"/>
                <w:szCs w:val="24"/>
              </w:rPr>
              <w:t>二期</w:t>
            </w:r>
            <w:r>
              <w:rPr>
                <w:rFonts w:ascii="Times New Roman" w:eastAsia="黑体" w:hAnsi="黑体"/>
                <w:sz w:val="24"/>
                <w:szCs w:val="24"/>
              </w:rPr>
              <w:t>项目</w:t>
            </w:r>
            <w:r w:rsidR="00E80021">
              <w:rPr>
                <w:rFonts w:ascii="Times New Roman" w:eastAsia="黑体" w:hAnsi="黑体" w:hint="eastAsia"/>
                <w:sz w:val="24"/>
                <w:szCs w:val="24"/>
              </w:rPr>
              <w:t>建成后全厂</w:t>
            </w:r>
            <w:r>
              <w:rPr>
                <w:rFonts w:ascii="Times New Roman" w:eastAsia="黑体" w:hAnsi="黑体"/>
                <w:sz w:val="24"/>
                <w:szCs w:val="24"/>
              </w:rPr>
              <w:t>营运期产污环节一览表</w:t>
            </w:r>
          </w:p>
          <w:tbl>
            <w:tblPr>
              <w:tblW w:w="5000" w:type="pct"/>
              <w:jc w:val="center"/>
              <w:tblBorders>
                <w:top w:val="single" w:sz="8"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8"/>
              <w:gridCol w:w="1814"/>
              <w:gridCol w:w="2180"/>
              <w:gridCol w:w="1701"/>
              <w:gridCol w:w="45"/>
              <w:gridCol w:w="1492"/>
            </w:tblGrid>
            <w:tr w:rsidR="007D31B3" w14:paraId="596EB0A4" w14:textId="77777777" w:rsidTr="00104822">
              <w:trPr>
                <w:trHeight w:val="397"/>
                <w:jc w:val="center"/>
              </w:trPr>
              <w:tc>
                <w:tcPr>
                  <w:tcW w:w="848" w:type="dxa"/>
                  <w:vAlign w:val="center"/>
                </w:tcPr>
                <w:p w14:paraId="596EB0A0" w14:textId="77777777" w:rsidR="007D31B3" w:rsidRDefault="005346D3">
                  <w:pPr>
                    <w:pStyle w:val="aff"/>
                    <w:rPr>
                      <w:b/>
                      <w:bCs/>
                      <w:lang w:val="pt-BR"/>
                    </w:rPr>
                  </w:pPr>
                  <w:r>
                    <w:rPr>
                      <w:rFonts w:hint="eastAsia"/>
                      <w:b/>
                      <w:bCs/>
                      <w:lang w:val="pt-BR"/>
                    </w:rPr>
                    <w:t>污染因素</w:t>
                  </w:r>
                </w:p>
              </w:tc>
              <w:tc>
                <w:tcPr>
                  <w:tcW w:w="1815" w:type="dxa"/>
                  <w:vAlign w:val="center"/>
                </w:tcPr>
                <w:p w14:paraId="596EB0A1" w14:textId="77777777" w:rsidR="007D31B3" w:rsidRDefault="005346D3">
                  <w:pPr>
                    <w:pStyle w:val="aff"/>
                    <w:rPr>
                      <w:b/>
                      <w:bCs/>
                      <w:lang w:val="pt-BR"/>
                    </w:rPr>
                  </w:pPr>
                  <w:r>
                    <w:rPr>
                      <w:rFonts w:hint="eastAsia"/>
                      <w:b/>
                      <w:bCs/>
                      <w:lang w:val="pt-BR"/>
                    </w:rPr>
                    <w:t>产污环节</w:t>
                  </w:r>
                </w:p>
              </w:tc>
              <w:tc>
                <w:tcPr>
                  <w:tcW w:w="2181" w:type="dxa"/>
                  <w:vAlign w:val="center"/>
                </w:tcPr>
                <w:p w14:paraId="596EB0A2" w14:textId="77777777" w:rsidR="007D31B3" w:rsidRDefault="005346D3">
                  <w:pPr>
                    <w:pStyle w:val="aff"/>
                    <w:rPr>
                      <w:b/>
                      <w:bCs/>
                      <w:lang w:val="pt-BR"/>
                    </w:rPr>
                  </w:pPr>
                  <w:r>
                    <w:rPr>
                      <w:rFonts w:hint="eastAsia"/>
                      <w:b/>
                      <w:bCs/>
                      <w:lang w:val="pt-BR"/>
                    </w:rPr>
                    <w:t>污染物</w:t>
                  </w:r>
                </w:p>
              </w:tc>
              <w:tc>
                <w:tcPr>
                  <w:tcW w:w="3236" w:type="dxa"/>
                  <w:gridSpan w:val="3"/>
                  <w:vAlign w:val="center"/>
                </w:tcPr>
                <w:p w14:paraId="596EB0A3" w14:textId="77777777" w:rsidR="007D31B3" w:rsidRDefault="005346D3">
                  <w:pPr>
                    <w:pStyle w:val="aff"/>
                    <w:rPr>
                      <w:b/>
                      <w:bCs/>
                      <w:lang w:val="pt-BR"/>
                    </w:rPr>
                  </w:pPr>
                  <w:r>
                    <w:rPr>
                      <w:rFonts w:hint="eastAsia"/>
                      <w:b/>
                      <w:bCs/>
                      <w:lang w:val="pt-BR"/>
                    </w:rPr>
                    <w:t>污染防治</w:t>
                  </w:r>
                </w:p>
              </w:tc>
            </w:tr>
            <w:tr w:rsidR="00E80021" w14:paraId="596EB0A9" w14:textId="77777777" w:rsidTr="00104822">
              <w:trPr>
                <w:trHeight w:val="397"/>
                <w:jc w:val="center"/>
              </w:trPr>
              <w:tc>
                <w:tcPr>
                  <w:tcW w:w="0" w:type="auto"/>
                  <w:vMerge w:val="restart"/>
                  <w:vAlign w:val="center"/>
                </w:tcPr>
                <w:p w14:paraId="596EB0A5" w14:textId="77777777" w:rsidR="00E80021" w:rsidRDefault="00E80021">
                  <w:pPr>
                    <w:pStyle w:val="aff"/>
                    <w:rPr>
                      <w:lang w:val="pt-BR"/>
                    </w:rPr>
                  </w:pPr>
                  <w:r>
                    <w:rPr>
                      <w:rFonts w:hint="eastAsia"/>
                      <w:lang w:val="pt-BR"/>
                    </w:rPr>
                    <w:t>废气</w:t>
                  </w:r>
                </w:p>
              </w:tc>
              <w:tc>
                <w:tcPr>
                  <w:tcW w:w="1815" w:type="dxa"/>
                  <w:vAlign w:val="center"/>
                </w:tcPr>
                <w:p w14:paraId="596EB0A6" w14:textId="77777777" w:rsidR="00E80021" w:rsidRDefault="00E80021">
                  <w:pPr>
                    <w:pStyle w:val="aff"/>
                    <w:rPr>
                      <w:bCs/>
                      <w:szCs w:val="24"/>
                    </w:rPr>
                  </w:pPr>
                  <w:r>
                    <w:rPr>
                      <w:rFonts w:hint="eastAsia"/>
                    </w:rPr>
                    <w:t>切割废气</w:t>
                  </w:r>
                </w:p>
              </w:tc>
              <w:tc>
                <w:tcPr>
                  <w:tcW w:w="2181" w:type="dxa"/>
                  <w:vAlign w:val="center"/>
                </w:tcPr>
                <w:p w14:paraId="596EB0A7" w14:textId="77777777" w:rsidR="00E80021" w:rsidRDefault="00E80021">
                  <w:pPr>
                    <w:pStyle w:val="aff"/>
                    <w:rPr>
                      <w:bCs/>
                    </w:rPr>
                  </w:pPr>
                  <w:r>
                    <w:rPr>
                      <w:rFonts w:hint="eastAsia"/>
                    </w:rPr>
                    <w:t>颗粒物</w:t>
                  </w:r>
                </w:p>
              </w:tc>
              <w:tc>
                <w:tcPr>
                  <w:tcW w:w="3236" w:type="dxa"/>
                  <w:gridSpan w:val="3"/>
                  <w:vAlign w:val="center"/>
                </w:tcPr>
                <w:p w14:paraId="596EB0A8" w14:textId="77777777" w:rsidR="00E80021" w:rsidRDefault="00E80021">
                  <w:pPr>
                    <w:pStyle w:val="aff"/>
                    <w:rPr>
                      <w:bCs/>
                    </w:rPr>
                  </w:pPr>
                  <w:r>
                    <w:rPr>
                      <w:rFonts w:hint="eastAsia"/>
                    </w:rPr>
                    <w:t>袋式除尘器</w:t>
                  </w:r>
                  <w:r>
                    <w:t>+15m</w:t>
                  </w:r>
                  <w:r>
                    <w:rPr>
                      <w:rFonts w:hint="eastAsia"/>
                    </w:rPr>
                    <w:t>高排气筒</w:t>
                  </w:r>
                  <w:r>
                    <w:t>P1</w:t>
                  </w:r>
                </w:p>
              </w:tc>
            </w:tr>
            <w:tr w:rsidR="00E80021" w14:paraId="596EB0AE" w14:textId="77777777" w:rsidTr="00104822">
              <w:trPr>
                <w:trHeight w:val="397"/>
                <w:jc w:val="center"/>
              </w:trPr>
              <w:tc>
                <w:tcPr>
                  <w:tcW w:w="0" w:type="auto"/>
                  <w:vMerge/>
                  <w:vAlign w:val="center"/>
                </w:tcPr>
                <w:p w14:paraId="596EB0AA" w14:textId="77777777" w:rsidR="00E80021" w:rsidRDefault="00E80021">
                  <w:pPr>
                    <w:pStyle w:val="aff"/>
                    <w:rPr>
                      <w:lang w:val="pt-BR"/>
                    </w:rPr>
                  </w:pPr>
                </w:p>
              </w:tc>
              <w:tc>
                <w:tcPr>
                  <w:tcW w:w="1815" w:type="dxa"/>
                  <w:vAlign w:val="center"/>
                </w:tcPr>
                <w:p w14:paraId="596EB0AB" w14:textId="77777777" w:rsidR="00E80021" w:rsidRDefault="00E80021">
                  <w:pPr>
                    <w:pStyle w:val="aff"/>
                  </w:pPr>
                  <w:r>
                    <w:rPr>
                      <w:rFonts w:hint="eastAsia"/>
                    </w:rPr>
                    <w:t>抛丸废气</w:t>
                  </w:r>
                </w:p>
              </w:tc>
              <w:tc>
                <w:tcPr>
                  <w:tcW w:w="2181" w:type="dxa"/>
                  <w:vAlign w:val="center"/>
                </w:tcPr>
                <w:p w14:paraId="596EB0AC" w14:textId="77777777" w:rsidR="00E80021" w:rsidRDefault="00E80021">
                  <w:pPr>
                    <w:pStyle w:val="aff"/>
                  </w:pPr>
                  <w:r>
                    <w:rPr>
                      <w:rFonts w:hint="eastAsia"/>
                    </w:rPr>
                    <w:t>颗粒物</w:t>
                  </w:r>
                </w:p>
              </w:tc>
              <w:tc>
                <w:tcPr>
                  <w:tcW w:w="3236" w:type="dxa"/>
                  <w:gridSpan w:val="3"/>
                  <w:vMerge w:val="restart"/>
                  <w:vAlign w:val="center"/>
                </w:tcPr>
                <w:p w14:paraId="596EB0AD" w14:textId="77777777" w:rsidR="00E80021" w:rsidRDefault="00E80021">
                  <w:pPr>
                    <w:pStyle w:val="aff"/>
                    <w:rPr>
                      <w:bCs/>
                      <w:szCs w:val="24"/>
                    </w:rPr>
                  </w:pPr>
                  <w:r>
                    <w:rPr>
                      <w:rFonts w:hint="eastAsia"/>
                    </w:rPr>
                    <w:t>袋式除尘器</w:t>
                  </w:r>
                  <w:r>
                    <w:t>+15m</w:t>
                  </w:r>
                  <w:r>
                    <w:rPr>
                      <w:rFonts w:hint="eastAsia"/>
                    </w:rPr>
                    <w:t>高排气筒</w:t>
                  </w:r>
                  <w:r>
                    <w:t>P</w:t>
                  </w:r>
                  <w:r>
                    <w:rPr>
                      <w:rFonts w:hint="eastAsia"/>
                    </w:rPr>
                    <w:t>2</w:t>
                  </w:r>
                </w:p>
              </w:tc>
            </w:tr>
            <w:tr w:rsidR="00E80021" w14:paraId="596EB0B3" w14:textId="77777777" w:rsidTr="00104822">
              <w:trPr>
                <w:trHeight w:val="397"/>
                <w:jc w:val="center"/>
              </w:trPr>
              <w:tc>
                <w:tcPr>
                  <w:tcW w:w="0" w:type="auto"/>
                  <w:vMerge/>
                  <w:vAlign w:val="center"/>
                </w:tcPr>
                <w:p w14:paraId="596EB0AF" w14:textId="77777777" w:rsidR="00E80021" w:rsidRDefault="00E80021">
                  <w:pPr>
                    <w:pStyle w:val="aff"/>
                    <w:rPr>
                      <w:lang w:val="pt-BR"/>
                    </w:rPr>
                  </w:pPr>
                </w:p>
              </w:tc>
              <w:tc>
                <w:tcPr>
                  <w:tcW w:w="1815" w:type="dxa"/>
                  <w:vAlign w:val="center"/>
                </w:tcPr>
                <w:p w14:paraId="596EB0B0" w14:textId="77777777" w:rsidR="00E80021" w:rsidRDefault="00E80021">
                  <w:pPr>
                    <w:pStyle w:val="aff"/>
                  </w:pPr>
                  <w:r>
                    <w:rPr>
                      <w:rFonts w:hint="eastAsia"/>
                    </w:rPr>
                    <w:t>打磨废气</w:t>
                  </w:r>
                </w:p>
              </w:tc>
              <w:tc>
                <w:tcPr>
                  <w:tcW w:w="2181" w:type="dxa"/>
                  <w:vAlign w:val="center"/>
                </w:tcPr>
                <w:p w14:paraId="596EB0B1" w14:textId="77777777" w:rsidR="00E80021" w:rsidRDefault="00E80021">
                  <w:pPr>
                    <w:pStyle w:val="aff"/>
                  </w:pPr>
                  <w:r>
                    <w:rPr>
                      <w:rFonts w:hint="eastAsia"/>
                    </w:rPr>
                    <w:t>颗粒物</w:t>
                  </w:r>
                </w:p>
              </w:tc>
              <w:tc>
                <w:tcPr>
                  <w:tcW w:w="3236" w:type="dxa"/>
                  <w:gridSpan w:val="3"/>
                  <w:vMerge/>
                  <w:vAlign w:val="center"/>
                </w:tcPr>
                <w:p w14:paraId="596EB0B2" w14:textId="77777777" w:rsidR="00E80021" w:rsidRDefault="00E80021">
                  <w:pPr>
                    <w:pStyle w:val="aff"/>
                    <w:rPr>
                      <w:bCs/>
                      <w:szCs w:val="24"/>
                    </w:rPr>
                  </w:pPr>
                </w:p>
              </w:tc>
            </w:tr>
            <w:tr w:rsidR="00E80021" w14:paraId="596EB0B8" w14:textId="77777777" w:rsidTr="00104822">
              <w:trPr>
                <w:trHeight w:val="397"/>
                <w:jc w:val="center"/>
              </w:trPr>
              <w:tc>
                <w:tcPr>
                  <w:tcW w:w="0" w:type="auto"/>
                  <w:vMerge/>
                  <w:vAlign w:val="center"/>
                </w:tcPr>
                <w:p w14:paraId="596EB0B4" w14:textId="77777777" w:rsidR="00E80021" w:rsidRDefault="00E80021">
                  <w:pPr>
                    <w:pStyle w:val="aff"/>
                    <w:rPr>
                      <w:lang w:val="pt-BR"/>
                    </w:rPr>
                  </w:pPr>
                </w:p>
              </w:tc>
              <w:tc>
                <w:tcPr>
                  <w:tcW w:w="1815" w:type="dxa"/>
                  <w:vAlign w:val="center"/>
                </w:tcPr>
                <w:p w14:paraId="596EB0B5" w14:textId="77777777" w:rsidR="00E80021" w:rsidRDefault="00E80021">
                  <w:pPr>
                    <w:pStyle w:val="aff"/>
                  </w:pPr>
                  <w:r>
                    <w:rPr>
                      <w:rFonts w:hint="eastAsia"/>
                    </w:rPr>
                    <w:t>焊接废气</w:t>
                  </w:r>
                </w:p>
              </w:tc>
              <w:tc>
                <w:tcPr>
                  <w:tcW w:w="2181" w:type="dxa"/>
                  <w:vAlign w:val="center"/>
                </w:tcPr>
                <w:p w14:paraId="596EB0B6" w14:textId="77777777" w:rsidR="00E80021" w:rsidRDefault="00E80021">
                  <w:pPr>
                    <w:pStyle w:val="aff"/>
                  </w:pPr>
                  <w:r>
                    <w:rPr>
                      <w:rFonts w:hint="eastAsia"/>
                    </w:rPr>
                    <w:t>颗粒物</w:t>
                  </w:r>
                </w:p>
              </w:tc>
              <w:tc>
                <w:tcPr>
                  <w:tcW w:w="3236" w:type="dxa"/>
                  <w:gridSpan w:val="3"/>
                  <w:vMerge/>
                  <w:vAlign w:val="center"/>
                </w:tcPr>
                <w:p w14:paraId="596EB0B7" w14:textId="77777777" w:rsidR="00E80021" w:rsidRDefault="00E80021">
                  <w:pPr>
                    <w:pStyle w:val="aff"/>
                    <w:rPr>
                      <w:bCs/>
                      <w:szCs w:val="24"/>
                    </w:rPr>
                  </w:pPr>
                </w:p>
              </w:tc>
            </w:tr>
            <w:tr w:rsidR="00E80021" w14:paraId="596EB0BD" w14:textId="77777777" w:rsidTr="00104822">
              <w:trPr>
                <w:trHeight w:val="397"/>
                <w:jc w:val="center"/>
              </w:trPr>
              <w:tc>
                <w:tcPr>
                  <w:tcW w:w="0" w:type="auto"/>
                  <w:vMerge/>
                  <w:vAlign w:val="center"/>
                </w:tcPr>
                <w:p w14:paraId="596EB0B9" w14:textId="77777777" w:rsidR="00E80021" w:rsidRDefault="00E80021">
                  <w:pPr>
                    <w:pStyle w:val="aff"/>
                    <w:rPr>
                      <w:lang w:val="pt-BR"/>
                    </w:rPr>
                  </w:pPr>
                </w:p>
              </w:tc>
              <w:tc>
                <w:tcPr>
                  <w:tcW w:w="1815" w:type="dxa"/>
                  <w:vAlign w:val="center"/>
                </w:tcPr>
                <w:p w14:paraId="596EB0BA" w14:textId="77777777" w:rsidR="00E80021" w:rsidRDefault="00E80021">
                  <w:pPr>
                    <w:pStyle w:val="aff"/>
                  </w:pPr>
                  <w:r>
                    <w:rPr>
                      <w:rFonts w:hint="eastAsia"/>
                    </w:rPr>
                    <w:t>喷粉</w:t>
                  </w:r>
                </w:p>
              </w:tc>
              <w:tc>
                <w:tcPr>
                  <w:tcW w:w="2181" w:type="dxa"/>
                  <w:vAlign w:val="center"/>
                </w:tcPr>
                <w:p w14:paraId="596EB0BB" w14:textId="77777777" w:rsidR="00E80021" w:rsidRDefault="00E80021">
                  <w:pPr>
                    <w:pStyle w:val="aff"/>
                  </w:pPr>
                  <w:r>
                    <w:rPr>
                      <w:rFonts w:hint="eastAsia"/>
                    </w:rPr>
                    <w:t>颗粒物</w:t>
                  </w:r>
                </w:p>
              </w:tc>
              <w:tc>
                <w:tcPr>
                  <w:tcW w:w="3236" w:type="dxa"/>
                  <w:gridSpan w:val="3"/>
                  <w:vAlign w:val="center"/>
                </w:tcPr>
                <w:p w14:paraId="596EB0BC" w14:textId="77777777" w:rsidR="00E80021" w:rsidRDefault="00E80021">
                  <w:pPr>
                    <w:pStyle w:val="aff"/>
                    <w:rPr>
                      <w:bCs/>
                      <w:szCs w:val="24"/>
                    </w:rPr>
                  </w:pPr>
                  <w:r>
                    <w:rPr>
                      <w:rFonts w:hint="eastAsia"/>
                    </w:rPr>
                    <w:t>袋式除尘器</w:t>
                  </w:r>
                  <w:r>
                    <w:t>+15m</w:t>
                  </w:r>
                  <w:r>
                    <w:rPr>
                      <w:rFonts w:hint="eastAsia"/>
                    </w:rPr>
                    <w:t>高排气筒</w:t>
                  </w:r>
                  <w:r>
                    <w:t>P</w:t>
                  </w:r>
                  <w:r>
                    <w:rPr>
                      <w:rFonts w:hint="eastAsia"/>
                    </w:rPr>
                    <w:t>4</w:t>
                  </w:r>
                </w:p>
              </w:tc>
            </w:tr>
            <w:tr w:rsidR="00E80021" w14:paraId="596EB0C3" w14:textId="77777777" w:rsidTr="00104822">
              <w:trPr>
                <w:trHeight w:val="397"/>
                <w:jc w:val="center"/>
              </w:trPr>
              <w:tc>
                <w:tcPr>
                  <w:tcW w:w="0" w:type="auto"/>
                  <w:vMerge/>
                  <w:vAlign w:val="center"/>
                </w:tcPr>
                <w:p w14:paraId="596EB0BE" w14:textId="77777777" w:rsidR="00E80021" w:rsidRDefault="00E80021">
                  <w:pPr>
                    <w:pStyle w:val="aff"/>
                    <w:rPr>
                      <w:lang w:val="pt-BR"/>
                    </w:rPr>
                  </w:pPr>
                </w:p>
              </w:tc>
              <w:tc>
                <w:tcPr>
                  <w:tcW w:w="1815" w:type="dxa"/>
                  <w:vAlign w:val="center"/>
                </w:tcPr>
                <w:p w14:paraId="596EB0BF" w14:textId="77777777" w:rsidR="00E80021" w:rsidRDefault="00E80021">
                  <w:pPr>
                    <w:pStyle w:val="aff"/>
                  </w:pPr>
                  <w:r>
                    <w:rPr>
                      <w:rFonts w:hint="eastAsia"/>
                    </w:rPr>
                    <w:t>喷漆</w:t>
                  </w:r>
                </w:p>
              </w:tc>
              <w:tc>
                <w:tcPr>
                  <w:tcW w:w="2181" w:type="dxa"/>
                  <w:vAlign w:val="center"/>
                </w:tcPr>
                <w:p w14:paraId="596EB0C0" w14:textId="77777777" w:rsidR="00E80021" w:rsidRDefault="00E80021">
                  <w:pPr>
                    <w:pStyle w:val="aff"/>
                  </w:pPr>
                  <w:r>
                    <w:rPr>
                      <w:rFonts w:hint="eastAsia"/>
                    </w:rPr>
                    <w:t>颗粒物（漆雾）、非甲烷总烃</w:t>
                  </w:r>
                </w:p>
              </w:tc>
              <w:tc>
                <w:tcPr>
                  <w:tcW w:w="1746" w:type="dxa"/>
                  <w:gridSpan w:val="2"/>
                  <w:vAlign w:val="center"/>
                </w:tcPr>
                <w:p w14:paraId="596EB0C1" w14:textId="77777777" w:rsidR="00E80021" w:rsidRDefault="00E80021">
                  <w:pPr>
                    <w:pStyle w:val="aff"/>
                  </w:pPr>
                  <w:r>
                    <w:rPr>
                      <w:rFonts w:hint="eastAsia"/>
                    </w:rPr>
                    <w:t>纤维棉干式过滤装置</w:t>
                  </w:r>
                </w:p>
              </w:tc>
              <w:tc>
                <w:tcPr>
                  <w:tcW w:w="1490" w:type="dxa"/>
                  <w:vMerge w:val="restart"/>
                  <w:vAlign w:val="center"/>
                </w:tcPr>
                <w:p w14:paraId="596EB0C2" w14:textId="77777777" w:rsidR="00E80021" w:rsidRDefault="00E80021">
                  <w:pPr>
                    <w:pStyle w:val="aff"/>
                  </w:pPr>
                  <w:r>
                    <w:rPr>
                      <w:rFonts w:hint="eastAsia"/>
                      <w:color w:val="000000"/>
                    </w:rPr>
                    <w:t>活性炭吸</w:t>
                  </w:r>
                  <w:r>
                    <w:rPr>
                      <w:color w:val="000000"/>
                    </w:rPr>
                    <w:t>/</w:t>
                  </w:r>
                  <w:r>
                    <w:rPr>
                      <w:rFonts w:hint="eastAsia"/>
                      <w:color w:val="000000"/>
                    </w:rPr>
                    <w:t>脱附</w:t>
                  </w:r>
                  <w:r>
                    <w:rPr>
                      <w:color w:val="000000"/>
                    </w:rPr>
                    <w:t>-</w:t>
                  </w:r>
                  <w:r>
                    <w:rPr>
                      <w:rFonts w:hint="eastAsia"/>
                      <w:color w:val="000000"/>
                    </w:rPr>
                    <w:t>催化燃烧装置</w:t>
                  </w:r>
                  <w:r>
                    <w:rPr>
                      <w:color w:val="000000"/>
                    </w:rPr>
                    <w:t>+</w:t>
                  </w:r>
                  <w:r>
                    <w:t>15m</w:t>
                  </w:r>
                  <w:r>
                    <w:rPr>
                      <w:rFonts w:hint="eastAsia"/>
                    </w:rPr>
                    <w:t>高排气筒</w:t>
                  </w:r>
                  <w:r>
                    <w:t>P3</w:t>
                  </w:r>
                </w:p>
              </w:tc>
            </w:tr>
            <w:tr w:rsidR="00E80021" w14:paraId="596EB0C9" w14:textId="77777777" w:rsidTr="00104822">
              <w:trPr>
                <w:trHeight w:val="397"/>
                <w:jc w:val="center"/>
              </w:trPr>
              <w:tc>
                <w:tcPr>
                  <w:tcW w:w="0" w:type="auto"/>
                  <w:vMerge/>
                  <w:vAlign w:val="center"/>
                </w:tcPr>
                <w:p w14:paraId="596EB0C4" w14:textId="77777777" w:rsidR="00E80021" w:rsidRDefault="00E80021">
                  <w:pPr>
                    <w:pStyle w:val="aff"/>
                    <w:rPr>
                      <w:lang w:val="pt-BR"/>
                    </w:rPr>
                  </w:pPr>
                </w:p>
              </w:tc>
              <w:tc>
                <w:tcPr>
                  <w:tcW w:w="1815" w:type="dxa"/>
                  <w:vAlign w:val="center"/>
                </w:tcPr>
                <w:p w14:paraId="596EB0C5" w14:textId="77777777" w:rsidR="00E80021" w:rsidRDefault="00E80021">
                  <w:pPr>
                    <w:pStyle w:val="aff"/>
                    <w:rPr>
                      <w:szCs w:val="24"/>
                    </w:rPr>
                  </w:pPr>
                  <w:r>
                    <w:rPr>
                      <w:rFonts w:hint="eastAsia"/>
                    </w:rPr>
                    <w:t>涂装烘干</w:t>
                  </w:r>
                </w:p>
              </w:tc>
              <w:tc>
                <w:tcPr>
                  <w:tcW w:w="2181" w:type="dxa"/>
                  <w:vAlign w:val="center"/>
                </w:tcPr>
                <w:p w14:paraId="596EB0C6" w14:textId="77777777" w:rsidR="00E80021" w:rsidRDefault="00E80021">
                  <w:pPr>
                    <w:pStyle w:val="aff"/>
                  </w:pPr>
                  <w:r>
                    <w:rPr>
                      <w:rFonts w:hint="eastAsia"/>
                    </w:rPr>
                    <w:t>非甲烷总烃</w:t>
                  </w:r>
                </w:p>
              </w:tc>
              <w:tc>
                <w:tcPr>
                  <w:tcW w:w="1746" w:type="dxa"/>
                  <w:gridSpan w:val="2"/>
                  <w:vAlign w:val="center"/>
                </w:tcPr>
                <w:p w14:paraId="596EB0C7" w14:textId="77777777" w:rsidR="00E80021" w:rsidRDefault="00E80021">
                  <w:pPr>
                    <w:pStyle w:val="aff"/>
                  </w:pPr>
                  <w:r>
                    <w:t>/</w:t>
                  </w:r>
                </w:p>
              </w:tc>
              <w:tc>
                <w:tcPr>
                  <w:tcW w:w="1490" w:type="dxa"/>
                  <w:vMerge/>
                  <w:vAlign w:val="center"/>
                </w:tcPr>
                <w:p w14:paraId="596EB0C8" w14:textId="77777777" w:rsidR="00E80021" w:rsidRDefault="00E80021">
                  <w:pPr>
                    <w:pStyle w:val="aff"/>
                  </w:pPr>
                </w:p>
              </w:tc>
            </w:tr>
            <w:tr w:rsidR="00E80021" w14:paraId="596EB0CF" w14:textId="77777777" w:rsidTr="00104822">
              <w:trPr>
                <w:trHeight w:val="397"/>
                <w:jc w:val="center"/>
              </w:trPr>
              <w:tc>
                <w:tcPr>
                  <w:tcW w:w="0" w:type="auto"/>
                  <w:vMerge/>
                  <w:vAlign w:val="center"/>
                </w:tcPr>
                <w:p w14:paraId="596EB0CA" w14:textId="77777777" w:rsidR="00E80021" w:rsidRDefault="00E80021">
                  <w:pPr>
                    <w:pStyle w:val="aff"/>
                    <w:rPr>
                      <w:lang w:val="pt-BR"/>
                    </w:rPr>
                  </w:pPr>
                </w:p>
              </w:tc>
              <w:tc>
                <w:tcPr>
                  <w:tcW w:w="1815" w:type="dxa"/>
                  <w:vMerge w:val="restart"/>
                  <w:vAlign w:val="center"/>
                </w:tcPr>
                <w:p w14:paraId="596EB0CB" w14:textId="77777777" w:rsidR="00E80021" w:rsidRDefault="00E80021">
                  <w:pPr>
                    <w:pStyle w:val="aff"/>
                    <w:rPr>
                      <w:szCs w:val="24"/>
                    </w:rPr>
                  </w:pPr>
                  <w:r>
                    <w:rPr>
                      <w:rFonts w:hint="eastAsia"/>
                    </w:rPr>
                    <w:t>天然气燃烧</w:t>
                  </w:r>
                </w:p>
              </w:tc>
              <w:tc>
                <w:tcPr>
                  <w:tcW w:w="2181" w:type="dxa"/>
                  <w:vAlign w:val="center"/>
                </w:tcPr>
                <w:p w14:paraId="596EB0CC" w14:textId="77777777" w:rsidR="00E80021" w:rsidRDefault="00E80021">
                  <w:pPr>
                    <w:pStyle w:val="aff"/>
                  </w:pPr>
                  <w:r>
                    <w:rPr>
                      <w:rFonts w:hint="eastAsia"/>
                      <w:color w:val="000000"/>
                    </w:rPr>
                    <w:t>颗粒物</w:t>
                  </w:r>
                </w:p>
              </w:tc>
              <w:tc>
                <w:tcPr>
                  <w:tcW w:w="1746" w:type="dxa"/>
                  <w:gridSpan w:val="2"/>
                  <w:vMerge w:val="restart"/>
                  <w:vAlign w:val="center"/>
                </w:tcPr>
                <w:p w14:paraId="596EB0CD" w14:textId="77777777" w:rsidR="00E80021" w:rsidRDefault="00E80021">
                  <w:pPr>
                    <w:pStyle w:val="aff"/>
                  </w:pPr>
                  <w:r>
                    <w:rPr>
                      <w:rFonts w:hint="eastAsia"/>
                    </w:rPr>
                    <w:t>低氮燃烧</w:t>
                  </w:r>
                </w:p>
              </w:tc>
              <w:tc>
                <w:tcPr>
                  <w:tcW w:w="1490" w:type="dxa"/>
                  <w:vMerge/>
                  <w:vAlign w:val="center"/>
                </w:tcPr>
                <w:p w14:paraId="596EB0CE" w14:textId="77777777" w:rsidR="00E80021" w:rsidRDefault="00E80021">
                  <w:pPr>
                    <w:pStyle w:val="aff"/>
                  </w:pPr>
                </w:p>
              </w:tc>
            </w:tr>
            <w:tr w:rsidR="00E80021" w14:paraId="596EB0D5" w14:textId="77777777" w:rsidTr="00104822">
              <w:trPr>
                <w:trHeight w:val="397"/>
                <w:jc w:val="center"/>
              </w:trPr>
              <w:tc>
                <w:tcPr>
                  <w:tcW w:w="0" w:type="auto"/>
                  <w:vMerge/>
                  <w:vAlign w:val="center"/>
                </w:tcPr>
                <w:p w14:paraId="596EB0D0" w14:textId="77777777" w:rsidR="00E80021" w:rsidRDefault="00E80021">
                  <w:pPr>
                    <w:pStyle w:val="aff"/>
                    <w:rPr>
                      <w:lang w:val="pt-BR"/>
                    </w:rPr>
                  </w:pPr>
                </w:p>
              </w:tc>
              <w:tc>
                <w:tcPr>
                  <w:tcW w:w="1815" w:type="dxa"/>
                  <w:vMerge/>
                  <w:vAlign w:val="center"/>
                </w:tcPr>
                <w:p w14:paraId="596EB0D1" w14:textId="77777777" w:rsidR="00E80021" w:rsidRDefault="00E80021">
                  <w:pPr>
                    <w:pStyle w:val="aff"/>
                    <w:rPr>
                      <w:szCs w:val="24"/>
                    </w:rPr>
                  </w:pPr>
                </w:p>
              </w:tc>
              <w:tc>
                <w:tcPr>
                  <w:tcW w:w="2181" w:type="dxa"/>
                  <w:vAlign w:val="center"/>
                </w:tcPr>
                <w:p w14:paraId="596EB0D2" w14:textId="77777777" w:rsidR="00E80021" w:rsidRDefault="00E80021">
                  <w:pPr>
                    <w:pStyle w:val="aff"/>
                    <w:rPr>
                      <w:szCs w:val="24"/>
                    </w:rPr>
                  </w:pPr>
                  <w:r>
                    <w:rPr>
                      <w:color w:val="000000"/>
                    </w:rPr>
                    <w:t>SO</w:t>
                  </w:r>
                  <w:r>
                    <w:rPr>
                      <w:color w:val="000000"/>
                      <w:vertAlign w:val="subscript"/>
                    </w:rPr>
                    <w:t>2</w:t>
                  </w:r>
                </w:p>
              </w:tc>
              <w:tc>
                <w:tcPr>
                  <w:tcW w:w="1746" w:type="dxa"/>
                  <w:gridSpan w:val="2"/>
                  <w:vMerge/>
                  <w:vAlign w:val="center"/>
                </w:tcPr>
                <w:p w14:paraId="596EB0D3" w14:textId="77777777" w:rsidR="00E80021" w:rsidRDefault="00E80021">
                  <w:pPr>
                    <w:pStyle w:val="aff"/>
                  </w:pPr>
                </w:p>
              </w:tc>
              <w:tc>
                <w:tcPr>
                  <w:tcW w:w="1490" w:type="dxa"/>
                  <w:vMerge/>
                  <w:vAlign w:val="center"/>
                </w:tcPr>
                <w:p w14:paraId="596EB0D4" w14:textId="77777777" w:rsidR="00E80021" w:rsidRDefault="00E80021">
                  <w:pPr>
                    <w:pStyle w:val="aff"/>
                  </w:pPr>
                </w:p>
              </w:tc>
            </w:tr>
            <w:tr w:rsidR="00E80021" w14:paraId="596EB0DB" w14:textId="77777777" w:rsidTr="00104822">
              <w:trPr>
                <w:trHeight w:val="397"/>
                <w:jc w:val="center"/>
              </w:trPr>
              <w:tc>
                <w:tcPr>
                  <w:tcW w:w="0" w:type="auto"/>
                  <w:vMerge/>
                  <w:vAlign w:val="center"/>
                </w:tcPr>
                <w:p w14:paraId="596EB0D6" w14:textId="77777777" w:rsidR="00E80021" w:rsidRDefault="00E80021">
                  <w:pPr>
                    <w:pStyle w:val="aff"/>
                    <w:rPr>
                      <w:lang w:val="pt-BR"/>
                    </w:rPr>
                  </w:pPr>
                </w:p>
              </w:tc>
              <w:tc>
                <w:tcPr>
                  <w:tcW w:w="1815" w:type="dxa"/>
                  <w:vMerge/>
                  <w:vAlign w:val="center"/>
                </w:tcPr>
                <w:p w14:paraId="596EB0D7" w14:textId="77777777" w:rsidR="00E80021" w:rsidRDefault="00E80021">
                  <w:pPr>
                    <w:pStyle w:val="aff"/>
                    <w:rPr>
                      <w:szCs w:val="24"/>
                    </w:rPr>
                  </w:pPr>
                </w:p>
              </w:tc>
              <w:tc>
                <w:tcPr>
                  <w:tcW w:w="2181" w:type="dxa"/>
                  <w:vAlign w:val="center"/>
                </w:tcPr>
                <w:p w14:paraId="596EB0D8" w14:textId="77777777" w:rsidR="00E80021" w:rsidRDefault="00E80021">
                  <w:pPr>
                    <w:pStyle w:val="aff"/>
                  </w:pPr>
                  <w:r>
                    <w:rPr>
                      <w:color w:val="000000"/>
                    </w:rPr>
                    <w:t>NO</w:t>
                  </w:r>
                  <w:r>
                    <w:rPr>
                      <w:color w:val="000000"/>
                      <w:vertAlign w:val="subscript"/>
                    </w:rPr>
                    <w:t>X</w:t>
                  </w:r>
                </w:p>
              </w:tc>
              <w:tc>
                <w:tcPr>
                  <w:tcW w:w="1746" w:type="dxa"/>
                  <w:gridSpan w:val="2"/>
                  <w:vMerge/>
                  <w:vAlign w:val="center"/>
                </w:tcPr>
                <w:p w14:paraId="596EB0D9" w14:textId="77777777" w:rsidR="00E80021" w:rsidRDefault="00E80021">
                  <w:pPr>
                    <w:pStyle w:val="aff"/>
                  </w:pPr>
                </w:p>
              </w:tc>
              <w:tc>
                <w:tcPr>
                  <w:tcW w:w="1490" w:type="dxa"/>
                  <w:vMerge/>
                  <w:vAlign w:val="center"/>
                </w:tcPr>
                <w:p w14:paraId="596EB0DA" w14:textId="77777777" w:rsidR="00E80021" w:rsidRDefault="00E80021">
                  <w:pPr>
                    <w:pStyle w:val="aff"/>
                  </w:pPr>
                </w:p>
              </w:tc>
            </w:tr>
            <w:tr w:rsidR="00E80021" w14:paraId="20B449DA" w14:textId="77777777" w:rsidTr="00104822">
              <w:trPr>
                <w:trHeight w:val="397"/>
                <w:jc w:val="center"/>
              </w:trPr>
              <w:tc>
                <w:tcPr>
                  <w:tcW w:w="0" w:type="auto"/>
                  <w:vMerge/>
                  <w:vAlign w:val="center"/>
                </w:tcPr>
                <w:p w14:paraId="0DA36671" w14:textId="77777777" w:rsidR="00E80021" w:rsidRDefault="00E80021" w:rsidP="00BF1412">
                  <w:pPr>
                    <w:pStyle w:val="aff"/>
                  </w:pPr>
                  <w:bookmarkStart w:id="48" w:name="_Hlk230725599"/>
                </w:p>
              </w:tc>
              <w:tc>
                <w:tcPr>
                  <w:tcW w:w="1815" w:type="dxa"/>
                  <w:vAlign w:val="center"/>
                </w:tcPr>
                <w:p w14:paraId="509DA609" w14:textId="500D7F4A" w:rsidR="00E80021" w:rsidRDefault="00E80021" w:rsidP="00BF1412">
                  <w:pPr>
                    <w:pStyle w:val="aff"/>
                    <w:rPr>
                      <w:szCs w:val="18"/>
                    </w:rPr>
                  </w:pPr>
                  <w:r>
                    <w:rPr>
                      <w:rFonts w:hint="eastAsia"/>
                    </w:rPr>
                    <w:t>钎剂喷涂废气</w:t>
                  </w:r>
                </w:p>
              </w:tc>
              <w:tc>
                <w:tcPr>
                  <w:tcW w:w="2181" w:type="dxa"/>
                  <w:vAlign w:val="center"/>
                </w:tcPr>
                <w:p w14:paraId="4AF78ED2" w14:textId="30D9191E" w:rsidR="00E80021" w:rsidRDefault="00E80021" w:rsidP="00BF1412">
                  <w:pPr>
                    <w:pStyle w:val="aff"/>
                    <w:rPr>
                      <w:szCs w:val="18"/>
                    </w:rPr>
                  </w:pPr>
                  <w:r>
                    <w:rPr>
                      <w:rFonts w:hint="eastAsia"/>
                    </w:rPr>
                    <w:t>颗粒物</w:t>
                  </w:r>
                </w:p>
              </w:tc>
              <w:tc>
                <w:tcPr>
                  <w:tcW w:w="3236" w:type="dxa"/>
                  <w:gridSpan w:val="3"/>
                  <w:vAlign w:val="center"/>
                </w:tcPr>
                <w:p w14:paraId="162EE92E" w14:textId="1B8B0DB3" w:rsidR="00E80021" w:rsidRDefault="00E80021" w:rsidP="00BF1412">
                  <w:pPr>
                    <w:pStyle w:val="aff"/>
                    <w:rPr>
                      <w:szCs w:val="21"/>
                    </w:rPr>
                  </w:pPr>
                  <w:r>
                    <w:rPr>
                      <w:rFonts w:hint="eastAsia"/>
                    </w:rPr>
                    <w:t>袋式除尘器</w:t>
                  </w:r>
                  <w:r>
                    <w:t>+15m</w:t>
                  </w:r>
                  <w:r>
                    <w:rPr>
                      <w:rFonts w:hint="eastAsia"/>
                    </w:rPr>
                    <w:t>高排气筒</w:t>
                  </w:r>
                  <w:r>
                    <w:t>P</w:t>
                  </w:r>
                  <w:r>
                    <w:rPr>
                      <w:rFonts w:hint="eastAsia"/>
                    </w:rPr>
                    <w:t>5</w:t>
                  </w:r>
                </w:p>
              </w:tc>
            </w:tr>
            <w:tr w:rsidR="00E80021" w14:paraId="744EADF2" w14:textId="77777777" w:rsidTr="00104822">
              <w:trPr>
                <w:trHeight w:val="397"/>
                <w:jc w:val="center"/>
              </w:trPr>
              <w:tc>
                <w:tcPr>
                  <w:tcW w:w="0" w:type="auto"/>
                  <w:vMerge/>
                  <w:vAlign w:val="center"/>
                </w:tcPr>
                <w:p w14:paraId="47D3AC23" w14:textId="77777777" w:rsidR="00E80021" w:rsidRDefault="00E80021" w:rsidP="00BF1412">
                  <w:pPr>
                    <w:pStyle w:val="aff"/>
                  </w:pPr>
                </w:p>
              </w:tc>
              <w:tc>
                <w:tcPr>
                  <w:tcW w:w="1815" w:type="dxa"/>
                  <w:vAlign w:val="center"/>
                </w:tcPr>
                <w:p w14:paraId="1E7F9EBF" w14:textId="13A56892" w:rsidR="00E80021" w:rsidRDefault="00E80021" w:rsidP="00BF1412">
                  <w:pPr>
                    <w:pStyle w:val="aff"/>
                    <w:rPr>
                      <w:szCs w:val="18"/>
                    </w:rPr>
                  </w:pPr>
                  <w:r>
                    <w:rPr>
                      <w:rFonts w:hint="eastAsia"/>
                    </w:rPr>
                    <w:t>炉中钎焊废气</w:t>
                  </w:r>
                </w:p>
              </w:tc>
              <w:tc>
                <w:tcPr>
                  <w:tcW w:w="2181" w:type="dxa"/>
                  <w:vAlign w:val="center"/>
                </w:tcPr>
                <w:p w14:paraId="20F9CBAC" w14:textId="4BA96641" w:rsidR="00E80021" w:rsidRDefault="00E80021" w:rsidP="00BF1412">
                  <w:pPr>
                    <w:pStyle w:val="aff"/>
                    <w:rPr>
                      <w:szCs w:val="18"/>
                    </w:rPr>
                  </w:pPr>
                  <w:r>
                    <w:rPr>
                      <w:rFonts w:hint="eastAsia"/>
                    </w:rPr>
                    <w:t>氟化物</w:t>
                  </w:r>
                </w:p>
              </w:tc>
              <w:tc>
                <w:tcPr>
                  <w:tcW w:w="3236" w:type="dxa"/>
                  <w:gridSpan w:val="3"/>
                  <w:vAlign w:val="center"/>
                </w:tcPr>
                <w:p w14:paraId="2A07477F" w14:textId="40994D37" w:rsidR="00E80021" w:rsidRDefault="00E80021" w:rsidP="00BF1412">
                  <w:pPr>
                    <w:pStyle w:val="aff"/>
                    <w:rPr>
                      <w:szCs w:val="21"/>
                    </w:rPr>
                  </w:pPr>
                  <w:r>
                    <w:rPr>
                      <w:rFonts w:hint="eastAsia"/>
                    </w:rPr>
                    <w:t>氧化铝粉球除氟装置</w:t>
                  </w:r>
                  <w:r>
                    <w:t>+15m</w:t>
                  </w:r>
                  <w:r>
                    <w:rPr>
                      <w:rFonts w:hint="eastAsia"/>
                    </w:rPr>
                    <w:t>高排气筒</w:t>
                  </w:r>
                  <w:r>
                    <w:t>P</w:t>
                  </w:r>
                  <w:r>
                    <w:rPr>
                      <w:rFonts w:hint="eastAsia"/>
                    </w:rPr>
                    <w:t>7</w:t>
                  </w:r>
                </w:p>
              </w:tc>
            </w:tr>
            <w:bookmarkEnd w:id="48"/>
            <w:tr w:rsidR="00E80021" w14:paraId="3C1DA99A" w14:textId="77777777" w:rsidTr="00104822">
              <w:trPr>
                <w:trHeight w:val="397"/>
                <w:jc w:val="center"/>
              </w:trPr>
              <w:tc>
                <w:tcPr>
                  <w:tcW w:w="0" w:type="auto"/>
                  <w:vMerge/>
                  <w:vAlign w:val="center"/>
                </w:tcPr>
                <w:p w14:paraId="340CC202" w14:textId="77777777" w:rsidR="00E80021" w:rsidRDefault="00E80021" w:rsidP="00BF1412">
                  <w:pPr>
                    <w:pStyle w:val="aff"/>
                  </w:pPr>
                </w:p>
              </w:tc>
              <w:tc>
                <w:tcPr>
                  <w:tcW w:w="1815" w:type="dxa"/>
                  <w:vAlign w:val="center"/>
                </w:tcPr>
                <w:p w14:paraId="687B8A16" w14:textId="3CC4B4D0" w:rsidR="00E80021" w:rsidRDefault="00E80021" w:rsidP="00BF1412">
                  <w:pPr>
                    <w:pStyle w:val="aff"/>
                    <w:rPr>
                      <w:szCs w:val="18"/>
                    </w:rPr>
                  </w:pPr>
                  <w:r>
                    <w:rPr>
                      <w:rFonts w:hint="eastAsia"/>
                    </w:rPr>
                    <w:t>钎焊前除油烘干</w:t>
                  </w:r>
                </w:p>
              </w:tc>
              <w:tc>
                <w:tcPr>
                  <w:tcW w:w="2181" w:type="dxa"/>
                  <w:vAlign w:val="center"/>
                </w:tcPr>
                <w:p w14:paraId="666D5325" w14:textId="61596A4D" w:rsidR="00E80021" w:rsidRDefault="00E80021" w:rsidP="00BF1412">
                  <w:pPr>
                    <w:pStyle w:val="aff"/>
                    <w:rPr>
                      <w:szCs w:val="18"/>
                    </w:rPr>
                  </w:pPr>
                  <w:r>
                    <w:rPr>
                      <w:rFonts w:hint="eastAsia"/>
                    </w:rPr>
                    <w:t>非甲烷总烃</w:t>
                  </w:r>
                </w:p>
              </w:tc>
              <w:tc>
                <w:tcPr>
                  <w:tcW w:w="1701" w:type="dxa"/>
                  <w:vMerge w:val="restart"/>
                  <w:vAlign w:val="center"/>
                </w:tcPr>
                <w:p w14:paraId="2BEA99F8" w14:textId="40796E6E" w:rsidR="00E80021" w:rsidRDefault="00E80021" w:rsidP="00BF1412">
                  <w:pPr>
                    <w:pStyle w:val="aff"/>
                    <w:rPr>
                      <w:szCs w:val="21"/>
                    </w:rPr>
                  </w:pPr>
                  <w:r>
                    <w:rPr>
                      <w:rFonts w:hint="eastAsia"/>
                    </w:rPr>
                    <w:t>喷淋塔</w:t>
                  </w:r>
                </w:p>
              </w:tc>
              <w:tc>
                <w:tcPr>
                  <w:tcW w:w="1535" w:type="dxa"/>
                  <w:gridSpan w:val="2"/>
                  <w:vMerge w:val="restart"/>
                  <w:vAlign w:val="center"/>
                </w:tcPr>
                <w:p w14:paraId="0B1B9487" w14:textId="0C27F670" w:rsidR="00E80021" w:rsidRDefault="00104822" w:rsidP="00BF1412">
                  <w:pPr>
                    <w:pStyle w:val="aff"/>
                    <w:rPr>
                      <w:szCs w:val="21"/>
                    </w:rPr>
                  </w:pPr>
                  <w:r>
                    <w:rPr>
                      <w:rFonts w:hint="eastAsia"/>
                      <w:color w:val="000000"/>
                    </w:rPr>
                    <w:t>活性炭吸</w:t>
                  </w:r>
                  <w:r>
                    <w:rPr>
                      <w:color w:val="000000"/>
                    </w:rPr>
                    <w:t>/</w:t>
                  </w:r>
                  <w:r>
                    <w:rPr>
                      <w:rFonts w:hint="eastAsia"/>
                      <w:color w:val="000000"/>
                    </w:rPr>
                    <w:t>脱附</w:t>
                  </w:r>
                  <w:r>
                    <w:rPr>
                      <w:color w:val="000000"/>
                    </w:rPr>
                    <w:t>-</w:t>
                  </w:r>
                  <w:r>
                    <w:rPr>
                      <w:rFonts w:hint="eastAsia"/>
                      <w:color w:val="000000"/>
                    </w:rPr>
                    <w:t>催化燃烧装置</w:t>
                  </w:r>
                  <w:r>
                    <w:rPr>
                      <w:color w:val="000000"/>
                    </w:rPr>
                    <w:t>+</w:t>
                  </w:r>
                  <w:r>
                    <w:t>15m</w:t>
                  </w:r>
                  <w:r>
                    <w:rPr>
                      <w:rFonts w:hint="eastAsia"/>
                    </w:rPr>
                    <w:t>高排气筒</w:t>
                  </w:r>
                  <w:r>
                    <w:t>P</w:t>
                  </w:r>
                  <w:r>
                    <w:rPr>
                      <w:rFonts w:hint="eastAsia"/>
                    </w:rPr>
                    <w:t>6</w:t>
                  </w:r>
                </w:p>
              </w:tc>
            </w:tr>
            <w:tr w:rsidR="00E80021" w14:paraId="6CD6F834" w14:textId="77777777" w:rsidTr="00104822">
              <w:trPr>
                <w:trHeight w:val="397"/>
                <w:jc w:val="center"/>
              </w:trPr>
              <w:tc>
                <w:tcPr>
                  <w:tcW w:w="0" w:type="auto"/>
                  <w:vMerge/>
                  <w:vAlign w:val="center"/>
                </w:tcPr>
                <w:p w14:paraId="622933F8" w14:textId="77777777" w:rsidR="00E80021" w:rsidRDefault="00E80021" w:rsidP="00BF1412">
                  <w:pPr>
                    <w:pStyle w:val="aff"/>
                  </w:pPr>
                </w:p>
              </w:tc>
              <w:tc>
                <w:tcPr>
                  <w:tcW w:w="1815" w:type="dxa"/>
                  <w:vAlign w:val="center"/>
                </w:tcPr>
                <w:p w14:paraId="61BBA7B4" w14:textId="3E4FE48A" w:rsidR="00E80021" w:rsidRDefault="00E80021" w:rsidP="00BF1412">
                  <w:pPr>
                    <w:pStyle w:val="aff"/>
                    <w:rPr>
                      <w:szCs w:val="18"/>
                    </w:rPr>
                  </w:pPr>
                  <w:r>
                    <w:rPr>
                      <w:rFonts w:hint="eastAsia"/>
                    </w:rPr>
                    <w:t>发泡</w:t>
                  </w:r>
                </w:p>
              </w:tc>
              <w:tc>
                <w:tcPr>
                  <w:tcW w:w="2181" w:type="dxa"/>
                  <w:vAlign w:val="center"/>
                </w:tcPr>
                <w:p w14:paraId="771D92D5" w14:textId="19FF506F" w:rsidR="00E80021" w:rsidRDefault="00E80021" w:rsidP="00BF1412">
                  <w:pPr>
                    <w:pStyle w:val="aff"/>
                    <w:rPr>
                      <w:szCs w:val="18"/>
                    </w:rPr>
                  </w:pPr>
                  <w:r>
                    <w:rPr>
                      <w:rFonts w:hint="eastAsia"/>
                    </w:rPr>
                    <w:t>非甲烷总烃</w:t>
                  </w:r>
                </w:p>
              </w:tc>
              <w:tc>
                <w:tcPr>
                  <w:tcW w:w="1701" w:type="dxa"/>
                  <w:vMerge/>
                  <w:vAlign w:val="center"/>
                </w:tcPr>
                <w:p w14:paraId="5A4F1B2A" w14:textId="77777777" w:rsidR="00E80021" w:rsidRDefault="00E80021" w:rsidP="00BF1412">
                  <w:pPr>
                    <w:pStyle w:val="aff"/>
                    <w:rPr>
                      <w:szCs w:val="21"/>
                    </w:rPr>
                  </w:pPr>
                </w:p>
              </w:tc>
              <w:tc>
                <w:tcPr>
                  <w:tcW w:w="1535" w:type="dxa"/>
                  <w:gridSpan w:val="2"/>
                  <w:vMerge/>
                  <w:vAlign w:val="center"/>
                </w:tcPr>
                <w:p w14:paraId="4496EB8A" w14:textId="52E946D4" w:rsidR="00E80021" w:rsidRDefault="00E80021" w:rsidP="00BF1412">
                  <w:pPr>
                    <w:pStyle w:val="aff"/>
                    <w:rPr>
                      <w:szCs w:val="21"/>
                    </w:rPr>
                  </w:pPr>
                </w:p>
              </w:tc>
            </w:tr>
            <w:tr w:rsidR="00E80021" w14:paraId="08CED126" w14:textId="77777777" w:rsidTr="00104822">
              <w:trPr>
                <w:trHeight w:val="397"/>
                <w:jc w:val="center"/>
              </w:trPr>
              <w:tc>
                <w:tcPr>
                  <w:tcW w:w="0" w:type="auto"/>
                  <w:vMerge/>
                  <w:vAlign w:val="center"/>
                </w:tcPr>
                <w:p w14:paraId="717F1117" w14:textId="77777777" w:rsidR="00E80021" w:rsidRDefault="00E80021" w:rsidP="00BF1412">
                  <w:pPr>
                    <w:pStyle w:val="aff"/>
                  </w:pPr>
                </w:p>
              </w:tc>
              <w:tc>
                <w:tcPr>
                  <w:tcW w:w="1815" w:type="dxa"/>
                  <w:vMerge w:val="restart"/>
                  <w:vAlign w:val="center"/>
                </w:tcPr>
                <w:p w14:paraId="32BF9BD0" w14:textId="72BD850B" w:rsidR="00E80021" w:rsidRDefault="00E80021" w:rsidP="00BF1412">
                  <w:pPr>
                    <w:pStyle w:val="aff"/>
                    <w:rPr>
                      <w:szCs w:val="18"/>
                    </w:rPr>
                  </w:pPr>
                  <w:r>
                    <w:rPr>
                      <w:rFonts w:hint="eastAsia"/>
                    </w:rPr>
                    <w:t>天然气燃烧</w:t>
                  </w:r>
                </w:p>
              </w:tc>
              <w:tc>
                <w:tcPr>
                  <w:tcW w:w="2181" w:type="dxa"/>
                  <w:vAlign w:val="center"/>
                </w:tcPr>
                <w:p w14:paraId="7BC94929" w14:textId="6BA5E537" w:rsidR="00E80021" w:rsidRDefault="00E80021" w:rsidP="00BF1412">
                  <w:pPr>
                    <w:pStyle w:val="aff"/>
                    <w:rPr>
                      <w:szCs w:val="18"/>
                    </w:rPr>
                  </w:pPr>
                  <w:r>
                    <w:rPr>
                      <w:rFonts w:hint="eastAsia"/>
                      <w:color w:val="000000"/>
                    </w:rPr>
                    <w:t>颗粒物</w:t>
                  </w:r>
                </w:p>
              </w:tc>
              <w:tc>
                <w:tcPr>
                  <w:tcW w:w="1701" w:type="dxa"/>
                  <w:vMerge w:val="restart"/>
                  <w:vAlign w:val="center"/>
                </w:tcPr>
                <w:p w14:paraId="4BAAF9B3" w14:textId="152FFC9C" w:rsidR="00E80021" w:rsidRDefault="00E80021" w:rsidP="00BF1412">
                  <w:pPr>
                    <w:pStyle w:val="aff"/>
                    <w:rPr>
                      <w:szCs w:val="21"/>
                    </w:rPr>
                  </w:pPr>
                  <w:r>
                    <w:rPr>
                      <w:rFonts w:hint="eastAsia"/>
                      <w:szCs w:val="21"/>
                    </w:rPr>
                    <w:t>低氮燃烧</w:t>
                  </w:r>
                </w:p>
              </w:tc>
              <w:tc>
                <w:tcPr>
                  <w:tcW w:w="1535" w:type="dxa"/>
                  <w:gridSpan w:val="2"/>
                  <w:vMerge/>
                  <w:vAlign w:val="center"/>
                </w:tcPr>
                <w:p w14:paraId="7408987C" w14:textId="3B4B1D2C" w:rsidR="00E80021" w:rsidRDefault="00E80021" w:rsidP="00BF1412">
                  <w:pPr>
                    <w:pStyle w:val="aff"/>
                    <w:rPr>
                      <w:szCs w:val="21"/>
                    </w:rPr>
                  </w:pPr>
                </w:p>
              </w:tc>
            </w:tr>
            <w:tr w:rsidR="00E80021" w14:paraId="3CC90DD2" w14:textId="77777777" w:rsidTr="00104822">
              <w:trPr>
                <w:trHeight w:val="397"/>
                <w:jc w:val="center"/>
              </w:trPr>
              <w:tc>
                <w:tcPr>
                  <w:tcW w:w="0" w:type="auto"/>
                  <w:vMerge/>
                  <w:vAlign w:val="center"/>
                </w:tcPr>
                <w:p w14:paraId="0E33C375" w14:textId="77777777" w:rsidR="00E80021" w:rsidRDefault="00E80021" w:rsidP="00BF1412">
                  <w:pPr>
                    <w:pStyle w:val="aff"/>
                  </w:pPr>
                </w:p>
              </w:tc>
              <w:tc>
                <w:tcPr>
                  <w:tcW w:w="1815" w:type="dxa"/>
                  <w:vMerge/>
                  <w:vAlign w:val="center"/>
                </w:tcPr>
                <w:p w14:paraId="72DE1D2B" w14:textId="77777777" w:rsidR="00E80021" w:rsidRDefault="00E80021" w:rsidP="00BF1412">
                  <w:pPr>
                    <w:pStyle w:val="aff"/>
                    <w:rPr>
                      <w:szCs w:val="18"/>
                    </w:rPr>
                  </w:pPr>
                </w:p>
              </w:tc>
              <w:tc>
                <w:tcPr>
                  <w:tcW w:w="2181" w:type="dxa"/>
                  <w:vAlign w:val="center"/>
                </w:tcPr>
                <w:p w14:paraId="4E11E744" w14:textId="56575050" w:rsidR="00E80021" w:rsidRDefault="00E80021" w:rsidP="00BF1412">
                  <w:pPr>
                    <w:pStyle w:val="aff"/>
                    <w:rPr>
                      <w:szCs w:val="18"/>
                    </w:rPr>
                  </w:pPr>
                  <w:r>
                    <w:rPr>
                      <w:color w:val="000000"/>
                    </w:rPr>
                    <w:t>SO</w:t>
                  </w:r>
                  <w:r>
                    <w:rPr>
                      <w:color w:val="000000"/>
                      <w:vertAlign w:val="subscript"/>
                    </w:rPr>
                    <w:t>2</w:t>
                  </w:r>
                </w:p>
              </w:tc>
              <w:tc>
                <w:tcPr>
                  <w:tcW w:w="1701" w:type="dxa"/>
                  <w:vMerge/>
                  <w:vAlign w:val="center"/>
                </w:tcPr>
                <w:p w14:paraId="319FA2E9" w14:textId="77777777" w:rsidR="00E80021" w:rsidRDefault="00E80021" w:rsidP="00BF1412">
                  <w:pPr>
                    <w:pStyle w:val="aff"/>
                    <w:rPr>
                      <w:szCs w:val="21"/>
                    </w:rPr>
                  </w:pPr>
                </w:p>
              </w:tc>
              <w:tc>
                <w:tcPr>
                  <w:tcW w:w="1535" w:type="dxa"/>
                  <w:gridSpan w:val="2"/>
                  <w:vMerge/>
                  <w:vAlign w:val="center"/>
                </w:tcPr>
                <w:p w14:paraId="1FE2043B" w14:textId="6BFF063F" w:rsidR="00E80021" w:rsidRDefault="00E80021" w:rsidP="00BF1412">
                  <w:pPr>
                    <w:pStyle w:val="aff"/>
                    <w:rPr>
                      <w:szCs w:val="21"/>
                    </w:rPr>
                  </w:pPr>
                </w:p>
              </w:tc>
            </w:tr>
            <w:tr w:rsidR="00E80021" w14:paraId="7991C413" w14:textId="77777777" w:rsidTr="00104822">
              <w:trPr>
                <w:trHeight w:val="397"/>
                <w:jc w:val="center"/>
              </w:trPr>
              <w:tc>
                <w:tcPr>
                  <w:tcW w:w="0" w:type="auto"/>
                  <w:vMerge/>
                  <w:vAlign w:val="center"/>
                </w:tcPr>
                <w:p w14:paraId="65FB9DBD" w14:textId="77777777" w:rsidR="00E80021" w:rsidRDefault="00E80021" w:rsidP="00BF1412">
                  <w:pPr>
                    <w:pStyle w:val="aff"/>
                  </w:pPr>
                </w:p>
              </w:tc>
              <w:tc>
                <w:tcPr>
                  <w:tcW w:w="1815" w:type="dxa"/>
                  <w:vMerge/>
                  <w:vAlign w:val="center"/>
                </w:tcPr>
                <w:p w14:paraId="00DF47C9" w14:textId="77777777" w:rsidR="00E80021" w:rsidRDefault="00E80021" w:rsidP="00BF1412">
                  <w:pPr>
                    <w:pStyle w:val="aff"/>
                    <w:rPr>
                      <w:szCs w:val="18"/>
                    </w:rPr>
                  </w:pPr>
                </w:p>
              </w:tc>
              <w:tc>
                <w:tcPr>
                  <w:tcW w:w="2181" w:type="dxa"/>
                  <w:vAlign w:val="center"/>
                </w:tcPr>
                <w:p w14:paraId="10D1A19F" w14:textId="6EB0E51A" w:rsidR="00E80021" w:rsidRDefault="00E80021" w:rsidP="00BF1412">
                  <w:pPr>
                    <w:pStyle w:val="aff"/>
                    <w:rPr>
                      <w:szCs w:val="18"/>
                    </w:rPr>
                  </w:pPr>
                  <w:r>
                    <w:rPr>
                      <w:color w:val="000000"/>
                    </w:rPr>
                    <w:t>NO</w:t>
                  </w:r>
                  <w:r>
                    <w:rPr>
                      <w:color w:val="000000"/>
                      <w:vertAlign w:val="subscript"/>
                    </w:rPr>
                    <w:t>X</w:t>
                  </w:r>
                </w:p>
              </w:tc>
              <w:tc>
                <w:tcPr>
                  <w:tcW w:w="1701" w:type="dxa"/>
                  <w:vMerge/>
                  <w:vAlign w:val="center"/>
                </w:tcPr>
                <w:p w14:paraId="14D5F760" w14:textId="77777777" w:rsidR="00E80021" w:rsidRDefault="00E80021" w:rsidP="00BF1412">
                  <w:pPr>
                    <w:pStyle w:val="aff"/>
                    <w:rPr>
                      <w:szCs w:val="21"/>
                    </w:rPr>
                  </w:pPr>
                </w:p>
              </w:tc>
              <w:tc>
                <w:tcPr>
                  <w:tcW w:w="1535" w:type="dxa"/>
                  <w:gridSpan w:val="2"/>
                  <w:vMerge/>
                  <w:vAlign w:val="center"/>
                </w:tcPr>
                <w:p w14:paraId="5531FBB2" w14:textId="3E0304A5" w:rsidR="00E80021" w:rsidRDefault="00E80021" w:rsidP="00BF1412">
                  <w:pPr>
                    <w:pStyle w:val="aff"/>
                    <w:rPr>
                      <w:szCs w:val="21"/>
                    </w:rPr>
                  </w:pPr>
                </w:p>
              </w:tc>
            </w:tr>
            <w:tr w:rsidR="009A1344" w14:paraId="1D451F79" w14:textId="77777777" w:rsidTr="009A2FE8">
              <w:trPr>
                <w:trHeight w:val="397"/>
                <w:jc w:val="center"/>
              </w:trPr>
              <w:tc>
                <w:tcPr>
                  <w:tcW w:w="0" w:type="auto"/>
                  <w:vMerge w:val="restart"/>
                  <w:vAlign w:val="center"/>
                </w:tcPr>
                <w:p w14:paraId="320521BE" w14:textId="7A07AB2C" w:rsidR="009A1344" w:rsidRDefault="009A1344" w:rsidP="00BF1412">
                  <w:pPr>
                    <w:pStyle w:val="aff"/>
                  </w:pPr>
                  <w:r>
                    <w:rPr>
                      <w:rFonts w:hint="eastAsia"/>
                    </w:rPr>
                    <w:t>废水</w:t>
                  </w:r>
                </w:p>
              </w:tc>
              <w:tc>
                <w:tcPr>
                  <w:tcW w:w="1815" w:type="dxa"/>
                  <w:vAlign w:val="center"/>
                </w:tcPr>
                <w:p w14:paraId="09EC4E98" w14:textId="4A5D91AF" w:rsidR="009A1344" w:rsidRDefault="009A1344" w:rsidP="00104822">
                  <w:pPr>
                    <w:pStyle w:val="aff"/>
                    <w:rPr>
                      <w:szCs w:val="18"/>
                    </w:rPr>
                  </w:pPr>
                  <w:r>
                    <w:rPr>
                      <w:rFonts w:hint="eastAsia"/>
                    </w:rPr>
                    <w:t>试压废水</w:t>
                  </w:r>
                </w:p>
              </w:tc>
              <w:tc>
                <w:tcPr>
                  <w:tcW w:w="2181" w:type="dxa"/>
                  <w:vAlign w:val="center"/>
                </w:tcPr>
                <w:p w14:paraId="498FC528" w14:textId="02AABF12" w:rsidR="009A1344" w:rsidRDefault="009A1344" w:rsidP="00104822">
                  <w:pPr>
                    <w:pStyle w:val="aff"/>
                    <w:rPr>
                      <w:szCs w:val="18"/>
                    </w:rPr>
                  </w:pPr>
                  <w:r w:rsidRPr="000D0477">
                    <w:rPr>
                      <w:color w:val="000000"/>
                    </w:rPr>
                    <w:t>COD</w:t>
                  </w:r>
                  <w:r w:rsidRPr="000D0477">
                    <w:rPr>
                      <w:color w:val="000000"/>
                    </w:rPr>
                    <w:t>、</w:t>
                  </w:r>
                  <w:r w:rsidRPr="000D0477">
                    <w:rPr>
                      <w:color w:val="000000"/>
                    </w:rPr>
                    <w:t>SS</w:t>
                  </w:r>
                  <w:r w:rsidRPr="000D0477">
                    <w:rPr>
                      <w:color w:val="000000"/>
                    </w:rPr>
                    <w:t>、</w:t>
                  </w:r>
                  <w:r w:rsidRPr="000D0477">
                    <w:rPr>
                      <w:color w:val="000000"/>
                    </w:rPr>
                    <w:t>NH</w:t>
                  </w:r>
                  <w:r w:rsidRPr="000D0477">
                    <w:rPr>
                      <w:color w:val="000000"/>
                      <w:vertAlign w:val="subscript"/>
                    </w:rPr>
                    <w:t>3</w:t>
                  </w:r>
                  <w:r w:rsidRPr="000D0477">
                    <w:rPr>
                      <w:color w:val="000000"/>
                    </w:rPr>
                    <w:t>-N</w:t>
                  </w:r>
                  <w:r w:rsidRPr="000D0477">
                    <w:rPr>
                      <w:color w:val="000000"/>
                    </w:rPr>
                    <w:t>、</w:t>
                  </w:r>
                  <w:r w:rsidRPr="000D0477">
                    <w:rPr>
                      <w:color w:val="000000"/>
                    </w:rPr>
                    <w:t>TP</w:t>
                  </w:r>
                  <w:r w:rsidRPr="000D0477">
                    <w:rPr>
                      <w:rFonts w:hint="eastAsia"/>
                      <w:color w:val="000000"/>
                    </w:rPr>
                    <w:t>、</w:t>
                  </w:r>
                  <w:r w:rsidRPr="000D0477">
                    <w:rPr>
                      <w:color w:val="000000"/>
                    </w:rPr>
                    <w:t>TN</w:t>
                  </w:r>
                  <w:r w:rsidRPr="000D0477">
                    <w:rPr>
                      <w:rFonts w:hint="eastAsia"/>
                      <w:color w:val="000000"/>
                    </w:rPr>
                    <w:t>、石油类、</w:t>
                  </w:r>
                  <w:r w:rsidRPr="000D0477">
                    <w:rPr>
                      <w:rFonts w:hint="eastAsia"/>
                      <w:color w:val="000000"/>
                    </w:rPr>
                    <w:t>PH</w:t>
                  </w:r>
                </w:p>
              </w:tc>
              <w:tc>
                <w:tcPr>
                  <w:tcW w:w="1699" w:type="dxa"/>
                  <w:vMerge w:val="restart"/>
                  <w:vAlign w:val="center"/>
                </w:tcPr>
                <w:p w14:paraId="147C2B7A" w14:textId="1282EF00" w:rsidR="009A1344" w:rsidRDefault="009A1344" w:rsidP="00104822">
                  <w:pPr>
                    <w:pStyle w:val="aff"/>
                    <w:rPr>
                      <w:szCs w:val="21"/>
                    </w:rPr>
                  </w:pPr>
                  <w:bookmarkStart w:id="49" w:name="OLE_LINK74"/>
                  <w:r w:rsidRPr="009A1344">
                    <w:rPr>
                      <w:szCs w:val="21"/>
                    </w:rPr>
                    <w:t>调节池</w:t>
                  </w:r>
                  <w:r w:rsidRPr="009A1344">
                    <w:rPr>
                      <w:szCs w:val="21"/>
                    </w:rPr>
                    <w:t>+</w:t>
                  </w:r>
                  <w:r w:rsidRPr="009A1344">
                    <w:rPr>
                      <w:szCs w:val="21"/>
                    </w:rPr>
                    <w:t>芬顿高级氧化沉淀一体池</w:t>
                  </w:r>
                  <w:r w:rsidRPr="009A1344">
                    <w:rPr>
                      <w:szCs w:val="21"/>
                    </w:rPr>
                    <w:t>+MBR</w:t>
                  </w:r>
                  <w:r w:rsidRPr="009A1344">
                    <w:rPr>
                      <w:szCs w:val="21"/>
                    </w:rPr>
                    <w:t>反应池</w:t>
                  </w:r>
                  <w:r w:rsidRPr="009A1344">
                    <w:rPr>
                      <w:szCs w:val="21"/>
                    </w:rPr>
                    <w:t>+</w:t>
                  </w:r>
                  <w:r w:rsidRPr="009A1344">
                    <w:rPr>
                      <w:szCs w:val="21"/>
                    </w:rPr>
                    <w:t>清水池</w:t>
                  </w:r>
                  <w:bookmarkEnd w:id="49"/>
                  <w:r w:rsidRPr="009A1344">
                    <w:rPr>
                      <w:szCs w:val="21"/>
                    </w:rPr>
                    <w:t>（处理规模：</w:t>
                  </w:r>
                  <w:r w:rsidRPr="009A1344">
                    <w:rPr>
                      <w:szCs w:val="21"/>
                    </w:rPr>
                    <w:t>30m</w:t>
                  </w:r>
                  <w:r w:rsidRPr="009A1344">
                    <w:rPr>
                      <w:szCs w:val="21"/>
                      <w:vertAlign w:val="superscript"/>
                    </w:rPr>
                    <w:t>3</w:t>
                  </w:r>
                  <w:r w:rsidRPr="009A1344">
                    <w:rPr>
                      <w:szCs w:val="21"/>
                    </w:rPr>
                    <w:t>/d</w:t>
                  </w:r>
                  <w:r w:rsidRPr="009A1344">
                    <w:rPr>
                      <w:szCs w:val="21"/>
                    </w:rPr>
                    <w:t>）</w:t>
                  </w:r>
                </w:p>
              </w:tc>
              <w:tc>
                <w:tcPr>
                  <w:tcW w:w="1537" w:type="dxa"/>
                  <w:gridSpan w:val="2"/>
                  <w:vMerge w:val="restart"/>
                  <w:vAlign w:val="center"/>
                </w:tcPr>
                <w:p w14:paraId="2B8B6241" w14:textId="4A37FDC2" w:rsidR="009A1344" w:rsidRDefault="009A1344" w:rsidP="00BF1412">
                  <w:pPr>
                    <w:pStyle w:val="aff"/>
                    <w:rPr>
                      <w:szCs w:val="21"/>
                    </w:rPr>
                  </w:pPr>
                  <w:r>
                    <w:rPr>
                      <w:rFonts w:hint="eastAsia"/>
                      <w:szCs w:val="21"/>
                    </w:rPr>
                    <w:t>排入</w:t>
                  </w:r>
                  <w:r>
                    <w:rPr>
                      <w:szCs w:val="21"/>
                    </w:rPr>
                    <w:t>小尚庄污水处理厂</w:t>
                  </w:r>
                  <w:r>
                    <w:rPr>
                      <w:rFonts w:hint="eastAsia"/>
                      <w:szCs w:val="21"/>
                    </w:rPr>
                    <w:t>进一步处理</w:t>
                  </w:r>
                </w:p>
              </w:tc>
            </w:tr>
            <w:tr w:rsidR="009A1344" w14:paraId="7E7524B9" w14:textId="77777777" w:rsidTr="009A2FE8">
              <w:trPr>
                <w:trHeight w:val="397"/>
                <w:jc w:val="center"/>
              </w:trPr>
              <w:tc>
                <w:tcPr>
                  <w:tcW w:w="0" w:type="auto"/>
                  <w:vMerge/>
                  <w:vAlign w:val="center"/>
                </w:tcPr>
                <w:p w14:paraId="008C2F05" w14:textId="17DB2FA7" w:rsidR="009A1344" w:rsidRDefault="009A1344" w:rsidP="00BF1412">
                  <w:pPr>
                    <w:pStyle w:val="aff"/>
                  </w:pPr>
                </w:p>
              </w:tc>
              <w:tc>
                <w:tcPr>
                  <w:tcW w:w="1815" w:type="dxa"/>
                  <w:vAlign w:val="center"/>
                </w:tcPr>
                <w:p w14:paraId="1CF48851" w14:textId="6B70B681" w:rsidR="009A1344" w:rsidRDefault="009A1344" w:rsidP="00104822">
                  <w:pPr>
                    <w:pStyle w:val="aff"/>
                    <w:rPr>
                      <w:szCs w:val="18"/>
                    </w:rPr>
                  </w:pPr>
                  <w:r>
                    <w:rPr>
                      <w:rFonts w:hint="eastAsia"/>
                    </w:rPr>
                    <w:t>钎焊废水</w:t>
                  </w:r>
                </w:p>
              </w:tc>
              <w:tc>
                <w:tcPr>
                  <w:tcW w:w="2181" w:type="dxa"/>
                  <w:vAlign w:val="center"/>
                </w:tcPr>
                <w:p w14:paraId="6C1E596D" w14:textId="5E167012" w:rsidR="009A1344" w:rsidRDefault="009A1344" w:rsidP="00104822">
                  <w:pPr>
                    <w:pStyle w:val="aff"/>
                    <w:rPr>
                      <w:szCs w:val="18"/>
                    </w:rPr>
                  </w:pPr>
                  <w:r w:rsidRPr="000D0477">
                    <w:rPr>
                      <w:color w:val="000000"/>
                    </w:rPr>
                    <w:t>COD</w:t>
                  </w:r>
                  <w:r w:rsidRPr="000D0477">
                    <w:rPr>
                      <w:color w:val="000000"/>
                    </w:rPr>
                    <w:t>、</w:t>
                  </w:r>
                  <w:r w:rsidRPr="000D0477">
                    <w:rPr>
                      <w:color w:val="000000"/>
                    </w:rPr>
                    <w:t>SS</w:t>
                  </w:r>
                  <w:r w:rsidRPr="000D0477">
                    <w:rPr>
                      <w:color w:val="000000"/>
                    </w:rPr>
                    <w:t>、</w:t>
                  </w:r>
                  <w:r w:rsidRPr="000D0477">
                    <w:rPr>
                      <w:color w:val="000000"/>
                    </w:rPr>
                    <w:t>NH</w:t>
                  </w:r>
                  <w:r w:rsidRPr="000D0477">
                    <w:rPr>
                      <w:color w:val="000000"/>
                      <w:vertAlign w:val="subscript"/>
                    </w:rPr>
                    <w:t>3</w:t>
                  </w:r>
                  <w:r w:rsidRPr="000D0477">
                    <w:rPr>
                      <w:color w:val="000000"/>
                    </w:rPr>
                    <w:t>-N</w:t>
                  </w:r>
                  <w:r w:rsidRPr="000D0477">
                    <w:rPr>
                      <w:color w:val="000000"/>
                    </w:rPr>
                    <w:t>、</w:t>
                  </w:r>
                  <w:r w:rsidRPr="000D0477">
                    <w:rPr>
                      <w:color w:val="000000"/>
                    </w:rPr>
                    <w:t>TP</w:t>
                  </w:r>
                  <w:r w:rsidRPr="000D0477">
                    <w:rPr>
                      <w:rFonts w:hint="eastAsia"/>
                      <w:color w:val="000000"/>
                    </w:rPr>
                    <w:t>、</w:t>
                  </w:r>
                  <w:r w:rsidRPr="000D0477">
                    <w:rPr>
                      <w:color w:val="000000"/>
                    </w:rPr>
                    <w:t>TN</w:t>
                  </w:r>
                  <w:r w:rsidRPr="000D0477">
                    <w:rPr>
                      <w:rFonts w:hint="eastAsia"/>
                      <w:color w:val="000000"/>
                    </w:rPr>
                    <w:t>、</w:t>
                  </w:r>
                  <w:r w:rsidRPr="000D0477">
                    <w:rPr>
                      <w:rFonts w:hint="eastAsia"/>
                      <w:color w:val="000000"/>
                    </w:rPr>
                    <w:t>PH</w:t>
                  </w:r>
                </w:p>
              </w:tc>
              <w:tc>
                <w:tcPr>
                  <w:tcW w:w="1699" w:type="dxa"/>
                  <w:vMerge/>
                  <w:vAlign w:val="center"/>
                </w:tcPr>
                <w:p w14:paraId="64F7D8CC" w14:textId="77777777" w:rsidR="009A1344" w:rsidRDefault="009A1344" w:rsidP="00104822">
                  <w:pPr>
                    <w:pStyle w:val="aff"/>
                    <w:rPr>
                      <w:szCs w:val="21"/>
                    </w:rPr>
                  </w:pPr>
                </w:p>
              </w:tc>
              <w:tc>
                <w:tcPr>
                  <w:tcW w:w="1537" w:type="dxa"/>
                  <w:gridSpan w:val="2"/>
                  <w:vMerge/>
                  <w:vAlign w:val="center"/>
                </w:tcPr>
                <w:p w14:paraId="6359934F" w14:textId="319436BB" w:rsidR="009A1344" w:rsidRDefault="009A1344" w:rsidP="00BF1412">
                  <w:pPr>
                    <w:pStyle w:val="aff"/>
                    <w:rPr>
                      <w:szCs w:val="21"/>
                    </w:rPr>
                  </w:pPr>
                </w:p>
              </w:tc>
            </w:tr>
            <w:tr w:rsidR="009A1344" w14:paraId="0CF9C512" w14:textId="77777777" w:rsidTr="009A2FE8">
              <w:trPr>
                <w:trHeight w:val="397"/>
                <w:jc w:val="center"/>
              </w:trPr>
              <w:tc>
                <w:tcPr>
                  <w:tcW w:w="0" w:type="auto"/>
                  <w:vMerge/>
                  <w:vAlign w:val="center"/>
                </w:tcPr>
                <w:p w14:paraId="51E8803D" w14:textId="3EAA5DF8" w:rsidR="009A1344" w:rsidRDefault="009A1344" w:rsidP="00BF1412">
                  <w:pPr>
                    <w:pStyle w:val="aff"/>
                  </w:pPr>
                </w:p>
              </w:tc>
              <w:tc>
                <w:tcPr>
                  <w:tcW w:w="1815" w:type="dxa"/>
                  <w:vAlign w:val="center"/>
                </w:tcPr>
                <w:p w14:paraId="5F8C8531" w14:textId="1DD64107" w:rsidR="009A1344" w:rsidRDefault="009A1344" w:rsidP="00104822">
                  <w:pPr>
                    <w:pStyle w:val="aff"/>
                    <w:rPr>
                      <w:szCs w:val="18"/>
                    </w:rPr>
                  </w:pPr>
                  <w:r>
                    <w:rPr>
                      <w:rFonts w:hint="eastAsia"/>
                    </w:rPr>
                    <w:t>清洗废水</w:t>
                  </w:r>
                </w:p>
              </w:tc>
              <w:tc>
                <w:tcPr>
                  <w:tcW w:w="2181" w:type="dxa"/>
                  <w:vAlign w:val="center"/>
                </w:tcPr>
                <w:p w14:paraId="2CDE8B42" w14:textId="3F895EE4" w:rsidR="009A1344" w:rsidRDefault="009A1344" w:rsidP="00104822">
                  <w:pPr>
                    <w:pStyle w:val="aff"/>
                    <w:rPr>
                      <w:szCs w:val="18"/>
                    </w:rPr>
                  </w:pPr>
                  <w:r w:rsidRPr="000D0477">
                    <w:rPr>
                      <w:color w:val="000000"/>
                    </w:rPr>
                    <w:t>COD</w:t>
                  </w:r>
                  <w:r w:rsidRPr="000D0477">
                    <w:rPr>
                      <w:color w:val="000000"/>
                    </w:rPr>
                    <w:t>、</w:t>
                  </w:r>
                  <w:r w:rsidRPr="000D0477">
                    <w:rPr>
                      <w:color w:val="000000"/>
                    </w:rPr>
                    <w:t>SS</w:t>
                  </w:r>
                  <w:r w:rsidRPr="000D0477">
                    <w:rPr>
                      <w:color w:val="000000"/>
                    </w:rPr>
                    <w:t>、</w:t>
                  </w:r>
                  <w:r w:rsidRPr="000D0477">
                    <w:rPr>
                      <w:color w:val="000000"/>
                    </w:rPr>
                    <w:t>NH</w:t>
                  </w:r>
                  <w:r w:rsidRPr="000D0477">
                    <w:rPr>
                      <w:color w:val="000000"/>
                      <w:vertAlign w:val="subscript"/>
                    </w:rPr>
                    <w:t>3</w:t>
                  </w:r>
                  <w:r w:rsidRPr="000D0477">
                    <w:rPr>
                      <w:color w:val="000000"/>
                    </w:rPr>
                    <w:t>-N</w:t>
                  </w:r>
                  <w:r w:rsidRPr="000D0477">
                    <w:rPr>
                      <w:color w:val="000000"/>
                    </w:rPr>
                    <w:t>、</w:t>
                  </w:r>
                  <w:r w:rsidRPr="000D0477">
                    <w:rPr>
                      <w:color w:val="000000"/>
                    </w:rPr>
                    <w:t>TP</w:t>
                  </w:r>
                  <w:r w:rsidRPr="000D0477">
                    <w:rPr>
                      <w:rFonts w:hint="eastAsia"/>
                      <w:color w:val="000000"/>
                    </w:rPr>
                    <w:t>、</w:t>
                  </w:r>
                  <w:r w:rsidRPr="000D0477">
                    <w:rPr>
                      <w:color w:val="000000"/>
                    </w:rPr>
                    <w:t>TN</w:t>
                  </w:r>
                  <w:r w:rsidRPr="000D0477">
                    <w:rPr>
                      <w:rFonts w:hint="eastAsia"/>
                      <w:color w:val="000000"/>
                    </w:rPr>
                    <w:t>、氟化物、</w:t>
                  </w:r>
                  <w:r w:rsidRPr="000D0477">
                    <w:rPr>
                      <w:rFonts w:hint="eastAsia"/>
                      <w:color w:val="000000"/>
                    </w:rPr>
                    <w:t>PH</w:t>
                  </w:r>
                </w:p>
              </w:tc>
              <w:tc>
                <w:tcPr>
                  <w:tcW w:w="1699" w:type="dxa"/>
                  <w:vMerge/>
                  <w:vAlign w:val="center"/>
                </w:tcPr>
                <w:p w14:paraId="42C49E94" w14:textId="77777777" w:rsidR="009A1344" w:rsidRDefault="009A1344" w:rsidP="00104822">
                  <w:pPr>
                    <w:pStyle w:val="aff"/>
                    <w:rPr>
                      <w:szCs w:val="21"/>
                    </w:rPr>
                  </w:pPr>
                </w:p>
              </w:tc>
              <w:tc>
                <w:tcPr>
                  <w:tcW w:w="1537" w:type="dxa"/>
                  <w:gridSpan w:val="2"/>
                  <w:vMerge/>
                  <w:vAlign w:val="center"/>
                </w:tcPr>
                <w:p w14:paraId="70913060" w14:textId="07FC8115" w:rsidR="009A1344" w:rsidRDefault="009A1344" w:rsidP="00BF1412">
                  <w:pPr>
                    <w:pStyle w:val="aff"/>
                    <w:rPr>
                      <w:szCs w:val="21"/>
                    </w:rPr>
                  </w:pPr>
                </w:p>
              </w:tc>
            </w:tr>
            <w:tr w:rsidR="009A1344" w14:paraId="452EB72C" w14:textId="77777777" w:rsidTr="009A2FE8">
              <w:trPr>
                <w:trHeight w:val="397"/>
                <w:jc w:val="center"/>
              </w:trPr>
              <w:tc>
                <w:tcPr>
                  <w:tcW w:w="0" w:type="auto"/>
                  <w:vMerge/>
                  <w:vAlign w:val="center"/>
                </w:tcPr>
                <w:p w14:paraId="3804FE99" w14:textId="7A041ABE" w:rsidR="009A1344" w:rsidRDefault="009A1344" w:rsidP="00BF1412">
                  <w:pPr>
                    <w:pStyle w:val="aff"/>
                  </w:pPr>
                </w:p>
              </w:tc>
              <w:tc>
                <w:tcPr>
                  <w:tcW w:w="1815" w:type="dxa"/>
                  <w:vAlign w:val="center"/>
                </w:tcPr>
                <w:p w14:paraId="32A8107F" w14:textId="140A3742" w:rsidR="009A1344" w:rsidRDefault="009A1344" w:rsidP="00104822">
                  <w:pPr>
                    <w:pStyle w:val="aff"/>
                    <w:rPr>
                      <w:szCs w:val="18"/>
                    </w:rPr>
                  </w:pPr>
                  <w:r>
                    <w:rPr>
                      <w:rFonts w:hint="eastAsia"/>
                      <w:bCs/>
                    </w:rPr>
                    <w:t>纯水制备废水</w:t>
                  </w:r>
                </w:p>
              </w:tc>
              <w:tc>
                <w:tcPr>
                  <w:tcW w:w="2181" w:type="dxa"/>
                  <w:vAlign w:val="center"/>
                </w:tcPr>
                <w:p w14:paraId="748D949A" w14:textId="66F69E10" w:rsidR="009A1344" w:rsidRDefault="009A1344" w:rsidP="00104822">
                  <w:pPr>
                    <w:pStyle w:val="aff"/>
                    <w:rPr>
                      <w:szCs w:val="18"/>
                    </w:rPr>
                  </w:pPr>
                  <w:r w:rsidRPr="000D0477">
                    <w:rPr>
                      <w:color w:val="000000"/>
                    </w:rPr>
                    <w:t>COD</w:t>
                  </w:r>
                  <w:r w:rsidRPr="000D0477">
                    <w:rPr>
                      <w:color w:val="000000"/>
                    </w:rPr>
                    <w:t>、</w:t>
                  </w:r>
                  <w:r w:rsidRPr="000D0477">
                    <w:rPr>
                      <w:color w:val="000000"/>
                    </w:rPr>
                    <w:t>SS</w:t>
                  </w:r>
                </w:p>
              </w:tc>
              <w:tc>
                <w:tcPr>
                  <w:tcW w:w="1699" w:type="dxa"/>
                  <w:vAlign w:val="center"/>
                </w:tcPr>
                <w:p w14:paraId="763E84C5" w14:textId="73A30B63" w:rsidR="009A1344" w:rsidRDefault="009A1344" w:rsidP="00104822">
                  <w:pPr>
                    <w:pStyle w:val="aff"/>
                    <w:rPr>
                      <w:szCs w:val="21"/>
                    </w:rPr>
                  </w:pPr>
                  <w:r>
                    <w:rPr>
                      <w:rFonts w:hint="eastAsia"/>
                      <w:szCs w:val="21"/>
                    </w:rPr>
                    <w:t>/</w:t>
                  </w:r>
                </w:p>
              </w:tc>
              <w:tc>
                <w:tcPr>
                  <w:tcW w:w="1537" w:type="dxa"/>
                  <w:gridSpan w:val="2"/>
                  <w:vMerge/>
                  <w:vAlign w:val="center"/>
                </w:tcPr>
                <w:p w14:paraId="768AC82F" w14:textId="1748BBF2" w:rsidR="009A1344" w:rsidRDefault="009A1344" w:rsidP="00BF1412">
                  <w:pPr>
                    <w:pStyle w:val="aff"/>
                    <w:rPr>
                      <w:szCs w:val="21"/>
                    </w:rPr>
                  </w:pPr>
                </w:p>
              </w:tc>
            </w:tr>
            <w:tr w:rsidR="009A1344" w14:paraId="596EB0E0" w14:textId="77777777" w:rsidTr="009A2FE8">
              <w:trPr>
                <w:trHeight w:val="397"/>
                <w:jc w:val="center"/>
              </w:trPr>
              <w:tc>
                <w:tcPr>
                  <w:tcW w:w="0" w:type="auto"/>
                  <w:vMerge/>
                  <w:vAlign w:val="center"/>
                </w:tcPr>
                <w:p w14:paraId="596EB0DC" w14:textId="6851BCA3" w:rsidR="009A1344" w:rsidRDefault="009A1344" w:rsidP="00BF1412">
                  <w:pPr>
                    <w:pStyle w:val="aff"/>
                    <w:rPr>
                      <w:lang w:val="pt-BR"/>
                    </w:rPr>
                  </w:pPr>
                </w:p>
              </w:tc>
              <w:tc>
                <w:tcPr>
                  <w:tcW w:w="1815" w:type="dxa"/>
                  <w:vAlign w:val="center"/>
                </w:tcPr>
                <w:p w14:paraId="596EB0DD" w14:textId="77777777" w:rsidR="009A1344" w:rsidRDefault="009A1344" w:rsidP="00BF1412">
                  <w:pPr>
                    <w:pStyle w:val="aff"/>
                    <w:rPr>
                      <w:szCs w:val="24"/>
                    </w:rPr>
                  </w:pPr>
                  <w:r>
                    <w:rPr>
                      <w:szCs w:val="18"/>
                    </w:rPr>
                    <w:t>职工生活污水</w:t>
                  </w:r>
                </w:p>
              </w:tc>
              <w:tc>
                <w:tcPr>
                  <w:tcW w:w="2181" w:type="dxa"/>
                  <w:vAlign w:val="center"/>
                </w:tcPr>
                <w:p w14:paraId="596EB0DE" w14:textId="77777777" w:rsidR="009A1344" w:rsidRDefault="009A1344" w:rsidP="00BF1412">
                  <w:pPr>
                    <w:pStyle w:val="aff"/>
                    <w:rPr>
                      <w:color w:val="000000"/>
                    </w:rPr>
                  </w:pPr>
                  <w:r>
                    <w:rPr>
                      <w:rFonts w:hint="eastAsia"/>
                      <w:szCs w:val="18"/>
                    </w:rPr>
                    <w:t>pH</w:t>
                  </w:r>
                  <w:r>
                    <w:rPr>
                      <w:rFonts w:hint="eastAsia"/>
                      <w:szCs w:val="18"/>
                    </w:rPr>
                    <w:t>、</w:t>
                  </w:r>
                  <w:r>
                    <w:rPr>
                      <w:szCs w:val="18"/>
                    </w:rPr>
                    <w:t>COD</w:t>
                  </w:r>
                  <w:r>
                    <w:rPr>
                      <w:szCs w:val="18"/>
                    </w:rPr>
                    <w:t>、</w:t>
                  </w:r>
                  <w:r>
                    <w:rPr>
                      <w:szCs w:val="18"/>
                    </w:rPr>
                    <w:t>NH</w:t>
                  </w:r>
                  <w:r>
                    <w:rPr>
                      <w:szCs w:val="18"/>
                      <w:vertAlign w:val="subscript"/>
                    </w:rPr>
                    <w:t>3</w:t>
                  </w:r>
                  <w:r>
                    <w:rPr>
                      <w:szCs w:val="18"/>
                    </w:rPr>
                    <w:t>-N</w:t>
                  </w:r>
                  <w:r>
                    <w:rPr>
                      <w:szCs w:val="18"/>
                    </w:rPr>
                    <w:t>、</w:t>
                  </w:r>
                  <w:r>
                    <w:rPr>
                      <w:szCs w:val="18"/>
                    </w:rPr>
                    <w:t>SS</w:t>
                  </w:r>
                  <w:r>
                    <w:rPr>
                      <w:szCs w:val="18"/>
                    </w:rPr>
                    <w:t>、</w:t>
                  </w:r>
                  <w:r>
                    <w:rPr>
                      <w:rFonts w:hint="eastAsia"/>
                      <w:szCs w:val="18"/>
                    </w:rPr>
                    <w:t>T</w:t>
                  </w:r>
                  <w:r>
                    <w:rPr>
                      <w:szCs w:val="18"/>
                    </w:rPr>
                    <w:t>P</w:t>
                  </w:r>
                  <w:r>
                    <w:rPr>
                      <w:rFonts w:hint="eastAsia"/>
                      <w:szCs w:val="18"/>
                    </w:rPr>
                    <w:t>、</w:t>
                  </w:r>
                  <w:r>
                    <w:rPr>
                      <w:rFonts w:hint="eastAsia"/>
                      <w:szCs w:val="18"/>
                    </w:rPr>
                    <w:t>T</w:t>
                  </w:r>
                  <w:r>
                    <w:rPr>
                      <w:szCs w:val="18"/>
                    </w:rPr>
                    <w:t>N</w:t>
                  </w:r>
                </w:p>
              </w:tc>
              <w:tc>
                <w:tcPr>
                  <w:tcW w:w="1699" w:type="dxa"/>
                  <w:vAlign w:val="center"/>
                </w:tcPr>
                <w:p w14:paraId="6B4D569C" w14:textId="4429AE05" w:rsidR="009A1344" w:rsidRDefault="009A1344" w:rsidP="00BF1412">
                  <w:pPr>
                    <w:pStyle w:val="aff"/>
                  </w:pPr>
                  <w:r>
                    <w:rPr>
                      <w:rFonts w:hint="eastAsia"/>
                      <w:szCs w:val="21"/>
                    </w:rPr>
                    <w:t>化粪池</w:t>
                  </w:r>
                </w:p>
              </w:tc>
              <w:tc>
                <w:tcPr>
                  <w:tcW w:w="1537" w:type="dxa"/>
                  <w:gridSpan w:val="2"/>
                  <w:vMerge/>
                  <w:vAlign w:val="center"/>
                </w:tcPr>
                <w:p w14:paraId="596EB0DF" w14:textId="2E266C91" w:rsidR="009A1344" w:rsidRDefault="009A1344" w:rsidP="00BF1412">
                  <w:pPr>
                    <w:pStyle w:val="aff"/>
                  </w:pPr>
                </w:p>
              </w:tc>
            </w:tr>
            <w:tr w:rsidR="00BF1412" w14:paraId="596EB0E5" w14:textId="77777777" w:rsidTr="00104822">
              <w:trPr>
                <w:trHeight w:val="397"/>
                <w:jc w:val="center"/>
              </w:trPr>
              <w:tc>
                <w:tcPr>
                  <w:tcW w:w="0" w:type="auto"/>
                  <w:vMerge w:val="restart"/>
                  <w:vAlign w:val="center"/>
                </w:tcPr>
                <w:p w14:paraId="596EB0E1" w14:textId="77777777" w:rsidR="00BF1412" w:rsidRDefault="00BF1412" w:rsidP="00BF1412">
                  <w:pPr>
                    <w:pStyle w:val="aff"/>
                    <w:rPr>
                      <w:lang w:val="pt-BR"/>
                    </w:rPr>
                  </w:pPr>
                  <w:r>
                    <w:rPr>
                      <w:rFonts w:hint="eastAsia"/>
                      <w:lang w:val="pt-BR"/>
                    </w:rPr>
                    <w:t>固废</w:t>
                  </w:r>
                </w:p>
              </w:tc>
              <w:tc>
                <w:tcPr>
                  <w:tcW w:w="1815" w:type="dxa"/>
                  <w:vAlign w:val="center"/>
                </w:tcPr>
                <w:p w14:paraId="596EB0E2" w14:textId="77777777" w:rsidR="00BF1412" w:rsidRDefault="00BF1412" w:rsidP="00BF1412">
                  <w:pPr>
                    <w:pStyle w:val="aff"/>
                    <w:rPr>
                      <w:szCs w:val="24"/>
                      <w:highlight w:val="yellow"/>
                    </w:rPr>
                  </w:pPr>
                  <w:r>
                    <w:rPr>
                      <w:rFonts w:hint="eastAsia"/>
                      <w:color w:val="000000"/>
                      <w:szCs w:val="21"/>
                    </w:rPr>
                    <w:t>上料加工</w:t>
                  </w:r>
                </w:p>
              </w:tc>
              <w:tc>
                <w:tcPr>
                  <w:tcW w:w="2181" w:type="dxa"/>
                  <w:vAlign w:val="center"/>
                </w:tcPr>
                <w:p w14:paraId="596EB0E3" w14:textId="77777777" w:rsidR="00BF1412" w:rsidRDefault="00BF1412" w:rsidP="00BF1412">
                  <w:pPr>
                    <w:pStyle w:val="aff"/>
                    <w:rPr>
                      <w:color w:val="000000"/>
                      <w:highlight w:val="yellow"/>
                    </w:rPr>
                  </w:pPr>
                  <w:r>
                    <w:rPr>
                      <w:rFonts w:hint="eastAsia"/>
                      <w:color w:val="000000"/>
                      <w:szCs w:val="21"/>
                    </w:rPr>
                    <w:t>废边角料</w:t>
                  </w:r>
                </w:p>
              </w:tc>
              <w:tc>
                <w:tcPr>
                  <w:tcW w:w="3236" w:type="dxa"/>
                  <w:gridSpan w:val="3"/>
                  <w:vMerge w:val="restart"/>
                  <w:vAlign w:val="center"/>
                </w:tcPr>
                <w:p w14:paraId="596EB0E4" w14:textId="77777777" w:rsidR="00BF1412" w:rsidRDefault="00BF1412" w:rsidP="00BF1412">
                  <w:pPr>
                    <w:pStyle w:val="aff"/>
                  </w:pPr>
                  <w:r>
                    <w:rPr>
                      <w:rFonts w:hint="eastAsia"/>
                      <w:color w:val="000000"/>
                      <w:szCs w:val="21"/>
                    </w:rPr>
                    <w:t>一般固废间</w:t>
                  </w:r>
                  <w:r>
                    <w:rPr>
                      <w:rFonts w:hint="eastAsia"/>
                      <w:color w:val="000000"/>
                      <w:szCs w:val="21"/>
                    </w:rPr>
                    <w:t>1</w:t>
                  </w:r>
                  <w:r>
                    <w:rPr>
                      <w:rFonts w:hint="eastAsia"/>
                      <w:color w:val="000000"/>
                      <w:szCs w:val="21"/>
                    </w:rPr>
                    <w:t>座</w:t>
                  </w:r>
                  <w:r>
                    <w:rPr>
                      <w:color w:val="000000"/>
                      <w:szCs w:val="21"/>
                    </w:rPr>
                    <w:t>（</w:t>
                  </w:r>
                  <w:r>
                    <w:rPr>
                      <w:rFonts w:hint="eastAsia"/>
                      <w:color w:val="000000"/>
                      <w:szCs w:val="21"/>
                    </w:rPr>
                    <w:t>145</w:t>
                  </w:r>
                  <w:r>
                    <w:rPr>
                      <w:color w:val="000000"/>
                      <w:szCs w:val="21"/>
                    </w:rPr>
                    <w:t>m</w:t>
                  </w:r>
                  <w:r>
                    <w:rPr>
                      <w:color w:val="000000"/>
                      <w:szCs w:val="21"/>
                      <w:vertAlign w:val="superscript"/>
                    </w:rPr>
                    <w:t>2</w:t>
                  </w:r>
                  <w:r>
                    <w:rPr>
                      <w:color w:val="000000"/>
                      <w:szCs w:val="21"/>
                    </w:rPr>
                    <w:t>）</w:t>
                  </w:r>
                </w:p>
              </w:tc>
            </w:tr>
            <w:tr w:rsidR="00BF1412" w14:paraId="596EB0EA" w14:textId="77777777" w:rsidTr="00104822">
              <w:trPr>
                <w:trHeight w:val="397"/>
                <w:jc w:val="center"/>
              </w:trPr>
              <w:tc>
                <w:tcPr>
                  <w:tcW w:w="0" w:type="auto"/>
                  <w:vMerge/>
                  <w:vAlign w:val="center"/>
                </w:tcPr>
                <w:p w14:paraId="596EB0E6" w14:textId="77777777" w:rsidR="00BF1412" w:rsidRDefault="00BF1412" w:rsidP="00BF1412">
                  <w:pPr>
                    <w:pStyle w:val="aff"/>
                    <w:rPr>
                      <w:lang w:val="pt-BR"/>
                    </w:rPr>
                  </w:pPr>
                </w:p>
              </w:tc>
              <w:tc>
                <w:tcPr>
                  <w:tcW w:w="1815" w:type="dxa"/>
                  <w:vAlign w:val="center"/>
                </w:tcPr>
                <w:p w14:paraId="596EB0E7" w14:textId="77777777" w:rsidR="00BF1412" w:rsidRDefault="00BF1412" w:rsidP="00BF1412">
                  <w:pPr>
                    <w:pStyle w:val="aff"/>
                    <w:rPr>
                      <w:szCs w:val="24"/>
                      <w:highlight w:val="yellow"/>
                    </w:rPr>
                  </w:pPr>
                  <w:r>
                    <w:rPr>
                      <w:rFonts w:hint="eastAsia"/>
                      <w:color w:val="000000"/>
                      <w:szCs w:val="21"/>
                    </w:rPr>
                    <w:t>袋式除尘器</w:t>
                  </w:r>
                </w:p>
              </w:tc>
              <w:tc>
                <w:tcPr>
                  <w:tcW w:w="2181" w:type="dxa"/>
                  <w:vAlign w:val="center"/>
                </w:tcPr>
                <w:p w14:paraId="596EB0E8" w14:textId="77777777" w:rsidR="00BF1412" w:rsidRDefault="00BF1412" w:rsidP="00BF1412">
                  <w:pPr>
                    <w:pStyle w:val="aff"/>
                    <w:rPr>
                      <w:color w:val="000000"/>
                      <w:highlight w:val="yellow"/>
                    </w:rPr>
                  </w:pPr>
                  <w:r>
                    <w:rPr>
                      <w:rFonts w:hint="eastAsia"/>
                      <w:color w:val="000000"/>
                      <w:szCs w:val="21"/>
                    </w:rPr>
                    <w:t>收集粉尘</w:t>
                  </w:r>
                </w:p>
              </w:tc>
              <w:tc>
                <w:tcPr>
                  <w:tcW w:w="3236" w:type="dxa"/>
                  <w:gridSpan w:val="3"/>
                  <w:vMerge/>
                  <w:vAlign w:val="center"/>
                </w:tcPr>
                <w:p w14:paraId="596EB0E9" w14:textId="77777777" w:rsidR="00BF1412" w:rsidRDefault="00BF1412" w:rsidP="00BF1412">
                  <w:pPr>
                    <w:pStyle w:val="aff"/>
                  </w:pPr>
                </w:p>
              </w:tc>
            </w:tr>
            <w:tr w:rsidR="00BF1412" w14:paraId="596EB0EF" w14:textId="77777777" w:rsidTr="00104822">
              <w:trPr>
                <w:trHeight w:val="397"/>
                <w:jc w:val="center"/>
              </w:trPr>
              <w:tc>
                <w:tcPr>
                  <w:tcW w:w="0" w:type="auto"/>
                  <w:vMerge/>
                  <w:vAlign w:val="center"/>
                </w:tcPr>
                <w:p w14:paraId="596EB0EB" w14:textId="77777777" w:rsidR="00BF1412" w:rsidRDefault="00BF1412" w:rsidP="00BF1412">
                  <w:pPr>
                    <w:pStyle w:val="aff"/>
                    <w:rPr>
                      <w:lang w:val="pt-BR"/>
                    </w:rPr>
                  </w:pPr>
                </w:p>
              </w:tc>
              <w:tc>
                <w:tcPr>
                  <w:tcW w:w="1815" w:type="dxa"/>
                  <w:vMerge w:val="restart"/>
                  <w:vAlign w:val="center"/>
                </w:tcPr>
                <w:p w14:paraId="596EB0EC" w14:textId="77777777" w:rsidR="00BF1412" w:rsidRDefault="00BF1412" w:rsidP="00BF1412">
                  <w:pPr>
                    <w:pStyle w:val="aff"/>
                    <w:rPr>
                      <w:szCs w:val="24"/>
                      <w:highlight w:val="yellow"/>
                    </w:rPr>
                  </w:pPr>
                  <w:r>
                    <w:rPr>
                      <w:rFonts w:hint="eastAsia"/>
                      <w:color w:val="000000"/>
                      <w:szCs w:val="21"/>
                    </w:rPr>
                    <w:t>机加</w:t>
                  </w:r>
                </w:p>
              </w:tc>
              <w:tc>
                <w:tcPr>
                  <w:tcW w:w="2181" w:type="dxa"/>
                  <w:vAlign w:val="center"/>
                </w:tcPr>
                <w:p w14:paraId="596EB0ED" w14:textId="77777777" w:rsidR="00BF1412" w:rsidRDefault="00BF1412" w:rsidP="00BF1412">
                  <w:pPr>
                    <w:pStyle w:val="aff"/>
                    <w:rPr>
                      <w:color w:val="000000"/>
                      <w:highlight w:val="yellow"/>
                    </w:rPr>
                  </w:pPr>
                  <w:r>
                    <w:rPr>
                      <w:rFonts w:hint="eastAsia"/>
                      <w:color w:val="000000"/>
                      <w:szCs w:val="21"/>
                    </w:rPr>
                    <w:t>废矿物油</w:t>
                  </w:r>
                </w:p>
              </w:tc>
              <w:tc>
                <w:tcPr>
                  <w:tcW w:w="3236" w:type="dxa"/>
                  <w:gridSpan w:val="3"/>
                  <w:vMerge w:val="restart"/>
                  <w:vAlign w:val="center"/>
                </w:tcPr>
                <w:p w14:paraId="596EB0EE" w14:textId="77777777" w:rsidR="00BF1412" w:rsidRDefault="00BF1412" w:rsidP="00BF1412">
                  <w:pPr>
                    <w:pStyle w:val="aff"/>
                  </w:pPr>
                  <w:r>
                    <w:rPr>
                      <w:rFonts w:hint="eastAsia"/>
                      <w:color w:val="000000"/>
                      <w:szCs w:val="21"/>
                    </w:rPr>
                    <w:t>危险废物贮存库</w:t>
                  </w:r>
                  <w:r>
                    <w:rPr>
                      <w:rFonts w:hint="eastAsia"/>
                      <w:color w:val="000000"/>
                      <w:szCs w:val="21"/>
                    </w:rPr>
                    <w:t>1</w:t>
                  </w:r>
                  <w:r>
                    <w:rPr>
                      <w:rFonts w:hint="eastAsia"/>
                      <w:color w:val="000000"/>
                      <w:szCs w:val="21"/>
                    </w:rPr>
                    <w:t>座</w:t>
                  </w:r>
                  <w:r>
                    <w:rPr>
                      <w:color w:val="000000"/>
                      <w:szCs w:val="21"/>
                    </w:rPr>
                    <w:t>（</w:t>
                  </w:r>
                  <w:r>
                    <w:rPr>
                      <w:rFonts w:hint="eastAsia"/>
                      <w:color w:val="000000"/>
                      <w:szCs w:val="21"/>
                    </w:rPr>
                    <w:t>3</w:t>
                  </w:r>
                  <w:r>
                    <w:rPr>
                      <w:color w:val="000000"/>
                      <w:szCs w:val="21"/>
                    </w:rPr>
                    <w:t>0m</w:t>
                  </w:r>
                  <w:r>
                    <w:rPr>
                      <w:color w:val="000000"/>
                      <w:szCs w:val="21"/>
                      <w:vertAlign w:val="superscript"/>
                    </w:rPr>
                    <w:t>2</w:t>
                  </w:r>
                  <w:r>
                    <w:rPr>
                      <w:color w:val="000000"/>
                      <w:szCs w:val="21"/>
                    </w:rPr>
                    <w:t>）</w:t>
                  </w:r>
                </w:p>
              </w:tc>
            </w:tr>
            <w:tr w:rsidR="00BF1412" w14:paraId="596EB0F4" w14:textId="77777777" w:rsidTr="00104822">
              <w:trPr>
                <w:trHeight w:val="397"/>
                <w:jc w:val="center"/>
              </w:trPr>
              <w:tc>
                <w:tcPr>
                  <w:tcW w:w="0" w:type="auto"/>
                  <w:vMerge/>
                  <w:vAlign w:val="center"/>
                </w:tcPr>
                <w:p w14:paraId="596EB0F0" w14:textId="77777777" w:rsidR="00BF1412" w:rsidRDefault="00BF1412" w:rsidP="00BF1412">
                  <w:pPr>
                    <w:pStyle w:val="aff"/>
                    <w:rPr>
                      <w:lang w:val="pt-BR"/>
                    </w:rPr>
                  </w:pPr>
                </w:p>
              </w:tc>
              <w:tc>
                <w:tcPr>
                  <w:tcW w:w="1815" w:type="dxa"/>
                  <w:vMerge/>
                  <w:vAlign w:val="center"/>
                </w:tcPr>
                <w:p w14:paraId="596EB0F1" w14:textId="77777777" w:rsidR="00BF1412" w:rsidRDefault="00BF1412" w:rsidP="00BF1412">
                  <w:pPr>
                    <w:pStyle w:val="aff"/>
                    <w:rPr>
                      <w:szCs w:val="24"/>
                      <w:highlight w:val="yellow"/>
                    </w:rPr>
                  </w:pPr>
                </w:p>
              </w:tc>
              <w:tc>
                <w:tcPr>
                  <w:tcW w:w="2181" w:type="dxa"/>
                  <w:vAlign w:val="center"/>
                </w:tcPr>
                <w:p w14:paraId="596EB0F2" w14:textId="77777777" w:rsidR="00BF1412" w:rsidRDefault="00BF1412" w:rsidP="00BF1412">
                  <w:pPr>
                    <w:pStyle w:val="aff"/>
                    <w:rPr>
                      <w:color w:val="000000"/>
                      <w:highlight w:val="yellow"/>
                    </w:rPr>
                  </w:pPr>
                  <w:r>
                    <w:rPr>
                      <w:rFonts w:hint="eastAsia"/>
                      <w:color w:val="000000"/>
                      <w:szCs w:val="21"/>
                    </w:rPr>
                    <w:t>废切削液</w:t>
                  </w:r>
                </w:p>
              </w:tc>
              <w:tc>
                <w:tcPr>
                  <w:tcW w:w="3236" w:type="dxa"/>
                  <w:gridSpan w:val="3"/>
                  <w:vMerge/>
                  <w:vAlign w:val="center"/>
                </w:tcPr>
                <w:p w14:paraId="596EB0F3" w14:textId="77777777" w:rsidR="00BF1412" w:rsidRDefault="00BF1412" w:rsidP="00BF1412">
                  <w:pPr>
                    <w:pStyle w:val="aff"/>
                  </w:pPr>
                </w:p>
              </w:tc>
            </w:tr>
            <w:tr w:rsidR="00BF1412" w14:paraId="596EB0F9" w14:textId="77777777" w:rsidTr="00104822">
              <w:trPr>
                <w:trHeight w:val="397"/>
                <w:jc w:val="center"/>
              </w:trPr>
              <w:tc>
                <w:tcPr>
                  <w:tcW w:w="0" w:type="auto"/>
                  <w:vMerge/>
                  <w:vAlign w:val="center"/>
                </w:tcPr>
                <w:p w14:paraId="596EB0F5" w14:textId="77777777" w:rsidR="00BF1412" w:rsidRDefault="00BF1412" w:rsidP="00BF1412">
                  <w:pPr>
                    <w:pStyle w:val="aff"/>
                    <w:rPr>
                      <w:lang w:val="pt-BR"/>
                    </w:rPr>
                  </w:pPr>
                </w:p>
              </w:tc>
              <w:tc>
                <w:tcPr>
                  <w:tcW w:w="1815" w:type="dxa"/>
                  <w:vMerge w:val="restart"/>
                  <w:vAlign w:val="center"/>
                </w:tcPr>
                <w:p w14:paraId="596EB0F6" w14:textId="77777777" w:rsidR="00BF1412" w:rsidRDefault="00BF1412" w:rsidP="00BF1412">
                  <w:pPr>
                    <w:pStyle w:val="aff"/>
                    <w:rPr>
                      <w:szCs w:val="24"/>
                      <w:highlight w:val="yellow"/>
                    </w:rPr>
                  </w:pPr>
                  <w:r>
                    <w:rPr>
                      <w:rFonts w:hint="eastAsia"/>
                      <w:color w:val="000000"/>
                      <w:szCs w:val="21"/>
                    </w:rPr>
                    <w:t>喷漆</w:t>
                  </w:r>
                </w:p>
              </w:tc>
              <w:tc>
                <w:tcPr>
                  <w:tcW w:w="2181" w:type="dxa"/>
                  <w:vAlign w:val="center"/>
                </w:tcPr>
                <w:p w14:paraId="596EB0F7" w14:textId="77777777" w:rsidR="00BF1412" w:rsidRDefault="00BF1412" w:rsidP="00BF1412">
                  <w:pPr>
                    <w:pStyle w:val="aff"/>
                    <w:rPr>
                      <w:color w:val="000000"/>
                      <w:highlight w:val="yellow"/>
                    </w:rPr>
                  </w:pPr>
                  <w:r>
                    <w:rPr>
                      <w:rFonts w:hint="eastAsia"/>
                      <w:color w:val="000000"/>
                      <w:szCs w:val="21"/>
                    </w:rPr>
                    <w:t>废油漆桶</w:t>
                  </w:r>
                </w:p>
              </w:tc>
              <w:tc>
                <w:tcPr>
                  <w:tcW w:w="3236" w:type="dxa"/>
                  <w:gridSpan w:val="3"/>
                  <w:vMerge/>
                  <w:vAlign w:val="center"/>
                </w:tcPr>
                <w:p w14:paraId="596EB0F8" w14:textId="77777777" w:rsidR="00BF1412" w:rsidRDefault="00BF1412" w:rsidP="00BF1412">
                  <w:pPr>
                    <w:pStyle w:val="aff"/>
                  </w:pPr>
                </w:p>
              </w:tc>
            </w:tr>
            <w:tr w:rsidR="00BF1412" w14:paraId="596EB0FE" w14:textId="77777777" w:rsidTr="00104822">
              <w:trPr>
                <w:trHeight w:val="397"/>
                <w:jc w:val="center"/>
              </w:trPr>
              <w:tc>
                <w:tcPr>
                  <w:tcW w:w="0" w:type="auto"/>
                  <w:vMerge/>
                  <w:vAlign w:val="center"/>
                </w:tcPr>
                <w:p w14:paraId="596EB0FA" w14:textId="77777777" w:rsidR="00BF1412" w:rsidRDefault="00BF1412" w:rsidP="00BF1412">
                  <w:pPr>
                    <w:pStyle w:val="aff"/>
                    <w:rPr>
                      <w:lang w:val="pt-BR"/>
                    </w:rPr>
                  </w:pPr>
                </w:p>
              </w:tc>
              <w:tc>
                <w:tcPr>
                  <w:tcW w:w="1815" w:type="dxa"/>
                  <w:vMerge/>
                  <w:vAlign w:val="center"/>
                </w:tcPr>
                <w:p w14:paraId="596EB0FB" w14:textId="77777777" w:rsidR="00BF1412" w:rsidRDefault="00BF1412" w:rsidP="00BF1412">
                  <w:pPr>
                    <w:pStyle w:val="aff"/>
                    <w:rPr>
                      <w:szCs w:val="24"/>
                      <w:highlight w:val="yellow"/>
                    </w:rPr>
                  </w:pPr>
                </w:p>
              </w:tc>
              <w:tc>
                <w:tcPr>
                  <w:tcW w:w="2181" w:type="dxa"/>
                  <w:vAlign w:val="center"/>
                </w:tcPr>
                <w:p w14:paraId="596EB0FC" w14:textId="77777777" w:rsidR="00BF1412" w:rsidRDefault="00BF1412" w:rsidP="00BF1412">
                  <w:pPr>
                    <w:pStyle w:val="aff"/>
                    <w:rPr>
                      <w:color w:val="000000"/>
                      <w:highlight w:val="yellow"/>
                    </w:rPr>
                  </w:pPr>
                  <w:r>
                    <w:rPr>
                      <w:rFonts w:hint="eastAsia"/>
                      <w:color w:val="000000"/>
                      <w:szCs w:val="21"/>
                    </w:rPr>
                    <w:t>漆渣</w:t>
                  </w:r>
                </w:p>
              </w:tc>
              <w:tc>
                <w:tcPr>
                  <w:tcW w:w="3236" w:type="dxa"/>
                  <w:gridSpan w:val="3"/>
                  <w:vMerge/>
                  <w:vAlign w:val="center"/>
                </w:tcPr>
                <w:p w14:paraId="596EB0FD" w14:textId="77777777" w:rsidR="00BF1412" w:rsidRDefault="00BF1412" w:rsidP="00BF1412">
                  <w:pPr>
                    <w:pStyle w:val="aff"/>
                  </w:pPr>
                </w:p>
              </w:tc>
            </w:tr>
            <w:tr w:rsidR="00BF1412" w14:paraId="596EB103" w14:textId="77777777" w:rsidTr="00104822">
              <w:trPr>
                <w:trHeight w:val="397"/>
                <w:jc w:val="center"/>
              </w:trPr>
              <w:tc>
                <w:tcPr>
                  <w:tcW w:w="0" w:type="auto"/>
                  <w:vMerge/>
                  <w:vAlign w:val="center"/>
                </w:tcPr>
                <w:p w14:paraId="596EB0FF" w14:textId="77777777" w:rsidR="00BF1412" w:rsidRDefault="00BF1412" w:rsidP="00BF1412">
                  <w:pPr>
                    <w:pStyle w:val="aff"/>
                    <w:rPr>
                      <w:lang w:val="pt-BR"/>
                    </w:rPr>
                  </w:pPr>
                </w:p>
              </w:tc>
              <w:tc>
                <w:tcPr>
                  <w:tcW w:w="1815" w:type="dxa"/>
                  <w:vMerge w:val="restart"/>
                  <w:vAlign w:val="center"/>
                </w:tcPr>
                <w:p w14:paraId="596EB100" w14:textId="77777777" w:rsidR="00BF1412" w:rsidRDefault="00BF1412" w:rsidP="00BF1412">
                  <w:pPr>
                    <w:pStyle w:val="aff"/>
                    <w:rPr>
                      <w:szCs w:val="24"/>
                      <w:highlight w:val="yellow"/>
                    </w:rPr>
                  </w:pPr>
                  <w:r>
                    <w:rPr>
                      <w:rFonts w:hint="eastAsia"/>
                      <w:color w:val="000000"/>
                      <w:szCs w:val="21"/>
                    </w:rPr>
                    <w:t>废气治理设施</w:t>
                  </w:r>
                </w:p>
              </w:tc>
              <w:tc>
                <w:tcPr>
                  <w:tcW w:w="2181" w:type="dxa"/>
                  <w:vAlign w:val="center"/>
                </w:tcPr>
                <w:p w14:paraId="596EB101" w14:textId="77777777" w:rsidR="00BF1412" w:rsidRDefault="00BF1412" w:rsidP="00BF1412">
                  <w:pPr>
                    <w:pStyle w:val="aff"/>
                    <w:rPr>
                      <w:color w:val="000000"/>
                      <w:highlight w:val="yellow"/>
                    </w:rPr>
                  </w:pPr>
                  <w:r>
                    <w:rPr>
                      <w:rFonts w:hint="eastAsia"/>
                      <w:color w:val="000000"/>
                      <w:szCs w:val="21"/>
                    </w:rPr>
                    <w:t>废</w:t>
                  </w:r>
                  <w:r>
                    <w:rPr>
                      <w:rFonts w:hint="eastAsia"/>
                      <w:color w:val="000000"/>
                      <w:kern w:val="0"/>
                      <w:szCs w:val="21"/>
                    </w:rPr>
                    <w:t>纤维</w:t>
                  </w:r>
                  <w:r>
                    <w:rPr>
                      <w:rFonts w:hint="eastAsia"/>
                      <w:color w:val="000000"/>
                      <w:szCs w:val="21"/>
                    </w:rPr>
                    <w:t>棉</w:t>
                  </w:r>
                </w:p>
              </w:tc>
              <w:tc>
                <w:tcPr>
                  <w:tcW w:w="3236" w:type="dxa"/>
                  <w:gridSpan w:val="3"/>
                  <w:vMerge/>
                  <w:vAlign w:val="center"/>
                </w:tcPr>
                <w:p w14:paraId="596EB102" w14:textId="77777777" w:rsidR="00BF1412" w:rsidRDefault="00BF1412" w:rsidP="00BF1412">
                  <w:pPr>
                    <w:pStyle w:val="aff"/>
                  </w:pPr>
                </w:p>
              </w:tc>
            </w:tr>
            <w:tr w:rsidR="00BF1412" w14:paraId="596EB108" w14:textId="77777777" w:rsidTr="00104822">
              <w:trPr>
                <w:trHeight w:val="397"/>
                <w:jc w:val="center"/>
              </w:trPr>
              <w:tc>
                <w:tcPr>
                  <w:tcW w:w="0" w:type="auto"/>
                  <w:vMerge/>
                  <w:vAlign w:val="center"/>
                </w:tcPr>
                <w:p w14:paraId="596EB104" w14:textId="77777777" w:rsidR="00BF1412" w:rsidRDefault="00BF1412" w:rsidP="00BF1412">
                  <w:pPr>
                    <w:pStyle w:val="aff"/>
                    <w:rPr>
                      <w:lang w:val="pt-BR"/>
                    </w:rPr>
                  </w:pPr>
                </w:p>
              </w:tc>
              <w:tc>
                <w:tcPr>
                  <w:tcW w:w="1815" w:type="dxa"/>
                  <w:vMerge/>
                  <w:vAlign w:val="center"/>
                </w:tcPr>
                <w:p w14:paraId="596EB105" w14:textId="77777777" w:rsidR="00BF1412" w:rsidRDefault="00BF1412" w:rsidP="00BF1412">
                  <w:pPr>
                    <w:pStyle w:val="aff"/>
                    <w:rPr>
                      <w:szCs w:val="24"/>
                      <w:highlight w:val="yellow"/>
                    </w:rPr>
                  </w:pPr>
                </w:p>
              </w:tc>
              <w:tc>
                <w:tcPr>
                  <w:tcW w:w="2181" w:type="dxa"/>
                  <w:vAlign w:val="center"/>
                </w:tcPr>
                <w:p w14:paraId="596EB106" w14:textId="77777777" w:rsidR="00BF1412" w:rsidRDefault="00BF1412" w:rsidP="00BF1412">
                  <w:pPr>
                    <w:pStyle w:val="aff"/>
                    <w:rPr>
                      <w:color w:val="000000"/>
                      <w:highlight w:val="yellow"/>
                    </w:rPr>
                  </w:pPr>
                  <w:r>
                    <w:rPr>
                      <w:rFonts w:hint="eastAsia"/>
                      <w:color w:val="000000"/>
                      <w:szCs w:val="21"/>
                    </w:rPr>
                    <w:t>废活性炭</w:t>
                  </w:r>
                </w:p>
              </w:tc>
              <w:tc>
                <w:tcPr>
                  <w:tcW w:w="3236" w:type="dxa"/>
                  <w:gridSpan w:val="3"/>
                  <w:vMerge/>
                  <w:vAlign w:val="center"/>
                </w:tcPr>
                <w:p w14:paraId="596EB107" w14:textId="77777777" w:rsidR="00BF1412" w:rsidRDefault="00BF1412" w:rsidP="00BF1412">
                  <w:pPr>
                    <w:pStyle w:val="aff"/>
                  </w:pPr>
                </w:p>
              </w:tc>
            </w:tr>
            <w:tr w:rsidR="00BF1412" w14:paraId="596EB10D" w14:textId="77777777" w:rsidTr="00104822">
              <w:trPr>
                <w:trHeight w:val="397"/>
                <w:jc w:val="center"/>
              </w:trPr>
              <w:tc>
                <w:tcPr>
                  <w:tcW w:w="0" w:type="auto"/>
                  <w:vAlign w:val="center"/>
                </w:tcPr>
                <w:p w14:paraId="596EB109" w14:textId="77777777" w:rsidR="00BF1412" w:rsidRDefault="00BF1412" w:rsidP="00BF1412">
                  <w:pPr>
                    <w:pStyle w:val="aff"/>
                    <w:rPr>
                      <w:lang w:val="pt-BR"/>
                    </w:rPr>
                  </w:pPr>
                  <w:r>
                    <w:t>噪声</w:t>
                  </w:r>
                </w:p>
              </w:tc>
              <w:tc>
                <w:tcPr>
                  <w:tcW w:w="1815" w:type="dxa"/>
                  <w:vAlign w:val="center"/>
                </w:tcPr>
                <w:p w14:paraId="596EB10A" w14:textId="77777777" w:rsidR="00BF1412" w:rsidRDefault="00BF1412" w:rsidP="00BF1412">
                  <w:pPr>
                    <w:pStyle w:val="aff"/>
                    <w:rPr>
                      <w:szCs w:val="24"/>
                      <w:highlight w:val="yellow"/>
                    </w:rPr>
                  </w:pPr>
                  <w:r>
                    <w:t>生产设备</w:t>
                  </w:r>
                </w:p>
              </w:tc>
              <w:tc>
                <w:tcPr>
                  <w:tcW w:w="2181" w:type="dxa"/>
                  <w:vAlign w:val="center"/>
                </w:tcPr>
                <w:p w14:paraId="596EB10B" w14:textId="77777777" w:rsidR="00BF1412" w:rsidRDefault="00BF1412" w:rsidP="00BF1412">
                  <w:pPr>
                    <w:pStyle w:val="aff"/>
                    <w:rPr>
                      <w:color w:val="000000"/>
                      <w:szCs w:val="21"/>
                    </w:rPr>
                  </w:pPr>
                  <w:r>
                    <w:t>噪声</w:t>
                  </w:r>
                </w:p>
              </w:tc>
              <w:tc>
                <w:tcPr>
                  <w:tcW w:w="3236" w:type="dxa"/>
                  <w:gridSpan w:val="3"/>
                  <w:vAlign w:val="center"/>
                </w:tcPr>
                <w:p w14:paraId="596EB10C" w14:textId="77777777" w:rsidR="00BF1412" w:rsidRDefault="00BF1412" w:rsidP="00BF1412">
                  <w:pPr>
                    <w:pStyle w:val="aff"/>
                  </w:pPr>
                  <w:r>
                    <w:t>减振、隔声、距离衰减等</w:t>
                  </w:r>
                </w:p>
              </w:tc>
            </w:tr>
          </w:tbl>
          <w:p w14:paraId="596EB10E" w14:textId="77777777" w:rsidR="007D31B3" w:rsidRDefault="007D31B3">
            <w:pPr>
              <w:keepNext/>
              <w:widowControl w:val="0"/>
              <w:adjustRightInd/>
              <w:snapToGrid/>
              <w:spacing w:after="0" w:line="460" w:lineRule="exact"/>
              <w:ind w:firstLineChars="200" w:firstLine="480"/>
              <w:rPr>
                <w:rFonts w:ascii="Times New Roman" w:eastAsia="黑体" w:hAnsi="黑体" w:hint="eastAsia"/>
                <w:sz w:val="24"/>
                <w:szCs w:val="24"/>
              </w:rPr>
            </w:pPr>
          </w:p>
          <w:p w14:paraId="596EB118" w14:textId="77777777" w:rsidR="007D31B3" w:rsidRDefault="007D31B3">
            <w:pPr>
              <w:spacing w:after="0" w:line="460" w:lineRule="exact"/>
              <w:jc w:val="both"/>
              <w:rPr>
                <w:rFonts w:ascii="Times New Roman" w:eastAsia="宋体" w:hAnsi="Times New Roman"/>
                <w:bCs/>
                <w:sz w:val="24"/>
                <w:szCs w:val="24"/>
              </w:rPr>
            </w:pPr>
          </w:p>
          <w:p w14:paraId="3E904916" w14:textId="77777777" w:rsidR="007D31B3" w:rsidRDefault="007D31B3">
            <w:pPr>
              <w:spacing w:after="0" w:line="460" w:lineRule="exact"/>
              <w:jc w:val="both"/>
              <w:rPr>
                <w:rFonts w:ascii="Times New Roman" w:eastAsia="宋体" w:hAnsi="Times New Roman"/>
                <w:bCs/>
                <w:sz w:val="24"/>
                <w:szCs w:val="24"/>
              </w:rPr>
            </w:pPr>
          </w:p>
          <w:p w14:paraId="596EB123" w14:textId="77777777" w:rsidR="00243CF3" w:rsidRDefault="00243CF3">
            <w:pPr>
              <w:spacing w:after="0" w:line="460" w:lineRule="exact"/>
              <w:jc w:val="both"/>
              <w:rPr>
                <w:rFonts w:ascii="Times New Roman" w:eastAsia="宋体" w:hAnsi="Times New Roman" w:hint="eastAsia"/>
                <w:bCs/>
                <w:sz w:val="24"/>
                <w:szCs w:val="24"/>
              </w:rPr>
            </w:pPr>
          </w:p>
        </w:tc>
      </w:tr>
    </w:tbl>
    <w:p w14:paraId="596EB126" w14:textId="77777777" w:rsidR="007D31B3" w:rsidRDefault="007D31B3">
      <w:pPr>
        <w:spacing w:line="360" w:lineRule="auto"/>
        <w:rPr>
          <w:rFonts w:ascii="Times New Roman" w:eastAsia="宋体" w:hAnsi="Times New Roman"/>
          <w:sz w:val="21"/>
          <w:szCs w:val="21"/>
        </w:rPr>
      </w:pPr>
    </w:p>
    <w:p w14:paraId="596EB127" w14:textId="77777777" w:rsidR="007D31B3" w:rsidRDefault="007D31B3">
      <w:pPr>
        <w:spacing w:line="360" w:lineRule="auto"/>
        <w:rPr>
          <w:rFonts w:ascii="Times New Roman" w:eastAsia="宋体" w:hAnsi="Times New Roman"/>
          <w:sz w:val="21"/>
          <w:szCs w:val="21"/>
        </w:rPr>
        <w:sectPr w:rsidR="007D31B3" w:rsidSect="004C35D2">
          <w:pgSz w:w="11906" w:h="16838"/>
          <w:pgMar w:top="1440" w:right="1800" w:bottom="1440" w:left="1800" w:header="708" w:footer="708" w:gutter="0"/>
          <w:cols w:space="720"/>
          <w:docGrid w:linePitch="360"/>
        </w:sectPr>
      </w:pPr>
    </w:p>
    <w:p w14:paraId="596EB128" w14:textId="77777777" w:rsidR="007D31B3" w:rsidRDefault="005346D3">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表三</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D31B3" w14:paraId="596EB321" w14:textId="77777777">
        <w:trPr>
          <w:trHeight w:val="7351"/>
          <w:jc w:val="center"/>
        </w:trPr>
        <w:tc>
          <w:tcPr>
            <w:tcW w:w="8814" w:type="dxa"/>
          </w:tcPr>
          <w:p w14:paraId="596EB129" w14:textId="77777777" w:rsidR="007D31B3" w:rsidRDefault="005346D3">
            <w:pPr>
              <w:spacing w:after="0" w:line="460" w:lineRule="exact"/>
              <w:rPr>
                <w:rFonts w:ascii="黑体" w:eastAsia="黑体" w:hAnsi="黑体" w:hint="eastAsia"/>
                <w:sz w:val="24"/>
                <w:szCs w:val="24"/>
              </w:rPr>
            </w:pPr>
            <w:r>
              <w:rPr>
                <w:rFonts w:ascii="黑体" w:eastAsia="黑体" w:hAnsi="黑体"/>
                <w:sz w:val="24"/>
                <w:szCs w:val="24"/>
              </w:rPr>
              <w:t>主要污染源、污染物处理和排放：</w:t>
            </w:r>
          </w:p>
          <w:p w14:paraId="596EB12A" w14:textId="77777777" w:rsidR="007D31B3" w:rsidRDefault="005346D3">
            <w:pPr>
              <w:spacing w:after="0" w:line="460" w:lineRule="exact"/>
              <w:ind w:firstLineChars="200" w:firstLine="482"/>
              <w:rPr>
                <w:rFonts w:ascii="Times New Roman" w:eastAsia="宋体" w:hAnsi="Times New Roman"/>
                <w:b/>
                <w:sz w:val="24"/>
                <w:szCs w:val="24"/>
              </w:rPr>
            </w:pPr>
            <w:r>
              <w:rPr>
                <w:rFonts w:ascii="Times New Roman" w:eastAsia="宋体" w:hAnsi="Times New Roman"/>
                <w:b/>
                <w:sz w:val="24"/>
                <w:szCs w:val="24"/>
              </w:rPr>
              <w:t>1</w:t>
            </w:r>
            <w:r>
              <w:rPr>
                <w:rFonts w:ascii="Times New Roman" w:eastAsia="宋体" w:hAnsi="Times New Roman"/>
                <w:b/>
                <w:sz w:val="24"/>
                <w:szCs w:val="24"/>
              </w:rPr>
              <w:t>、废水</w:t>
            </w:r>
          </w:p>
          <w:p w14:paraId="550E1759" w14:textId="11D0F34E" w:rsidR="004775CF" w:rsidRDefault="001273EF">
            <w:pPr>
              <w:pStyle w:val="afa"/>
              <w:spacing w:line="460" w:lineRule="exact"/>
              <w:ind w:firstLineChars="200" w:firstLine="480"/>
              <w:rPr>
                <w:rFonts w:ascii="Times New Roman" w:hAnsi="Times New Roman"/>
                <w:sz w:val="24"/>
              </w:rPr>
            </w:pPr>
            <w:bookmarkStart w:id="50" w:name="OLE_LINK106"/>
            <w:r>
              <w:rPr>
                <w:rFonts w:ascii="Times New Roman" w:hAnsi="Times New Roman" w:hint="eastAsia"/>
                <w:sz w:val="24"/>
              </w:rPr>
              <w:t>二期</w:t>
            </w:r>
            <w:r w:rsidR="004775CF">
              <w:rPr>
                <w:rFonts w:ascii="Times New Roman" w:hAnsi="Times New Roman" w:hint="eastAsia"/>
                <w:sz w:val="24"/>
              </w:rPr>
              <w:t>项目建成后全厂</w:t>
            </w:r>
            <w:r w:rsidR="004775CF" w:rsidRPr="004775CF">
              <w:rPr>
                <w:rFonts w:ascii="Times New Roman" w:hAnsi="Times New Roman"/>
                <w:sz w:val="24"/>
              </w:rPr>
              <w:t>生活污水经化粪池处理，生产废水（主要为试压废水、钎焊废水、清洗废水）经厂区污水处理站</w:t>
            </w:r>
            <w:r w:rsidR="006C3FC1">
              <w:rPr>
                <w:rFonts w:ascii="Times New Roman" w:hAnsi="Times New Roman" w:hint="eastAsia"/>
                <w:sz w:val="24"/>
              </w:rPr>
              <w:t>（</w:t>
            </w:r>
            <w:r w:rsidR="006C3FC1" w:rsidRPr="006C3FC1">
              <w:rPr>
                <w:rFonts w:ascii="Times New Roman" w:hAnsi="Times New Roman"/>
                <w:sz w:val="24"/>
              </w:rPr>
              <w:t>调节池</w:t>
            </w:r>
            <w:r w:rsidR="006C3FC1" w:rsidRPr="006C3FC1">
              <w:rPr>
                <w:rFonts w:ascii="Times New Roman" w:hAnsi="Times New Roman"/>
                <w:sz w:val="24"/>
              </w:rPr>
              <w:t>+</w:t>
            </w:r>
            <w:r w:rsidR="006C3FC1" w:rsidRPr="006C3FC1">
              <w:rPr>
                <w:rFonts w:ascii="Times New Roman" w:hAnsi="Times New Roman"/>
                <w:sz w:val="24"/>
              </w:rPr>
              <w:t>芬顿高级氧化沉淀一体池</w:t>
            </w:r>
            <w:r w:rsidR="006C3FC1" w:rsidRPr="006C3FC1">
              <w:rPr>
                <w:rFonts w:ascii="Times New Roman" w:hAnsi="Times New Roman"/>
                <w:sz w:val="24"/>
              </w:rPr>
              <w:t>+MBR</w:t>
            </w:r>
            <w:r w:rsidR="006C3FC1" w:rsidRPr="006C3FC1">
              <w:rPr>
                <w:rFonts w:ascii="Times New Roman" w:hAnsi="Times New Roman"/>
                <w:sz w:val="24"/>
              </w:rPr>
              <w:t>反应池</w:t>
            </w:r>
            <w:r w:rsidR="006C3FC1" w:rsidRPr="006C3FC1">
              <w:rPr>
                <w:rFonts w:ascii="Times New Roman" w:hAnsi="Times New Roman"/>
                <w:sz w:val="24"/>
              </w:rPr>
              <w:t>+</w:t>
            </w:r>
            <w:r w:rsidR="006C3FC1" w:rsidRPr="006C3FC1">
              <w:rPr>
                <w:rFonts w:ascii="Times New Roman" w:hAnsi="Times New Roman"/>
                <w:sz w:val="24"/>
              </w:rPr>
              <w:t>清水池</w:t>
            </w:r>
            <w:r w:rsidR="00AB05E7">
              <w:rPr>
                <w:rFonts w:ascii="Times New Roman" w:hAnsi="Times New Roman" w:hint="eastAsia"/>
                <w:sz w:val="24"/>
              </w:rPr>
              <w:t>，处理规模：</w:t>
            </w:r>
            <w:r w:rsidR="00AB05E7">
              <w:rPr>
                <w:rFonts w:ascii="Times New Roman" w:hAnsi="Times New Roman" w:hint="eastAsia"/>
                <w:sz w:val="24"/>
              </w:rPr>
              <w:t>30m</w:t>
            </w:r>
            <w:r w:rsidR="00AB05E7" w:rsidRPr="00AB05E7">
              <w:rPr>
                <w:rFonts w:ascii="Times New Roman" w:hAnsi="Times New Roman" w:hint="eastAsia"/>
                <w:sz w:val="24"/>
                <w:vertAlign w:val="superscript"/>
              </w:rPr>
              <w:t>3</w:t>
            </w:r>
            <w:r w:rsidR="00AB05E7">
              <w:rPr>
                <w:rFonts w:ascii="Times New Roman" w:hAnsi="Times New Roman" w:hint="eastAsia"/>
                <w:sz w:val="24"/>
              </w:rPr>
              <w:t>/d</w:t>
            </w:r>
            <w:r w:rsidR="006C3FC1">
              <w:rPr>
                <w:rFonts w:ascii="Times New Roman" w:hAnsi="Times New Roman" w:hint="eastAsia"/>
                <w:sz w:val="24"/>
              </w:rPr>
              <w:t>）</w:t>
            </w:r>
            <w:r w:rsidR="004775CF" w:rsidRPr="004775CF">
              <w:rPr>
                <w:rFonts w:ascii="Times New Roman" w:hAnsi="Times New Roman"/>
                <w:sz w:val="24"/>
              </w:rPr>
              <w:t>进行处理，处理后的生产废水与生活污水、纯水制备废水合并一起经废水总排口通过污水管网排入新乡市小尚庄污水处理厂进一步处理。</w:t>
            </w:r>
          </w:p>
          <w:bookmarkEnd w:id="50"/>
          <w:p w14:paraId="596EB12C" w14:textId="7F1B3AAE" w:rsidR="007D31B3" w:rsidRDefault="00172376">
            <w:pPr>
              <w:spacing w:after="0"/>
              <w:jc w:val="center"/>
              <w:rPr>
                <w:rFonts w:ascii="黑体" w:eastAsia="黑体" w:hAnsi="黑体" w:hint="eastAsia"/>
                <w:sz w:val="24"/>
                <w:szCs w:val="24"/>
              </w:rPr>
            </w:pPr>
            <w:r>
              <w:rPr>
                <w:rFonts w:hint="eastAsia"/>
              </w:rPr>
              <w:object w:dxaOrig="6541" w:dyaOrig="4560" w14:anchorId="255D15D4">
                <v:shape id="_x0000_i1029" type="#_x0000_t75" style="width:326.1pt;height:228.45pt" o:ole="">
                  <v:imagedata r:id="rId18" o:title=""/>
                </v:shape>
                <o:OLEObject Type="Embed" ProgID="Visio.Drawing.15" ShapeID="_x0000_i1029" DrawAspect="Content" ObjectID="_1841555286" r:id="rId19"/>
              </w:object>
            </w:r>
          </w:p>
          <w:p w14:paraId="596EB12D" w14:textId="77777777" w:rsidR="007D31B3" w:rsidRDefault="005346D3">
            <w:pPr>
              <w:spacing w:after="0" w:line="460" w:lineRule="exact"/>
              <w:ind w:firstLineChars="200" w:firstLine="480"/>
              <w:jc w:val="center"/>
              <w:rPr>
                <w:rFonts w:ascii="Times New Roman" w:eastAsia="宋体" w:hAnsi="Times New Roman"/>
                <w:sz w:val="24"/>
                <w:szCs w:val="24"/>
              </w:rPr>
            </w:pPr>
            <w:r>
              <w:rPr>
                <w:rFonts w:ascii="黑体" w:eastAsia="黑体" w:hAnsi="黑体" w:hint="eastAsia"/>
                <w:sz w:val="24"/>
                <w:szCs w:val="24"/>
              </w:rPr>
              <w:t>图</w:t>
            </w:r>
            <w:r>
              <w:rPr>
                <w:rFonts w:ascii="Times New Roman" w:eastAsia="黑体" w:hAnsi="Times New Roman"/>
                <w:sz w:val="24"/>
                <w:szCs w:val="24"/>
              </w:rPr>
              <w:t>4</w:t>
            </w:r>
            <w:r>
              <w:rPr>
                <w:rFonts w:ascii="黑体" w:eastAsia="黑体" w:hAnsi="黑体" w:hint="eastAsia"/>
                <w:sz w:val="24"/>
                <w:szCs w:val="24"/>
              </w:rPr>
              <w:t xml:space="preserve">   废水治理流程示意图</w:t>
            </w:r>
          </w:p>
          <w:p w14:paraId="596EB12E" w14:textId="77777777" w:rsidR="007D31B3" w:rsidRDefault="005346D3">
            <w:pPr>
              <w:spacing w:after="0" w:line="460" w:lineRule="exact"/>
              <w:ind w:firstLineChars="200" w:firstLine="482"/>
              <w:rPr>
                <w:rFonts w:ascii="Times New Roman" w:eastAsia="宋体" w:hAnsi="Times New Roman"/>
                <w:b/>
                <w:sz w:val="24"/>
                <w:szCs w:val="24"/>
              </w:rPr>
            </w:pPr>
            <w:r>
              <w:rPr>
                <w:rFonts w:ascii="Times New Roman" w:eastAsia="宋体" w:hAnsi="Times New Roman" w:hint="eastAsia"/>
                <w:b/>
                <w:sz w:val="24"/>
                <w:szCs w:val="24"/>
              </w:rPr>
              <w:t>2</w:t>
            </w:r>
            <w:r>
              <w:rPr>
                <w:rFonts w:ascii="Times New Roman" w:eastAsia="宋体" w:hAnsi="Times New Roman"/>
                <w:b/>
                <w:sz w:val="24"/>
                <w:szCs w:val="24"/>
              </w:rPr>
              <w:t>、废</w:t>
            </w:r>
            <w:r>
              <w:rPr>
                <w:rFonts w:ascii="Times New Roman" w:eastAsia="宋体" w:hAnsi="Times New Roman" w:hint="eastAsia"/>
                <w:b/>
                <w:sz w:val="24"/>
                <w:szCs w:val="24"/>
              </w:rPr>
              <w:t>气</w:t>
            </w:r>
          </w:p>
          <w:p w14:paraId="596EB12F" w14:textId="11C9B85D" w:rsidR="007D31B3" w:rsidRDefault="005346D3" w:rsidP="00B96538">
            <w:pPr>
              <w:pStyle w:val="afa"/>
              <w:spacing w:line="460" w:lineRule="exact"/>
              <w:ind w:firstLineChars="200" w:firstLine="480"/>
              <w:rPr>
                <w:rFonts w:ascii="Times New Roman" w:hAnsi="Times New Roman"/>
                <w:sz w:val="24"/>
              </w:rPr>
            </w:pPr>
            <w:r w:rsidRPr="00B96538">
              <w:rPr>
                <w:rFonts w:ascii="Times New Roman" w:hAnsi="Times New Roman" w:hint="eastAsia"/>
                <w:sz w:val="24"/>
              </w:rPr>
              <w:t>本项目</w:t>
            </w:r>
            <w:r w:rsidR="008855D9" w:rsidRPr="00B96538">
              <w:rPr>
                <w:rFonts w:ascii="Times New Roman" w:hAnsi="Times New Roman" w:hint="eastAsia"/>
                <w:sz w:val="24"/>
              </w:rPr>
              <w:t>二期</w:t>
            </w:r>
            <w:r w:rsidR="00FD0A64">
              <w:rPr>
                <w:rFonts w:ascii="Times New Roman" w:hAnsi="Times New Roman" w:hint="eastAsia"/>
                <w:sz w:val="24"/>
              </w:rPr>
              <w:t>项目</w:t>
            </w:r>
            <w:r w:rsidR="008855D9" w:rsidRPr="00B96538">
              <w:rPr>
                <w:rFonts w:ascii="Times New Roman" w:hAnsi="Times New Roman" w:hint="eastAsia"/>
                <w:sz w:val="24"/>
              </w:rPr>
              <w:t>钎剂喷涂</w:t>
            </w:r>
            <w:r w:rsidRPr="00B96538">
              <w:rPr>
                <w:rFonts w:ascii="Times New Roman" w:hAnsi="Times New Roman" w:hint="eastAsia"/>
                <w:sz w:val="24"/>
              </w:rPr>
              <w:t>工序产生的颗粒物废气</w:t>
            </w:r>
            <w:r w:rsidRPr="00B96538">
              <w:rPr>
                <w:rFonts w:ascii="Times New Roman" w:hAnsi="Times New Roman"/>
                <w:sz w:val="24"/>
              </w:rPr>
              <w:t>经</w:t>
            </w:r>
            <w:r w:rsidR="005B2E0E" w:rsidRPr="00B96538">
              <w:rPr>
                <w:rFonts w:ascii="Times New Roman" w:hAnsi="Times New Roman" w:hint="eastAsia"/>
                <w:sz w:val="24"/>
              </w:rPr>
              <w:t>密闭管道</w:t>
            </w:r>
            <w:r w:rsidRPr="00B96538">
              <w:rPr>
                <w:rFonts w:ascii="Times New Roman" w:hAnsi="Times New Roman"/>
                <w:sz w:val="24"/>
              </w:rPr>
              <w:t>收集后引入袋式除尘器处理，尾气经</w:t>
            </w:r>
            <w:r w:rsidRPr="00B96538">
              <w:rPr>
                <w:rFonts w:ascii="Times New Roman" w:hAnsi="Times New Roman"/>
                <w:sz w:val="24"/>
              </w:rPr>
              <w:t>15m</w:t>
            </w:r>
            <w:r w:rsidRPr="00B96538">
              <w:rPr>
                <w:rFonts w:ascii="Times New Roman" w:hAnsi="Times New Roman"/>
                <w:sz w:val="24"/>
              </w:rPr>
              <w:t>高排气筒</w:t>
            </w:r>
            <w:r w:rsidRPr="00B96538">
              <w:rPr>
                <w:rFonts w:ascii="Times New Roman" w:hAnsi="Times New Roman" w:hint="eastAsia"/>
                <w:sz w:val="24"/>
              </w:rPr>
              <w:t>P</w:t>
            </w:r>
            <w:r w:rsidR="005B2E0E" w:rsidRPr="00B96538">
              <w:rPr>
                <w:rFonts w:ascii="Times New Roman" w:hAnsi="Times New Roman" w:hint="eastAsia"/>
                <w:sz w:val="24"/>
              </w:rPr>
              <w:t>5</w:t>
            </w:r>
            <w:r w:rsidRPr="00B96538">
              <w:rPr>
                <w:rFonts w:ascii="Times New Roman" w:hAnsi="Times New Roman"/>
                <w:sz w:val="24"/>
              </w:rPr>
              <w:t>排放。</w:t>
            </w:r>
            <w:r w:rsidR="005B2E0E" w:rsidRPr="00B96538">
              <w:rPr>
                <w:rFonts w:ascii="Times New Roman" w:hAnsi="Times New Roman" w:hint="eastAsia"/>
                <w:sz w:val="24"/>
              </w:rPr>
              <w:t>炉中钎焊</w:t>
            </w:r>
            <w:r w:rsidR="00FD0A64">
              <w:rPr>
                <w:rFonts w:ascii="Times New Roman" w:hAnsi="Times New Roman" w:hint="eastAsia"/>
                <w:sz w:val="24"/>
              </w:rPr>
              <w:t>工序</w:t>
            </w:r>
            <w:r w:rsidR="005B2E0E" w:rsidRPr="00B96538">
              <w:rPr>
                <w:rFonts w:ascii="Times New Roman" w:hAnsi="Times New Roman" w:hint="eastAsia"/>
                <w:sz w:val="24"/>
              </w:rPr>
              <w:t>产生的氟化物</w:t>
            </w:r>
            <w:r w:rsidRPr="00B96538">
              <w:rPr>
                <w:rFonts w:ascii="Times New Roman" w:hAnsi="Times New Roman"/>
                <w:sz w:val="24"/>
              </w:rPr>
              <w:t>经</w:t>
            </w:r>
            <w:r w:rsidR="005B2E0E" w:rsidRPr="00B96538">
              <w:rPr>
                <w:rFonts w:ascii="Times New Roman" w:hAnsi="Times New Roman" w:hint="eastAsia"/>
                <w:sz w:val="24"/>
              </w:rPr>
              <w:t>密闭管道</w:t>
            </w:r>
            <w:r w:rsidRPr="00B96538">
              <w:rPr>
                <w:rFonts w:ascii="Times New Roman" w:hAnsi="Times New Roman"/>
                <w:sz w:val="24"/>
              </w:rPr>
              <w:t>收集后引入</w:t>
            </w:r>
            <w:bookmarkStart w:id="51" w:name="OLE_LINK75"/>
            <w:r w:rsidR="005B2E0E" w:rsidRPr="00B96538">
              <w:rPr>
                <w:rFonts w:ascii="Times New Roman" w:hAnsi="Times New Roman" w:hint="eastAsia"/>
                <w:sz w:val="24"/>
              </w:rPr>
              <w:t>氧化铝粉球除氟装置</w:t>
            </w:r>
            <w:bookmarkEnd w:id="51"/>
            <w:r w:rsidRPr="00B96538">
              <w:rPr>
                <w:rFonts w:ascii="Times New Roman" w:hAnsi="Times New Roman"/>
                <w:sz w:val="24"/>
              </w:rPr>
              <w:t>处理，尾气经</w:t>
            </w:r>
            <w:r w:rsidRPr="00B96538">
              <w:rPr>
                <w:rFonts w:ascii="Times New Roman" w:hAnsi="Times New Roman"/>
                <w:sz w:val="24"/>
              </w:rPr>
              <w:t>15m</w:t>
            </w:r>
            <w:r w:rsidRPr="00B96538">
              <w:rPr>
                <w:rFonts w:ascii="Times New Roman" w:hAnsi="Times New Roman"/>
                <w:sz w:val="24"/>
              </w:rPr>
              <w:t>高排气筒</w:t>
            </w:r>
            <w:r w:rsidRPr="00B96538">
              <w:rPr>
                <w:rFonts w:ascii="Times New Roman" w:hAnsi="Times New Roman" w:hint="eastAsia"/>
                <w:sz w:val="24"/>
              </w:rPr>
              <w:t>P</w:t>
            </w:r>
            <w:r w:rsidR="005B2E0E" w:rsidRPr="00B96538">
              <w:rPr>
                <w:rFonts w:ascii="Times New Roman" w:hAnsi="Times New Roman" w:hint="eastAsia"/>
                <w:sz w:val="24"/>
              </w:rPr>
              <w:t>7</w:t>
            </w:r>
            <w:r w:rsidRPr="00B96538">
              <w:rPr>
                <w:rFonts w:ascii="Times New Roman" w:hAnsi="Times New Roman"/>
                <w:sz w:val="24"/>
              </w:rPr>
              <w:t>排放。</w:t>
            </w:r>
            <w:r w:rsidR="005B2E0E" w:rsidRPr="00B96538">
              <w:rPr>
                <w:rFonts w:ascii="Times New Roman" w:hAnsi="Times New Roman" w:hint="eastAsia"/>
                <w:sz w:val="24"/>
              </w:rPr>
              <w:t>钎焊前除油烘干</w:t>
            </w:r>
            <w:r w:rsidRPr="00B96538">
              <w:rPr>
                <w:rFonts w:ascii="Times New Roman" w:hAnsi="Times New Roman" w:hint="eastAsia"/>
                <w:sz w:val="24"/>
              </w:rPr>
              <w:t>工序</w:t>
            </w:r>
            <w:r w:rsidR="005B2E0E" w:rsidRPr="00B96538">
              <w:rPr>
                <w:rFonts w:ascii="Times New Roman" w:hAnsi="Times New Roman" w:hint="eastAsia"/>
                <w:sz w:val="24"/>
              </w:rPr>
              <w:t>、发泡工序</w:t>
            </w:r>
            <w:r w:rsidRPr="00B96538">
              <w:rPr>
                <w:rFonts w:ascii="Times New Roman" w:hAnsi="Times New Roman" w:hint="eastAsia"/>
                <w:sz w:val="24"/>
              </w:rPr>
              <w:t>产生的</w:t>
            </w:r>
            <w:r w:rsidR="005B2E0E" w:rsidRPr="00B96538">
              <w:rPr>
                <w:rFonts w:ascii="Times New Roman" w:hAnsi="Times New Roman" w:hint="eastAsia"/>
                <w:sz w:val="24"/>
              </w:rPr>
              <w:t>非甲烷总烃</w:t>
            </w:r>
            <w:r w:rsidRPr="00B96538">
              <w:rPr>
                <w:rFonts w:ascii="Times New Roman" w:hAnsi="Times New Roman" w:hint="eastAsia"/>
                <w:sz w:val="24"/>
              </w:rPr>
              <w:t>废气</w:t>
            </w:r>
            <w:r w:rsidRPr="00B96538">
              <w:rPr>
                <w:rFonts w:ascii="Times New Roman" w:hAnsi="Times New Roman"/>
                <w:sz w:val="24"/>
              </w:rPr>
              <w:t>经</w:t>
            </w:r>
            <w:r w:rsidR="005B2E0E" w:rsidRPr="00B96538">
              <w:rPr>
                <w:rFonts w:ascii="Times New Roman" w:hAnsi="Times New Roman" w:hint="eastAsia"/>
                <w:sz w:val="24"/>
              </w:rPr>
              <w:t>密闭管道</w:t>
            </w:r>
            <w:r w:rsidRPr="00B96538">
              <w:rPr>
                <w:rFonts w:ascii="Times New Roman" w:hAnsi="Times New Roman"/>
                <w:sz w:val="24"/>
              </w:rPr>
              <w:t>收集后引入活性炭吸</w:t>
            </w:r>
            <w:r w:rsidRPr="00B96538">
              <w:rPr>
                <w:rFonts w:ascii="Times New Roman" w:hAnsi="Times New Roman"/>
                <w:sz w:val="24"/>
              </w:rPr>
              <w:t>/</w:t>
            </w:r>
            <w:r w:rsidRPr="00B96538">
              <w:rPr>
                <w:rFonts w:ascii="Times New Roman" w:hAnsi="Times New Roman"/>
                <w:sz w:val="24"/>
              </w:rPr>
              <w:t>脱附</w:t>
            </w:r>
            <w:r w:rsidRPr="00B96538">
              <w:rPr>
                <w:rFonts w:ascii="Times New Roman" w:hAnsi="Times New Roman"/>
                <w:sz w:val="24"/>
              </w:rPr>
              <w:t>-</w:t>
            </w:r>
            <w:r w:rsidRPr="00B96538">
              <w:rPr>
                <w:rFonts w:ascii="Times New Roman" w:hAnsi="Times New Roman"/>
                <w:sz w:val="24"/>
              </w:rPr>
              <w:t>催化燃烧装置</w:t>
            </w:r>
            <w:r w:rsidRPr="00B96538">
              <w:rPr>
                <w:rFonts w:ascii="Times New Roman" w:hAnsi="Times New Roman" w:hint="eastAsia"/>
                <w:sz w:val="24"/>
              </w:rPr>
              <w:t>处理，尾气经</w:t>
            </w:r>
            <w:r w:rsidRPr="00B96538">
              <w:rPr>
                <w:rFonts w:ascii="Times New Roman" w:hAnsi="Times New Roman"/>
                <w:sz w:val="24"/>
              </w:rPr>
              <w:t>15m</w:t>
            </w:r>
            <w:r w:rsidRPr="00B96538">
              <w:rPr>
                <w:rFonts w:ascii="Times New Roman" w:hAnsi="Times New Roman"/>
                <w:sz w:val="24"/>
              </w:rPr>
              <w:t>高排气筒</w:t>
            </w:r>
            <w:r w:rsidRPr="00B96538">
              <w:rPr>
                <w:rFonts w:ascii="Times New Roman" w:hAnsi="Times New Roman"/>
                <w:sz w:val="24"/>
              </w:rPr>
              <w:t>P</w:t>
            </w:r>
            <w:r w:rsidR="005B2E0E" w:rsidRPr="00B96538">
              <w:rPr>
                <w:rFonts w:ascii="Times New Roman" w:hAnsi="Times New Roman" w:hint="eastAsia"/>
                <w:sz w:val="24"/>
              </w:rPr>
              <w:t>6</w:t>
            </w:r>
            <w:r w:rsidRPr="00B96538">
              <w:rPr>
                <w:rFonts w:ascii="Times New Roman" w:hAnsi="Times New Roman" w:hint="eastAsia"/>
                <w:sz w:val="24"/>
              </w:rPr>
              <w:t>排放。</w:t>
            </w:r>
          </w:p>
          <w:p w14:paraId="6E7D842A" w14:textId="77777777" w:rsidR="00243CF3" w:rsidRDefault="00243CF3" w:rsidP="00B96538">
            <w:pPr>
              <w:pStyle w:val="afa"/>
              <w:spacing w:line="460" w:lineRule="exact"/>
              <w:ind w:firstLineChars="200" w:firstLine="480"/>
              <w:rPr>
                <w:rFonts w:ascii="Times New Roman" w:hAnsi="Times New Roman"/>
                <w:sz w:val="24"/>
              </w:rPr>
            </w:pPr>
          </w:p>
          <w:p w14:paraId="34380FB8" w14:textId="77777777" w:rsidR="00243CF3" w:rsidRDefault="00243CF3" w:rsidP="00B96538">
            <w:pPr>
              <w:pStyle w:val="afa"/>
              <w:spacing w:line="460" w:lineRule="exact"/>
              <w:ind w:firstLineChars="200" w:firstLine="480"/>
              <w:rPr>
                <w:rFonts w:ascii="Times New Roman" w:hAnsi="Times New Roman"/>
                <w:sz w:val="24"/>
              </w:rPr>
            </w:pPr>
          </w:p>
          <w:p w14:paraId="092C59D5" w14:textId="77777777" w:rsidR="00243CF3" w:rsidRDefault="00243CF3" w:rsidP="00B96538">
            <w:pPr>
              <w:pStyle w:val="afa"/>
              <w:spacing w:line="460" w:lineRule="exact"/>
              <w:ind w:firstLineChars="200" w:firstLine="480"/>
              <w:rPr>
                <w:rFonts w:ascii="Times New Roman" w:hAnsi="Times New Roman"/>
                <w:sz w:val="24"/>
              </w:rPr>
            </w:pPr>
          </w:p>
          <w:p w14:paraId="7374BDAF" w14:textId="77777777" w:rsidR="00243CF3" w:rsidRDefault="00243CF3" w:rsidP="00B96538">
            <w:pPr>
              <w:pStyle w:val="afa"/>
              <w:spacing w:line="460" w:lineRule="exact"/>
              <w:ind w:firstLineChars="200" w:firstLine="480"/>
              <w:rPr>
                <w:rFonts w:ascii="Times New Roman" w:hAnsi="Times New Roman"/>
                <w:sz w:val="24"/>
              </w:rPr>
            </w:pPr>
          </w:p>
          <w:p w14:paraId="21967AB3" w14:textId="77777777" w:rsidR="00243CF3" w:rsidRPr="00B96538" w:rsidRDefault="00243CF3" w:rsidP="00B96538">
            <w:pPr>
              <w:pStyle w:val="afa"/>
              <w:spacing w:line="460" w:lineRule="exact"/>
              <w:ind w:firstLineChars="200" w:firstLine="480"/>
              <w:rPr>
                <w:rFonts w:ascii="Times New Roman" w:hAnsi="Times New Roman" w:hint="eastAsia"/>
                <w:sz w:val="24"/>
              </w:rPr>
            </w:pPr>
          </w:p>
          <w:p w14:paraId="596EB130" w14:textId="18F3BD3D" w:rsidR="007D31B3" w:rsidRDefault="006727F4">
            <w:pPr>
              <w:spacing w:after="0"/>
              <w:jc w:val="center"/>
              <w:rPr>
                <w:rFonts w:ascii="黑体" w:eastAsia="黑体" w:hAnsi="黑体" w:hint="eastAsia"/>
                <w:sz w:val="24"/>
                <w:szCs w:val="24"/>
              </w:rPr>
            </w:pPr>
            <w:r>
              <w:rPr>
                <w:rFonts w:hint="eastAsia"/>
              </w:rPr>
              <w:object w:dxaOrig="6541" w:dyaOrig="3196" w14:anchorId="293C1D9F">
                <v:shape id="_x0000_i1030" type="#_x0000_t75" style="width:396.7pt;height:194.55pt" o:ole="">
                  <v:imagedata r:id="rId20" o:title=""/>
                </v:shape>
                <o:OLEObject Type="Embed" ProgID="Visio.Drawing.15" ShapeID="_x0000_i1030" DrawAspect="Content" ObjectID="_1841555287" r:id="rId21"/>
              </w:object>
            </w:r>
          </w:p>
          <w:p w14:paraId="596EB131" w14:textId="77777777" w:rsidR="007D31B3" w:rsidRDefault="005346D3">
            <w:pPr>
              <w:spacing w:after="0" w:line="460" w:lineRule="exact"/>
              <w:ind w:firstLineChars="200" w:firstLine="480"/>
              <w:jc w:val="center"/>
              <w:rPr>
                <w:rFonts w:ascii="Times New Roman" w:eastAsia="宋体" w:hAnsi="Times New Roman"/>
                <w:sz w:val="24"/>
                <w:szCs w:val="24"/>
              </w:rPr>
            </w:pPr>
            <w:r>
              <w:rPr>
                <w:rFonts w:ascii="黑体" w:eastAsia="黑体" w:hAnsi="黑体" w:hint="eastAsia"/>
                <w:sz w:val="24"/>
                <w:szCs w:val="24"/>
              </w:rPr>
              <w:t>图</w:t>
            </w:r>
            <w:r>
              <w:rPr>
                <w:rFonts w:ascii="Times New Roman" w:eastAsia="黑体" w:hAnsi="Times New Roman" w:hint="eastAsia"/>
                <w:sz w:val="24"/>
                <w:szCs w:val="24"/>
              </w:rPr>
              <w:t xml:space="preserve">5  </w:t>
            </w:r>
            <w:r>
              <w:rPr>
                <w:rFonts w:ascii="黑体" w:eastAsia="黑体" w:hAnsi="黑体" w:hint="eastAsia"/>
                <w:sz w:val="24"/>
                <w:szCs w:val="24"/>
              </w:rPr>
              <w:t xml:space="preserve"> 废气治理流程示意图</w:t>
            </w:r>
          </w:p>
          <w:p w14:paraId="596EB132" w14:textId="77777777" w:rsidR="007D31B3" w:rsidRDefault="005346D3">
            <w:pPr>
              <w:spacing w:after="0" w:line="460" w:lineRule="exact"/>
              <w:ind w:firstLineChars="200" w:firstLine="482"/>
              <w:rPr>
                <w:rFonts w:ascii="Times New Roman" w:eastAsia="宋体" w:hAnsi="Times New Roman"/>
                <w:sz w:val="24"/>
                <w:szCs w:val="24"/>
              </w:rPr>
            </w:pPr>
            <w:r>
              <w:rPr>
                <w:rFonts w:ascii="Times New Roman" w:eastAsia="宋体" w:hAnsi="Times New Roman" w:hint="eastAsia"/>
                <w:b/>
                <w:sz w:val="24"/>
                <w:szCs w:val="24"/>
              </w:rPr>
              <w:t>3</w:t>
            </w:r>
            <w:r>
              <w:rPr>
                <w:rFonts w:ascii="Times New Roman" w:eastAsia="宋体" w:hAnsi="Times New Roman"/>
                <w:b/>
                <w:sz w:val="24"/>
                <w:szCs w:val="24"/>
              </w:rPr>
              <w:t>、噪声</w:t>
            </w:r>
          </w:p>
          <w:p w14:paraId="596EB133" w14:textId="6B2FF178" w:rsidR="007D31B3" w:rsidRDefault="005346D3">
            <w:pPr>
              <w:spacing w:after="0" w:line="460" w:lineRule="exact"/>
              <w:ind w:firstLineChars="200" w:firstLine="480"/>
              <w:jc w:val="both"/>
              <w:rPr>
                <w:rFonts w:ascii="Times New Roman" w:eastAsia="宋体" w:hAnsi="Times New Roman"/>
                <w:sz w:val="24"/>
                <w:szCs w:val="24"/>
              </w:rPr>
            </w:pPr>
            <w:r>
              <w:rPr>
                <w:rFonts w:ascii="Times New Roman" w:eastAsia="宋体" w:hAnsi="宋体"/>
                <w:sz w:val="24"/>
                <w:szCs w:val="24"/>
              </w:rPr>
              <w:t>本项目高噪声设备主要为</w:t>
            </w:r>
            <w:r>
              <w:rPr>
                <w:rFonts w:ascii="Times New Roman" w:eastAsia="宋体" w:hAnsi="宋体" w:hint="eastAsia"/>
                <w:sz w:val="24"/>
                <w:szCs w:val="24"/>
              </w:rPr>
              <w:t>下料机加设备等</w:t>
            </w:r>
            <w:r>
              <w:rPr>
                <w:rFonts w:ascii="Times New Roman" w:eastAsia="宋体" w:hAnsi="宋体"/>
                <w:sz w:val="24"/>
                <w:szCs w:val="24"/>
              </w:rPr>
              <w:t>，经基础减振、厂房隔声后，厂界噪声能够满足《工业企业厂界环境噪声排放标准》（</w:t>
            </w:r>
            <w:r>
              <w:rPr>
                <w:rFonts w:ascii="Times New Roman" w:eastAsia="宋体" w:hAnsi="Times New Roman"/>
                <w:sz w:val="24"/>
                <w:szCs w:val="24"/>
              </w:rPr>
              <w:t>GB12348-2008</w:t>
            </w:r>
            <w:r>
              <w:rPr>
                <w:rFonts w:ascii="Times New Roman" w:eastAsia="宋体" w:hAnsi="宋体"/>
                <w:sz w:val="24"/>
                <w:szCs w:val="24"/>
              </w:rPr>
              <w:t>）</w:t>
            </w:r>
            <w:r>
              <w:rPr>
                <w:rFonts w:ascii="Times New Roman" w:eastAsia="宋体" w:hAnsi="Times New Roman"/>
                <w:sz w:val="24"/>
                <w:szCs w:val="24"/>
              </w:rPr>
              <w:t>3</w:t>
            </w:r>
            <w:r>
              <w:rPr>
                <w:rFonts w:ascii="Times New Roman" w:eastAsia="宋体" w:hAnsi="宋体"/>
                <w:sz w:val="24"/>
                <w:szCs w:val="24"/>
              </w:rPr>
              <w:t>类昼间</w:t>
            </w:r>
            <w:bookmarkStart w:id="52" w:name="OLE_LINK76"/>
            <w:r>
              <w:rPr>
                <w:rFonts w:ascii="Times New Roman" w:eastAsia="宋体" w:hAnsi="Times New Roman"/>
                <w:sz w:val="24"/>
                <w:szCs w:val="24"/>
              </w:rPr>
              <w:t>65dB</w:t>
            </w:r>
            <w:r>
              <w:rPr>
                <w:rFonts w:ascii="Times New Roman" w:eastAsia="宋体" w:hAnsi="Times New Roman"/>
                <w:sz w:val="24"/>
                <w:szCs w:val="24"/>
              </w:rPr>
              <w:t>（</w:t>
            </w:r>
            <w:r>
              <w:rPr>
                <w:rFonts w:ascii="Times New Roman" w:eastAsia="宋体" w:hAnsi="Times New Roman"/>
                <w:sz w:val="24"/>
                <w:szCs w:val="24"/>
              </w:rPr>
              <w:t>A</w:t>
            </w:r>
            <w:r>
              <w:rPr>
                <w:rFonts w:ascii="Times New Roman" w:eastAsia="宋体" w:hAnsi="Times New Roman"/>
                <w:sz w:val="24"/>
                <w:szCs w:val="24"/>
              </w:rPr>
              <w:t>）</w:t>
            </w:r>
            <w:bookmarkEnd w:id="52"/>
            <w:r w:rsidR="004B64C3">
              <w:rPr>
                <w:rFonts w:ascii="Times New Roman" w:eastAsia="宋体" w:hAnsi="Times New Roman" w:hint="eastAsia"/>
                <w:sz w:val="24"/>
                <w:szCs w:val="24"/>
              </w:rPr>
              <w:t>、夜间</w:t>
            </w:r>
            <w:r w:rsidR="004B64C3">
              <w:rPr>
                <w:rFonts w:ascii="Times New Roman" w:eastAsia="宋体" w:hAnsi="Times New Roman" w:hint="eastAsia"/>
                <w:sz w:val="24"/>
                <w:szCs w:val="24"/>
              </w:rPr>
              <w:t>55</w:t>
            </w:r>
            <w:r w:rsidR="004B64C3">
              <w:rPr>
                <w:rFonts w:ascii="Times New Roman" w:eastAsia="宋体" w:hAnsi="Times New Roman"/>
                <w:sz w:val="24"/>
                <w:szCs w:val="24"/>
              </w:rPr>
              <w:t>dB</w:t>
            </w:r>
            <w:r w:rsidR="004B64C3">
              <w:rPr>
                <w:rFonts w:ascii="Times New Roman" w:eastAsia="宋体" w:hAnsi="Times New Roman"/>
                <w:sz w:val="24"/>
                <w:szCs w:val="24"/>
              </w:rPr>
              <w:t>（</w:t>
            </w:r>
            <w:r w:rsidR="004B64C3">
              <w:rPr>
                <w:rFonts w:ascii="Times New Roman" w:eastAsia="宋体" w:hAnsi="Times New Roman"/>
                <w:sz w:val="24"/>
                <w:szCs w:val="24"/>
              </w:rPr>
              <w:t>A</w:t>
            </w:r>
            <w:r w:rsidR="004B64C3">
              <w:rPr>
                <w:rFonts w:ascii="Times New Roman" w:eastAsia="宋体" w:hAnsi="Times New Roman"/>
                <w:sz w:val="24"/>
                <w:szCs w:val="24"/>
              </w:rPr>
              <w:t>）</w:t>
            </w:r>
            <w:r>
              <w:rPr>
                <w:rFonts w:ascii="Times New Roman" w:eastAsia="宋体" w:hAnsi="宋体"/>
                <w:sz w:val="24"/>
                <w:szCs w:val="24"/>
              </w:rPr>
              <w:t>标准的排放要求。</w:t>
            </w:r>
          </w:p>
          <w:p w14:paraId="596EB134" w14:textId="77777777" w:rsidR="007D31B3" w:rsidRDefault="005346D3">
            <w:pPr>
              <w:spacing w:after="0"/>
              <w:jc w:val="center"/>
            </w:pPr>
            <w:r>
              <w:rPr>
                <w:rFonts w:hint="eastAsia"/>
              </w:rPr>
              <w:object w:dxaOrig="7065" w:dyaOrig="720" w14:anchorId="596EB9D1">
                <v:shape id="_x0000_i1031" type="#_x0000_t75" style="width:353.75pt;height:36.7pt" o:ole="">
                  <v:imagedata r:id="rId22" o:title=""/>
                </v:shape>
                <o:OLEObject Type="Embed" ProgID="Visio.Drawing.15" ShapeID="_x0000_i1031" DrawAspect="Content" ObjectID="_1841555288" r:id="rId23"/>
              </w:object>
            </w:r>
          </w:p>
          <w:p w14:paraId="596EB135" w14:textId="77777777" w:rsidR="007D31B3" w:rsidRDefault="005346D3">
            <w:pPr>
              <w:spacing w:after="0"/>
              <w:jc w:val="center"/>
              <w:rPr>
                <w:rFonts w:ascii="Times New Roman" w:eastAsia="黑体" w:hAnsi="Times New Roman"/>
                <w:sz w:val="24"/>
              </w:rPr>
            </w:pPr>
            <w:r>
              <w:rPr>
                <w:rFonts w:ascii="Times New Roman" w:eastAsia="黑体" w:hAnsi="Times New Roman"/>
                <w:sz w:val="24"/>
              </w:rPr>
              <w:t>图</w:t>
            </w:r>
            <w:r>
              <w:rPr>
                <w:rFonts w:ascii="Times New Roman" w:eastAsia="黑体" w:hAnsi="Times New Roman" w:hint="eastAsia"/>
                <w:sz w:val="24"/>
              </w:rPr>
              <w:t xml:space="preserve">6  </w:t>
            </w:r>
            <w:r>
              <w:rPr>
                <w:rFonts w:ascii="Times New Roman" w:eastAsia="黑体" w:hAnsi="Times New Roman"/>
                <w:sz w:val="24"/>
              </w:rPr>
              <w:t xml:space="preserve"> </w:t>
            </w:r>
            <w:r>
              <w:rPr>
                <w:rFonts w:ascii="Times New Roman" w:eastAsia="黑体" w:hAnsi="Times New Roman"/>
                <w:sz w:val="24"/>
              </w:rPr>
              <w:t>噪声治理流程示意图</w:t>
            </w:r>
          </w:p>
          <w:p w14:paraId="596EB136" w14:textId="77777777" w:rsidR="007D31B3" w:rsidRDefault="005346D3">
            <w:pPr>
              <w:spacing w:after="0" w:line="460" w:lineRule="exact"/>
              <w:ind w:firstLineChars="195" w:firstLine="470"/>
              <w:rPr>
                <w:rFonts w:ascii="Times New Roman" w:eastAsia="宋体" w:hAnsi="Times New Roman"/>
                <w:b/>
                <w:sz w:val="24"/>
                <w:szCs w:val="24"/>
              </w:rPr>
            </w:pPr>
            <w:r>
              <w:rPr>
                <w:rFonts w:ascii="Times New Roman" w:eastAsia="宋体" w:hAnsi="Times New Roman" w:hint="eastAsia"/>
                <w:b/>
                <w:sz w:val="24"/>
                <w:szCs w:val="24"/>
              </w:rPr>
              <w:t>4</w:t>
            </w:r>
            <w:r>
              <w:rPr>
                <w:rFonts w:ascii="Times New Roman" w:eastAsia="宋体" w:hAnsi="Times New Roman"/>
                <w:b/>
                <w:sz w:val="24"/>
                <w:szCs w:val="24"/>
              </w:rPr>
              <w:t>、固废</w:t>
            </w:r>
          </w:p>
          <w:p w14:paraId="596EB137" w14:textId="77777777" w:rsidR="007D31B3" w:rsidRDefault="005346D3">
            <w:pPr>
              <w:spacing w:after="0" w:line="460" w:lineRule="exact"/>
              <w:ind w:firstLineChars="200" w:firstLine="480"/>
              <w:jc w:val="both"/>
              <w:textAlignment w:val="baseline"/>
              <w:rPr>
                <w:rFonts w:ascii="Times New Roman" w:eastAsia="宋体" w:hAnsi="宋体" w:hint="eastAsia"/>
                <w:color w:val="000000"/>
                <w:sz w:val="24"/>
                <w:szCs w:val="24"/>
              </w:rPr>
            </w:pPr>
            <w:r>
              <w:rPr>
                <w:rFonts w:ascii="Times New Roman" w:eastAsia="宋体" w:hAnsi="宋体"/>
                <w:color w:val="000000"/>
                <w:sz w:val="24"/>
                <w:szCs w:val="24"/>
              </w:rPr>
              <w:t>本项目运营期产生的固废主要有下料和机加工工序产生的边角料，除尘过程产生的除尘器集尘，机加工工序产生的废切削液、废润滑油，喷漆过程产生的废油漆桶</w:t>
            </w:r>
            <w:r>
              <w:rPr>
                <w:rFonts w:ascii="Times New Roman" w:eastAsia="宋体" w:hAnsi="宋体" w:hint="eastAsia"/>
                <w:color w:val="000000"/>
                <w:sz w:val="24"/>
                <w:szCs w:val="24"/>
              </w:rPr>
              <w:t>及漆渣</w:t>
            </w:r>
            <w:r>
              <w:rPr>
                <w:rFonts w:ascii="Times New Roman" w:eastAsia="宋体" w:hAnsi="宋体"/>
                <w:color w:val="000000"/>
                <w:sz w:val="24"/>
                <w:szCs w:val="24"/>
              </w:rPr>
              <w:t>，有机废气处理过程产生的废过滤棉、废催化剂和废活性炭。</w:t>
            </w:r>
          </w:p>
          <w:p w14:paraId="596EB138" w14:textId="77777777" w:rsidR="007D31B3" w:rsidRDefault="005346D3">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hint="eastAsia"/>
                <w:color w:val="000000"/>
                <w:sz w:val="24"/>
                <w:szCs w:val="24"/>
              </w:rPr>
              <w:t>目前企业实际建设</w:t>
            </w:r>
            <w:r>
              <w:rPr>
                <w:rFonts w:ascii="Times New Roman" w:eastAsia="宋体" w:hAnsi="宋体"/>
                <w:color w:val="000000"/>
                <w:sz w:val="24"/>
                <w:szCs w:val="24"/>
              </w:rPr>
              <w:t>1</w:t>
            </w:r>
            <w:r>
              <w:rPr>
                <w:rFonts w:ascii="Times New Roman" w:eastAsia="宋体" w:hAnsi="宋体"/>
                <w:color w:val="000000"/>
                <w:sz w:val="24"/>
                <w:szCs w:val="24"/>
              </w:rPr>
              <w:t>座</w:t>
            </w:r>
            <w:r>
              <w:rPr>
                <w:rFonts w:ascii="Times New Roman" w:eastAsia="宋体" w:hAnsi="宋体" w:hint="eastAsia"/>
                <w:color w:val="000000"/>
                <w:sz w:val="24"/>
                <w:szCs w:val="24"/>
              </w:rPr>
              <w:t>145</w:t>
            </w:r>
            <w:r>
              <w:rPr>
                <w:rFonts w:ascii="Times New Roman" w:eastAsia="宋体" w:hAnsi="宋体"/>
                <w:color w:val="000000"/>
                <w:sz w:val="24"/>
                <w:szCs w:val="24"/>
              </w:rPr>
              <w:t>m</w:t>
            </w:r>
            <w:r>
              <w:rPr>
                <w:rFonts w:ascii="Times New Roman" w:eastAsia="宋体" w:hAnsi="宋体"/>
                <w:color w:val="000000"/>
                <w:sz w:val="24"/>
                <w:szCs w:val="24"/>
                <w:vertAlign w:val="superscript"/>
              </w:rPr>
              <w:t>2</w:t>
            </w:r>
            <w:r>
              <w:rPr>
                <w:rFonts w:ascii="Times New Roman" w:eastAsia="宋体" w:hAnsi="宋体"/>
                <w:color w:val="000000"/>
                <w:sz w:val="24"/>
                <w:szCs w:val="24"/>
              </w:rPr>
              <w:t>的一般固废暂存</w:t>
            </w:r>
            <w:r>
              <w:rPr>
                <w:rFonts w:ascii="Times New Roman" w:eastAsia="宋体" w:hAnsi="宋体" w:hint="eastAsia"/>
                <w:color w:val="000000"/>
                <w:sz w:val="24"/>
                <w:szCs w:val="24"/>
              </w:rPr>
              <w:t>间</w:t>
            </w:r>
            <w:r>
              <w:rPr>
                <w:rFonts w:ascii="Times New Roman" w:eastAsia="宋体" w:hAnsi="宋体"/>
                <w:color w:val="000000"/>
                <w:sz w:val="24"/>
                <w:szCs w:val="24"/>
              </w:rPr>
              <w:t>和</w:t>
            </w:r>
            <w:r>
              <w:rPr>
                <w:rFonts w:ascii="Times New Roman" w:eastAsia="宋体" w:hAnsi="宋体"/>
                <w:color w:val="000000"/>
                <w:sz w:val="24"/>
                <w:szCs w:val="24"/>
              </w:rPr>
              <w:t>1</w:t>
            </w:r>
            <w:r>
              <w:rPr>
                <w:rFonts w:ascii="Times New Roman" w:eastAsia="宋体" w:hAnsi="宋体"/>
                <w:color w:val="000000"/>
                <w:sz w:val="24"/>
                <w:szCs w:val="24"/>
              </w:rPr>
              <w:t>座</w:t>
            </w:r>
            <w:r>
              <w:rPr>
                <w:rFonts w:ascii="Times New Roman" w:eastAsia="宋体" w:hAnsi="宋体" w:hint="eastAsia"/>
                <w:color w:val="000000"/>
                <w:sz w:val="24"/>
                <w:szCs w:val="24"/>
              </w:rPr>
              <w:t>30</w:t>
            </w:r>
            <w:r>
              <w:rPr>
                <w:rFonts w:ascii="Times New Roman" w:eastAsia="宋体" w:hAnsi="宋体"/>
                <w:color w:val="000000"/>
                <w:sz w:val="24"/>
                <w:szCs w:val="24"/>
              </w:rPr>
              <w:t>m</w:t>
            </w:r>
            <w:r>
              <w:rPr>
                <w:rFonts w:ascii="Times New Roman" w:eastAsia="宋体" w:hAnsi="宋体"/>
                <w:color w:val="000000"/>
                <w:sz w:val="24"/>
                <w:szCs w:val="24"/>
                <w:vertAlign w:val="superscript"/>
              </w:rPr>
              <w:t>3</w:t>
            </w:r>
            <w:r>
              <w:rPr>
                <w:rFonts w:ascii="Times New Roman" w:eastAsia="宋体" w:hAnsi="宋体"/>
                <w:color w:val="000000"/>
                <w:sz w:val="24"/>
                <w:szCs w:val="24"/>
              </w:rPr>
              <w:t>的</w:t>
            </w:r>
            <w:bookmarkStart w:id="53" w:name="OLE_LINK14"/>
            <w:r>
              <w:rPr>
                <w:rFonts w:ascii="Times New Roman" w:eastAsia="宋体" w:hAnsi="宋体" w:hint="eastAsia"/>
                <w:color w:val="000000"/>
                <w:sz w:val="24"/>
                <w:szCs w:val="24"/>
              </w:rPr>
              <w:t>危废暂存间</w:t>
            </w:r>
            <w:bookmarkEnd w:id="53"/>
            <w:r>
              <w:rPr>
                <w:rFonts w:ascii="Times New Roman" w:eastAsia="宋体" w:hAnsi="宋体"/>
                <w:color w:val="000000"/>
                <w:sz w:val="24"/>
                <w:szCs w:val="24"/>
              </w:rPr>
              <w:t>，对项目固废实现分类存放。</w:t>
            </w:r>
            <w:r>
              <w:rPr>
                <w:rFonts w:ascii="Times New Roman" w:eastAsia="宋体" w:hAnsi="宋体" w:hint="eastAsia"/>
                <w:color w:val="000000"/>
                <w:sz w:val="24"/>
                <w:szCs w:val="24"/>
              </w:rPr>
              <w:t>固废暂存间地面进行了硬化，有防风、防晒、防雨淋设施，符合《一般工业固体废物贮存和填埋污染控制标准》（</w:t>
            </w:r>
            <w:r>
              <w:rPr>
                <w:rFonts w:ascii="Times New Roman" w:eastAsia="宋体" w:hAnsi="宋体" w:hint="eastAsia"/>
                <w:color w:val="000000"/>
                <w:sz w:val="24"/>
                <w:szCs w:val="24"/>
              </w:rPr>
              <w:t>GB18599-2020</w:t>
            </w:r>
            <w:r>
              <w:rPr>
                <w:rFonts w:ascii="Times New Roman" w:eastAsia="宋体" w:hAnsi="宋体" w:hint="eastAsia"/>
                <w:color w:val="000000"/>
                <w:sz w:val="24"/>
                <w:szCs w:val="24"/>
              </w:rPr>
              <w:t>）的“防渗漏、防雨淋、防扬尘”要求。危废暂存间</w:t>
            </w:r>
            <w:r>
              <w:rPr>
                <w:rFonts w:ascii="Times New Roman" w:eastAsia="宋体" w:hAnsi="宋体"/>
                <w:color w:val="000000"/>
                <w:sz w:val="24"/>
                <w:szCs w:val="24"/>
              </w:rPr>
              <w:t>满足《危险废物贮存污染控制标准》</w:t>
            </w:r>
            <w:r>
              <w:rPr>
                <w:rFonts w:ascii="Times New Roman" w:eastAsia="宋体" w:hAnsi="宋体"/>
                <w:color w:val="000000"/>
                <w:sz w:val="24"/>
                <w:szCs w:val="24"/>
              </w:rPr>
              <w:t>(GB18597-2023)</w:t>
            </w:r>
            <w:r>
              <w:rPr>
                <w:rFonts w:ascii="Times New Roman" w:eastAsia="宋体" w:hAnsi="宋体" w:hint="eastAsia"/>
                <w:color w:val="000000"/>
                <w:sz w:val="24"/>
                <w:szCs w:val="24"/>
              </w:rPr>
              <w:t>的</w:t>
            </w:r>
            <w:r>
              <w:rPr>
                <w:rFonts w:ascii="Times New Roman" w:eastAsia="宋体" w:hAnsi="宋体"/>
                <w:color w:val="000000"/>
                <w:sz w:val="24"/>
                <w:szCs w:val="24"/>
              </w:rPr>
              <w:t>防风、防晒</w:t>
            </w:r>
            <w:r>
              <w:rPr>
                <w:rFonts w:ascii="Times New Roman" w:eastAsia="宋体" w:hAnsi="宋体" w:hint="eastAsia"/>
                <w:color w:val="000000"/>
                <w:sz w:val="24"/>
                <w:szCs w:val="24"/>
              </w:rPr>
              <w:t>、</w:t>
            </w:r>
            <w:r>
              <w:rPr>
                <w:rFonts w:ascii="Times New Roman" w:eastAsia="宋体" w:hAnsi="宋体"/>
                <w:color w:val="000000"/>
                <w:sz w:val="24"/>
                <w:szCs w:val="24"/>
              </w:rPr>
              <w:t>防雨淋、防扬散、防流失、防渗漏措施。</w:t>
            </w:r>
          </w:p>
          <w:p w14:paraId="0B6E0ABF" w14:textId="77777777" w:rsidR="00F50891" w:rsidRDefault="00F50891">
            <w:pPr>
              <w:spacing w:after="0" w:line="460" w:lineRule="exact"/>
              <w:ind w:firstLineChars="200" w:firstLine="480"/>
              <w:jc w:val="both"/>
              <w:textAlignment w:val="baseline"/>
              <w:rPr>
                <w:rFonts w:ascii="Times New Roman" w:eastAsia="宋体" w:hAnsi="宋体"/>
                <w:color w:val="000000"/>
                <w:sz w:val="24"/>
                <w:szCs w:val="24"/>
              </w:rPr>
            </w:pPr>
          </w:p>
          <w:p w14:paraId="4ACDD54E" w14:textId="77777777" w:rsidR="00F50891" w:rsidRDefault="00F50891">
            <w:pPr>
              <w:spacing w:after="0" w:line="460" w:lineRule="exact"/>
              <w:ind w:firstLineChars="200" w:firstLine="480"/>
              <w:jc w:val="both"/>
              <w:textAlignment w:val="baseline"/>
              <w:rPr>
                <w:rFonts w:ascii="Times New Roman" w:eastAsia="宋体" w:hAnsi="宋体"/>
                <w:color w:val="000000"/>
                <w:sz w:val="24"/>
                <w:szCs w:val="24"/>
              </w:rPr>
            </w:pPr>
          </w:p>
          <w:p w14:paraId="3761EBF9" w14:textId="77777777" w:rsidR="00F50891" w:rsidRDefault="00F50891">
            <w:pPr>
              <w:spacing w:after="0" w:line="460" w:lineRule="exact"/>
              <w:ind w:firstLineChars="200" w:firstLine="480"/>
              <w:jc w:val="both"/>
              <w:textAlignment w:val="baseline"/>
              <w:rPr>
                <w:rFonts w:ascii="Times New Roman" w:eastAsia="宋体" w:hAnsi="宋体"/>
                <w:color w:val="000000"/>
                <w:sz w:val="24"/>
                <w:szCs w:val="24"/>
              </w:rPr>
            </w:pPr>
          </w:p>
          <w:p w14:paraId="0938E26F" w14:textId="77777777" w:rsidR="00F50891" w:rsidRDefault="00F50891">
            <w:pPr>
              <w:spacing w:after="0" w:line="460" w:lineRule="exact"/>
              <w:ind w:firstLineChars="200" w:firstLine="480"/>
              <w:jc w:val="both"/>
              <w:textAlignment w:val="baseline"/>
              <w:rPr>
                <w:rFonts w:ascii="Times New Roman" w:eastAsia="宋体" w:hAnsi="宋体" w:hint="eastAsia"/>
                <w:color w:val="000000"/>
                <w:sz w:val="24"/>
                <w:szCs w:val="24"/>
              </w:rPr>
            </w:pPr>
          </w:p>
          <w:p w14:paraId="596EB139" w14:textId="312DB906" w:rsidR="007D31B3" w:rsidRDefault="006C23C3">
            <w:pPr>
              <w:spacing w:after="0"/>
              <w:jc w:val="center"/>
              <w:rPr>
                <w:rFonts w:ascii="Times New Roman" w:eastAsia="黑体" w:hAnsi="Times New Roman"/>
                <w:sz w:val="24"/>
              </w:rPr>
            </w:pPr>
            <w:r>
              <w:rPr>
                <w:rFonts w:hint="eastAsia"/>
              </w:rPr>
              <w:object w:dxaOrig="5340" w:dyaOrig="2610" w14:anchorId="596EB9D2">
                <v:shape id="_x0000_i1032" type="#_x0000_t75" alt="" style="width:253.4pt;height:123.25pt" o:ole="">
                  <v:imagedata r:id="rId24" o:title=""/>
                </v:shape>
                <o:OLEObject Type="Embed" ProgID="Visio.Drawing.15" ShapeID="_x0000_i1032" DrawAspect="Content" ObjectID="_1841555289" r:id="rId25"/>
              </w:object>
            </w:r>
          </w:p>
          <w:p w14:paraId="596EB13A" w14:textId="77777777" w:rsidR="007D31B3" w:rsidRDefault="005346D3">
            <w:pPr>
              <w:spacing w:after="0" w:line="460" w:lineRule="exact"/>
              <w:jc w:val="center"/>
              <w:rPr>
                <w:rFonts w:ascii="Times New Roman" w:eastAsia="黑体" w:hAnsi="Times New Roman"/>
                <w:sz w:val="24"/>
              </w:rPr>
            </w:pPr>
            <w:r>
              <w:rPr>
                <w:rFonts w:ascii="Times New Roman" w:eastAsia="黑体" w:hAnsi="Times New Roman"/>
                <w:sz w:val="24"/>
              </w:rPr>
              <w:t>图</w:t>
            </w:r>
            <w:r>
              <w:rPr>
                <w:rFonts w:ascii="Times New Roman" w:eastAsia="黑体" w:hAnsi="Times New Roman" w:hint="eastAsia"/>
                <w:sz w:val="24"/>
              </w:rPr>
              <w:t xml:space="preserve">7   </w:t>
            </w:r>
            <w:r>
              <w:rPr>
                <w:rFonts w:ascii="Times New Roman" w:eastAsia="黑体" w:hAnsi="Times New Roman"/>
                <w:sz w:val="24"/>
              </w:rPr>
              <w:t>固废处置流程示意图</w:t>
            </w:r>
          </w:p>
          <w:p w14:paraId="596EB2B8" w14:textId="77777777" w:rsidR="007D31B3" w:rsidRDefault="007D31B3">
            <w:pPr>
              <w:spacing w:after="0" w:line="460" w:lineRule="exact"/>
              <w:ind w:firstLineChars="200" w:firstLine="480"/>
              <w:jc w:val="both"/>
              <w:rPr>
                <w:rFonts w:ascii="Times New Roman" w:eastAsia="宋体" w:hAnsi="Times New Roman"/>
                <w:sz w:val="24"/>
                <w:szCs w:val="24"/>
              </w:rPr>
            </w:pPr>
          </w:p>
          <w:p w14:paraId="596EB31E" w14:textId="77777777" w:rsidR="007D31B3" w:rsidRDefault="007D31B3">
            <w:pPr>
              <w:spacing w:after="0" w:line="460" w:lineRule="exact"/>
              <w:textAlignment w:val="baseline"/>
              <w:rPr>
                <w:rFonts w:ascii="Times New Roman" w:eastAsia="宋体" w:hAnsi="Times New Roman"/>
                <w:sz w:val="24"/>
                <w:szCs w:val="24"/>
              </w:rPr>
            </w:pPr>
          </w:p>
          <w:p w14:paraId="596EB31F" w14:textId="77777777" w:rsidR="007D31B3" w:rsidRDefault="007D31B3">
            <w:pPr>
              <w:spacing w:after="0" w:line="460" w:lineRule="exact"/>
              <w:textAlignment w:val="baseline"/>
              <w:rPr>
                <w:rFonts w:ascii="Times New Roman" w:eastAsia="宋体" w:hAnsi="Times New Roman"/>
                <w:sz w:val="24"/>
                <w:szCs w:val="24"/>
              </w:rPr>
            </w:pPr>
          </w:p>
          <w:p w14:paraId="21A37447" w14:textId="77777777" w:rsidR="00C4589D" w:rsidRDefault="00C4589D">
            <w:pPr>
              <w:spacing w:after="0" w:line="460" w:lineRule="exact"/>
              <w:textAlignment w:val="baseline"/>
              <w:rPr>
                <w:rFonts w:ascii="Times New Roman" w:eastAsia="宋体" w:hAnsi="Times New Roman"/>
                <w:sz w:val="24"/>
                <w:szCs w:val="24"/>
              </w:rPr>
            </w:pPr>
          </w:p>
          <w:p w14:paraId="0D1C64BB" w14:textId="77777777" w:rsidR="00C4589D" w:rsidRDefault="00C4589D">
            <w:pPr>
              <w:spacing w:after="0" w:line="460" w:lineRule="exact"/>
              <w:textAlignment w:val="baseline"/>
              <w:rPr>
                <w:rFonts w:ascii="Times New Roman" w:eastAsia="宋体" w:hAnsi="Times New Roman"/>
                <w:sz w:val="24"/>
                <w:szCs w:val="24"/>
              </w:rPr>
            </w:pPr>
          </w:p>
          <w:p w14:paraId="629E99C1" w14:textId="77777777" w:rsidR="00C4589D" w:rsidRDefault="00C4589D">
            <w:pPr>
              <w:spacing w:after="0" w:line="460" w:lineRule="exact"/>
              <w:textAlignment w:val="baseline"/>
              <w:rPr>
                <w:rFonts w:ascii="Times New Roman" w:eastAsia="宋体" w:hAnsi="Times New Roman"/>
                <w:sz w:val="24"/>
                <w:szCs w:val="24"/>
              </w:rPr>
            </w:pPr>
          </w:p>
          <w:p w14:paraId="59E32B21" w14:textId="77777777" w:rsidR="00C4589D" w:rsidRDefault="00C4589D">
            <w:pPr>
              <w:spacing w:after="0" w:line="460" w:lineRule="exact"/>
              <w:textAlignment w:val="baseline"/>
              <w:rPr>
                <w:rFonts w:ascii="Times New Roman" w:eastAsia="宋体" w:hAnsi="Times New Roman"/>
                <w:sz w:val="24"/>
                <w:szCs w:val="24"/>
              </w:rPr>
            </w:pPr>
          </w:p>
          <w:p w14:paraId="75F7C0A1" w14:textId="77777777" w:rsidR="00C4589D" w:rsidRDefault="00C4589D">
            <w:pPr>
              <w:spacing w:after="0" w:line="460" w:lineRule="exact"/>
              <w:textAlignment w:val="baseline"/>
              <w:rPr>
                <w:rFonts w:ascii="Times New Roman" w:eastAsia="宋体" w:hAnsi="Times New Roman"/>
                <w:sz w:val="24"/>
                <w:szCs w:val="24"/>
              </w:rPr>
            </w:pPr>
          </w:p>
          <w:p w14:paraId="42B53788" w14:textId="77777777" w:rsidR="00C4589D" w:rsidRDefault="00C4589D">
            <w:pPr>
              <w:spacing w:after="0" w:line="460" w:lineRule="exact"/>
              <w:textAlignment w:val="baseline"/>
              <w:rPr>
                <w:rFonts w:ascii="Times New Roman" w:eastAsia="宋体" w:hAnsi="Times New Roman"/>
                <w:sz w:val="24"/>
                <w:szCs w:val="24"/>
              </w:rPr>
            </w:pPr>
          </w:p>
          <w:p w14:paraId="164F91C3" w14:textId="77777777" w:rsidR="00C4589D" w:rsidRDefault="00C4589D">
            <w:pPr>
              <w:spacing w:after="0" w:line="460" w:lineRule="exact"/>
              <w:textAlignment w:val="baseline"/>
              <w:rPr>
                <w:rFonts w:ascii="Times New Roman" w:eastAsia="宋体" w:hAnsi="Times New Roman"/>
                <w:sz w:val="24"/>
                <w:szCs w:val="24"/>
              </w:rPr>
            </w:pPr>
          </w:p>
          <w:p w14:paraId="2576D7DD" w14:textId="77777777" w:rsidR="00C4589D" w:rsidRDefault="00C4589D">
            <w:pPr>
              <w:spacing w:after="0" w:line="460" w:lineRule="exact"/>
              <w:textAlignment w:val="baseline"/>
              <w:rPr>
                <w:rFonts w:ascii="Times New Roman" w:eastAsia="宋体" w:hAnsi="Times New Roman"/>
                <w:sz w:val="24"/>
                <w:szCs w:val="24"/>
              </w:rPr>
            </w:pPr>
          </w:p>
          <w:p w14:paraId="5CB5AEC5" w14:textId="77777777" w:rsidR="00C4589D" w:rsidRDefault="00C4589D">
            <w:pPr>
              <w:spacing w:after="0" w:line="460" w:lineRule="exact"/>
              <w:textAlignment w:val="baseline"/>
              <w:rPr>
                <w:rFonts w:ascii="Times New Roman" w:eastAsia="宋体" w:hAnsi="Times New Roman"/>
                <w:sz w:val="24"/>
                <w:szCs w:val="24"/>
              </w:rPr>
            </w:pPr>
          </w:p>
          <w:p w14:paraId="05AD3ACE" w14:textId="77777777" w:rsidR="00C4589D" w:rsidRDefault="00C4589D">
            <w:pPr>
              <w:spacing w:after="0" w:line="460" w:lineRule="exact"/>
              <w:textAlignment w:val="baseline"/>
              <w:rPr>
                <w:rFonts w:ascii="Times New Roman" w:eastAsia="宋体" w:hAnsi="Times New Roman"/>
                <w:sz w:val="24"/>
                <w:szCs w:val="24"/>
              </w:rPr>
            </w:pPr>
          </w:p>
          <w:p w14:paraId="10D1FE36" w14:textId="77777777" w:rsidR="00C4589D" w:rsidRDefault="00C4589D">
            <w:pPr>
              <w:spacing w:after="0" w:line="460" w:lineRule="exact"/>
              <w:textAlignment w:val="baseline"/>
              <w:rPr>
                <w:rFonts w:ascii="Times New Roman" w:eastAsia="宋体" w:hAnsi="Times New Roman"/>
                <w:sz w:val="24"/>
                <w:szCs w:val="24"/>
              </w:rPr>
            </w:pPr>
          </w:p>
          <w:p w14:paraId="4876E842" w14:textId="77777777" w:rsidR="00C4589D" w:rsidRDefault="00C4589D">
            <w:pPr>
              <w:spacing w:after="0" w:line="460" w:lineRule="exact"/>
              <w:textAlignment w:val="baseline"/>
              <w:rPr>
                <w:rFonts w:ascii="Times New Roman" w:eastAsia="宋体" w:hAnsi="Times New Roman"/>
                <w:sz w:val="24"/>
                <w:szCs w:val="24"/>
              </w:rPr>
            </w:pPr>
          </w:p>
          <w:p w14:paraId="1B8AF8CC" w14:textId="77777777" w:rsidR="00C4589D" w:rsidRDefault="00C4589D">
            <w:pPr>
              <w:spacing w:after="0" w:line="460" w:lineRule="exact"/>
              <w:textAlignment w:val="baseline"/>
              <w:rPr>
                <w:rFonts w:ascii="Times New Roman" w:eastAsia="宋体" w:hAnsi="Times New Roman"/>
                <w:sz w:val="24"/>
                <w:szCs w:val="24"/>
              </w:rPr>
            </w:pPr>
          </w:p>
          <w:p w14:paraId="26AFFC47" w14:textId="77777777" w:rsidR="00C4589D" w:rsidRDefault="00C4589D">
            <w:pPr>
              <w:spacing w:after="0" w:line="460" w:lineRule="exact"/>
              <w:textAlignment w:val="baseline"/>
              <w:rPr>
                <w:rFonts w:ascii="Times New Roman" w:eastAsia="宋体" w:hAnsi="Times New Roman"/>
                <w:sz w:val="24"/>
                <w:szCs w:val="24"/>
              </w:rPr>
            </w:pPr>
          </w:p>
          <w:p w14:paraId="3FDC0461" w14:textId="77777777" w:rsidR="00C4589D" w:rsidRDefault="00C4589D">
            <w:pPr>
              <w:spacing w:after="0" w:line="460" w:lineRule="exact"/>
              <w:textAlignment w:val="baseline"/>
              <w:rPr>
                <w:rFonts w:ascii="Times New Roman" w:eastAsia="宋体" w:hAnsi="Times New Roman"/>
                <w:sz w:val="24"/>
                <w:szCs w:val="24"/>
              </w:rPr>
            </w:pPr>
          </w:p>
          <w:p w14:paraId="11936105" w14:textId="77777777" w:rsidR="00C4589D" w:rsidRDefault="00C4589D">
            <w:pPr>
              <w:spacing w:after="0" w:line="460" w:lineRule="exact"/>
              <w:textAlignment w:val="baseline"/>
              <w:rPr>
                <w:rFonts w:ascii="Times New Roman" w:eastAsia="宋体" w:hAnsi="Times New Roman"/>
                <w:sz w:val="24"/>
                <w:szCs w:val="24"/>
              </w:rPr>
            </w:pPr>
          </w:p>
          <w:p w14:paraId="6B40DDCF" w14:textId="77777777" w:rsidR="00C4589D" w:rsidRDefault="00C4589D">
            <w:pPr>
              <w:spacing w:after="0" w:line="460" w:lineRule="exact"/>
              <w:textAlignment w:val="baseline"/>
              <w:rPr>
                <w:rFonts w:ascii="Times New Roman" w:eastAsia="宋体" w:hAnsi="Times New Roman"/>
                <w:sz w:val="24"/>
                <w:szCs w:val="24"/>
              </w:rPr>
            </w:pPr>
          </w:p>
          <w:p w14:paraId="596EB320" w14:textId="77777777" w:rsidR="007D31B3" w:rsidRDefault="007D31B3">
            <w:pPr>
              <w:spacing w:after="0" w:line="460" w:lineRule="exact"/>
              <w:textAlignment w:val="baseline"/>
              <w:rPr>
                <w:rFonts w:ascii="Times New Roman" w:eastAsia="宋体" w:hAnsi="Times New Roman"/>
                <w:sz w:val="24"/>
                <w:szCs w:val="24"/>
              </w:rPr>
            </w:pPr>
          </w:p>
        </w:tc>
      </w:tr>
    </w:tbl>
    <w:p w14:paraId="05079F40" w14:textId="77777777" w:rsidR="0081493B" w:rsidRDefault="0081493B">
      <w:pPr>
        <w:spacing w:after="0" w:line="440" w:lineRule="exact"/>
        <w:rPr>
          <w:rFonts w:ascii="Times New Roman" w:eastAsia="宋体" w:hAnsi="Times New Roman"/>
          <w:b/>
          <w:sz w:val="21"/>
          <w:szCs w:val="21"/>
        </w:rPr>
        <w:sectPr w:rsidR="0081493B" w:rsidSect="004C35D2">
          <w:pgSz w:w="11906" w:h="16838"/>
          <w:pgMar w:top="1440" w:right="1800" w:bottom="1440" w:left="1800" w:header="708" w:footer="708" w:gutter="0"/>
          <w:cols w:space="720"/>
          <w:docGrid w:linePitch="360"/>
        </w:sectPr>
      </w:pPr>
    </w:p>
    <w:tbl>
      <w:tblPr>
        <w:tblStyle w:val="af4"/>
        <w:tblW w:w="5000" w:type="pct"/>
        <w:jc w:val="center"/>
        <w:tblLook w:val="04A0" w:firstRow="1" w:lastRow="0" w:firstColumn="1" w:lastColumn="0" w:noHBand="0" w:noVBand="1"/>
      </w:tblPr>
      <w:tblGrid>
        <w:gridCol w:w="13948"/>
      </w:tblGrid>
      <w:tr w:rsidR="0081493B" w14:paraId="78A6D46A" w14:textId="77777777" w:rsidTr="00F262B4">
        <w:trPr>
          <w:jc w:val="center"/>
        </w:trPr>
        <w:tc>
          <w:tcPr>
            <w:tcW w:w="8296" w:type="dxa"/>
          </w:tcPr>
          <w:p w14:paraId="5C24DF23" w14:textId="77777777" w:rsidR="00192246" w:rsidRDefault="00192246" w:rsidP="00192246">
            <w:pPr>
              <w:spacing w:after="0" w:line="460" w:lineRule="exact"/>
              <w:ind w:firstLineChars="200" w:firstLine="482"/>
              <w:rPr>
                <w:rFonts w:ascii="Times New Roman" w:eastAsia="宋体" w:hAnsi="Times New Roman"/>
                <w:b/>
                <w:sz w:val="24"/>
                <w:szCs w:val="24"/>
              </w:rPr>
            </w:pPr>
            <w:r>
              <w:rPr>
                <w:rFonts w:ascii="Times New Roman" w:eastAsia="宋体" w:hAnsi="Times New Roman" w:hint="eastAsia"/>
                <w:b/>
                <w:sz w:val="24"/>
                <w:szCs w:val="24"/>
              </w:rPr>
              <w:lastRenderedPageBreak/>
              <w:t>4</w:t>
            </w:r>
            <w:r>
              <w:rPr>
                <w:rFonts w:ascii="Times New Roman" w:eastAsia="宋体" w:hAnsi="Times New Roman"/>
                <w:b/>
                <w:sz w:val="24"/>
                <w:szCs w:val="24"/>
              </w:rPr>
              <w:t>、环保设施</w:t>
            </w:r>
            <w:r>
              <w:rPr>
                <w:rFonts w:ascii="Times New Roman" w:eastAsia="宋体" w:hAnsi="Times New Roman" w:hint="eastAsia"/>
                <w:b/>
                <w:sz w:val="24"/>
                <w:szCs w:val="24"/>
              </w:rPr>
              <w:t>“</w:t>
            </w:r>
            <w:r>
              <w:rPr>
                <w:rFonts w:ascii="Times New Roman" w:eastAsia="宋体" w:hAnsi="Times New Roman"/>
                <w:b/>
                <w:sz w:val="24"/>
                <w:szCs w:val="24"/>
              </w:rPr>
              <w:t>三同时</w:t>
            </w:r>
            <w:r>
              <w:rPr>
                <w:rFonts w:ascii="Times New Roman" w:eastAsia="宋体" w:hAnsi="Times New Roman" w:hint="eastAsia"/>
                <w:b/>
                <w:sz w:val="24"/>
                <w:szCs w:val="24"/>
              </w:rPr>
              <w:t>”</w:t>
            </w:r>
            <w:r>
              <w:rPr>
                <w:rFonts w:ascii="Times New Roman" w:eastAsia="宋体" w:hAnsi="Times New Roman"/>
                <w:b/>
                <w:sz w:val="24"/>
                <w:szCs w:val="24"/>
              </w:rPr>
              <w:t>落实情况</w:t>
            </w:r>
          </w:p>
          <w:p w14:paraId="0D912081" w14:textId="77777777" w:rsidR="00192246" w:rsidRDefault="00192246" w:rsidP="00192246">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本项目严格按照原环评及批复要求建设了相应的环保治理设施，详见下表。</w:t>
            </w:r>
          </w:p>
          <w:p w14:paraId="13989FBA" w14:textId="105E4663" w:rsidR="00192246" w:rsidRDefault="00192246" w:rsidP="00192246">
            <w:pPr>
              <w:spacing w:after="0" w:line="460" w:lineRule="exact"/>
              <w:ind w:firstLineChars="200" w:firstLine="480"/>
              <w:jc w:val="both"/>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7</w:t>
            </w:r>
            <w:r>
              <w:rPr>
                <w:rFonts w:ascii="Times New Roman" w:eastAsia="黑体" w:hAnsi="Times New Roman"/>
                <w:sz w:val="24"/>
                <w:szCs w:val="24"/>
              </w:rPr>
              <w:t xml:space="preserve">        </w:t>
            </w:r>
            <w:r w:rsidR="007E1F8A">
              <w:rPr>
                <w:rFonts w:ascii="Times New Roman" w:eastAsia="黑体" w:hAnsi="Times New Roman" w:hint="eastAsia"/>
                <w:sz w:val="24"/>
                <w:szCs w:val="24"/>
              </w:rPr>
              <w:t xml:space="preserve">                         </w:t>
            </w:r>
            <w:r>
              <w:rPr>
                <w:rFonts w:ascii="Times New Roman" w:eastAsia="黑体" w:hAnsi="Times New Roman"/>
                <w:sz w:val="24"/>
                <w:szCs w:val="24"/>
              </w:rPr>
              <w:t xml:space="preserve">     </w:t>
            </w:r>
            <w:r>
              <w:rPr>
                <w:rFonts w:ascii="Times New Roman" w:eastAsia="黑体" w:hAnsi="Times New Roman"/>
                <w:sz w:val="24"/>
                <w:szCs w:val="24"/>
              </w:rPr>
              <w:t>项目环保治理设施一览表</w:t>
            </w:r>
            <w:r>
              <w:rPr>
                <w:rFonts w:ascii="Times New Roman" w:eastAsia="黑体" w:hAnsi="Times New Roman" w:hint="eastAsia"/>
                <w:sz w:val="24"/>
                <w:szCs w:val="24"/>
              </w:rPr>
              <w:t xml:space="preserve">        </w:t>
            </w:r>
            <w:r w:rsidR="007E1F8A">
              <w:rPr>
                <w:rFonts w:ascii="Times New Roman" w:eastAsia="黑体" w:hAnsi="Times New Roman" w:hint="eastAsia"/>
                <w:sz w:val="24"/>
                <w:szCs w:val="24"/>
              </w:rPr>
              <w:t xml:space="preserve">                  </w:t>
            </w:r>
            <w:r>
              <w:rPr>
                <w:rFonts w:ascii="Times New Roman" w:eastAsia="黑体" w:hAnsi="Times New Roman" w:hint="eastAsia"/>
                <w:sz w:val="24"/>
                <w:szCs w:val="24"/>
              </w:rPr>
              <w:t xml:space="preserve">     </w:t>
            </w:r>
            <w:r>
              <w:rPr>
                <w:rFonts w:ascii="Times New Roman" w:eastAsia="黑体" w:hAnsi="Times New Roman" w:hint="eastAsia"/>
                <w:sz w:val="24"/>
                <w:szCs w:val="24"/>
              </w:rPr>
              <w:t>单位：万元</w:t>
            </w:r>
          </w:p>
          <w:tbl>
            <w:tblPr>
              <w:tblW w:w="4998"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4"/>
              <w:gridCol w:w="1559"/>
              <w:gridCol w:w="1985"/>
              <w:gridCol w:w="1532"/>
              <w:gridCol w:w="1019"/>
              <w:gridCol w:w="851"/>
              <w:gridCol w:w="775"/>
              <w:gridCol w:w="1918"/>
              <w:gridCol w:w="1701"/>
              <w:gridCol w:w="1134"/>
              <w:gridCol w:w="519"/>
            </w:tblGrid>
            <w:tr w:rsidR="00192246" w14:paraId="1D62D70E" w14:textId="77777777" w:rsidTr="005E60B7">
              <w:trPr>
                <w:trHeight w:val="397"/>
                <w:jc w:val="center"/>
              </w:trPr>
              <w:tc>
                <w:tcPr>
                  <w:tcW w:w="734" w:type="dxa"/>
                  <w:vMerge w:val="restart"/>
                  <w:vAlign w:val="center"/>
                </w:tcPr>
                <w:p w14:paraId="61345226" w14:textId="77777777" w:rsidR="00192246" w:rsidRDefault="00192246" w:rsidP="005E60B7">
                  <w:pPr>
                    <w:pStyle w:val="aff0"/>
                    <w:rPr>
                      <w:rFonts w:ascii="Times New Roman" w:hAnsi="Times New Roman" w:cs="Times New Roman"/>
                      <w:b/>
                      <w:bCs/>
                      <w:sz w:val="21"/>
                    </w:rPr>
                  </w:pPr>
                  <w:r>
                    <w:rPr>
                      <w:rFonts w:ascii="Times New Roman" w:hAnsi="Times New Roman" w:cs="Times New Roman" w:hint="eastAsia"/>
                      <w:b/>
                      <w:bCs/>
                      <w:sz w:val="21"/>
                    </w:rPr>
                    <w:t>污染因素</w:t>
                  </w:r>
                </w:p>
              </w:tc>
              <w:tc>
                <w:tcPr>
                  <w:tcW w:w="1559" w:type="dxa"/>
                  <w:vMerge w:val="restart"/>
                  <w:vAlign w:val="center"/>
                </w:tcPr>
                <w:p w14:paraId="2F4062C2" w14:textId="77777777" w:rsidR="00192246" w:rsidRDefault="00192246" w:rsidP="005E60B7">
                  <w:pPr>
                    <w:pStyle w:val="aff0"/>
                    <w:rPr>
                      <w:rFonts w:ascii="Times New Roman" w:hAnsi="Times New Roman" w:cs="Times New Roman"/>
                      <w:b/>
                      <w:bCs/>
                      <w:sz w:val="21"/>
                    </w:rPr>
                  </w:pPr>
                  <w:r>
                    <w:rPr>
                      <w:rFonts w:ascii="Times New Roman" w:hAnsi="Times New Roman" w:cs="Times New Roman" w:hint="eastAsia"/>
                      <w:b/>
                      <w:bCs/>
                      <w:sz w:val="21"/>
                    </w:rPr>
                    <w:t>产污环节</w:t>
                  </w:r>
                </w:p>
              </w:tc>
              <w:tc>
                <w:tcPr>
                  <w:tcW w:w="1985" w:type="dxa"/>
                  <w:vMerge w:val="restart"/>
                  <w:vAlign w:val="center"/>
                </w:tcPr>
                <w:p w14:paraId="541975FB" w14:textId="77777777" w:rsidR="00192246" w:rsidRDefault="00192246" w:rsidP="005E60B7">
                  <w:pPr>
                    <w:pStyle w:val="aff0"/>
                    <w:rPr>
                      <w:rFonts w:ascii="Times New Roman" w:hAnsi="Times New Roman" w:cs="Times New Roman"/>
                      <w:b/>
                      <w:bCs/>
                      <w:sz w:val="21"/>
                    </w:rPr>
                  </w:pPr>
                  <w:r>
                    <w:rPr>
                      <w:rFonts w:ascii="Times New Roman" w:hAnsi="Times New Roman" w:cs="Times New Roman" w:hint="eastAsia"/>
                      <w:b/>
                      <w:bCs/>
                      <w:sz w:val="21"/>
                    </w:rPr>
                    <w:t>污染物</w:t>
                  </w:r>
                </w:p>
              </w:tc>
              <w:tc>
                <w:tcPr>
                  <w:tcW w:w="4177" w:type="dxa"/>
                  <w:gridSpan w:val="4"/>
                  <w:vAlign w:val="center"/>
                </w:tcPr>
                <w:p w14:paraId="6FCFFF4A" w14:textId="77777777" w:rsidR="00192246" w:rsidRDefault="00192246" w:rsidP="005E60B7">
                  <w:pPr>
                    <w:pStyle w:val="aff0"/>
                    <w:rPr>
                      <w:rFonts w:ascii="Times New Roman" w:hAnsi="Times New Roman" w:cs="Times New Roman"/>
                      <w:b/>
                      <w:bCs/>
                      <w:sz w:val="21"/>
                    </w:rPr>
                  </w:pPr>
                  <w:r>
                    <w:rPr>
                      <w:rFonts w:ascii="Times New Roman" w:hAnsi="Times New Roman" w:cs="Times New Roman" w:hint="eastAsia"/>
                      <w:b/>
                      <w:bCs/>
                      <w:sz w:val="21"/>
                    </w:rPr>
                    <w:t>环评批复</w:t>
                  </w:r>
                </w:p>
              </w:tc>
              <w:tc>
                <w:tcPr>
                  <w:tcW w:w="5272" w:type="dxa"/>
                  <w:gridSpan w:val="4"/>
                  <w:vAlign w:val="center"/>
                </w:tcPr>
                <w:p w14:paraId="1981A34F" w14:textId="77777777" w:rsidR="00192246" w:rsidRDefault="00192246" w:rsidP="005E60B7">
                  <w:pPr>
                    <w:pStyle w:val="aff0"/>
                    <w:rPr>
                      <w:rFonts w:ascii="Times New Roman" w:hAnsi="Times New Roman" w:cs="Times New Roman"/>
                      <w:b/>
                      <w:bCs/>
                      <w:sz w:val="21"/>
                    </w:rPr>
                  </w:pPr>
                  <w:r>
                    <w:rPr>
                      <w:rFonts w:ascii="Times New Roman" w:hAnsi="Times New Roman" w:cs="Times New Roman" w:hint="eastAsia"/>
                      <w:b/>
                      <w:bCs/>
                      <w:sz w:val="21"/>
                    </w:rPr>
                    <w:t>实际建设（全厂）</w:t>
                  </w:r>
                </w:p>
              </w:tc>
            </w:tr>
            <w:tr w:rsidR="00192246" w14:paraId="6A259998" w14:textId="77777777" w:rsidTr="005E60B7">
              <w:trPr>
                <w:trHeight w:val="397"/>
                <w:jc w:val="center"/>
              </w:trPr>
              <w:tc>
                <w:tcPr>
                  <w:tcW w:w="734" w:type="dxa"/>
                  <w:vMerge/>
                  <w:vAlign w:val="center"/>
                </w:tcPr>
                <w:p w14:paraId="73E10741" w14:textId="77777777" w:rsidR="00192246" w:rsidRDefault="00192246" w:rsidP="005E60B7">
                  <w:pPr>
                    <w:pStyle w:val="aff0"/>
                    <w:rPr>
                      <w:rFonts w:ascii="Times New Roman" w:hAnsi="Times New Roman" w:cs="Times New Roman"/>
                      <w:b/>
                      <w:bCs/>
                      <w:sz w:val="21"/>
                    </w:rPr>
                  </w:pPr>
                </w:p>
              </w:tc>
              <w:tc>
                <w:tcPr>
                  <w:tcW w:w="1559" w:type="dxa"/>
                  <w:vMerge/>
                  <w:vAlign w:val="center"/>
                </w:tcPr>
                <w:p w14:paraId="1AE03A48" w14:textId="77777777" w:rsidR="00192246" w:rsidRDefault="00192246" w:rsidP="005E60B7">
                  <w:pPr>
                    <w:pStyle w:val="aff0"/>
                    <w:rPr>
                      <w:rFonts w:ascii="Times New Roman" w:hAnsi="Times New Roman" w:cs="Times New Roman"/>
                      <w:b/>
                      <w:bCs/>
                      <w:sz w:val="21"/>
                    </w:rPr>
                  </w:pPr>
                </w:p>
              </w:tc>
              <w:tc>
                <w:tcPr>
                  <w:tcW w:w="1985" w:type="dxa"/>
                  <w:vMerge/>
                  <w:vAlign w:val="center"/>
                </w:tcPr>
                <w:p w14:paraId="2728A4C3" w14:textId="77777777" w:rsidR="00192246" w:rsidRDefault="00192246" w:rsidP="005E60B7">
                  <w:pPr>
                    <w:pStyle w:val="aff0"/>
                    <w:rPr>
                      <w:rFonts w:ascii="Times New Roman" w:hAnsi="Times New Roman" w:cs="Times New Roman"/>
                      <w:b/>
                      <w:bCs/>
                      <w:sz w:val="21"/>
                    </w:rPr>
                  </w:pPr>
                </w:p>
              </w:tc>
              <w:tc>
                <w:tcPr>
                  <w:tcW w:w="3402" w:type="dxa"/>
                  <w:gridSpan w:val="3"/>
                  <w:vAlign w:val="center"/>
                </w:tcPr>
                <w:p w14:paraId="5D45A70D" w14:textId="77777777" w:rsidR="00192246" w:rsidRDefault="00192246" w:rsidP="005E60B7">
                  <w:pPr>
                    <w:pStyle w:val="aff0"/>
                    <w:rPr>
                      <w:rFonts w:ascii="Times New Roman" w:hAnsi="Times New Roman" w:cs="Times New Roman"/>
                      <w:b/>
                      <w:bCs/>
                      <w:sz w:val="21"/>
                    </w:rPr>
                  </w:pPr>
                  <w:r>
                    <w:rPr>
                      <w:rFonts w:ascii="Times New Roman" w:hAnsi="Times New Roman" w:cs="Times New Roman" w:hint="eastAsia"/>
                      <w:b/>
                      <w:bCs/>
                      <w:sz w:val="21"/>
                    </w:rPr>
                    <w:t>防治措施内容、数量</w:t>
                  </w:r>
                </w:p>
              </w:tc>
              <w:tc>
                <w:tcPr>
                  <w:tcW w:w="775" w:type="dxa"/>
                  <w:vAlign w:val="center"/>
                </w:tcPr>
                <w:p w14:paraId="5426923C" w14:textId="77777777" w:rsidR="00192246" w:rsidRDefault="00192246" w:rsidP="005E60B7">
                  <w:pPr>
                    <w:pStyle w:val="aff0"/>
                    <w:rPr>
                      <w:rFonts w:ascii="Times New Roman" w:hAnsi="Times New Roman" w:cs="Times New Roman"/>
                      <w:b/>
                      <w:bCs/>
                      <w:sz w:val="21"/>
                    </w:rPr>
                  </w:pPr>
                  <w:r>
                    <w:rPr>
                      <w:rFonts w:ascii="Times New Roman" w:hAnsi="Times New Roman" w:cs="Times New Roman" w:hint="eastAsia"/>
                      <w:b/>
                      <w:bCs/>
                      <w:sz w:val="21"/>
                    </w:rPr>
                    <w:t>投资</w:t>
                  </w:r>
                </w:p>
              </w:tc>
              <w:tc>
                <w:tcPr>
                  <w:tcW w:w="4753" w:type="dxa"/>
                  <w:gridSpan w:val="3"/>
                  <w:vAlign w:val="center"/>
                </w:tcPr>
                <w:p w14:paraId="66C4F2F1" w14:textId="77777777" w:rsidR="00192246" w:rsidRDefault="00192246" w:rsidP="005E60B7">
                  <w:pPr>
                    <w:pStyle w:val="aff0"/>
                    <w:rPr>
                      <w:rFonts w:ascii="Times New Roman" w:hAnsi="Times New Roman" w:cs="Times New Roman"/>
                      <w:b/>
                      <w:bCs/>
                      <w:sz w:val="21"/>
                    </w:rPr>
                  </w:pPr>
                  <w:r>
                    <w:rPr>
                      <w:rFonts w:ascii="Times New Roman" w:hAnsi="Times New Roman" w:cs="Times New Roman" w:hint="eastAsia"/>
                      <w:b/>
                      <w:bCs/>
                      <w:sz w:val="21"/>
                    </w:rPr>
                    <w:t>防治措施内容、数量</w:t>
                  </w:r>
                </w:p>
              </w:tc>
              <w:tc>
                <w:tcPr>
                  <w:tcW w:w="519" w:type="dxa"/>
                  <w:vAlign w:val="center"/>
                </w:tcPr>
                <w:p w14:paraId="2CA8FE04" w14:textId="77777777" w:rsidR="00192246" w:rsidRDefault="00192246" w:rsidP="005E60B7">
                  <w:pPr>
                    <w:pStyle w:val="aff0"/>
                    <w:rPr>
                      <w:rFonts w:ascii="Times New Roman" w:hAnsi="Times New Roman" w:cs="Times New Roman"/>
                      <w:b/>
                      <w:bCs/>
                      <w:sz w:val="21"/>
                    </w:rPr>
                  </w:pPr>
                  <w:r>
                    <w:rPr>
                      <w:rFonts w:ascii="Times New Roman" w:hAnsi="Times New Roman" w:cs="Times New Roman" w:hint="eastAsia"/>
                      <w:b/>
                      <w:bCs/>
                      <w:sz w:val="21"/>
                    </w:rPr>
                    <w:t>投资</w:t>
                  </w:r>
                </w:p>
              </w:tc>
            </w:tr>
            <w:tr w:rsidR="00192246" w14:paraId="10AE6A01" w14:textId="77777777" w:rsidTr="005E60B7">
              <w:trPr>
                <w:trHeight w:val="397"/>
                <w:jc w:val="center"/>
              </w:trPr>
              <w:tc>
                <w:tcPr>
                  <w:tcW w:w="734" w:type="dxa"/>
                  <w:vMerge w:val="restart"/>
                  <w:vAlign w:val="center"/>
                </w:tcPr>
                <w:p w14:paraId="3F825AA0" w14:textId="77777777" w:rsidR="00192246" w:rsidRDefault="00192246" w:rsidP="005E60B7">
                  <w:pPr>
                    <w:pStyle w:val="aff0"/>
                    <w:rPr>
                      <w:rFonts w:ascii="Times New Roman" w:hAnsi="Times New Roman" w:cs="Times New Roman"/>
                      <w:sz w:val="21"/>
                    </w:rPr>
                  </w:pPr>
                  <w:bookmarkStart w:id="54" w:name="_Hlk217633776"/>
                  <w:r>
                    <w:rPr>
                      <w:rFonts w:ascii="Times New Roman" w:hAnsi="Times New Roman" w:cs="Times New Roman"/>
                      <w:sz w:val="21"/>
                    </w:rPr>
                    <w:t>废气</w:t>
                  </w:r>
                </w:p>
              </w:tc>
              <w:tc>
                <w:tcPr>
                  <w:tcW w:w="1559" w:type="dxa"/>
                  <w:vAlign w:val="center"/>
                </w:tcPr>
                <w:p w14:paraId="06DB7004"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切割废气</w:t>
                  </w:r>
                </w:p>
              </w:tc>
              <w:tc>
                <w:tcPr>
                  <w:tcW w:w="1985" w:type="dxa"/>
                  <w:vMerge w:val="restart"/>
                  <w:vAlign w:val="center"/>
                </w:tcPr>
                <w:p w14:paraId="2B64EC4C"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颗粒物</w:t>
                  </w:r>
                </w:p>
              </w:tc>
              <w:tc>
                <w:tcPr>
                  <w:tcW w:w="1532" w:type="dxa"/>
                  <w:vAlign w:val="center"/>
                </w:tcPr>
                <w:p w14:paraId="59C9E4D8"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870" w:type="dxa"/>
                  <w:gridSpan w:val="2"/>
                  <w:vMerge w:val="restart"/>
                  <w:vAlign w:val="center"/>
                </w:tcPr>
                <w:p w14:paraId="315D0604"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袋式除尘器</w:t>
                  </w:r>
                  <w:r>
                    <w:rPr>
                      <w:rFonts w:ascii="Times New Roman" w:hAnsi="Times New Roman" w:cs="Times New Roman"/>
                      <w:sz w:val="21"/>
                    </w:rPr>
                    <w:t>+15m</w:t>
                  </w:r>
                  <w:r>
                    <w:rPr>
                      <w:rFonts w:ascii="Times New Roman" w:hAnsi="Times New Roman" w:cs="Times New Roman"/>
                      <w:sz w:val="21"/>
                    </w:rPr>
                    <w:t>高排气筒</w:t>
                  </w:r>
                  <w:r>
                    <w:rPr>
                      <w:rFonts w:ascii="Times New Roman" w:hAnsi="Times New Roman" w:cs="Times New Roman"/>
                      <w:sz w:val="21"/>
                    </w:rPr>
                    <w:t>P1</w:t>
                  </w:r>
                </w:p>
              </w:tc>
              <w:tc>
                <w:tcPr>
                  <w:tcW w:w="775" w:type="dxa"/>
                  <w:vMerge w:val="restart"/>
                  <w:vAlign w:val="center"/>
                </w:tcPr>
                <w:p w14:paraId="58BC8F3C" w14:textId="77777777" w:rsidR="00192246" w:rsidRDefault="00192246" w:rsidP="005E60B7">
                  <w:pPr>
                    <w:pStyle w:val="aff0"/>
                    <w:rPr>
                      <w:rFonts w:ascii="Times New Roman" w:hAnsi="Times New Roman" w:cs="Times New Roman"/>
                      <w:sz w:val="21"/>
                    </w:rPr>
                  </w:pPr>
                  <w:r>
                    <w:rPr>
                      <w:rFonts w:ascii="Times New Roman" w:hAnsi="Times New Roman" w:cs="Times New Roman" w:hint="eastAsia"/>
                      <w:sz w:val="21"/>
                    </w:rPr>
                    <w:t>30</w:t>
                  </w:r>
                </w:p>
              </w:tc>
              <w:tc>
                <w:tcPr>
                  <w:tcW w:w="1918" w:type="dxa"/>
                  <w:vAlign w:val="center"/>
                </w:tcPr>
                <w:p w14:paraId="54CFCB16" w14:textId="77777777" w:rsidR="00192246" w:rsidRDefault="00192246" w:rsidP="005E60B7">
                  <w:pPr>
                    <w:pStyle w:val="aff0"/>
                    <w:rPr>
                      <w:rFonts w:ascii="Times New Roman" w:hAnsi="Times New Roman" w:cs="Times New Roman"/>
                      <w:sz w:val="21"/>
                    </w:rPr>
                  </w:pPr>
                  <w:bookmarkStart w:id="55" w:name="OLE_LINK35"/>
                  <w:r>
                    <w:rPr>
                      <w:rFonts w:ascii="Times New Roman" w:hAnsi="Times New Roman" w:cs="Times New Roman"/>
                      <w:sz w:val="21"/>
                    </w:rPr>
                    <w:t>负压管道收集</w:t>
                  </w:r>
                  <w:bookmarkEnd w:id="55"/>
                </w:p>
              </w:tc>
              <w:tc>
                <w:tcPr>
                  <w:tcW w:w="2835" w:type="dxa"/>
                  <w:gridSpan w:val="2"/>
                  <w:vAlign w:val="center"/>
                </w:tcPr>
                <w:p w14:paraId="42AEE01C"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袋式除尘器</w:t>
                  </w:r>
                  <w:r>
                    <w:rPr>
                      <w:rFonts w:ascii="Times New Roman" w:hAnsi="Times New Roman" w:cs="Times New Roman"/>
                      <w:sz w:val="21"/>
                    </w:rPr>
                    <w:t>+15m</w:t>
                  </w:r>
                  <w:r>
                    <w:rPr>
                      <w:rFonts w:ascii="Times New Roman" w:hAnsi="Times New Roman" w:cs="Times New Roman"/>
                      <w:sz w:val="21"/>
                    </w:rPr>
                    <w:t>高排气筒</w:t>
                  </w:r>
                  <w:r>
                    <w:rPr>
                      <w:rFonts w:ascii="Times New Roman" w:hAnsi="Times New Roman" w:cs="Times New Roman"/>
                      <w:sz w:val="21"/>
                    </w:rPr>
                    <w:t>P1</w:t>
                  </w:r>
                </w:p>
              </w:tc>
              <w:tc>
                <w:tcPr>
                  <w:tcW w:w="519" w:type="dxa"/>
                  <w:vMerge w:val="restart"/>
                  <w:vAlign w:val="center"/>
                </w:tcPr>
                <w:p w14:paraId="49D87933" w14:textId="3F94BD40" w:rsidR="00192246" w:rsidRDefault="004B60F6" w:rsidP="005E60B7">
                  <w:pPr>
                    <w:pStyle w:val="aff0"/>
                    <w:rPr>
                      <w:rFonts w:ascii="Times New Roman" w:hAnsi="Times New Roman" w:cs="Times New Roman"/>
                      <w:sz w:val="21"/>
                    </w:rPr>
                  </w:pPr>
                  <w:r>
                    <w:rPr>
                      <w:rFonts w:ascii="Times New Roman" w:hAnsi="Times New Roman" w:cs="Times New Roman" w:hint="eastAsia"/>
                      <w:sz w:val="21"/>
                    </w:rPr>
                    <w:t>80</w:t>
                  </w:r>
                </w:p>
              </w:tc>
            </w:tr>
            <w:bookmarkEnd w:id="54"/>
            <w:tr w:rsidR="00192246" w14:paraId="5970609F" w14:textId="77777777" w:rsidTr="005E60B7">
              <w:trPr>
                <w:trHeight w:val="397"/>
                <w:jc w:val="center"/>
              </w:trPr>
              <w:tc>
                <w:tcPr>
                  <w:tcW w:w="734" w:type="dxa"/>
                  <w:vMerge/>
                  <w:vAlign w:val="center"/>
                </w:tcPr>
                <w:p w14:paraId="0E255EFD" w14:textId="77777777" w:rsidR="00192246" w:rsidRDefault="00192246" w:rsidP="005E60B7">
                  <w:pPr>
                    <w:pStyle w:val="aff0"/>
                    <w:rPr>
                      <w:rFonts w:ascii="Times New Roman" w:hAnsi="Times New Roman" w:cs="Times New Roman"/>
                      <w:sz w:val="21"/>
                    </w:rPr>
                  </w:pPr>
                </w:p>
              </w:tc>
              <w:tc>
                <w:tcPr>
                  <w:tcW w:w="1559" w:type="dxa"/>
                  <w:vAlign w:val="center"/>
                </w:tcPr>
                <w:p w14:paraId="4AB9D358"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抛丸废气</w:t>
                  </w:r>
                </w:p>
              </w:tc>
              <w:tc>
                <w:tcPr>
                  <w:tcW w:w="1985" w:type="dxa"/>
                  <w:vMerge/>
                  <w:vAlign w:val="center"/>
                </w:tcPr>
                <w:p w14:paraId="55EDC317" w14:textId="77777777" w:rsidR="00192246" w:rsidRDefault="00192246" w:rsidP="005E60B7">
                  <w:pPr>
                    <w:pStyle w:val="aff0"/>
                    <w:rPr>
                      <w:rFonts w:ascii="Times New Roman" w:hAnsi="Times New Roman" w:cs="Times New Roman"/>
                      <w:sz w:val="21"/>
                    </w:rPr>
                  </w:pPr>
                </w:p>
              </w:tc>
              <w:tc>
                <w:tcPr>
                  <w:tcW w:w="1532" w:type="dxa"/>
                  <w:vAlign w:val="center"/>
                </w:tcPr>
                <w:p w14:paraId="1D622751"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集气罩收集</w:t>
                  </w:r>
                </w:p>
              </w:tc>
              <w:tc>
                <w:tcPr>
                  <w:tcW w:w="1870" w:type="dxa"/>
                  <w:gridSpan w:val="2"/>
                  <w:vMerge/>
                  <w:vAlign w:val="center"/>
                </w:tcPr>
                <w:p w14:paraId="598B1FB9" w14:textId="77777777" w:rsidR="00192246" w:rsidRDefault="00192246" w:rsidP="005E60B7">
                  <w:pPr>
                    <w:pStyle w:val="aff0"/>
                    <w:rPr>
                      <w:rFonts w:ascii="Times New Roman" w:hAnsi="Times New Roman" w:cs="Times New Roman"/>
                      <w:sz w:val="21"/>
                    </w:rPr>
                  </w:pPr>
                </w:p>
              </w:tc>
              <w:tc>
                <w:tcPr>
                  <w:tcW w:w="775" w:type="dxa"/>
                  <w:vMerge/>
                  <w:vAlign w:val="center"/>
                </w:tcPr>
                <w:p w14:paraId="494CD91E" w14:textId="77777777" w:rsidR="00192246" w:rsidRDefault="00192246" w:rsidP="005E60B7">
                  <w:pPr>
                    <w:pStyle w:val="aff0"/>
                    <w:rPr>
                      <w:rFonts w:ascii="Times New Roman" w:hAnsi="Times New Roman" w:cs="Times New Roman"/>
                      <w:sz w:val="21"/>
                    </w:rPr>
                  </w:pPr>
                </w:p>
              </w:tc>
              <w:tc>
                <w:tcPr>
                  <w:tcW w:w="1918" w:type="dxa"/>
                  <w:vAlign w:val="center"/>
                </w:tcPr>
                <w:p w14:paraId="243236BB"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2835" w:type="dxa"/>
                  <w:gridSpan w:val="2"/>
                  <w:vMerge w:val="restart"/>
                  <w:vAlign w:val="center"/>
                </w:tcPr>
                <w:p w14:paraId="356A6DD0" w14:textId="77777777" w:rsidR="00192246" w:rsidRDefault="00192246" w:rsidP="005E60B7">
                  <w:pPr>
                    <w:pStyle w:val="aff0"/>
                    <w:rPr>
                      <w:rFonts w:ascii="Times New Roman" w:hAnsi="Times New Roman" w:cs="Times New Roman"/>
                      <w:sz w:val="21"/>
                    </w:rPr>
                  </w:pPr>
                  <w:r>
                    <w:rPr>
                      <w:rFonts w:ascii="Times New Roman" w:hAnsi="Times New Roman" w:cs="Times New Roman" w:hint="eastAsia"/>
                      <w:sz w:val="21"/>
                    </w:rPr>
                    <w:t>袋式除尘器</w:t>
                  </w:r>
                  <w:r>
                    <w:rPr>
                      <w:rFonts w:ascii="Times New Roman" w:hAnsi="Times New Roman" w:cs="Times New Roman"/>
                      <w:sz w:val="21"/>
                    </w:rPr>
                    <w:t>+15m</w:t>
                  </w:r>
                  <w:r>
                    <w:rPr>
                      <w:rFonts w:ascii="Times New Roman" w:hAnsi="Times New Roman" w:cs="Times New Roman" w:hint="eastAsia"/>
                      <w:sz w:val="21"/>
                    </w:rPr>
                    <w:t>高排气筒</w:t>
                  </w:r>
                  <w:r>
                    <w:rPr>
                      <w:rFonts w:ascii="Times New Roman" w:hAnsi="Times New Roman" w:cs="Times New Roman"/>
                      <w:sz w:val="21"/>
                    </w:rPr>
                    <w:t>P</w:t>
                  </w:r>
                  <w:r>
                    <w:rPr>
                      <w:rFonts w:ascii="Times New Roman" w:hAnsi="Times New Roman" w:cs="Times New Roman" w:hint="eastAsia"/>
                      <w:sz w:val="21"/>
                    </w:rPr>
                    <w:t>2</w:t>
                  </w:r>
                </w:p>
              </w:tc>
              <w:tc>
                <w:tcPr>
                  <w:tcW w:w="519" w:type="dxa"/>
                  <w:vMerge/>
                  <w:vAlign w:val="center"/>
                </w:tcPr>
                <w:p w14:paraId="4F03A226" w14:textId="77777777" w:rsidR="00192246" w:rsidRDefault="00192246" w:rsidP="005E60B7">
                  <w:pPr>
                    <w:pStyle w:val="aff0"/>
                    <w:rPr>
                      <w:rFonts w:ascii="Times New Roman" w:hAnsi="Times New Roman" w:cs="Times New Roman"/>
                      <w:sz w:val="21"/>
                    </w:rPr>
                  </w:pPr>
                </w:p>
              </w:tc>
            </w:tr>
            <w:tr w:rsidR="00192246" w14:paraId="46C04F2D" w14:textId="77777777" w:rsidTr="005E60B7">
              <w:trPr>
                <w:trHeight w:val="397"/>
                <w:jc w:val="center"/>
              </w:trPr>
              <w:tc>
                <w:tcPr>
                  <w:tcW w:w="734" w:type="dxa"/>
                  <w:vMerge/>
                  <w:vAlign w:val="center"/>
                </w:tcPr>
                <w:p w14:paraId="4737A547" w14:textId="77777777" w:rsidR="00192246" w:rsidRDefault="00192246" w:rsidP="005E60B7">
                  <w:pPr>
                    <w:pStyle w:val="aff0"/>
                    <w:rPr>
                      <w:rFonts w:ascii="Times New Roman" w:hAnsi="Times New Roman" w:cs="Times New Roman"/>
                      <w:sz w:val="21"/>
                    </w:rPr>
                  </w:pPr>
                </w:p>
              </w:tc>
              <w:tc>
                <w:tcPr>
                  <w:tcW w:w="1559" w:type="dxa"/>
                  <w:vAlign w:val="center"/>
                </w:tcPr>
                <w:p w14:paraId="3CCC75C0"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打磨废气</w:t>
                  </w:r>
                </w:p>
              </w:tc>
              <w:tc>
                <w:tcPr>
                  <w:tcW w:w="1985" w:type="dxa"/>
                  <w:vMerge/>
                  <w:vAlign w:val="center"/>
                </w:tcPr>
                <w:p w14:paraId="0ACE223E" w14:textId="77777777" w:rsidR="00192246" w:rsidRDefault="00192246" w:rsidP="005E60B7">
                  <w:pPr>
                    <w:pStyle w:val="aff0"/>
                    <w:rPr>
                      <w:rFonts w:ascii="Times New Roman" w:hAnsi="Times New Roman" w:cs="Times New Roman"/>
                      <w:sz w:val="21"/>
                    </w:rPr>
                  </w:pPr>
                </w:p>
              </w:tc>
              <w:tc>
                <w:tcPr>
                  <w:tcW w:w="1532" w:type="dxa"/>
                  <w:vAlign w:val="center"/>
                </w:tcPr>
                <w:p w14:paraId="21044FAF"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集气罩收集</w:t>
                  </w:r>
                </w:p>
              </w:tc>
              <w:tc>
                <w:tcPr>
                  <w:tcW w:w="1870" w:type="dxa"/>
                  <w:gridSpan w:val="2"/>
                  <w:vMerge/>
                  <w:vAlign w:val="center"/>
                </w:tcPr>
                <w:p w14:paraId="3D71B807" w14:textId="77777777" w:rsidR="00192246" w:rsidRDefault="00192246" w:rsidP="005E60B7">
                  <w:pPr>
                    <w:pStyle w:val="aff0"/>
                    <w:rPr>
                      <w:rFonts w:ascii="Times New Roman" w:hAnsi="Times New Roman" w:cs="Times New Roman"/>
                      <w:sz w:val="21"/>
                    </w:rPr>
                  </w:pPr>
                </w:p>
              </w:tc>
              <w:tc>
                <w:tcPr>
                  <w:tcW w:w="775" w:type="dxa"/>
                  <w:vMerge/>
                  <w:vAlign w:val="center"/>
                </w:tcPr>
                <w:p w14:paraId="4EADBB02" w14:textId="77777777" w:rsidR="00192246" w:rsidRDefault="00192246" w:rsidP="005E60B7">
                  <w:pPr>
                    <w:pStyle w:val="aff0"/>
                    <w:rPr>
                      <w:rFonts w:ascii="Times New Roman" w:hAnsi="Times New Roman" w:cs="Times New Roman"/>
                      <w:sz w:val="21"/>
                    </w:rPr>
                  </w:pPr>
                </w:p>
              </w:tc>
              <w:tc>
                <w:tcPr>
                  <w:tcW w:w="1918" w:type="dxa"/>
                  <w:vAlign w:val="center"/>
                </w:tcPr>
                <w:p w14:paraId="79EC2D17"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2835" w:type="dxa"/>
                  <w:gridSpan w:val="2"/>
                  <w:vMerge/>
                  <w:vAlign w:val="center"/>
                </w:tcPr>
                <w:p w14:paraId="748AC4BD" w14:textId="77777777" w:rsidR="00192246" w:rsidRDefault="00192246" w:rsidP="005E60B7">
                  <w:pPr>
                    <w:pStyle w:val="aff0"/>
                    <w:rPr>
                      <w:rFonts w:ascii="Times New Roman" w:hAnsi="Times New Roman" w:cs="Times New Roman"/>
                      <w:sz w:val="21"/>
                    </w:rPr>
                  </w:pPr>
                </w:p>
              </w:tc>
              <w:tc>
                <w:tcPr>
                  <w:tcW w:w="519" w:type="dxa"/>
                  <w:vMerge/>
                  <w:vAlign w:val="center"/>
                </w:tcPr>
                <w:p w14:paraId="0AAA6A65" w14:textId="77777777" w:rsidR="00192246" w:rsidRDefault="00192246" w:rsidP="005E60B7">
                  <w:pPr>
                    <w:pStyle w:val="aff0"/>
                    <w:rPr>
                      <w:rFonts w:ascii="Times New Roman" w:hAnsi="Times New Roman" w:cs="Times New Roman"/>
                      <w:sz w:val="21"/>
                    </w:rPr>
                  </w:pPr>
                </w:p>
              </w:tc>
            </w:tr>
            <w:tr w:rsidR="00192246" w14:paraId="2BAE8CBD" w14:textId="77777777" w:rsidTr="005E60B7">
              <w:trPr>
                <w:trHeight w:val="397"/>
                <w:jc w:val="center"/>
              </w:trPr>
              <w:tc>
                <w:tcPr>
                  <w:tcW w:w="734" w:type="dxa"/>
                  <w:vMerge/>
                  <w:vAlign w:val="center"/>
                </w:tcPr>
                <w:p w14:paraId="5AAA4AD0" w14:textId="77777777" w:rsidR="00192246" w:rsidRDefault="00192246" w:rsidP="005E60B7">
                  <w:pPr>
                    <w:pStyle w:val="aff0"/>
                    <w:rPr>
                      <w:rFonts w:ascii="Times New Roman" w:hAnsi="Times New Roman" w:cs="Times New Roman"/>
                      <w:sz w:val="21"/>
                    </w:rPr>
                  </w:pPr>
                </w:p>
              </w:tc>
              <w:tc>
                <w:tcPr>
                  <w:tcW w:w="1559" w:type="dxa"/>
                  <w:vAlign w:val="center"/>
                </w:tcPr>
                <w:p w14:paraId="5204E2C1"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焊接废气</w:t>
                  </w:r>
                </w:p>
              </w:tc>
              <w:tc>
                <w:tcPr>
                  <w:tcW w:w="1985" w:type="dxa"/>
                  <w:vMerge/>
                  <w:vAlign w:val="center"/>
                </w:tcPr>
                <w:p w14:paraId="207BF41C" w14:textId="77777777" w:rsidR="00192246" w:rsidRDefault="00192246" w:rsidP="005E60B7">
                  <w:pPr>
                    <w:pStyle w:val="aff0"/>
                    <w:rPr>
                      <w:rFonts w:ascii="Times New Roman" w:hAnsi="Times New Roman" w:cs="Times New Roman"/>
                      <w:sz w:val="21"/>
                    </w:rPr>
                  </w:pPr>
                </w:p>
              </w:tc>
              <w:tc>
                <w:tcPr>
                  <w:tcW w:w="1532" w:type="dxa"/>
                  <w:vAlign w:val="center"/>
                </w:tcPr>
                <w:p w14:paraId="4E50A286"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集气罩收集</w:t>
                  </w:r>
                </w:p>
              </w:tc>
              <w:tc>
                <w:tcPr>
                  <w:tcW w:w="1870" w:type="dxa"/>
                  <w:gridSpan w:val="2"/>
                  <w:vMerge/>
                  <w:vAlign w:val="center"/>
                </w:tcPr>
                <w:p w14:paraId="0677CC0B" w14:textId="77777777" w:rsidR="00192246" w:rsidRDefault="00192246" w:rsidP="005E60B7">
                  <w:pPr>
                    <w:pStyle w:val="aff0"/>
                    <w:rPr>
                      <w:rFonts w:ascii="Times New Roman" w:hAnsi="Times New Roman" w:cs="Times New Roman"/>
                      <w:sz w:val="21"/>
                    </w:rPr>
                  </w:pPr>
                </w:p>
              </w:tc>
              <w:tc>
                <w:tcPr>
                  <w:tcW w:w="775" w:type="dxa"/>
                  <w:vMerge/>
                  <w:vAlign w:val="center"/>
                </w:tcPr>
                <w:p w14:paraId="3CDB81E9" w14:textId="77777777" w:rsidR="00192246" w:rsidRDefault="00192246" w:rsidP="005E60B7">
                  <w:pPr>
                    <w:pStyle w:val="aff0"/>
                    <w:rPr>
                      <w:rFonts w:ascii="Times New Roman" w:hAnsi="Times New Roman" w:cs="Times New Roman"/>
                      <w:sz w:val="21"/>
                    </w:rPr>
                  </w:pPr>
                </w:p>
              </w:tc>
              <w:tc>
                <w:tcPr>
                  <w:tcW w:w="1918" w:type="dxa"/>
                  <w:vAlign w:val="center"/>
                </w:tcPr>
                <w:p w14:paraId="4C139F29"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2835" w:type="dxa"/>
                  <w:gridSpan w:val="2"/>
                  <w:vMerge/>
                  <w:vAlign w:val="center"/>
                </w:tcPr>
                <w:p w14:paraId="27CDC7BB" w14:textId="77777777" w:rsidR="00192246" w:rsidRDefault="00192246" w:rsidP="005E60B7">
                  <w:pPr>
                    <w:pStyle w:val="aff0"/>
                    <w:rPr>
                      <w:rFonts w:ascii="Times New Roman" w:hAnsi="Times New Roman" w:cs="Times New Roman"/>
                      <w:sz w:val="21"/>
                    </w:rPr>
                  </w:pPr>
                </w:p>
              </w:tc>
              <w:tc>
                <w:tcPr>
                  <w:tcW w:w="519" w:type="dxa"/>
                  <w:vMerge/>
                  <w:vAlign w:val="center"/>
                </w:tcPr>
                <w:p w14:paraId="1C7410A0" w14:textId="77777777" w:rsidR="00192246" w:rsidRDefault="00192246" w:rsidP="005E60B7">
                  <w:pPr>
                    <w:pStyle w:val="aff0"/>
                    <w:rPr>
                      <w:rFonts w:ascii="Times New Roman" w:hAnsi="Times New Roman" w:cs="Times New Roman"/>
                      <w:sz w:val="21"/>
                    </w:rPr>
                  </w:pPr>
                </w:p>
              </w:tc>
            </w:tr>
            <w:tr w:rsidR="00192246" w14:paraId="0065181E" w14:textId="77777777" w:rsidTr="005E60B7">
              <w:trPr>
                <w:trHeight w:val="397"/>
                <w:jc w:val="center"/>
              </w:trPr>
              <w:tc>
                <w:tcPr>
                  <w:tcW w:w="734" w:type="dxa"/>
                  <w:vMerge/>
                  <w:vAlign w:val="center"/>
                </w:tcPr>
                <w:p w14:paraId="6259F47E" w14:textId="77777777" w:rsidR="00192246" w:rsidRDefault="00192246" w:rsidP="005E60B7">
                  <w:pPr>
                    <w:pStyle w:val="aff0"/>
                    <w:rPr>
                      <w:rFonts w:ascii="Times New Roman" w:hAnsi="Times New Roman" w:cs="Times New Roman"/>
                      <w:sz w:val="21"/>
                    </w:rPr>
                  </w:pPr>
                </w:p>
              </w:tc>
              <w:tc>
                <w:tcPr>
                  <w:tcW w:w="1559" w:type="dxa"/>
                  <w:vAlign w:val="center"/>
                </w:tcPr>
                <w:p w14:paraId="30056AB4"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喷粉</w:t>
                  </w:r>
                </w:p>
              </w:tc>
              <w:tc>
                <w:tcPr>
                  <w:tcW w:w="1985" w:type="dxa"/>
                  <w:vMerge/>
                  <w:vAlign w:val="center"/>
                </w:tcPr>
                <w:p w14:paraId="5ADB4891" w14:textId="77777777" w:rsidR="00192246" w:rsidRDefault="00192246" w:rsidP="005E60B7">
                  <w:pPr>
                    <w:pStyle w:val="aff0"/>
                    <w:rPr>
                      <w:rFonts w:ascii="Times New Roman" w:hAnsi="Times New Roman" w:cs="Times New Roman"/>
                      <w:sz w:val="21"/>
                    </w:rPr>
                  </w:pPr>
                </w:p>
              </w:tc>
              <w:tc>
                <w:tcPr>
                  <w:tcW w:w="1532" w:type="dxa"/>
                  <w:vAlign w:val="center"/>
                </w:tcPr>
                <w:p w14:paraId="297BBFF7"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870" w:type="dxa"/>
                  <w:gridSpan w:val="2"/>
                  <w:vMerge/>
                  <w:vAlign w:val="center"/>
                </w:tcPr>
                <w:p w14:paraId="0B801FAE" w14:textId="77777777" w:rsidR="00192246" w:rsidRDefault="00192246" w:rsidP="005E60B7">
                  <w:pPr>
                    <w:pStyle w:val="aff0"/>
                    <w:rPr>
                      <w:rFonts w:ascii="Times New Roman" w:hAnsi="Times New Roman" w:cs="Times New Roman"/>
                      <w:sz w:val="21"/>
                    </w:rPr>
                  </w:pPr>
                </w:p>
              </w:tc>
              <w:tc>
                <w:tcPr>
                  <w:tcW w:w="775" w:type="dxa"/>
                  <w:vMerge/>
                  <w:vAlign w:val="center"/>
                </w:tcPr>
                <w:p w14:paraId="4D4C0B7C" w14:textId="77777777" w:rsidR="00192246" w:rsidRDefault="00192246" w:rsidP="005E60B7">
                  <w:pPr>
                    <w:pStyle w:val="aff0"/>
                    <w:rPr>
                      <w:rFonts w:ascii="Times New Roman" w:hAnsi="Times New Roman" w:cs="Times New Roman"/>
                      <w:sz w:val="21"/>
                    </w:rPr>
                  </w:pPr>
                </w:p>
              </w:tc>
              <w:tc>
                <w:tcPr>
                  <w:tcW w:w="1918" w:type="dxa"/>
                  <w:vAlign w:val="center"/>
                </w:tcPr>
                <w:p w14:paraId="79617381"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2835" w:type="dxa"/>
                  <w:gridSpan w:val="2"/>
                  <w:vAlign w:val="center"/>
                </w:tcPr>
                <w:p w14:paraId="2A990570"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袋式除尘器</w:t>
                  </w:r>
                  <w:r>
                    <w:rPr>
                      <w:rFonts w:ascii="Times New Roman" w:hAnsi="Times New Roman" w:cs="Times New Roman"/>
                      <w:sz w:val="21"/>
                    </w:rPr>
                    <w:t>+15m</w:t>
                  </w:r>
                  <w:r>
                    <w:rPr>
                      <w:rFonts w:ascii="Times New Roman" w:hAnsi="Times New Roman" w:cs="Times New Roman"/>
                      <w:sz w:val="21"/>
                    </w:rPr>
                    <w:t>高排气筒</w:t>
                  </w:r>
                  <w:r>
                    <w:rPr>
                      <w:rFonts w:ascii="Times New Roman" w:hAnsi="Times New Roman" w:cs="Times New Roman"/>
                      <w:sz w:val="21"/>
                    </w:rPr>
                    <w:t>P</w:t>
                  </w:r>
                  <w:r>
                    <w:rPr>
                      <w:rFonts w:ascii="Times New Roman" w:hAnsi="Times New Roman" w:cs="Times New Roman" w:hint="eastAsia"/>
                      <w:sz w:val="21"/>
                    </w:rPr>
                    <w:t>4</w:t>
                  </w:r>
                </w:p>
              </w:tc>
              <w:tc>
                <w:tcPr>
                  <w:tcW w:w="519" w:type="dxa"/>
                  <w:vMerge/>
                  <w:vAlign w:val="center"/>
                </w:tcPr>
                <w:p w14:paraId="4B7270FB" w14:textId="77777777" w:rsidR="00192246" w:rsidRDefault="00192246" w:rsidP="005E60B7">
                  <w:pPr>
                    <w:pStyle w:val="aff0"/>
                    <w:rPr>
                      <w:rFonts w:ascii="Times New Roman" w:hAnsi="Times New Roman" w:cs="Times New Roman"/>
                      <w:sz w:val="21"/>
                    </w:rPr>
                  </w:pPr>
                </w:p>
              </w:tc>
            </w:tr>
            <w:tr w:rsidR="00192246" w14:paraId="5C7FA6E2" w14:textId="77777777" w:rsidTr="005E60B7">
              <w:trPr>
                <w:trHeight w:val="397"/>
                <w:jc w:val="center"/>
              </w:trPr>
              <w:tc>
                <w:tcPr>
                  <w:tcW w:w="734" w:type="dxa"/>
                  <w:vMerge/>
                  <w:vAlign w:val="center"/>
                </w:tcPr>
                <w:p w14:paraId="415ADC96" w14:textId="77777777" w:rsidR="00192246" w:rsidRDefault="00192246" w:rsidP="005E60B7">
                  <w:pPr>
                    <w:pStyle w:val="aff0"/>
                    <w:rPr>
                      <w:rFonts w:ascii="Times New Roman" w:hAnsi="Times New Roman" w:cs="Times New Roman"/>
                      <w:sz w:val="21"/>
                    </w:rPr>
                  </w:pPr>
                </w:p>
              </w:tc>
              <w:tc>
                <w:tcPr>
                  <w:tcW w:w="1559" w:type="dxa"/>
                  <w:vAlign w:val="center"/>
                </w:tcPr>
                <w:p w14:paraId="55CD4E58"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喷漆</w:t>
                  </w:r>
                </w:p>
              </w:tc>
              <w:tc>
                <w:tcPr>
                  <w:tcW w:w="1985" w:type="dxa"/>
                  <w:vAlign w:val="center"/>
                </w:tcPr>
                <w:p w14:paraId="404364C1"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颗粒物（漆雾）</w:t>
                  </w:r>
                </w:p>
              </w:tc>
              <w:tc>
                <w:tcPr>
                  <w:tcW w:w="1532" w:type="dxa"/>
                  <w:vAlign w:val="center"/>
                </w:tcPr>
                <w:p w14:paraId="747D1155"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870" w:type="dxa"/>
                  <w:gridSpan w:val="2"/>
                  <w:vMerge w:val="restart"/>
                  <w:vAlign w:val="center"/>
                </w:tcPr>
                <w:p w14:paraId="7D0EE62E"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纤维棉干式过滤装置</w:t>
                  </w:r>
                  <w:r>
                    <w:rPr>
                      <w:rFonts w:ascii="Times New Roman" w:hAnsi="Times New Roman" w:cs="Times New Roman"/>
                      <w:sz w:val="21"/>
                    </w:rPr>
                    <w:t>+</w:t>
                  </w:r>
                  <w:r>
                    <w:rPr>
                      <w:rFonts w:ascii="Times New Roman" w:hAnsi="Times New Roman" w:cs="Times New Roman"/>
                      <w:sz w:val="21"/>
                    </w:rPr>
                    <w:t>活性炭吸</w:t>
                  </w:r>
                  <w:r>
                    <w:rPr>
                      <w:rFonts w:ascii="Times New Roman" w:hAnsi="Times New Roman" w:cs="Times New Roman"/>
                      <w:sz w:val="21"/>
                    </w:rPr>
                    <w:t>/</w:t>
                  </w:r>
                  <w:r>
                    <w:rPr>
                      <w:rFonts w:ascii="Times New Roman" w:hAnsi="Times New Roman" w:cs="Times New Roman"/>
                      <w:sz w:val="21"/>
                    </w:rPr>
                    <w:t>脱附</w:t>
                  </w:r>
                  <w:r>
                    <w:rPr>
                      <w:rFonts w:ascii="Times New Roman" w:hAnsi="Times New Roman" w:cs="Times New Roman"/>
                      <w:sz w:val="21"/>
                    </w:rPr>
                    <w:t>-</w:t>
                  </w:r>
                  <w:r>
                    <w:rPr>
                      <w:rFonts w:ascii="Times New Roman" w:hAnsi="Times New Roman" w:cs="Times New Roman"/>
                      <w:sz w:val="21"/>
                    </w:rPr>
                    <w:t>催化燃烧装置</w:t>
                  </w:r>
                  <w:r>
                    <w:rPr>
                      <w:rFonts w:ascii="Times New Roman" w:hAnsi="Times New Roman" w:cs="Times New Roman"/>
                      <w:sz w:val="21"/>
                    </w:rPr>
                    <w:t>+15m</w:t>
                  </w:r>
                  <w:r>
                    <w:rPr>
                      <w:rFonts w:ascii="Times New Roman" w:hAnsi="Times New Roman" w:cs="Times New Roman"/>
                      <w:sz w:val="21"/>
                    </w:rPr>
                    <w:t>高排气筒</w:t>
                  </w:r>
                  <w:r>
                    <w:rPr>
                      <w:rFonts w:ascii="Times New Roman" w:hAnsi="Times New Roman" w:cs="Times New Roman"/>
                      <w:sz w:val="21"/>
                    </w:rPr>
                    <w:t>P3</w:t>
                  </w:r>
                </w:p>
              </w:tc>
              <w:tc>
                <w:tcPr>
                  <w:tcW w:w="775" w:type="dxa"/>
                  <w:vMerge/>
                  <w:vAlign w:val="center"/>
                </w:tcPr>
                <w:p w14:paraId="3FA1801A" w14:textId="77777777" w:rsidR="00192246" w:rsidRDefault="00192246" w:rsidP="005E60B7">
                  <w:pPr>
                    <w:pStyle w:val="aff0"/>
                    <w:rPr>
                      <w:rFonts w:ascii="Times New Roman" w:hAnsi="Times New Roman" w:cs="Times New Roman"/>
                      <w:sz w:val="21"/>
                    </w:rPr>
                  </w:pPr>
                </w:p>
              </w:tc>
              <w:tc>
                <w:tcPr>
                  <w:tcW w:w="1918" w:type="dxa"/>
                  <w:vAlign w:val="center"/>
                </w:tcPr>
                <w:p w14:paraId="31BC35FF"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2835" w:type="dxa"/>
                  <w:gridSpan w:val="2"/>
                  <w:vMerge w:val="restart"/>
                  <w:vAlign w:val="center"/>
                </w:tcPr>
                <w:p w14:paraId="1C70353B"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纤维棉干式过滤装置</w:t>
                  </w:r>
                  <w:r>
                    <w:rPr>
                      <w:rFonts w:ascii="Times New Roman" w:hAnsi="Times New Roman" w:cs="Times New Roman"/>
                      <w:sz w:val="21"/>
                    </w:rPr>
                    <w:t>+</w:t>
                  </w:r>
                  <w:r>
                    <w:rPr>
                      <w:rFonts w:ascii="Times New Roman" w:hAnsi="Times New Roman" w:cs="Times New Roman"/>
                      <w:sz w:val="21"/>
                    </w:rPr>
                    <w:t>活性炭吸</w:t>
                  </w:r>
                  <w:r>
                    <w:rPr>
                      <w:rFonts w:ascii="Times New Roman" w:hAnsi="Times New Roman" w:cs="Times New Roman"/>
                      <w:sz w:val="21"/>
                    </w:rPr>
                    <w:t>/</w:t>
                  </w:r>
                  <w:r>
                    <w:rPr>
                      <w:rFonts w:ascii="Times New Roman" w:hAnsi="Times New Roman" w:cs="Times New Roman"/>
                      <w:sz w:val="21"/>
                    </w:rPr>
                    <w:t>脱附</w:t>
                  </w:r>
                  <w:r>
                    <w:rPr>
                      <w:rFonts w:ascii="Times New Roman" w:hAnsi="Times New Roman" w:cs="Times New Roman"/>
                      <w:sz w:val="21"/>
                    </w:rPr>
                    <w:t>-</w:t>
                  </w:r>
                  <w:r>
                    <w:rPr>
                      <w:rFonts w:ascii="Times New Roman" w:hAnsi="Times New Roman" w:cs="Times New Roman"/>
                      <w:sz w:val="21"/>
                    </w:rPr>
                    <w:t>催化燃烧装置</w:t>
                  </w:r>
                  <w:r>
                    <w:rPr>
                      <w:rFonts w:ascii="Times New Roman" w:hAnsi="Times New Roman" w:cs="Times New Roman"/>
                      <w:sz w:val="21"/>
                    </w:rPr>
                    <w:t>+15m</w:t>
                  </w:r>
                  <w:r>
                    <w:rPr>
                      <w:rFonts w:ascii="Times New Roman" w:hAnsi="Times New Roman" w:cs="Times New Roman"/>
                      <w:sz w:val="21"/>
                    </w:rPr>
                    <w:t>高排气筒</w:t>
                  </w:r>
                  <w:r>
                    <w:rPr>
                      <w:rFonts w:ascii="Times New Roman" w:hAnsi="Times New Roman" w:cs="Times New Roman"/>
                      <w:sz w:val="21"/>
                    </w:rPr>
                    <w:t>P3</w:t>
                  </w:r>
                </w:p>
              </w:tc>
              <w:tc>
                <w:tcPr>
                  <w:tcW w:w="519" w:type="dxa"/>
                  <w:vMerge/>
                  <w:vAlign w:val="center"/>
                </w:tcPr>
                <w:p w14:paraId="17B6D7C0" w14:textId="77777777" w:rsidR="00192246" w:rsidRDefault="00192246" w:rsidP="005E60B7">
                  <w:pPr>
                    <w:pStyle w:val="aff0"/>
                    <w:rPr>
                      <w:rFonts w:ascii="Times New Roman" w:hAnsi="Times New Roman" w:cs="Times New Roman"/>
                      <w:sz w:val="21"/>
                    </w:rPr>
                  </w:pPr>
                </w:p>
              </w:tc>
            </w:tr>
            <w:tr w:rsidR="00192246" w14:paraId="06AC8E87" w14:textId="77777777" w:rsidTr="005E60B7">
              <w:trPr>
                <w:trHeight w:val="397"/>
                <w:jc w:val="center"/>
              </w:trPr>
              <w:tc>
                <w:tcPr>
                  <w:tcW w:w="734" w:type="dxa"/>
                  <w:vMerge/>
                  <w:vAlign w:val="center"/>
                </w:tcPr>
                <w:p w14:paraId="2832068B" w14:textId="77777777" w:rsidR="00192246" w:rsidRDefault="00192246" w:rsidP="005E60B7">
                  <w:pPr>
                    <w:pStyle w:val="aff0"/>
                    <w:rPr>
                      <w:rFonts w:ascii="Times New Roman" w:hAnsi="Times New Roman" w:cs="Times New Roman"/>
                      <w:sz w:val="21"/>
                    </w:rPr>
                  </w:pPr>
                </w:p>
              </w:tc>
              <w:tc>
                <w:tcPr>
                  <w:tcW w:w="1559" w:type="dxa"/>
                  <w:vAlign w:val="center"/>
                </w:tcPr>
                <w:p w14:paraId="2231BF31"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喷漆</w:t>
                  </w:r>
                </w:p>
              </w:tc>
              <w:tc>
                <w:tcPr>
                  <w:tcW w:w="1985" w:type="dxa"/>
                  <w:vAlign w:val="center"/>
                </w:tcPr>
                <w:p w14:paraId="69807338"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非甲烷总烃</w:t>
                  </w:r>
                </w:p>
              </w:tc>
              <w:tc>
                <w:tcPr>
                  <w:tcW w:w="1532" w:type="dxa"/>
                  <w:vAlign w:val="center"/>
                </w:tcPr>
                <w:p w14:paraId="7FD122ED"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870" w:type="dxa"/>
                  <w:gridSpan w:val="2"/>
                  <w:vMerge/>
                  <w:vAlign w:val="center"/>
                </w:tcPr>
                <w:p w14:paraId="1535DA68" w14:textId="77777777" w:rsidR="00192246" w:rsidRDefault="00192246" w:rsidP="005E60B7">
                  <w:pPr>
                    <w:pStyle w:val="aff0"/>
                    <w:rPr>
                      <w:rFonts w:ascii="Times New Roman" w:hAnsi="Times New Roman" w:cs="Times New Roman"/>
                      <w:sz w:val="21"/>
                    </w:rPr>
                  </w:pPr>
                </w:p>
              </w:tc>
              <w:tc>
                <w:tcPr>
                  <w:tcW w:w="775" w:type="dxa"/>
                  <w:vMerge/>
                  <w:vAlign w:val="center"/>
                </w:tcPr>
                <w:p w14:paraId="4E088872" w14:textId="77777777" w:rsidR="00192246" w:rsidRDefault="00192246" w:rsidP="005E60B7">
                  <w:pPr>
                    <w:pStyle w:val="aff0"/>
                    <w:rPr>
                      <w:rFonts w:ascii="Times New Roman" w:hAnsi="Times New Roman" w:cs="Times New Roman"/>
                      <w:sz w:val="21"/>
                    </w:rPr>
                  </w:pPr>
                </w:p>
              </w:tc>
              <w:tc>
                <w:tcPr>
                  <w:tcW w:w="1918" w:type="dxa"/>
                  <w:vAlign w:val="center"/>
                </w:tcPr>
                <w:p w14:paraId="38674DE3"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2835" w:type="dxa"/>
                  <w:gridSpan w:val="2"/>
                  <w:vMerge/>
                  <w:vAlign w:val="center"/>
                </w:tcPr>
                <w:p w14:paraId="6E23DA73" w14:textId="77777777" w:rsidR="00192246" w:rsidRDefault="00192246" w:rsidP="005E60B7">
                  <w:pPr>
                    <w:pStyle w:val="aff0"/>
                    <w:rPr>
                      <w:rFonts w:ascii="Times New Roman" w:hAnsi="Times New Roman" w:cs="Times New Roman"/>
                      <w:sz w:val="21"/>
                    </w:rPr>
                  </w:pPr>
                </w:p>
              </w:tc>
              <w:tc>
                <w:tcPr>
                  <w:tcW w:w="519" w:type="dxa"/>
                  <w:vMerge/>
                  <w:vAlign w:val="center"/>
                </w:tcPr>
                <w:p w14:paraId="70805793" w14:textId="77777777" w:rsidR="00192246" w:rsidRDefault="00192246" w:rsidP="005E60B7">
                  <w:pPr>
                    <w:pStyle w:val="aff0"/>
                    <w:rPr>
                      <w:rFonts w:ascii="Times New Roman" w:hAnsi="Times New Roman" w:cs="Times New Roman"/>
                      <w:sz w:val="21"/>
                    </w:rPr>
                  </w:pPr>
                </w:p>
              </w:tc>
            </w:tr>
            <w:tr w:rsidR="00192246" w14:paraId="5795367D" w14:textId="77777777" w:rsidTr="005E60B7">
              <w:trPr>
                <w:trHeight w:val="397"/>
                <w:jc w:val="center"/>
              </w:trPr>
              <w:tc>
                <w:tcPr>
                  <w:tcW w:w="734" w:type="dxa"/>
                  <w:vMerge/>
                  <w:vAlign w:val="center"/>
                </w:tcPr>
                <w:p w14:paraId="24E488B7" w14:textId="77777777" w:rsidR="00192246" w:rsidRDefault="00192246" w:rsidP="005E60B7">
                  <w:pPr>
                    <w:pStyle w:val="aff0"/>
                    <w:rPr>
                      <w:rFonts w:ascii="Times New Roman" w:hAnsi="Times New Roman" w:cs="Times New Roman"/>
                      <w:sz w:val="21"/>
                    </w:rPr>
                  </w:pPr>
                </w:p>
              </w:tc>
              <w:tc>
                <w:tcPr>
                  <w:tcW w:w="1559" w:type="dxa"/>
                  <w:vAlign w:val="center"/>
                </w:tcPr>
                <w:p w14:paraId="6E5DACBE"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涂装烘干</w:t>
                  </w:r>
                </w:p>
              </w:tc>
              <w:tc>
                <w:tcPr>
                  <w:tcW w:w="1985" w:type="dxa"/>
                  <w:vAlign w:val="center"/>
                </w:tcPr>
                <w:p w14:paraId="1AB8F42E"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非甲烷总烃</w:t>
                  </w:r>
                </w:p>
              </w:tc>
              <w:tc>
                <w:tcPr>
                  <w:tcW w:w="1532" w:type="dxa"/>
                  <w:vAlign w:val="center"/>
                </w:tcPr>
                <w:p w14:paraId="447C45A1"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870" w:type="dxa"/>
                  <w:gridSpan w:val="2"/>
                  <w:vMerge/>
                  <w:vAlign w:val="center"/>
                </w:tcPr>
                <w:p w14:paraId="6E87FED0" w14:textId="77777777" w:rsidR="00192246" w:rsidRDefault="00192246" w:rsidP="005E60B7">
                  <w:pPr>
                    <w:pStyle w:val="aff0"/>
                    <w:rPr>
                      <w:rFonts w:ascii="Times New Roman" w:hAnsi="Times New Roman" w:cs="Times New Roman"/>
                      <w:sz w:val="21"/>
                    </w:rPr>
                  </w:pPr>
                </w:p>
              </w:tc>
              <w:tc>
                <w:tcPr>
                  <w:tcW w:w="775" w:type="dxa"/>
                  <w:vMerge/>
                  <w:vAlign w:val="center"/>
                </w:tcPr>
                <w:p w14:paraId="72475CC8" w14:textId="77777777" w:rsidR="00192246" w:rsidRDefault="00192246" w:rsidP="005E60B7">
                  <w:pPr>
                    <w:pStyle w:val="aff0"/>
                    <w:rPr>
                      <w:rFonts w:ascii="Times New Roman" w:hAnsi="Times New Roman" w:cs="Times New Roman"/>
                      <w:sz w:val="21"/>
                    </w:rPr>
                  </w:pPr>
                </w:p>
              </w:tc>
              <w:tc>
                <w:tcPr>
                  <w:tcW w:w="1918" w:type="dxa"/>
                  <w:vAlign w:val="center"/>
                </w:tcPr>
                <w:p w14:paraId="36BF6229"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2835" w:type="dxa"/>
                  <w:gridSpan w:val="2"/>
                  <w:vMerge/>
                  <w:vAlign w:val="center"/>
                </w:tcPr>
                <w:p w14:paraId="6725A253" w14:textId="77777777" w:rsidR="00192246" w:rsidRDefault="00192246" w:rsidP="005E60B7">
                  <w:pPr>
                    <w:pStyle w:val="aff0"/>
                    <w:rPr>
                      <w:rFonts w:ascii="Times New Roman" w:hAnsi="Times New Roman" w:cs="Times New Roman"/>
                      <w:sz w:val="21"/>
                    </w:rPr>
                  </w:pPr>
                </w:p>
              </w:tc>
              <w:tc>
                <w:tcPr>
                  <w:tcW w:w="519" w:type="dxa"/>
                  <w:vMerge/>
                  <w:vAlign w:val="center"/>
                </w:tcPr>
                <w:p w14:paraId="29D1256B" w14:textId="77777777" w:rsidR="00192246" w:rsidRDefault="00192246" w:rsidP="005E60B7">
                  <w:pPr>
                    <w:pStyle w:val="aff0"/>
                    <w:rPr>
                      <w:rFonts w:ascii="Times New Roman" w:hAnsi="Times New Roman" w:cs="Times New Roman"/>
                      <w:sz w:val="21"/>
                    </w:rPr>
                  </w:pPr>
                </w:p>
              </w:tc>
            </w:tr>
            <w:tr w:rsidR="00192246" w14:paraId="207B1A4B" w14:textId="77777777" w:rsidTr="005E60B7">
              <w:trPr>
                <w:trHeight w:val="397"/>
                <w:jc w:val="center"/>
              </w:trPr>
              <w:tc>
                <w:tcPr>
                  <w:tcW w:w="734" w:type="dxa"/>
                  <w:vMerge/>
                  <w:vAlign w:val="center"/>
                </w:tcPr>
                <w:p w14:paraId="1258313B" w14:textId="77777777" w:rsidR="00192246" w:rsidRDefault="00192246" w:rsidP="005E60B7">
                  <w:pPr>
                    <w:pStyle w:val="aff0"/>
                    <w:rPr>
                      <w:rFonts w:ascii="Times New Roman" w:hAnsi="Times New Roman" w:cs="Times New Roman"/>
                      <w:sz w:val="21"/>
                    </w:rPr>
                  </w:pPr>
                  <w:bookmarkStart w:id="56" w:name="_Hlk216890335"/>
                </w:p>
              </w:tc>
              <w:tc>
                <w:tcPr>
                  <w:tcW w:w="1559" w:type="dxa"/>
                  <w:vMerge w:val="restart"/>
                  <w:vAlign w:val="center"/>
                </w:tcPr>
                <w:p w14:paraId="5C65536A"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天然气燃烧</w:t>
                  </w:r>
                </w:p>
              </w:tc>
              <w:tc>
                <w:tcPr>
                  <w:tcW w:w="1985" w:type="dxa"/>
                  <w:vAlign w:val="center"/>
                </w:tcPr>
                <w:p w14:paraId="363DDF14"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颗粒物</w:t>
                  </w:r>
                </w:p>
              </w:tc>
              <w:tc>
                <w:tcPr>
                  <w:tcW w:w="1532" w:type="dxa"/>
                  <w:vMerge w:val="restart"/>
                  <w:vAlign w:val="center"/>
                </w:tcPr>
                <w:p w14:paraId="7EA3C65F"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870" w:type="dxa"/>
                  <w:gridSpan w:val="2"/>
                  <w:vMerge/>
                  <w:vAlign w:val="center"/>
                </w:tcPr>
                <w:p w14:paraId="6BFE2EFC" w14:textId="77777777" w:rsidR="00192246" w:rsidRDefault="00192246" w:rsidP="005E60B7">
                  <w:pPr>
                    <w:pStyle w:val="aff0"/>
                    <w:rPr>
                      <w:rFonts w:ascii="Times New Roman" w:hAnsi="Times New Roman" w:cs="Times New Roman"/>
                      <w:sz w:val="21"/>
                    </w:rPr>
                  </w:pPr>
                </w:p>
              </w:tc>
              <w:tc>
                <w:tcPr>
                  <w:tcW w:w="775" w:type="dxa"/>
                  <w:vMerge/>
                  <w:vAlign w:val="center"/>
                </w:tcPr>
                <w:p w14:paraId="115D58C9" w14:textId="77777777" w:rsidR="00192246" w:rsidRDefault="00192246" w:rsidP="005E60B7">
                  <w:pPr>
                    <w:pStyle w:val="aff0"/>
                    <w:rPr>
                      <w:rFonts w:ascii="Times New Roman" w:hAnsi="Times New Roman" w:cs="Times New Roman"/>
                      <w:sz w:val="21"/>
                    </w:rPr>
                  </w:pPr>
                </w:p>
              </w:tc>
              <w:tc>
                <w:tcPr>
                  <w:tcW w:w="1918" w:type="dxa"/>
                  <w:vMerge w:val="restart"/>
                  <w:vAlign w:val="center"/>
                </w:tcPr>
                <w:p w14:paraId="4523C566"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2835" w:type="dxa"/>
                  <w:gridSpan w:val="2"/>
                  <w:vMerge/>
                  <w:vAlign w:val="center"/>
                </w:tcPr>
                <w:p w14:paraId="0858C49B" w14:textId="77777777" w:rsidR="00192246" w:rsidRDefault="00192246" w:rsidP="005E60B7">
                  <w:pPr>
                    <w:pStyle w:val="aff0"/>
                    <w:rPr>
                      <w:rFonts w:ascii="Times New Roman" w:hAnsi="Times New Roman" w:cs="Times New Roman"/>
                      <w:sz w:val="21"/>
                    </w:rPr>
                  </w:pPr>
                </w:p>
              </w:tc>
              <w:tc>
                <w:tcPr>
                  <w:tcW w:w="519" w:type="dxa"/>
                  <w:vMerge/>
                  <w:vAlign w:val="center"/>
                </w:tcPr>
                <w:p w14:paraId="507B2D06" w14:textId="77777777" w:rsidR="00192246" w:rsidRDefault="00192246" w:rsidP="005E60B7">
                  <w:pPr>
                    <w:pStyle w:val="aff0"/>
                    <w:rPr>
                      <w:rFonts w:ascii="Times New Roman" w:hAnsi="Times New Roman" w:cs="Times New Roman"/>
                      <w:sz w:val="21"/>
                    </w:rPr>
                  </w:pPr>
                </w:p>
              </w:tc>
            </w:tr>
            <w:tr w:rsidR="00192246" w14:paraId="16D9D666" w14:textId="77777777" w:rsidTr="005E60B7">
              <w:trPr>
                <w:trHeight w:val="397"/>
                <w:jc w:val="center"/>
              </w:trPr>
              <w:tc>
                <w:tcPr>
                  <w:tcW w:w="734" w:type="dxa"/>
                  <w:vMerge/>
                  <w:vAlign w:val="center"/>
                </w:tcPr>
                <w:p w14:paraId="2DAC844B" w14:textId="77777777" w:rsidR="00192246" w:rsidRDefault="00192246" w:rsidP="005E60B7">
                  <w:pPr>
                    <w:pStyle w:val="aff0"/>
                    <w:rPr>
                      <w:rFonts w:ascii="Times New Roman" w:hAnsi="Times New Roman" w:cs="Times New Roman"/>
                      <w:sz w:val="21"/>
                    </w:rPr>
                  </w:pPr>
                </w:p>
              </w:tc>
              <w:tc>
                <w:tcPr>
                  <w:tcW w:w="1559" w:type="dxa"/>
                  <w:vMerge/>
                  <w:vAlign w:val="center"/>
                </w:tcPr>
                <w:p w14:paraId="4E5BEAF1" w14:textId="77777777" w:rsidR="00192246" w:rsidRDefault="00192246" w:rsidP="005E60B7">
                  <w:pPr>
                    <w:pStyle w:val="aff0"/>
                    <w:rPr>
                      <w:rFonts w:ascii="Times New Roman" w:hAnsi="Times New Roman" w:cs="Times New Roman"/>
                      <w:sz w:val="21"/>
                    </w:rPr>
                  </w:pPr>
                </w:p>
              </w:tc>
              <w:tc>
                <w:tcPr>
                  <w:tcW w:w="1985" w:type="dxa"/>
                  <w:vAlign w:val="center"/>
                </w:tcPr>
                <w:p w14:paraId="3750F425"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532" w:type="dxa"/>
                  <w:vMerge/>
                  <w:vAlign w:val="center"/>
                </w:tcPr>
                <w:p w14:paraId="37B30C0E" w14:textId="77777777" w:rsidR="00192246" w:rsidRDefault="00192246" w:rsidP="005E60B7">
                  <w:pPr>
                    <w:pStyle w:val="aff0"/>
                    <w:rPr>
                      <w:rFonts w:ascii="Times New Roman" w:hAnsi="Times New Roman" w:cs="Times New Roman"/>
                      <w:sz w:val="21"/>
                    </w:rPr>
                  </w:pPr>
                </w:p>
              </w:tc>
              <w:tc>
                <w:tcPr>
                  <w:tcW w:w="1870" w:type="dxa"/>
                  <w:gridSpan w:val="2"/>
                  <w:vMerge/>
                  <w:vAlign w:val="center"/>
                </w:tcPr>
                <w:p w14:paraId="6AE23C0A" w14:textId="77777777" w:rsidR="00192246" w:rsidRDefault="00192246" w:rsidP="005E60B7">
                  <w:pPr>
                    <w:pStyle w:val="aff0"/>
                    <w:rPr>
                      <w:rFonts w:ascii="Times New Roman" w:hAnsi="Times New Roman" w:cs="Times New Roman"/>
                      <w:sz w:val="21"/>
                    </w:rPr>
                  </w:pPr>
                </w:p>
              </w:tc>
              <w:tc>
                <w:tcPr>
                  <w:tcW w:w="775" w:type="dxa"/>
                  <w:vMerge/>
                  <w:vAlign w:val="center"/>
                </w:tcPr>
                <w:p w14:paraId="04264C5D" w14:textId="77777777" w:rsidR="00192246" w:rsidRDefault="00192246" w:rsidP="005E60B7">
                  <w:pPr>
                    <w:pStyle w:val="aff0"/>
                    <w:rPr>
                      <w:rFonts w:ascii="Times New Roman" w:hAnsi="Times New Roman" w:cs="Times New Roman"/>
                      <w:sz w:val="21"/>
                    </w:rPr>
                  </w:pPr>
                </w:p>
              </w:tc>
              <w:tc>
                <w:tcPr>
                  <w:tcW w:w="1918" w:type="dxa"/>
                  <w:vMerge/>
                  <w:vAlign w:val="center"/>
                </w:tcPr>
                <w:p w14:paraId="4C4C41A8" w14:textId="77777777" w:rsidR="00192246" w:rsidRDefault="00192246" w:rsidP="005E60B7">
                  <w:pPr>
                    <w:pStyle w:val="aff0"/>
                    <w:rPr>
                      <w:rFonts w:ascii="Times New Roman" w:hAnsi="Times New Roman" w:cs="Times New Roman"/>
                      <w:sz w:val="21"/>
                    </w:rPr>
                  </w:pPr>
                </w:p>
              </w:tc>
              <w:tc>
                <w:tcPr>
                  <w:tcW w:w="2835" w:type="dxa"/>
                  <w:gridSpan w:val="2"/>
                  <w:vMerge/>
                  <w:vAlign w:val="center"/>
                </w:tcPr>
                <w:p w14:paraId="247FBAE0" w14:textId="77777777" w:rsidR="00192246" w:rsidRDefault="00192246" w:rsidP="005E60B7">
                  <w:pPr>
                    <w:pStyle w:val="aff0"/>
                    <w:rPr>
                      <w:rFonts w:ascii="Times New Roman" w:hAnsi="Times New Roman" w:cs="Times New Roman"/>
                      <w:sz w:val="21"/>
                    </w:rPr>
                  </w:pPr>
                </w:p>
              </w:tc>
              <w:tc>
                <w:tcPr>
                  <w:tcW w:w="519" w:type="dxa"/>
                  <w:vMerge/>
                  <w:vAlign w:val="center"/>
                </w:tcPr>
                <w:p w14:paraId="5330EBFB" w14:textId="77777777" w:rsidR="00192246" w:rsidRDefault="00192246" w:rsidP="005E60B7">
                  <w:pPr>
                    <w:pStyle w:val="aff0"/>
                    <w:rPr>
                      <w:rFonts w:ascii="Times New Roman" w:hAnsi="Times New Roman" w:cs="Times New Roman"/>
                      <w:sz w:val="21"/>
                    </w:rPr>
                  </w:pPr>
                </w:p>
              </w:tc>
            </w:tr>
            <w:tr w:rsidR="00192246" w14:paraId="23B48255" w14:textId="77777777" w:rsidTr="005E60B7">
              <w:trPr>
                <w:trHeight w:val="397"/>
                <w:jc w:val="center"/>
              </w:trPr>
              <w:tc>
                <w:tcPr>
                  <w:tcW w:w="734" w:type="dxa"/>
                  <w:vMerge/>
                  <w:vAlign w:val="center"/>
                </w:tcPr>
                <w:p w14:paraId="3E02D535" w14:textId="77777777" w:rsidR="00192246" w:rsidRDefault="00192246" w:rsidP="005E60B7">
                  <w:pPr>
                    <w:pStyle w:val="aff0"/>
                    <w:rPr>
                      <w:rFonts w:ascii="Times New Roman" w:hAnsi="Times New Roman" w:cs="Times New Roman"/>
                      <w:sz w:val="21"/>
                    </w:rPr>
                  </w:pPr>
                </w:p>
              </w:tc>
              <w:tc>
                <w:tcPr>
                  <w:tcW w:w="1559" w:type="dxa"/>
                  <w:vMerge/>
                  <w:vAlign w:val="center"/>
                </w:tcPr>
                <w:p w14:paraId="0DBA170B" w14:textId="77777777" w:rsidR="00192246" w:rsidRDefault="00192246" w:rsidP="005E60B7">
                  <w:pPr>
                    <w:pStyle w:val="aff0"/>
                    <w:rPr>
                      <w:rFonts w:ascii="Times New Roman" w:hAnsi="Times New Roman" w:cs="Times New Roman"/>
                      <w:sz w:val="21"/>
                    </w:rPr>
                  </w:pPr>
                </w:p>
              </w:tc>
              <w:tc>
                <w:tcPr>
                  <w:tcW w:w="1985" w:type="dxa"/>
                  <w:vAlign w:val="center"/>
                </w:tcPr>
                <w:p w14:paraId="3712AABB" w14:textId="77777777" w:rsidR="00192246" w:rsidRDefault="00192246" w:rsidP="005E60B7">
                  <w:pPr>
                    <w:pStyle w:val="aff0"/>
                    <w:rPr>
                      <w:rFonts w:ascii="Times New Roman" w:hAnsi="Times New Roman" w:cs="Times New Roman"/>
                      <w:sz w:val="21"/>
                    </w:rPr>
                  </w:pPr>
                  <w:r>
                    <w:rPr>
                      <w:rFonts w:ascii="Times New Roman" w:hAnsi="Times New Roman" w:cs="Times New Roman"/>
                      <w:sz w:val="21"/>
                    </w:rPr>
                    <w:t>NO</w:t>
                  </w:r>
                  <w:r>
                    <w:rPr>
                      <w:rFonts w:ascii="Times New Roman" w:hAnsi="Times New Roman" w:cs="Times New Roman"/>
                      <w:sz w:val="21"/>
                      <w:vertAlign w:val="subscript"/>
                    </w:rPr>
                    <w:t>X</w:t>
                  </w:r>
                </w:p>
              </w:tc>
              <w:tc>
                <w:tcPr>
                  <w:tcW w:w="1532" w:type="dxa"/>
                  <w:vMerge/>
                  <w:vAlign w:val="center"/>
                </w:tcPr>
                <w:p w14:paraId="622CA871" w14:textId="77777777" w:rsidR="00192246" w:rsidRDefault="00192246" w:rsidP="005E60B7">
                  <w:pPr>
                    <w:pStyle w:val="aff0"/>
                    <w:rPr>
                      <w:rFonts w:ascii="Times New Roman" w:hAnsi="Times New Roman" w:cs="Times New Roman"/>
                      <w:sz w:val="21"/>
                    </w:rPr>
                  </w:pPr>
                </w:p>
              </w:tc>
              <w:tc>
                <w:tcPr>
                  <w:tcW w:w="1870" w:type="dxa"/>
                  <w:gridSpan w:val="2"/>
                  <w:vMerge/>
                  <w:vAlign w:val="center"/>
                </w:tcPr>
                <w:p w14:paraId="6646CF17" w14:textId="77777777" w:rsidR="00192246" w:rsidRDefault="00192246" w:rsidP="005E60B7">
                  <w:pPr>
                    <w:pStyle w:val="aff0"/>
                    <w:rPr>
                      <w:rFonts w:ascii="Times New Roman" w:hAnsi="Times New Roman" w:cs="Times New Roman"/>
                      <w:sz w:val="21"/>
                    </w:rPr>
                  </w:pPr>
                </w:p>
              </w:tc>
              <w:tc>
                <w:tcPr>
                  <w:tcW w:w="775" w:type="dxa"/>
                  <w:vMerge/>
                  <w:vAlign w:val="center"/>
                </w:tcPr>
                <w:p w14:paraId="45838F9B" w14:textId="77777777" w:rsidR="00192246" w:rsidRDefault="00192246" w:rsidP="005E60B7">
                  <w:pPr>
                    <w:pStyle w:val="aff0"/>
                    <w:rPr>
                      <w:rFonts w:ascii="Times New Roman" w:hAnsi="Times New Roman" w:cs="Times New Roman"/>
                      <w:sz w:val="21"/>
                    </w:rPr>
                  </w:pPr>
                </w:p>
              </w:tc>
              <w:tc>
                <w:tcPr>
                  <w:tcW w:w="1918" w:type="dxa"/>
                  <w:vMerge/>
                  <w:vAlign w:val="center"/>
                </w:tcPr>
                <w:p w14:paraId="6328F683" w14:textId="77777777" w:rsidR="00192246" w:rsidRDefault="00192246" w:rsidP="005E60B7">
                  <w:pPr>
                    <w:pStyle w:val="aff0"/>
                    <w:rPr>
                      <w:rFonts w:ascii="Times New Roman" w:hAnsi="Times New Roman" w:cs="Times New Roman"/>
                      <w:sz w:val="21"/>
                    </w:rPr>
                  </w:pPr>
                </w:p>
              </w:tc>
              <w:tc>
                <w:tcPr>
                  <w:tcW w:w="2835" w:type="dxa"/>
                  <w:gridSpan w:val="2"/>
                  <w:vMerge/>
                  <w:vAlign w:val="center"/>
                </w:tcPr>
                <w:p w14:paraId="3585EB30" w14:textId="77777777" w:rsidR="00192246" w:rsidRDefault="00192246" w:rsidP="005E60B7">
                  <w:pPr>
                    <w:pStyle w:val="aff0"/>
                    <w:rPr>
                      <w:rFonts w:ascii="Times New Roman" w:hAnsi="Times New Roman" w:cs="Times New Roman"/>
                      <w:sz w:val="21"/>
                    </w:rPr>
                  </w:pPr>
                </w:p>
              </w:tc>
              <w:tc>
                <w:tcPr>
                  <w:tcW w:w="519" w:type="dxa"/>
                  <w:vMerge/>
                  <w:vAlign w:val="center"/>
                </w:tcPr>
                <w:p w14:paraId="6D9C63FB" w14:textId="77777777" w:rsidR="00192246" w:rsidRDefault="00192246" w:rsidP="005E60B7">
                  <w:pPr>
                    <w:pStyle w:val="aff0"/>
                    <w:rPr>
                      <w:rFonts w:ascii="Times New Roman" w:hAnsi="Times New Roman" w:cs="Times New Roman"/>
                      <w:sz w:val="21"/>
                    </w:rPr>
                  </w:pPr>
                </w:p>
              </w:tc>
            </w:tr>
            <w:bookmarkEnd w:id="56"/>
            <w:tr w:rsidR="001F3422" w14:paraId="543CE1D1" w14:textId="77777777" w:rsidTr="005E60B7">
              <w:trPr>
                <w:trHeight w:val="397"/>
                <w:jc w:val="center"/>
              </w:trPr>
              <w:tc>
                <w:tcPr>
                  <w:tcW w:w="734" w:type="dxa"/>
                  <w:vMerge/>
                  <w:vAlign w:val="center"/>
                </w:tcPr>
                <w:p w14:paraId="5EF8AAF4" w14:textId="77777777" w:rsidR="001F3422" w:rsidRDefault="001F3422" w:rsidP="005E60B7">
                  <w:pPr>
                    <w:pStyle w:val="aff0"/>
                    <w:rPr>
                      <w:rFonts w:ascii="Times New Roman" w:hAnsi="Times New Roman" w:cs="Times New Roman"/>
                      <w:sz w:val="21"/>
                    </w:rPr>
                  </w:pPr>
                </w:p>
              </w:tc>
              <w:tc>
                <w:tcPr>
                  <w:tcW w:w="1559" w:type="dxa"/>
                  <w:vAlign w:val="center"/>
                </w:tcPr>
                <w:p w14:paraId="04C335B3" w14:textId="77777777" w:rsidR="001F3422" w:rsidRDefault="001F3422" w:rsidP="005E60B7">
                  <w:pPr>
                    <w:pStyle w:val="aff0"/>
                    <w:rPr>
                      <w:rFonts w:ascii="Times New Roman" w:hAnsi="Times New Roman" w:cs="Times New Roman"/>
                      <w:sz w:val="21"/>
                    </w:rPr>
                  </w:pPr>
                  <w:r>
                    <w:rPr>
                      <w:rFonts w:ascii="Times New Roman" w:hAnsi="Times New Roman" w:cs="Times New Roman"/>
                      <w:sz w:val="21"/>
                    </w:rPr>
                    <w:t>钎剂喷涂废气</w:t>
                  </w:r>
                </w:p>
              </w:tc>
              <w:tc>
                <w:tcPr>
                  <w:tcW w:w="1985" w:type="dxa"/>
                  <w:vAlign w:val="center"/>
                </w:tcPr>
                <w:p w14:paraId="4FEFCC73" w14:textId="77777777" w:rsidR="001F3422" w:rsidRDefault="001F3422" w:rsidP="005E60B7">
                  <w:pPr>
                    <w:pStyle w:val="aff0"/>
                    <w:rPr>
                      <w:rFonts w:ascii="Times New Roman" w:hAnsi="Times New Roman" w:cs="Times New Roman"/>
                      <w:sz w:val="21"/>
                    </w:rPr>
                  </w:pPr>
                  <w:r>
                    <w:rPr>
                      <w:rFonts w:ascii="Times New Roman" w:hAnsi="Times New Roman" w:cs="Times New Roman"/>
                      <w:sz w:val="21"/>
                    </w:rPr>
                    <w:t>颗粒物</w:t>
                  </w:r>
                </w:p>
              </w:tc>
              <w:tc>
                <w:tcPr>
                  <w:tcW w:w="1532" w:type="dxa"/>
                  <w:vAlign w:val="center"/>
                </w:tcPr>
                <w:p w14:paraId="3D832900" w14:textId="77777777" w:rsidR="001F3422" w:rsidRDefault="001F3422"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019" w:type="dxa"/>
                  <w:vAlign w:val="center"/>
                </w:tcPr>
                <w:p w14:paraId="6BC8BAF1" w14:textId="21999492" w:rsidR="001F3422" w:rsidRDefault="001F3422" w:rsidP="005E60B7">
                  <w:pPr>
                    <w:pStyle w:val="aff0"/>
                    <w:rPr>
                      <w:rFonts w:ascii="Times New Roman" w:hAnsi="Times New Roman" w:cs="Times New Roman"/>
                      <w:sz w:val="21"/>
                    </w:rPr>
                  </w:pPr>
                  <w:r w:rsidRPr="000D0477">
                    <w:rPr>
                      <w:rFonts w:hint="eastAsia"/>
                    </w:rPr>
                    <w:t>袋式除尘器</w:t>
                  </w:r>
                </w:p>
              </w:tc>
              <w:tc>
                <w:tcPr>
                  <w:tcW w:w="851" w:type="dxa"/>
                  <w:vMerge w:val="restart"/>
                  <w:vAlign w:val="center"/>
                </w:tcPr>
                <w:p w14:paraId="0EB89681" w14:textId="7BDE62BA" w:rsidR="001F3422" w:rsidRDefault="001F3422" w:rsidP="005E60B7">
                  <w:pPr>
                    <w:pStyle w:val="aff0"/>
                    <w:rPr>
                      <w:rFonts w:ascii="Times New Roman" w:hAnsi="Times New Roman" w:cs="Times New Roman"/>
                      <w:sz w:val="21"/>
                    </w:rPr>
                  </w:pPr>
                  <w:r w:rsidRPr="001F3422">
                    <w:rPr>
                      <w:rFonts w:ascii="Times New Roman" w:hAnsi="Times New Roman" w:cs="Times New Roman"/>
                      <w:sz w:val="21"/>
                    </w:rPr>
                    <w:t>15m</w:t>
                  </w:r>
                  <w:r w:rsidRPr="001F3422">
                    <w:rPr>
                      <w:rFonts w:ascii="Times New Roman" w:hAnsi="Times New Roman" w:cs="Times New Roman"/>
                      <w:sz w:val="21"/>
                    </w:rPr>
                    <w:t>高排气筒</w:t>
                  </w:r>
                  <w:r w:rsidRPr="001F3422">
                    <w:rPr>
                      <w:rFonts w:ascii="Times New Roman" w:hAnsi="Times New Roman" w:cs="Times New Roman"/>
                      <w:sz w:val="21"/>
                    </w:rPr>
                    <w:t>P2</w:t>
                  </w:r>
                </w:p>
              </w:tc>
              <w:tc>
                <w:tcPr>
                  <w:tcW w:w="775" w:type="dxa"/>
                  <w:vMerge/>
                  <w:vAlign w:val="center"/>
                </w:tcPr>
                <w:p w14:paraId="5A729C84" w14:textId="77777777" w:rsidR="001F3422" w:rsidRDefault="001F3422" w:rsidP="005E60B7">
                  <w:pPr>
                    <w:pStyle w:val="aff0"/>
                    <w:rPr>
                      <w:rFonts w:ascii="Times New Roman" w:hAnsi="Times New Roman" w:cs="Times New Roman"/>
                      <w:sz w:val="21"/>
                    </w:rPr>
                  </w:pPr>
                </w:p>
              </w:tc>
              <w:tc>
                <w:tcPr>
                  <w:tcW w:w="1918" w:type="dxa"/>
                  <w:vAlign w:val="center"/>
                </w:tcPr>
                <w:p w14:paraId="79EB62FE" w14:textId="5B8525F3" w:rsidR="001F3422" w:rsidRDefault="005C5BBF" w:rsidP="005E60B7">
                  <w:pPr>
                    <w:pStyle w:val="aff0"/>
                    <w:rPr>
                      <w:rFonts w:ascii="Times New Roman" w:hAnsi="Times New Roman" w:cs="Times New Roman"/>
                      <w:sz w:val="21"/>
                    </w:rPr>
                  </w:pPr>
                  <w:bookmarkStart w:id="57" w:name="OLE_LINK83"/>
                  <w:r>
                    <w:rPr>
                      <w:rFonts w:ascii="Times New Roman" w:hAnsi="Times New Roman" w:cs="Times New Roman"/>
                      <w:sz w:val="21"/>
                    </w:rPr>
                    <w:t>负压管道收集</w:t>
                  </w:r>
                  <w:bookmarkEnd w:id="57"/>
                </w:p>
              </w:tc>
              <w:tc>
                <w:tcPr>
                  <w:tcW w:w="2835" w:type="dxa"/>
                  <w:gridSpan w:val="2"/>
                  <w:vAlign w:val="center"/>
                </w:tcPr>
                <w:p w14:paraId="5641B1D1" w14:textId="77777777" w:rsidR="001F3422" w:rsidRDefault="001F3422" w:rsidP="005E60B7">
                  <w:pPr>
                    <w:pStyle w:val="aff0"/>
                    <w:rPr>
                      <w:rFonts w:ascii="Times New Roman" w:hAnsi="Times New Roman" w:cs="Times New Roman"/>
                      <w:sz w:val="21"/>
                    </w:rPr>
                  </w:pPr>
                  <w:r w:rsidRPr="000638D9">
                    <w:rPr>
                      <w:rFonts w:ascii="Times New Roman" w:hAnsi="Times New Roman" w:cs="Times New Roman" w:hint="eastAsia"/>
                      <w:sz w:val="21"/>
                    </w:rPr>
                    <w:t>袋式除尘器</w:t>
                  </w:r>
                  <w:r w:rsidRPr="000638D9">
                    <w:rPr>
                      <w:rFonts w:ascii="Times New Roman" w:hAnsi="Times New Roman" w:cs="Times New Roman"/>
                      <w:sz w:val="21"/>
                    </w:rPr>
                    <w:t>+15m</w:t>
                  </w:r>
                  <w:r w:rsidRPr="000638D9">
                    <w:rPr>
                      <w:rFonts w:ascii="Times New Roman" w:hAnsi="Times New Roman" w:cs="Times New Roman" w:hint="eastAsia"/>
                      <w:sz w:val="21"/>
                    </w:rPr>
                    <w:t>高排气筒</w:t>
                  </w:r>
                  <w:r w:rsidRPr="000638D9">
                    <w:rPr>
                      <w:rFonts w:ascii="Times New Roman" w:hAnsi="Times New Roman" w:cs="Times New Roman"/>
                      <w:sz w:val="21"/>
                    </w:rPr>
                    <w:t>P</w:t>
                  </w:r>
                  <w:r w:rsidRPr="000638D9">
                    <w:rPr>
                      <w:rFonts w:ascii="Times New Roman" w:hAnsi="Times New Roman" w:cs="Times New Roman" w:hint="eastAsia"/>
                      <w:sz w:val="21"/>
                    </w:rPr>
                    <w:t>5</w:t>
                  </w:r>
                </w:p>
              </w:tc>
              <w:tc>
                <w:tcPr>
                  <w:tcW w:w="519" w:type="dxa"/>
                  <w:vMerge/>
                  <w:vAlign w:val="center"/>
                </w:tcPr>
                <w:p w14:paraId="314F8F65" w14:textId="77777777" w:rsidR="001F3422" w:rsidRDefault="001F3422" w:rsidP="005E60B7">
                  <w:pPr>
                    <w:pStyle w:val="aff0"/>
                    <w:rPr>
                      <w:rFonts w:ascii="Times New Roman" w:hAnsi="Times New Roman" w:cs="Times New Roman"/>
                      <w:sz w:val="21"/>
                    </w:rPr>
                  </w:pPr>
                </w:p>
              </w:tc>
            </w:tr>
            <w:tr w:rsidR="00CA21F4" w14:paraId="4C7F5494" w14:textId="77777777" w:rsidTr="005E60B7">
              <w:trPr>
                <w:trHeight w:val="397"/>
                <w:jc w:val="center"/>
              </w:trPr>
              <w:tc>
                <w:tcPr>
                  <w:tcW w:w="734" w:type="dxa"/>
                  <w:vMerge/>
                  <w:vAlign w:val="center"/>
                </w:tcPr>
                <w:p w14:paraId="3EAFFDBF" w14:textId="77777777" w:rsidR="00CA21F4" w:rsidRDefault="00CA21F4" w:rsidP="005E60B7">
                  <w:pPr>
                    <w:pStyle w:val="aff0"/>
                    <w:rPr>
                      <w:rFonts w:ascii="Times New Roman" w:hAnsi="Times New Roman" w:cs="Times New Roman"/>
                      <w:sz w:val="21"/>
                    </w:rPr>
                  </w:pPr>
                </w:p>
              </w:tc>
              <w:tc>
                <w:tcPr>
                  <w:tcW w:w="1559" w:type="dxa"/>
                  <w:vAlign w:val="center"/>
                </w:tcPr>
                <w:p w14:paraId="00A654AB"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炉中钎焊</w:t>
                  </w:r>
                </w:p>
              </w:tc>
              <w:tc>
                <w:tcPr>
                  <w:tcW w:w="1985" w:type="dxa"/>
                  <w:vAlign w:val="center"/>
                </w:tcPr>
                <w:p w14:paraId="080AD427"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氟化物</w:t>
                  </w:r>
                </w:p>
              </w:tc>
              <w:tc>
                <w:tcPr>
                  <w:tcW w:w="1532" w:type="dxa"/>
                  <w:vAlign w:val="center"/>
                </w:tcPr>
                <w:p w14:paraId="2279A035"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019" w:type="dxa"/>
                  <w:vAlign w:val="center"/>
                </w:tcPr>
                <w:p w14:paraId="2F03CD89" w14:textId="78FD3B47" w:rsidR="00CA21F4" w:rsidRDefault="00CA21F4" w:rsidP="005E60B7">
                  <w:pPr>
                    <w:pStyle w:val="aff0"/>
                    <w:rPr>
                      <w:rFonts w:ascii="Times New Roman" w:hAnsi="Times New Roman" w:cs="Times New Roman"/>
                      <w:sz w:val="21"/>
                    </w:rPr>
                  </w:pPr>
                  <w:r w:rsidRPr="000D0477">
                    <w:rPr>
                      <w:rFonts w:hint="eastAsia"/>
                    </w:rPr>
                    <w:t>氧化铝粉球除氟装置</w:t>
                  </w:r>
                </w:p>
              </w:tc>
              <w:tc>
                <w:tcPr>
                  <w:tcW w:w="851" w:type="dxa"/>
                  <w:vMerge/>
                  <w:vAlign w:val="center"/>
                </w:tcPr>
                <w:p w14:paraId="3FF0CC69" w14:textId="77777777" w:rsidR="00CA21F4" w:rsidRDefault="00CA21F4" w:rsidP="005E60B7">
                  <w:pPr>
                    <w:pStyle w:val="aff0"/>
                    <w:rPr>
                      <w:rFonts w:ascii="Times New Roman" w:hAnsi="Times New Roman" w:cs="Times New Roman"/>
                      <w:sz w:val="21"/>
                    </w:rPr>
                  </w:pPr>
                </w:p>
              </w:tc>
              <w:tc>
                <w:tcPr>
                  <w:tcW w:w="775" w:type="dxa"/>
                  <w:vMerge/>
                  <w:vAlign w:val="center"/>
                </w:tcPr>
                <w:p w14:paraId="13DEACDB" w14:textId="77777777" w:rsidR="00CA21F4" w:rsidRDefault="00CA21F4" w:rsidP="005E60B7">
                  <w:pPr>
                    <w:pStyle w:val="aff0"/>
                    <w:rPr>
                      <w:rFonts w:ascii="Times New Roman" w:hAnsi="Times New Roman" w:cs="Times New Roman"/>
                      <w:sz w:val="21"/>
                    </w:rPr>
                  </w:pPr>
                </w:p>
              </w:tc>
              <w:tc>
                <w:tcPr>
                  <w:tcW w:w="1918" w:type="dxa"/>
                  <w:vAlign w:val="center"/>
                </w:tcPr>
                <w:p w14:paraId="037A2DE8" w14:textId="0C078DF8" w:rsidR="00CA21F4" w:rsidRDefault="00CA21F4"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2835" w:type="dxa"/>
                  <w:gridSpan w:val="2"/>
                  <w:vAlign w:val="center"/>
                </w:tcPr>
                <w:p w14:paraId="6099FB1D" w14:textId="1A089B4D" w:rsidR="00CA21F4" w:rsidRDefault="00CA21F4" w:rsidP="005E60B7">
                  <w:pPr>
                    <w:pStyle w:val="aff0"/>
                    <w:rPr>
                      <w:rFonts w:ascii="Times New Roman" w:hAnsi="Times New Roman" w:cs="Times New Roman"/>
                      <w:sz w:val="21"/>
                    </w:rPr>
                  </w:pPr>
                  <w:r w:rsidRPr="000D0477">
                    <w:rPr>
                      <w:rFonts w:hint="eastAsia"/>
                    </w:rPr>
                    <w:t>氧化铝粉球除氟装置</w:t>
                  </w:r>
                  <w:r w:rsidRPr="000638D9">
                    <w:rPr>
                      <w:rFonts w:ascii="Times New Roman" w:hAnsi="Times New Roman" w:cs="Times New Roman"/>
                      <w:sz w:val="21"/>
                    </w:rPr>
                    <w:t>+15m</w:t>
                  </w:r>
                  <w:r w:rsidRPr="000638D9">
                    <w:rPr>
                      <w:rFonts w:ascii="Times New Roman" w:hAnsi="Times New Roman" w:cs="Times New Roman" w:hint="eastAsia"/>
                      <w:sz w:val="21"/>
                    </w:rPr>
                    <w:t>高排气筒</w:t>
                  </w:r>
                  <w:r w:rsidRPr="000638D9">
                    <w:rPr>
                      <w:rFonts w:ascii="Times New Roman" w:hAnsi="Times New Roman" w:cs="Times New Roman"/>
                      <w:sz w:val="21"/>
                    </w:rPr>
                    <w:t>P</w:t>
                  </w:r>
                  <w:r>
                    <w:rPr>
                      <w:rFonts w:ascii="Times New Roman" w:hAnsi="Times New Roman" w:cs="Times New Roman" w:hint="eastAsia"/>
                      <w:sz w:val="21"/>
                    </w:rPr>
                    <w:t>7</w:t>
                  </w:r>
                </w:p>
              </w:tc>
              <w:tc>
                <w:tcPr>
                  <w:tcW w:w="519" w:type="dxa"/>
                  <w:vMerge/>
                  <w:vAlign w:val="center"/>
                </w:tcPr>
                <w:p w14:paraId="0E437229" w14:textId="77777777" w:rsidR="00CA21F4" w:rsidRDefault="00CA21F4" w:rsidP="005E60B7">
                  <w:pPr>
                    <w:pStyle w:val="aff0"/>
                    <w:rPr>
                      <w:rFonts w:ascii="Times New Roman" w:hAnsi="Times New Roman" w:cs="Times New Roman"/>
                      <w:sz w:val="21"/>
                    </w:rPr>
                  </w:pPr>
                </w:p>
              </w:tc>
            </w:tr>
            <w:tr w:rsidR="00CA21F4" w14:paraId="6CEE8CCA" w14:textId="77777777" w:rsidTr="005E60B7">
              <w:trPr>
                <w:trHeight w:val="397"/>
                <w:jc w:val="center"/>
              </w:trPr>
              <w:tc>
                <w:tcPr>
                  <w:tcW w:w="734" w:type="dxa"/>
                  <w:vMerge/>
                  <w:vAlign w:val="center"/>
                </w:tcPr>
                <w:p w14:paraId="4BDC88C2" w14:textId="77777777" w:rsidR="00CA21F4" w:rsidRDefault="00CA21F4" w:rsidP="005E60B7">
                  <w:pPr>
                    <w:pStyle w:val="aff0"/>
                    <w:rPr>
                      <w:rFonts w:ascii="Times New Roman" w:hAnsi="Times New Roman" w:cs="Times New Roman"/>
                      <w:sz w:val="21"/>
                    </w:rPr>
                  </w:pPr>
                </w:p>
              </w:tc>
              <w:tc>
                <w:tcPr>
                  <w:tcW w:w="1559" w:type="dxa"/>
                  <w:vMerge w:val="restart"/>
                  <w:vAlign w:val="center"/>
                </w:tcPr>
                <w:p w14:paraId="66774FE5"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天然气燃烧</w:t>
                  </w:r>
                </w:p>
              </w:tc>
              <w:tc>
                <w:tcPr>
                  <w:tcW w:w="1985" w:type="dxa"/>
                  <w:vAlign w:val="center"/>
                </w:tcPr>
                <w:p w14:paraId="0A40E0BB"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颗粒物</w:t>
                  </w:r>
                </w:p>
              </w:tc>
              <w:tc>
                <w:tcPr>
                  <w:tcW w:w="1532" w:type="dxa"/>
                  <w:vAlign w:val="center"/>
                </w:tcPr>
                <w:p w14:paraId="75FA25EB" w14:textId="77777777" w:rsidR="00CA21F4" w:rsidRDefault="00CA21F4" w:rsidP="005E60B7">
                  <w:pPr>
                    <w:pStyle w:val="aff0"/>
                    <w:rPr>
                      <w:rFonts w:ascii="Times New Roman" w:hAnsi="Times New Roman" w:cs="Times New Roman"/>
                      <w:sz w:val="21"/>
                    </w:rPr>
                  </w:pPr>
                  <w:r w:rsidRPr="00FB195F">
                    <w:rPr>
                      <w:rFonts w:ascii="Times New Roman" w:hAnsi="Times New Roman" w:cs="Times New Roman"/>
                      <w:sz w:val="21"/>
                    </w:rPr>
                    <w:t>负压管道收集</w:t>
                  </w:r>
                </w:p>
              </w:tc>
              <w:tc>
                <w:tcPr>
                  <w:tcW w:w="1019" w:type="dxa"/>
                  <w:vMerge w:val="restart"/>
                  <w:vAlign w:val="center"/>
                </w:tcPr>
                <w:p w14:paraId="441D5A9B" w14:textId="0B549BA2"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低氮燃烧</w:t>
                  </w:r>
                </w:p>
              </w:tc>
              <w:tc>
                <w:tcPr>
                  <w:tcW w:w="851" w:type="dxa"/>
                  <w:vMerge/>
                  <w:vAlign w:val="center"/>
                </w:tcPr>
                <w:p w14:paraId="188DAD39" w14:textId="11B0BBB2" w:rsidR="00CA21F4" w:rsidRDefault="00CA21F4" w:rsidP="005E60B7">
                  <w:pPr>
                    <w:pStyle w:val="aff0"/>
                    <w:rPr>
                      <w:rFonts w:ascii="Times New Roman" w:hAnsi="Times New Roman" w:cs="Times New Roman"/>
                      <w:sz w:val="21"/>
                    </w:rPr>
                  </w:pPr>
                </w:p>
              </w:tc>
              <w:tc>
                <w:tcPr>
                  <w:tcW w:w="775" w:type="dxa"/>
                  <w:vMerge/>
                  <w:vAlign w:val="center"/>
                </w:tcPr>
                <w:p w14:paraId="0E3B1922" w14:textId="77777777" w:rsidR="00CA21F4" w:rsidRDefault="00CA21F4" w:rsidP="005E60B7">
                  <w:pPr>
                    <w:pStyle w:val="aff0"/>
                    <w:rPr>
                      <w:rFonts w:ascii="Times New Roman" w:hAnsi="Times New Roman" w:cs="Times New Roman"/>
                      <w:sz w:val="21"/>
                    </w:rPr>
                  </w:pPr>
                </w:p>
              </w:tc>
              <w:tc>
                <w:tcPr>
                  <w:tcW w:w="1918" w:type="dxa"/>
                  <w:vMerge w:val="restart"/>
                  <w:vAlign w:val="center"/>
                </w:tcPr>
                <w:p w14:paraId="5712F96A" w14:textId="5D28272A" w:rsidR="00CA21F4" w:rsidRDefault="00CA21F4"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701" w:type="dxa"/>
                  <w:vMerge w:val="restart"/>
                  <w:vAlign w:val="center"/>
                </w:tcPr>
                <w:p w14:paraId="0B504A65" w14:textId="33617C25"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低氮燃烧</w:t>
                  </w:r>
                </w:p>
              </w:tc>
              <w:tc>
                <w:tcPr>
                  <w:tcW w:w="1134" w:type="dxa"/>
                  <w:vMerge w:val="restart"/>
                  <w:vAlign w:val="center"/>
                </w:tcPr>
                <w:p w14:paraId="0C3FF463" w14:textId="6416A458" w:rsidR="00CA21F4" w:rsidRDefault="00CA21F4" w:rsidP="005E60B7">
                  <w:pPr>
                    <w:pStyle w:val="aff0"/>
                    <w:rPr>
                      <w:rFonts w:ascii="Times New Roman" w:hAnsi="Times New Roman" w:cs="Times New Roman"/>
                      <w:sz w:val="21"/>
                    </w:rPr>
                  </w:pPr>
                  <w:r w:rsidRPr="001F3422">
                    <w:rPr>
                      <w:rFonts w:ascii="Times New Roman" w:hAnsi="Times New Roman" w:cs="Times New Roman"/>
                      <w:sz w:val="21"/>
                    </w:rPr>
                    <w:t>15m</w:t>
                  </w:r>
                  <w:r w:rsidRPr="001F3422">
                    <w:rPr>
                      <w:rFonts w:ascii="Times New Roman" w:hAnsi="Times New Roman" w:cs="Times New Roman"/>
                      <w:sz w:val="21"/>
                    </w:rPr>
                    <w:t>高排气筒</w:t>
                  </w:r>
                  <w:r w:rsidRPr="001F3422">
                    <w:rPr>
                      <w:rFonts w:ascii="Times New Roman" w:hAnsi="Times New Roman" w:cs="Times New Roman"/>
                      <w:sz w:val="21"/>
                    </w:rPr>
                    <w:t>P</w:t>
                  </w:r>
                  <w:r>
                    <w:rPr>
                      <w:rFonts w:ascii="Times New Roman" w:hAnsi="Times New Roman" w:cs="Times New Roman" w:hint="eastAsia"/>
                      <w:sz w:val="21"/>
                    </w:rPr>
                    <w:t>6</w:t>
                  </w:r>
                </w:p>
              </w:tc>
              <w:tc>
                <w:tcPr>
                  <w:tcW w:w="519" w:type="dxa"/>
                  <w:vMerge/>
                  <w:vAlign w:val="center"/>
                </w:tcPr>
                <w:p w14:paraId="0C8F34F0" w14:textId="77777777" w:rsidR="00CA21F4" w:rsidRDefault="00CA21F4" w:rsidP="005E60B7">
                  <w:pPr>
                    <w:pStyle w:val="aff0"/>
                    <w:rPr>
                      <w:rFonts w:ascii="Times New Roman" w:hAnsi="Times New Roman" w:cs="Times New Roman"/>
                      <w:sz w:val="21"/>
                    </w:rPr>
                  </w:pPr>
                </w:p>
              </w:tc>
            </w:tr>
            <w:tr w:rsidR="00CA21F4" w14:paraId="3D94AD05" w14:textId="77777777" w:rsidTr="005E60B7">
              <w:trPr>
                <w:trHeight w:val="397"/>
                <w:jc w:val="center"/>
              </w:trPr>
              <w:tc>
                <w:tcPr>
                  <w:tcW w:w="734" w:type="dxa"/>
                  <w:vMerge/>
                  <w:vAlign w:val="center"/>
                </w:tcPr>
                <w:p w14:paraId="169C04AA" w14:textId="77777777" w:rsidR="00CA21F4" w:rsidRDefault="00CA21F4" w:rsidP="005E60B7">
                  <w:pPr>
                    <w:pStyle w:val="aff0"/>
                    <w:rPr>
                      <w:rFonts w:ascii="Times New Roman" w:hAnsi="Times New Roman" w:cs="Times New Roman"/>
                      <w:sz w:val="21"/>
                    </w:rPr>
                  </w:pPr>
                </w:p>
              </w:tc>
              <w:tc>
                <w:tcPr>
                  <w:tcW w:w="1559" w:type="dxa"/>
                  <w:vMerge/>
                  <w:vAlign w:val="center"/>
                </w:tcPr>
                <w:p w14:paraId="7A6BBB28" w14:textId="77777777" w:rsidR="00CA21F4" w:rsidRDefault="00CA21F4" w:rsidP="005E60B7">
                  <w:pPr>
                    <w:pStyle w:val="aff0"/>
                    <w:rPr>
                      <w:rFonts w:ascii="Times New Roman" w:hAnsi="Times New Roman" w:cs="Times New Roman"/>
                      <w:sz w:val="21"/>
                    </w:rPr>
                  </w:pPr>
                </w:p>
              </w:tc>
              <w:tc>
                <w:tcPr>
                  <w:tcW w:w="1985" w:type="dxa"/>
                  <w:vAlign w:val="center"/>
                </w:tcPr>
                <w:p w14:paraId="11F7DFBA"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SO</w:t>
                  </w:r>
                  <w:r>
                    <w:rPr>
                      <w:rFonts w:ascii="Times New Roman" w:hAnsi="Times New Roman" w:cs="Times New Roman"/>
                      <w:sz w:val="21"/>
                      <w:vertAlign w:val="subscript"/>
                    </w:rPr>
                    <w:t>2</w:t>
                  </w:r>
                </w:p>
              </w:tc>
              <w:tc>
                <w:tcPr>
                  <w:tcW w:w="1532" w:type="dxa"/>
                  <w:vAlign w:val="center"/>
                </w:tcPr>
                <w:p w14:paraId="6D4E8F26" w14:textId="77777777" w:rsidR="00CA21F4" w:rsidRDefault="00CA21F4" w:rsidP="005E60B7">
                  <w:pPr>
                    <w:pStyle w:val="aff0"/>
                    <w:rPr>
                      <w:rFonts w:ascii="Times New Roman" w:hAnsi="Times New Roman" w:cs="Times New Roman"/>
                      <w:sz w:val="21"/>
                    </w:rPr>
                  </w:pPr>
                  <w:r w:rsidRPr="00FB195F">
                    <w:rPr>
                      <w:rFonts w:ascii="Times New Roman" w:hAnsi="Times New Roman" w:cs="Times New Roman"/>
                      <w:sz w:val="21"/>
                    </w:rPr>
                    <w:t>负压管道收集</w:t>
                  </w:r>
                </w:p>
              </w:tc>
              <w:tc>
                <w:tcPr>
                  <w:tcW w:w="1019" w:type="dxa"/>
                  <w:vMerge/>
                  <w:vAlign w:val="center"/>
                </w:tcPr>
                <w:p w14:paraId="5E67FBFD" w14:textId="77777777" w:rsidR="00CA21F4" w:rsidRDefault="00CA21F4" w:rsidP="005E60B7">
                  <w:pPr>
                    <w:pStyle w:val="aff0"/>
                    <w:rPr>
                      <w:rFonts w:ascii="Times New Roman" w:hAnsi="Times New Roman" w:cs="Times New Roman"/>
                      <w:sz w:val="21"/>
                    </w:rPr>
                  </w:pPr>
                </w:p>
              </w:tc>
              <w:tc>
                <w:tcPr>
                  <w:tcW w:w="851" w:type="dxa"/>
                  <w:vMerge/>
                  <w:vAlign w:val="center"/>
                </w:tcPr>
                <w:p w14:paraId="79D6A7ED" w14:textId="77D26B36" w:rsidR="00CA21F4" w:rsidRDefault="00CA21F4" w:rsidP="005E60B7">
                  <w:pPr>
                    <w:pStyle w:val="aff0"/>
                    <w:rPr>
                      <w:rFonts w:ascii="Times New Roman" w:hAnsi="Times New Roman" w:cs="Times New Roman"/>
                      <w:sz w:val="21"/>
                    </w:rPr>
                  </w:pPr>
                </w:p>
              </w:tc>
              <w:tc>
                <w:tcPr>
                  <w:tcW w:w="775" w:type="dxa"/>
                  <w:vMerge/>
                  <w:vAlign w:val="center"/>
                </w:tcPr>
                <w:p w14:paraId="3AF52A81" w14:textId="77777777" w:rsidR="00CA21F4" w:rsidRDefault="00CA21F4" w:rsidP="005E60B7">
                  <w:pPr>
                    <w:pStyle w:val="aff0"/>
                    <w:rPr>
                      <w:rFonts w:ascii="Times New Roman" w:hAnsi="Times New Roman" w:cs="Times New Roman"/>
                      <w:sz w:val="21"/>
                    </w:rPr>
                  </w:pPr>
                </w:p>
              </w:tc>
              <w:tc>
                <w:tcPr>
                  <w:tcW w:w="1918" w:type="dxa"/>
                  <w:vMerge/>
                  <w:vAlign w:val="center"/>
                </w:tcPr>
                <w:p w14:paraId="2A9198F9" w14:textId="77777777" w:rsidR="00CA21F4" w:rsidRDefault="00CA21F4" w:rsidP="005E60B7">
                  <w:pPr>
                    <w:pStyle w:val="aff0"/>
                    <w:rPr>
                      <w:rFonts w:ascii="Times New Roman" w:hAnsi="Times New Roman" w:cs="Times New Roman"/>
                      <w:sz w:val="21"/>
                    </w:rPr>
                  </w:pPr>
                </w:p>
              </w:tc>
              <w:tc>
                <w:tcPr>
                  <w:tcW w:w="1701" w:type="dxa"/>
                  <w:vMerge/>
                  <w:vAlign w:val="center"/>
                </w:tcPr>
                <w:p w14:paraId="4B3408CF" w14:textId="77777777" w:rsidR="00CA21F4" w:rsidRDefault="00CA21F4" w:rsidP="005E60B7">
                  <w:pPr>
                    <w:pStyle w:val="aff0"/>
                    <w:rPr>
                      <w:rFonts w:ascii="Times New Roman" w:hAnsi="Times New Roman" w:cs="Times New Roman"/>
                      <w:sz w:val="21"/>
                    </w:rPr>
                  </w:pPr>
                </w:p>
              </w:tc>
              <w:tc>
                <w:tcPr>
                  <w:tcW w:w="1134" w:type="dxa"/>
                  <w:vMerge/>
                  <w:vAlign w:val="center"/>
                </w:tcPr>
                <w:p w14:paraId="6A6C76FE" w14:textId="1A18F9CE" w:rsidR="00CA21F4" w:rsidRDefault="00CA21F4" w:rsidP="005E60B7">
                  <w:pPr>
                    <w:pStyle w:val="aff0"/>
                    <w:rPr>
                      <w:rFonts w:ascii="Times New Roman" w:hAnsi="Times New Roman" w:cs="Times New Roman"/>
                      <w:sz w:val="21"/>
                    </w:rPr>
                  </w:pPr>
                </w:p>
              </w:tc>
              <w:tc>
                <w:tcPr>
                  <w:tcW w:w="519" w:type="dxa"/>
                  <w:vMerge/>
                  <w:vAlign w:val="center"/>
                </w:tcPr>
                <w:p w14:paraId="5E1DF033" w14:textId="77777777" w:rsidR="00CA21F4" w:rsidRDefault="00CA21F4" w:rsidP="005E60B7">
                  <w:pPr>
                    <w:pStyle w:val="aff0"/>
                    <w:rPr>
                      <w:rFonts w:ascii="Times New Roman" w:hAnsi="Times New Roman" w:cs="Times New Roman"/>
                      <w:sz w:val="21"/>
                    </w:rPr>
                  </w:pPr>
                </w:p>
              </w:tc>
            </w:tr>
            <w:tr w:rsidR="00CA21F4" w14:paraId="3454E805" w14:textId="77777777" w:rsidTr="005E60B7">
              <w:trPr>
                <w:trHeight w:val="397"/>
                <w:jc w:val="center"/>
              </w:trPr>
              <w:tc>
                <w:tcPr>
                  <w:tcW w:w="734" w:type="dxa"/>
                  <w:vMerge/>
                  <w:vAlign w:val="center"/>
                </w:tcPr>
                <w:p w14:paraId="0BBE6027" w14:textId="77777777" w:rsidR="00CA21F4" w:rsidRDefault="00CA21F4" w:rsidP="005E60B7">
                  <w:pPr>
                    <w:pStyle w:val="aff0"/>
                    <w:rPr>
                      <w:rFonts w:ascii="Times New Roman" w:hAnsi="Times New Roman" w:cs="Times New Roman"/>
                      <w:sz w:val="21"/>
                    </w:rPr>
                  </w:pPr>
                </w:p>
              </w:tc>
              <w:tc>
                <w:tcPr>
                  <w:tcW w:w="1559" w:type="dxa"/>
                  <w:vMerge/>
                  <w:vAlign w:val="center"/>
                </w:tcPr>
                <w:p w14:paraId="217B68A6" w14:textId="77777777" w:rsidR="00CA21F4" w:rsidRDefault="00CA21F4" w:rsidP="005E60B7">
                  <w:pPr>
                    <w:pStyle w:val="aff0"/>
                    <w:rPr>
                      <w:rFonts w:ascii="Times New Roman" w:hAnsi="Times New Roman" w:cs="Times New Roman"/>
                      <w:sz w:val="21"/>
                    </w:rPr>
                  </w:pPr>
                </w:p>
              </w:tc>
              <w:tc>
                <w:tcPr>
                  <w:tcW w:w="1985" w:type="dxa"/>
                  <w:vAlign w:val="center"/>
                </w:tcPr>
                <w:p w14:paraId="166A6FCA"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NO</w:t>
                  </w:r>
                  <w:r>
                    <w:rPr>
                      <w:rFonts w:ascii="Times New Roman" w:hAnsi="Times New Roman" w:cs="Times New Roman"/>
                      <w:sz w:val="21"/>
                      <w:vertAlign w:val="subscript"/>
                    </w:rPr>
                    <w:t>X</w:t>
                  </w:r>
                </w:p>
              </w:tc>
              <w:tc>
                <w:tcPr>
                  <w:tcW w:w="1532" w:type="dxa"/>
                  <w:vAlign w:val="center"/>
                </w:tcPr>
                <w:p w14:paraId="0C4F56CD" w14:textId="77777777" w:rsidR="00CA21F4" w:rsidRDefault="00CA21F4" w:rsidP="005E60B7">
                  <w:pPr>
                    <w:pStyle w:val="aff0"/>
                    <w:rPr>
                      <w:rFonts w:ascii="Times New Roman" w:hAnsi="Times New Roman" w:cs="Times New Roman"/>
                      <w:sz w:val="21"/>
                    </w:rPr>
                  </w:pPr>
                  <w:r w:rsidRPr="00FB195F">
                    <w:rPr>
                      <w:rFonts w:ascii="Times New Roman" w:hAnsi="Times New Roman" w:cs="Times New Roman"/>
                      <w:sz w:val="21"/>
                    </w:rPr>
                    <w:t>负压管道收集</w:t>
                  </w:r>
                </w:p>
              </w:tc>
              <w:tc>
                <w:tcPr>
                  <w:tcW w:w="1019" w:type="dxa"/>
                  <w:vMerge/>
                  <w:vAlign w:val="center"/>
                </w:tcPr>
                <w:p w14:paraId="58A75801" w14:textId="77777777" w:rsidR="00CA21F4" w:rsidRDefault="00CA21F4" w:rsidP="005E60B7">
                  <w:pPr>
                    <w:pStyle w:val="aff0"/>
                    <w:rPr>
                      <w:rFonts w:ascii="Times New Roman" w:hAnsi="Times New Roman" w:cs="Times New Roman"/>
                      <w:sz w:val="21"/>
                    </w:rPr>
                  </w:pPr>
                </w:p>
              </w:tc>
              <w:tc>
                <w:tcPr>
                  <w:tcW w:w="851" w:type="dxa"/>
                  <w:vMerge/>
                  <w:vAlign w:val="center"/>
                </w:tcPr>
                <w:p w14:paraId="5AC1B5B6" w14:textId="2735DE8C" w:rsidR="00CA21F4" w:rsidRDefault="00CA21F4" w:rsidP="005E60B7">
                  <w:pPr>
                    <w:pStyle w:val="aff0"/>
                    <w:rPr>
                      <w:rFonts w:ascii="Times New Roman" w:hAnsi="Times New Roman" w:cs="Times New Roman"/>
                      <w:sz w:val="21"/>
                    </w:rPr>
                  </w:pPr>
                </w:p>
              </w:tc>
              <w:tc>
                <w:tcPr>
                  <w:tcW w:w="775" w:type="dxa"/>
                  <w:vMerge/>
                  <w:vAlign w:val="center"/>
                </w:tcPr>
                <w:p w14:paraId="5464ECA5" w14:textId="77777777" w:rsidR="00CA21F4" w:rsidRDefault="00CA21F4" w:rsidP="005E60B7">
                  <w:pPr>
                    <w:pStyle w:val="aff0"/>
                    <w:rPr>
                      <w:rFonts w:ascii="Times New Roman" w:hAnsi="Times New Roman" w:cs="Times New Roman"/>
                      <w:sz w:val="21"/>
                    </w:rPr>
                  </w:pPr>
                </w:p>
              </w:tc>
              <w:tc>
                <w:tcPr>
                  <w:tcW w:w="1918" w:type="dxa"/>
                  <w:vMerge/>
                  <w:vAlign w:val="center"/>
                </w:tcPr>
                <w:p w14:paraId="4EE9592D" w14:textId="77777777" w:rsidR="00CA21F4" w:rsidRDefault="00CA21F4" w:rsidP="005E60B7">
                  <w:pPr>
                    <w:pStyle w:val="aff0"/>
                    <w:rPr>
                      <w:rFonts w:ascii="Times New Roman" w:hAnsi="Times New Roman" w:cs="Times New Roman"/>
                      <w:sz w:val="21"/>
                    </w:rPr>
                  </w:pPr>
                </w:p>
              </w:tc>
              <w:tc>
                <w:tcPr>
                  <w:tcW w:w="1701" w:type="dxa"/>
                  <w:vMerge/>
                  <w:vAlign w:val="center"/>
                </w:tcPr>
                <w:p w14:paraId="53E5F1E7" w14:textId="77777777" w:rsidR="00CA21F4" w:rsidRDefault="00CA21F4" w:rsidP="005E60B7">
                  <w:pPr>
                    <w:pStyle w:val="aff0"/>
                    <w:rPr>
                      <w:rFonts w:ascii="Times New Roman" w:hAnsi="Times New Roman" w:cs="Times New Roman"/>
                      <w:sz w:val="21"/>
                    </w:rPr>
                  </w:pPr>
                </w:p>
              </w:tc>
              <w:tc>
                <w:tcPr>
                  <w:tcW w:w="1134" w:type="dxa"/>
                  <w:vMerge/>
                  <w:vAlign w:val="center"/>
                </w:tcPr>
                <w:p w14:paraId="3ED75480" w14:textId="1A7D4C54" w:rsidR="00CA21F4" w:rsidRDefault="00CA21F4" w:rsidP="005E60B7">
                  <w:pPr>
                    <w:pStyle w:val="aff0"/>
                    <w:rPr>
                      <w:rFonts w:ascii="Times New Roman" w:hAnsi="Times New Roman" w:cs="Times New Roman"/>
                      <w:sz w:val="21"/>
                    </w:rPr>
                  </w:pPr>
                </w:p>
              </w:tc>
              <w:tc>
                <w:tcPr>
                  <w:tcW w:w="519" w:type="dxa"/>
                  <w:vMerge/>
                  <w:vAlign w:val="center"/>
                </w:tcPr>
                <w:p w14:paraId="65D1952E" w14:textId="77777777" w:rsidR="00CA21F4" w:rsidRDefault="00CA21F4" w:rsidP="005E60B7">
                  <w:pPr>
                    <w:pStyle w:val="aff0"/>
                    <w:rPr>
                      <w:rFonts w:ascii="Times New Roman" w:hAnsi="Times New Roman" w:cs="Times New Roman"/>
                      <w:sz w:val="21"/>
                    </w:rPr>
                  </w:pPr>
                </w:p>
              </w:tc>
            </w:tr>
            <w:tr w:rsidR="00CA21F4" w14:paraId="1E1F763F" w14:textId="77777777" w:rsidTr="005E60B7">
              <w:trPr>
                <w:trHeight w:val="397"/>
                <w:jc w:val="center"/>
              </w:trPr>
              <w:tc>
                <w:tcPr>
                  <w:tcW w:w="734" w:type="dxa"/>
                  <w:vMerge/>
                  <w:vAlign w:val="center"/>
                </w:tcPr>
                <w:p w14:paraId="3855C748" w14:textId="77777777" w:rsidR="00CA21F4" w:rsidRDefault="00CA21F4" w:rsidP="005E60B7">
                  <w:pPr>
                    <w:pStyle w:val="aff0"/>
                    <w:rPr>
                      <w:rFonts w:ascii="Times New Roman" w:hAnsi="Times New Roman" w:cs="Times New Roman"/>
                      <w:sz w:val="21"/>
                    </w:rPr>
                  </w:pPr>
                </w:p>
              </w:tc>
              <w:tc>
                <w:tcPr>
                  <w:tcW w:w="1559" w:type="dxa"/>
                  <w:vAlign w:val="center"/>
                </w:tcPr>
                <w:p w14:paraId="4DCAE93A"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钎焊前除油烘干</w:t>
                  </w:r>
                </w:p>
              </w:tc>
              <w:tc>
                <w:tcPr>
                  <w:tcW w:w="1985" w:type="dxa"/>
                  <w:vAlign w:val="center"/>
                </w:tcPr>
                <w:p w14:paraId="7C622843"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非甲烷总烃</w:t>
                  </w:r>
                </w:p>
              </w:tc>
              <w:tc>
                <w:tcPr>
                  <w:tcW w:w="1532" w:type="dxa"/>
                  <w:vAlign w:val="center"/>
                </w:tcPr>
                <w:p w14:paraId="5CAF9C82"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870" w:type="dxa"/>
                  <w:gridSpan w:val="2"/>
                  <w:vMerge w:val="restart"/>
                  <w:vAlign w:val="center"/>
                </w:tcPr>
                <w:p w14:paraId="5813FEF7"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喷淋塔</w:t>
                  </w:r>
                  <w:r>
                    <w:rPr>
                      <w:rFonts w:ascii="Times New Roman" w:hAnsi="Times New Roman" w:cs="Times New Roman"/>
                      <w:sz w:val="21"/>
                    </w:rPr>
                    <w:t>+</w:t>
                  </w:r>
                  <w:r>
                    <w:rPr>
                      <w:rFonts w:ascii="Times New Roman" w:hAnsi="Times New Roman" w:cs="Times New Roman"/>
                      <w:sz w:val="21"/>
                    </w:rPr>
                    <w:t>活性炭吸</w:t>
                  </w:r>
                  <w:r>
                    <w:rPr>
                      <w:rFonts w:ascii="Times New Roman" w:hAnsi="Times New Roman" w:cs="Times New Roman"/>
                      <w:sz w:val="21"/>
                    </w:rPr>
                    <w:t>/</w:t>
                  </w:r>
                  <w:r>
                    <w:rPr>
                      <w:rFonts w:ascii="Times New Roman" w:hAnsi="Times New Roman" w:cs="Times New Roman"/>
                      <w:sz w:val="21"/>
                    </w:rPr>
                    <w:t>脱附</w:t>
                  </w:r>
                  <w:r>
                    <w:rPr>
                      <w:rFonts w:ascii="Times New Roman" w:hAnsi="Times New Roman" w:cs="Times New Roman"/>
                      <w:sz w:val="21"/>
                    </w:rPr>
                    <w:t>-</w:t>
                  </w:r>
                  <w:r>
                    <w:rPr>
                      <w:rFonts w:ascii="Times New Roman" w:hAnsi="Times New Roman" w:cs="Times New Roman"/>
                      <w:sz w:val="21"/>
                    </w:rPr>
                    <w:t>催化燃烧装置</w:t>
                  </w:r>
                  <w:r>
                    <w:rPr>
                      <w:rFonts w:ascii="Times New Roman" w:hAnsi="Times New Roman" w:cs="Times New Roman"/>
                      <w:sz w:val="21"/>
                    </w:rPr>
                    <w:t>+15m</w:t>
                  </w:r>
                  <w:r>
                    <w:rPr>
                      <w:rFonts w:ascii="Times New Roman" w:hAnsi="Times New Roman" w:cs="Times New Roman"/>
                      <w:sz w:val="21"/>
                    </w:rPr>
                    <w:t>高排气筒</w:t>
                  </w:r>
                  <w:r>
                    <w:rPr>
                      <w:rFonts w:ascii="Times New Roman" w:hAnsi="Times New Roman" w:cs="Times New Roman"/>
                      <w:sz w:val="21"/>
                    </w:rPr>
                    <w:t>P4</w:t>
                  </w:r>
                </w:p>
              </w:tc>
              <w:tc>
                <w:tcPr>
                  <w:tcW w:w="775" w:type="dxa"/>
                  <w:vMerge/>
                  <w:vAlign w:val="center"/>
                </w:tcPr>
                <w:p w14:paraId="12293E79" w14:textId="77777777" w:rsidR="00CA21F4" w:rsidRDefault="00CA21F4" w:rsidP="005E60B7">
                  <w:pPr>
                    <w:pStyle w:val="aff0"/>
                    <w:rPr>
                      <w:rFonts w:ascii="Times New Roman" w:hAnsi="Times New Roman" w:cs="Times New Roman"/>
                      <w:sz w:val="21"/>
                    </w:rPr>
                  </w:pPr>
                </w:p>
              </w:tc>
              <w:tc>
                <w:tcPr>
                  <w:tcW w:w="1918" w:type="dxa"/>
                  <w:vMerge w:val="restart"/>
                  <w:vAlign w:val="center"/>
                </w:tcPr>
                <w:p w14:paraId="2E38F9F0" w14:textId="07C9EDCB" w:rsidR="00CA21F4" w:rsidRDefault="00CA21F4"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701" w:type="dxa"/>
                  <w:vMerge w:val="restart"/>
                  <w:vAlign w:val="center"/>
                </w:tcPr>
                <w:p w14:paraId="5AD925F5" w14:textId="25C7AC72" w:rsidR="00CA21F4" w:rsidRDefault="00CA21F4" w:rsidP="005E60B7">
                  <w:pPr>
                    <w:pStyle w:val="aff0"/>
                    <w:rPr>
                      <w:rFonts w:ascii="Times New Roman" w:hAnsi="Times New Roman" w:cs="Times New Roman"/>
                      <w:sz w:val="21"/>
                    </w:rPr>
                  </w:pPr>
                  <w:r>
                    <w:rPr>
                      <w:rFonts w:ascii="Times New Roman" w:hAnsi="Times New Roman" w:cs="Times New Roman"/>
                      <w:sz w:val="21"/>
                    </w:rPr>
                    <w:t>喷淋塔</w:t>
                  </w:r>
                  <w:r>
                    <w:rPr>
                      <w:rFonts w:ascii="Times New Roman" w:hAnsi="Times New Roman" w:cs="Times New Roman"/>
                      <w:sz w:val="21"/>
                    </w:rPr>
                    <w:t>+</w:t>
                  </w:r>
                  <w:r>
                    <w:rPr>
                      <w:rFonts w:ascii="Times New Roman" w:hAnsi="Times New Roman" w:cs="Times New Roman"/>
                      <w:sz w:val="21"/>
                    </w:rPr>
                    <w:t>活性炭吸</w:t>
                  </w:r>
                  <w:r>
                    <w:rPr>
                      <w:rFonts w:ascii="Times New Roman" w:hAnsi="Times New Roman" w:cs="Times New Roman"/>
                      <w:sz w:val="21"/>
                    </w:rPr>
                    <w:t>/</w:t>
                  </w:r>
                  <w:r>
                    <w:rPr>
                      <w:rFonts w:ascii="Times New Roman" w:hAnsi="Times New Roman" w:cs="Times New Roman"/>
                      <w:sz w:val="21"/>
                    </w:rPr>
                    <w:t>脱附</w:t>
                  </w:r>
                  <w:r>
                    <w:rPr>
                      <w:rFonts w:ascii="Times New Roman" w:hAnsi="Times New Roman" w:cs="Times New Roman"/>
                      <w:sz w:val="21"/>
                    </w:rPr>
                    <w:t>-</w:t>
                  </w:r>
                  <w:r>
                    <w:rPr>
                      <w:rFonts w:ascii="Times New Roman" w:hAnsi="Times New Roman" w:cs="Times New Roman"/>
                      <w:sz w:val="21"/>
                    </w:rPr>
                    <w:t>催化燃烧装置</w:t>
                  </w:r>
                  <w:r>
                    <w:rPr>
                      <w:rFonts w:ascii="Times New Roman" w:hAnsi="Times New Roman" w:cs="Times New Roman"/>
                      <w:sz w:val="21"/>
                    </w:rPr>
                    <w:t>+15m</w:t>
                  </w:r>
                  <w:r>
                    <w:rPr>
                      <w:rFonts w:ascii="Times New Roman" w:hAnsi="Times New Roman" w:cs="Times New Roman"/>
                      <w:sz w:val="21"/>
                    </w:rPr>
                    <w:t>高排气筒</w:t>
                  </w:r>
                  <w:r>
                    <w:rPr>
                      <w:rFonts w:ascii="Times New Roman" w:hAnsi="Times New Roman" w:cs="Times New Roman"/>
                      <w:sz w:val="21"/>
                    </w:rPr>
                    <w:t>P4</w:t>
                  </w:r>
                </w:p>
              </w:tc>
              <w:tc>
                <w:tcPr>
                  <w:tcW w:w="1134" w:type="dxa"/>
                  <w:vMerge/>
                  <w:vAlign w:val="center"/>
                </w:tcPr>
                <w:p w14:paraId="534E5B48" w14:textId="70A61322" w:rsidR="00CA21F4" w:rsidRDefault="00CA21F4" w:rsidP="005E60B7">
                  <w:pPr>
                    <w:pStyle w:val="aff0"/>
                    <w:rPr>
                      <w:rFonts w:ascii="Times New Roman" w:hAnsi="Times New Roman" w:cs="Times New Roman"/>
                      <w:sz w:val="21"/>
                    </w:rPr>
                  </w:pPr>
                </w:p>
              </w:tc>
              <w:tc>
                <w:tcPr>
                  <w:tcW w:w="519" w:type="dxa"/>
                  <w:vMerge/>
                  <w:vAlign w:val="center"/>
                </w:tcPr>
                <w:p w14:paraId="0010C342" w14:textId="77777777" w:rsidR="00CA21F4" w:rsidRDefault="00CA21F4" w:rsidP="005E60B7">
                  <w:pPr>
                    <w:pStyle w:val="aff0"/>
                    <w:rPr>
                      <w:rFonts w:ascii="Times New Roman" w:hAnsi="Times New Roman" w:cs="Times New Roman"/>
                      <w:sz w:val="21"/>
                    </w:rPr>
                  </w:pPr>
                </w:p>
              </w:tc>
            </w:tr>
            <w:tr w:rsidR="00CA21F4" w14:paraId="6AFBB532" w14:textId="77777777" w:rsidTr="005E60B7">
              <w:trPr>
                <w:trHeight w:val="397"/>
                <w:jc w:val="center"/>
              </w:trPr>
              <w:tc>
                <w:tcPr>
                  <w:tcW w:w="734" w:type="dxa"/>
                  <w:vMerge/>
                  <w:vAlign w:val="center"/>
                </w:tcPr>
                <w:p w14:paraId="2D2A0F83" w14:textId="77777777" w:rsidR="00CA21F4" w:rsidRDefault="00CA21F4" w:rsidP="005E60B7">
                  <w:pPr>
                    <w:pStyle w:val="aff0"/>
                    <w:rPr>
                      <w:rFonts w:ascii="Times New Roman" w:hAnsi="Times New Roman" w:cs="Times New Roman"/>
                      <w:sz w:val="21"/>
                    </w:rPr>
                  </w:pPr>
                </w:p>
              </w:tc>
              <w:tc>
                <w:tcPr>
                  <w:tcW w:w="1559" w:type="dxa"/>
                  <w:vAlign w:val="center"/>
                </w:tcPr>
                <w:p w14:paraId="41A1EEA7"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发泡</w:t>
                  </w:r>
                </w:p>
              </w:tc>
              <w:tc>
                <w:tcPr>
                  <w:tcW w:w="1985" w:type="dxa"/>
                  <w:vAlign w:val="center"/>
                </w:tcPr>
                <w:p w14:paraId="7C4D633E"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非甲烷总烃</w:t>
                  </w:r>
                </w:p>
              </w:tc>
              <w:tc>
                <w:tcPr>
                  <w:tcW w:w="1532" w:type="dxa"/>
                  <w:vAlign w:val="center"/>
                </w:tcPr>
                <w:p w14:paraId="3FE534EA"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负压管道收集</w:t>
                  </w:r>
                </w:p>
              </w:tc>
              <w:tc>
                <w:tcPr>
                  <w:tcW w:w="1870" w:type="dxa"/>
                  <w:gridSpan w:val="2"/>
                  <w:vMerge/>
                  <w:vAlign w:val="center"/>
                </w:tcPr>
                <w:p w14:paraId="572BC45B" w14:textId="77777777" w:rsidR="00CA21F4" w:rsidRDefault="00CA21F4" w:rsidP="005E60B7">
                  <w:pPr>
                    <w:pStyle w:val="aff0"/>
                    <w:rPr>
                      <w:rFonts w:ascii="Times New Roman" w:hAnsi="Times New Roman" w:cs="Times New Roman"/>
                      <w:sz w:val="21"/>
                    </w:rPr>
                  </w:pPr>
                </w:p>
              </w:tc>
              <w:tc>
                <w:tcPr>
                  <w:tcW w:w="775" w:type="dxa"/>
                  <w:vMerge/>
                  <w:vAlign w:val="center"/>
                </w:tcPr>
                <w:p w14:paraId="4518BE9C" w14:textId="77777777" w:rsidR="00CA21F4" w:rsidRDefault="00CA21F4" w:rsidP="005E60B7">
                  <w:pPr>
                    <w:pStyle w:val="aff0"/>
                    <w:rPr>
                      <w:rFonts w:ascii="Times New Roman" w:hAnsi="Times New Roman" w:cs="Times New Roman"/>
                      <w:sz w:val="21"/>
                    </w:rPr>
                  </w:pPr>
                </w:p>
              </w:tc>
              <w:tc>
                <w:tcPr>
                  <w:tcW w:w="1918" w:type="dxa"/>
                  <w:vMerge/>
                  <w:vAlign w:val="center"/>
                </w:tcPr>
                <w:p w14:paraId="782BCEF2" w14:textId="77777777" w:rsidR="00CA21F4" w:rsidRDefault="00CA21F4" w:rsidP="005E60B7">
                  <w:pPr>
                    <w:pStyle w:val="aff0"/>
                    <w:rPr>
                      <w:rFonts w:ascii="Times New Roman" w:hAnsi="Times New Roman" w:cs="Times New Roman"/>
                      <w:sz w:val="21"/>
                    </w:rPr>
                  </w:pPr>
                </w:p>
              </w:tc>
              <w:tc>
                <w:tcPr>
                  <w:tcW w:w="1701" w:type="dxa"/>
                  <w:vMerge/>
                  <w:vAlign w:val="center"/>
                </w:tcPr>
                <w:p w14:paraId="43AF00A4" w14:textId="77777777" w:rsidR="00CA21F4" w:rsidRDefault="00CA21F4" w:rsidP="005E60B7">
                  <w:pPr>
                    <w:pStyle w:val="aff0"/>
                    <w:rPr>
                      <w:rFonts w:ascii="Times New Roman" w:hAnsi="Times New Roman" w:cs="Times New Roman"/>
                      <w:sz w:val="21"/>
                    </w:rPr>
                  </w:pPr>
                </w:p>
              </w:tc>
              <w:tc>
                <w:tcPr>
                  <w:tcW w:w="1134" w:type="dxa"/>
                  <w:vMerge/>
                  <w:vAlign w:val="center"/>
                </w:tcPr>
                <w:p w14:paraId="6155418F" w14:textId="7BD36738" w:rsidR="00CA21F4" w:rsidRDefault="00CA21F4" w:rsidP="005E60B7">
                  <w:pPr>
                    <w:pStyle w:val="aff0"/>
                    <w:rPr>
                      <w:rFonts w:ascii="Times New Roman" w:hAnsi="Times New Roman" w:cs="Times New Roman"/>
                      <w:sz w:val="21"/>
                    </w:rPr>
                  </w:pPr>
                </w:p>
              </w:tc>
              <w:tc>
                <w:tcPr>
                  <w:tcW w:w="519" w:type="dxa"/>
                  <w:vMerge/>
                  <w:vAlign w:val="center"/>
                </w:tcPr>
                <w:p w14:paraId="1EC0F174" w14:textId="77777777" w:rsidR="00CA21F4" w:rsidRDefault="00CA21F4" w:rsidP="005E60B7">
                  <w:pPr>
                    <w:pStyle w:val="aff0"/>
                    <w:rPr>
                      <w:rFonts w:ascii="Times New Roman" w:hAnsi="Times New Roman" w:cs="Times New Roman"/>
                      <w:sz w:val="21"/>
                    </w:rPr>
                  </w:pPr>
                </w:p>
              </w:tc>
            </w:tr>
            <w:tr w:rsidR="00CA21F4" w14:paraId="42978EF7" w14:textId="77777777" w:rsidTr="005E60B7">
              <w:trPr>
                <w:trHeight w:val="397"/>
                <w:jc w:val="center"/>
              </w:trPr>
              <w:tc>
                <w:tcPr>
                  <w:tcW w:w="734" w:type="dxa"/>
                  <w:vMerge w:val="restart"/>
                  <w:vAlign w:val="center"/>
                </w:tcPr>
                <w:p w14:paraId="556338FF"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地表水环境</w:t>
                  </w:r>
                </w:p>
              </w:tc>
              <w:tc>
                <w:tcPr>
                  <w:tcW w:w="1559" w:type="dxa"/>
                  <w:vAlign w:val="center"/>
                </w:tcPr>
                <w:p w14:paraId="5A8E75F6"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试压废水</w:t>
                  </w:r>
                </w:p>
              </w:tc>
              <w:tc>
                <w:tcPr>
                  <w:tcW w:w="1985" w:type="dxa"/>
                  <w:vAlign w:val="center"/>
                </w:tcPr>
                <w:p w14:paraId="26504AB7"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COD</w:t>
                  </w:r>
                  <w:r>
                    <w:rPr>
                      <w:rFonts w:ascii="Times New Roman" w:hAnsi="Times New Roman" w:cs="Times New Roman"/>
                      <w:sz w:val="21"/>
                    </w:rPr>
                    <w:t>、</w:t>
                  </w:r>
                  <w:r>
                    <w:rPr>
                      <w:rFonts w:ascii="Times New Roman" w:hAnsi="Times New Roman" w:cs="Times New Roman"/>
                      <w:sz w:val="21"/>
                    </w:rPr>
                    <w:t>SS</w:t>
                  </w:r>
                  <w:r>
                    <w:rPr>
                      <w:rFonts w:ascii="Times New Roman" w:hAnsi="Times New Roman" w:cs="Times New Roman"/>
                      <w:sz w:val="21"/>
                    </w:rPr>
                    <w:t>、</w:t>
                  </w:r>
                  <w:r>
                    <w:rPr>
                      <w:rFonts w:ascii="Times New Roman" w:hAnsi="Times New Roman" w:cs="Times New Roman"/>
                      <w:sz w:val="21"/>
                    </w:rPr>
                    <w:t>NH</w:t>
                  </w:r>
                  <w:r>
                    <w:rPr>
                      <w:rFonts w:ascii="Times New Roman" w:hAnsi="Times New Roman" w:cs="Times New Roman"/>
                      <w:sz w:val="21"/>
                      <w:vertAlign w:val="subscript"/>
                    </w:rPr>
                    <w:t>3</w:t>
                  </w:r>
                  <w:r>
                    <w:rPr>
                      <w:rFonts w:ascii="Times New Roman" w:hAnsi="Times New Roman" w:cs="Times New Roman"/>
                      <w:sz w:val="21"/>
                    </w:rPr>
                    <w:t>-N</w:t>
                  </w:r>
                  <w:r>
                    <w:rPr>
                      <w:rFonts w:ascii="Times New Roman" w:hAnsi="Times New Roman" w:cs="Times New Roman"/>
                      <w:sz w:val="21"/>
                    </w:rPr>
                    <w:t>、</w:t>
                  </w:r>
                  <w:r>
                    <w:rPr>
                      <w:rFonts w:ascii="Times New Roman" w:hAnsi="Times New Roman" w:cs="Times New Roman"/>
                      <w:sz w:val="21"/>
                    </w:rPr>
                    <w:t>TP</w:t>
                  </w:r>
                  <w:r>
                    <w:rPr>
                      <w:rFonts w:ascii="Times New Roman" w:hAnsi="Times New Roman" w:cs="Times New Roman"/>
                      <w:sz w:val="21"/>
                    </w:rPr>
                    <w:t>、</w:t>
                  </w:r>
                  <w:r>
                    <w:rPr>
                      <w:rFonts w:ascii="Times New Roman" w:hAnsi="Times New Roman" w:cs="Times New Roman"/>
                      <w:sz w:val="21"/>
                    </w:rPr>
                    <w:t>TN</w:t>
                  </w:r>
                  <w:r>
                    <w:rPr>
                      <w:rFonts w:ascii="Times New Roman" w:hAnsi="Times New Roman" w:cs="Times New Roman"/>
                      <w:sz w:val="21"/>
                    </w:rPr>
                    <w:t>、</w:t>
                  </w:r>
                  <w:r>
                    <w:rPr>
                      <w:rFonts w:ascii="Times New Roman" w:hAnsi="Times New Roman" w:cs="Times New Roman"/>
                      <w:sz w:val="21"/>
                    </w:rPr>
                    <w:t>PH</w:t>
                  </w:r>
                </w:p>
              </w:tc>
              <w:tc>
                <w:tcPr>
                  <w:tcW w:w="3402" w:type="dxa"/>
                  <w:gridSpan w:val="3"/>
                  <w:vMerge w:val="restart"/>
                  <w:vAlign w:val="center"/>
                </w:tcPr>
                <w:p w14:paraId="714F1AFB"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厂区污水处理站（一座）（调节池</w:t>
                  </w:r>
                  <w:r>
                    <w:rPr>
                      <w:rFonts w:ascii="Times New Roman" w:hAnsi="Times New Roman" w:cs="Times New Roman"/>
                      <w:sz w:val="21"/>
                    </w:rPr>
                    <w:t>+</w:t>
                  </w:r>
                  <w:r>
                    <w:rPr>
                      <w:rFonts w:ascii="Times New Roman" w:hAnsi="Times New Roman" w:cs="Times New Roman"/>
                      <w:sz w:val="21"/>
                    </w:rPr>
                    <w:t>芬顿高级氧化沉淀一体池</w:t>
                  </w:r>
                  <w:r>
                    <w:rPr>
                      <w:rFonts w:ascii="Times New Roman" w:hAnsi="Times New Roman" w:cs="Times New Roman"/>
                      <w:sz w:val="21"/>
                    </w:rPr>
                    <w:t>+MBR</w:t>
                  </w:r>
                  <w:r>
                    <w:rPr>
                      <w:rFonts w:ascii="Times New Roman" w:hAnsi="Times New Roman" w:cs="Times New Roman"/>
                      <w:sz w:val="21"/>
                    </w:rPr>
                    <w:t>反应池</w:t>
                  </w:r>
                  <w:r>
                    <w:rPr>
                      <w:rFonts w:ascii="Times New Roman" w:hAnsi="Times New Roman" w:cs="Times New Roman"/>
                      <w:sz w:val="21"/>
                    </w:rPr>
                    <w:t>+</w:t>
                  </w:r>
                  <w:r>
                    <w:rPr>
                      <w:rFonts w:ascii="Times New Roman" w:hAnsi="Times New Roman" w:cs="Times New Roman"/>
                      <w:sz w:val="21"/>
                    </w:rPr>
                    <w:t>清水池）；规模：</w:t>
                  </w:r>
                  <w:r>
                    <w:rPr>
                      <w:rFonts w:ascii="Times New Roman" w:hAnsi="Times New Roman" w:cs="Times New Roman"/>
                      <w:sz w:val="21"/>
                    </w:rPr>
                    <w:t>30m</w:t>
                  </w:r>
                  <w:r>
                    <w:rPr>
                      <w:rFonts w:ascii="Times New Roman" w:hAnsi="Times New Roman" w:cs="Times New Roman"/>
                      <w:sz w:val="21"/>
                      <w:vertAlign w:val="superscript"/>
                    </w:rPr>
                    <w:t>3</w:t>
                  </w:r>
                  <w:r>
                    <w:rPr>
                      <w:rFonts w:ascii="Times New Roman" w:hAnsi="Times New Roman" w:cs="Times New Roman"/>
                      <w:sz w:val="21"/>
                    </w:rPr>
                    <w:t>/d</w:t>
                  </w:r>
                </w:p>
              </w:tc>
              <w:tc>
                <w:tcPr>
                  <w:tcW w:w="775" w:type="dxa"/>
                  <w:vMerge w:val="restart"/>
                  <w:vAlign w:val="center"/>
                </w:tcPr>
                <w:p w14:paraId="02CAFA7C"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25</w:t>
                  </w:r>
                </w:p>
              </w:tc>
              <w:tc>
                <w:tcPr>
                  <w:tcW w:w="4753" w:type="dxa"/>
                  <w:gridSpan w:val="3"/>
                  <w:vMerge w:val="restart"/>
                  <w:vAlign w:val="center"/>
                </w:tcPr>
                <w:p w14:paraId="3FF81EB8" w14:textId="592C5760" w:rsidR="00CA21F4" w:rsidRDefault="0035750B" w:rsidP="005E60B7">
                  <w:pPr>
                    <w:pStyle w:val="aff0"/>
                    <w:rPr>
                      <w:rFonts w:ascii="Times New Roman" w:hAnsi="Times New Roman" w:cs="Times New Roman"/>
                      <w:sz w:val="21"/>
                    </w:rPr>
                  </w:pPr>
                  <w:r>
                    <w:rPr>
                      <w:rFonts w:ascii="Times New Roman" w:hAnsi="Times New Roman" w:cs="Times New Roman"/>
                      <w:sz w:val="21"/>
                    </w:rPr>
                    <w:t>厂区污水处理站（一座）（调节池</w:t>
                  </w:r>
                  <w:r>
                    <w:rPr>
                      <w:rFonts w:ascii="Times New Roman" w:hAnsi="Times New Roman" w:cs="Times New Roman"/>
                      <w:sz w:val="21"/>
                    </w:rPr>
                    <w:t>+</w:t>
                  </w:r>
                  <w:r>
                    <w:rPr>
                      <w:rFonts w:ascii="Times New Roman" w:hAnsi="Times New Roman" w:cs="Times New Roman"/>
                      <w:sz w:val="21"/>
                    </w:rPr>
                    <w:t>芬顿高级氧化沉淀一体池</w:t>
                  </w:r>
                  <w:r>
                    <w:rPr>
                      <w:rFonts w:ascii="Times New Roman" w:hAnsi="Times New Roman" w:cs="Times New Roman"/>
                      <w:sz w:val="21"/>
                    </w:rPr>
                    <w:t>+MBR</w:t>
                  </w:r>
                  <w:r>
                    <w:rPr>
                      <w:rFonts w:ascii="Times New Roman" w:hAnsi="Times New Roman" w:cs="Times New Roman"/>
                      <w:sz w:val="21"/>
                    </w:rPr>
                    <w:t>反应池</w:t>
                  </w:r>
                  <w:r>
                    <w:rPr>
                      <w:rFonts w:ascii="Times New Roman" w:hAnsi="Times New Roman" w:cs="Times New Roman"/>
                      <w:sz w:val="21"/>
                    </w:rPr>
                    <w:t>+</w:t>
                  </w:r>
                  <w:r>
                    <w:rPr>
                      <w:rFonts w:ascii="Times New Roman" w:hAnsi="Times New Roman" w:cs="Times New Roman"/>
                      <w:sz w:val="21"/>
                    </w:rPr>
                    <w:t>清水池）；规模：</w:t>
                  </w:r>
                  <w:r>
                    <w:rPr>
                      <w:rFonts w:ascii="Times New Roman" w:hAnsi="Times New Roman" w:cs="Times New Roman"/>
                      <w:sz w:val="21"/>
                    </w:rPr>
                    <w:t>30m</w:t>
                  </w:r>
                  <w:r>
                    <w:rPr>
                      <w:rFonts w:ascii="Times New Roman" w:hAnsi="Times New Roman" w:cs="Times New Roman"/>
                      <w:sz w:val="21"/>
                      <w:vertAlign w:val="superscript"/>
                    </w:rPr>
                    <w:t>3</w:t>
                  </w:r>
                  <w:r>
                    <w:rPr>
                      <w:rFonts w:ascii="Times New Roman" w:hAnsi="Times New Roman" w:cs="Times New Roman"/>
                      <w:sz w:val="21"/>
                    </w:rPr>
                    <w:t>/d</w:t>
                  </w:r>
                </w:p>
              </w:tc>
              <w:tc>
                <w:tcPr>
                  <w:tcW w:w="519" w:type="dxa"/>
                  <w:vMerge w:val="restart"/>
                  <w:vAlign w:val="center"/>
                </w:tcPr>
                <w:p w14:paraId="2CBF511D" w14:textId="555E8D0A" w:rsidR="00CA21F4" w:rsidRDefault="0005723B" w:rsidP="005E60B7">
                  <w:pPr>
                    <w:pStyle w:val="aff0"/>
                    <w:rPr>
                      <w:rFonts w:ascii="Times New Roman" w:hAnsi="Times New Roman" w:cs="Times New Roman"/>
                      <w:sz w:val="21"/>
                    </w:rPr>
                  </w:pPr>
                  <w:r>
                    <w:rPr>
                      <w:rFonts w:ascii="Times New Roman" w:hAnsi="Times New Roman" w:cs="Times New Roman" w:hint="eastAsia"/>
                      <w:sz w:val="21"/>
                    </w:rPr>
                    <w:t>25</w:t>
                  </w:r>
                </w:p>
              </w:tc>
            </w:tr>
            <w:tr w:rsidR="00CA21F4" w14:paraId="3FD76C1B" w14:textId="77777777" w:rsidTr="005E60B7">
              <w:trPr>
                <w:trHeight w:val="397"/>
                <w:jc w:val="center"/>
              </w:trPr>
              <w:tc>
                <w:tcPr>
                  <w:tcW w:w="734" w:type="dxa"/>
                  <w:vMerge/>
                  <w:vAlign w:val="center"/>
                </w:tcPr>
                <w:p w14:paraId="4B5473DE" w14:textId="77777777" w:rsidR="00CA21F4" w:rsidRDefault="00CA21F4" w:rsidP="005E60B7">
                  <w:pPr>
                    <w:pStyle w:val="aff0"/>
                    <w:rPr>
                      <w:rFonts w:ascii="Times New Roman" w:hAnsi="Times New Roman" w:cs="Times New Roman"/>
                      <w:sz w:val="21"/>
                    </w:rPr>
                  </w:pPr>
                </w:p>
              </w:tc>
              <w:tc>
                <w:tcPr>
                  <w:tcW w:w="1559" w:type="dxa"/>
                  <w:vAlign w:val="center"/>
                </w:tcPr>
                <w:p w14:paraId="01EDF933"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钎焊废水</w:t>
                  </w:r>
                </w:p>
              </w:tc>
              <w:tc>
                <w:tcPr>
                  <w:tcW w:w="1985" w:type="dxa"/>
                  <w:vAlign w:val="center"/>
                </w:tcPr>
                <w:p w14:paraId="217DBC12"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COD</w:t>
                  </w:r>
                  <w:r>
                    <w:rPr>
                      <w:rFonts w:ascii="Times New Roman" w:hAnsi="Times New Roman" w:cs="Times New Roman"/>
                      <w:sz w:val="21"/>
                    </w:rPr>
                    <w:t>、</w:t>
                  </w:r>
                  <w:r>
                    <w:rPr>
                      <w:rFonts w:ascii="Times New Roman" w:hAnsi="Times New Roman" w:cs="Times New Roman"/>
                      <w:sz w:val="21"/>
                    </w:rPr>
                    <w:t>SS</w:t>
                  </w:r>
                  <w:r>
                    <w:rPr>
                      <w:rFonts w:ascii="Times New Roman" w:hAnsi="Times New Roman" w:cs="Times New Roman"/>
                      <w:sz w:val="21"/>
                    </w:rPr>
                    <w:t>、</w:t>
                  </w:r>
                  <w:r>
                    <w:rPr>
                      <w:rFonts w:ascii="Times New Roman" w:hAnsi="Times New Roman" w:cs="Times New Roman"/>
                      <w:sz w:val="21"/>
                    </w:rPr>
                    <w:t>NH</w:t>
                  </w:r>
                  <w:r>
                    <w:rPr>
                      <w:rFonts w:ascii="Times New Roman" w:hAnsi="Times New Roman" w:cs="Times New Roman"/>
                      <w:sz w:val="21"/>
                      <w:vertAlign w:val="subscript"/>
                    </w:rPr>
                    <w:t>3</w:t>
                  </w:r>
                  <w:r>
                    <w:rPr>
                      <w:rFonts w:ascii="Times New Roman" w:hAnsi="Times New Roman" w:cs="Times New Roman"/>
                      <w:sz w:val="21"/>
                    </w:rPr>
                    <w:t>-N</w:t>
                  </w:r>
                  <w:r>
                    <w:rPr>
                      <w:rFonts w:ascii="Times New Roman" w:hAnsi="Times New Roman" w:cs="Times New Roman"/>
                      <w:sz w:val="21"/>
                    </w:rPr>
                    <w:t>、</w:t>
                  </w:r>
                  <w:r>
                    <w:rPr>
                      <w:rFonts w:ascii="Times New Roman" w:hAnsi="Times New Roman" w:cs="Times New Roman"/>
                      <w:sz w:val="21"/>
                    </w:rPr>
                    <w:t>TP</w:t>
                  </w:r>
                  <w:r>
                    <w:rPr>
                      <w:rFonts w:ascii="Times New Roman" w:hAnsi="Times New Roman" w:cs="Times New Roman"/>
                      <w:sz w:val="21"/>
                    </w:rPr>
                    <w:t>、</w:t>
                  </w:r>
                  <w:r>
                    <w:rPr>
                      <w:rFonts w:ascii="Times New Roman" w:hAnsi="Times New Roman" w:cs="Times New Roman"/>
                      <w:sz w:val="21"/>
                    </w:rPr>
                    <w:t>TN</w:t>
                  </w:r>
                  <w:r>
                    <w:rPr>
                      <w:rFonts w:ascii="Times New Roman" w:hAnsi="Times New Roman" w:cs="Times New Roman"/>
                      <w:sz w:val="21"/>
                    </w:rPr>
                    <w:t>、氟化物、</w:t>
                  </w:r>
                  <w:r>
                    <w:rPr>
                      <w:rFonts w:ascii="Times New Roman" w:hAnsi="Times New Roman" w:cs="Times New Roman"/>
                      <w:sz w:val="21"/>
                    </w:rPr>
                    <w:t>PH</w:t>
                  </w:r>
                </w:p>
              </w:tc>
              <w:tc>
                <w:tcPr>
                  <w:tcW w:w="3402" w:type="dxa"/>
                  <w:gridSpan w:val="3"/>
                  <w:vMerge/>
                  <w:vAlign w:val="center"/>
                </w:tcPr>
                <w:p w14:paraId="6FA4CE43" w14:textId="77777777" w:rsidR="00CA21F4" w:rsidRDefault="00CA21F4" w:rsidP="005E60B7">
                  <w:pPr>
                    <w:pStyle w:val="aff0"/>
                    <w:rPr>
                      <w:rFonts w:ascii="Times New Roman" w:hAnsi="Times New Roman" w:cs="Times New Roman"/>
                      <w:sz w:val="21"/>
                    </w:rPr>
                  </w:pPr>
                </w:p>
              </w:tc>
              <w:tc>
                <w:tcPr>
                  <w:tcW w:w="775" w:type="dxa"/>
                  <w:vMerge/>
                  <w:vAlign w:val="center"/>
                </w:tcPr>
                <w:p w14:paraId="2089DB60" w14:textId="77777777" w:rsidR="00CA21F4" w:rsidRDefault="00CA21F4" w:rsidP="005E60B7">
                  <w:pPr>
                    <w:pStyle w:val="aff0"/>
                    <w:rPr>
                      <w:rFonts w:ascii="Times New Roman" w:hAnsi="Times New Roman" w:cs="Times New Roman"/>
                      <w:sz w:val="21"/>
                    </w:rPr>
                  </w:pPr>
                </w:p>
              </w:tc>
              <w:tc>
                <w:tcPr>
                  <w:tcW w:w="4753" w:type="dxa"/>
                  <w:gridSpan w:val="3"/>
                  <w:vMerge/>
                  <w:vAlign w:val="center"/>
                </w:tcPr>
                <w:p w14:paraId="63B1AF3D" w14:textId="77777777" w:rsidR="00CA21F4" w:rsidRDefault="00CA21F4" w:rsidP="005E60B7">
                  <w:pPr>
                    <w:pStyle w:val="aff0"/>
                    <w:rPr>
                      <w:rFonts w:ascii="Times New Roman" w:hAnsi="Times New Roman" w:cs="Times New Roman"/>
                      <w:sz w:val="21"/>
                    </w:rPr>
                  </w:pPr>
                </w:p>
              </w:tc>
              <w:tc>
                <w:tcPr>
                  <w:tcW w:w="519" w:type="dxa"/>
                  <w:vMerge/>
                  <w:vAlign w:val="center"/>
                </w:tcPr>
                <w:p w14:paraId="329CAE4C" w14:textId="77777777" w:rsidR="00CA21F4" w:rsidRDefault="00CA21F4" w:rsidP="005E60B7">
                  <w:pPr>
                    <w:pStyle w:val="aff0"/>
                    <w:rPr>
                      <w:rFonts w:ascii="Times New Roman" w:hAnsi="Times New Roman" w:cs="Times New Roman"/>
                      <w:sz w:val="21"/>
                    </w:rPr>
                  </w:pPr>
                </w:p>
              </w:tc>
            </w:tr>
            <w:tr w:rsidR="00CA21F4" w14:paraId="1A5E6FB7" w14:textId="77777777" w:rsidTr="005E60B7">
              <w:trPr>
                <w:trHeight w:val="397"/>
                <w:jc w:val="center"/>
              </w:trPr>
              <w:tc>
                <w:tcPr>
                  <w:tcW w:w="734" w:type="dxa"/>
                  <w:vMerge/>
                  <w:vAlign w:val="center"/>
                </w:tcPr>
                <w:p w14:paraId="465B2120" w14:textId="77777777" w:rsidR="00CA21F4" w:rsidRDefault="00CA21F4" w:rsidP="005E60B7">
                  <w:pPr>
                    <w:pStyle w:val="aff0"/>
                    <w:rPr>
                      <w:rFonts w:ascii="Times New Roman" w:hAnsi="Times New Roman" w:cs="Times New Roman"/>
                      <w:sz w:val="21"/>
                    </w:rPr>
                  </w:pPr>
                </w:p>
              </w:tc>
              <w:tc>
                <w:tcPr>
                  <w:tcW w:w="1559" w:type="dxa"/>
                  <w:vAlign w:val="center"/>
                </w:tcPr>
                <w:p w14:paraId="31128FE2"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清洗废水</w:t>
                  </w:r>
                </w:p>
              </w:tc>
              <w:tc>
                <w:tcPr>
                  <w:tcW w:w="1985" w:type="dxa"/>
                  <w:vAlign w:val="center"/>
                </w:tcPr>
                <w:p w14:paraId="3026A0FA"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COD</w:t>
                  </w:r>
                  <w:r>
                    <w:rPr>
                      <w:rFonts w:ascii="Times New Roman" w:hAnsi="Times New Roman" w:cs="Times New Roman"/>
                      <w:sz w:val="21"/>
                    </w:rPr>
                    <w:t>、</w:t>
                  </w:r>
                  <w:r>
                    <w:rPr>
                      <w:rFonts w:ascii="Times New Roman" w:hAnsi="Times New Roman" w:cs="Times New Roman"/>
                      <w:sz w:val="21"/>
                    </w:rPr>
                    <w:t>SS</w:t>
                  </w:r>
                  <w:r>
                    <w:rPr>
                      <w:rFonts w:ascii="Times New Roman" w:hAnsi="Times New Roman" w:cs="Times New Roman"/>
                      <w:sz w:val="21"/>
                    </w:rPr>
                    <w:t>、</w:t>
                  </w:r>
                  <w:r>
                    <w:rPr>
                      <w:rFonts w:ascii="Times New Roman" w:hAnsi="Times New Roman" w:cs="Times New Roman"/>
                      <w:sz w:val="21"/>
                    </w:rPr>
                    <w:t>NH</w:t>
                  </w:r>
                  <w:r>
                    <w:rPr>
                      <w:rFonts w:ascii="Times New Roman" w:hAnsi="Times New Roman" w:cs="Times New Roman"/>
                      <w:sz w:val="21"/>
                      <w:vertAlign w:val="subscript"/>
                    </w:rPr>
                    <w:t>3</w:t>
                  </w:r>
                  <w:r>
                    <w:rPr>
                      <w:rFonts w:ascii="Times New Roman" w:hAnsi="Times New Roman" w:cs="Times New Roman"/>
                      <w:sz w:val="21"/>
                    </w:rPr>
                    <w:t>-N</w:t>
                  </w:r>
                  <w:r>
                    <w:rPr>
                      <w:rFonts w:ascii="Times New Roman" w:hAnsi="Times New Roman" w:cs="Times New Roman"/>
                      <w:sz w:val="21"/>
                    </w:rPr>
                    <w:t>、</w:t>
                  </w:r>
                  <w:r>
                    <w:rPr>
                      <w:rFonts w:ascii="Times New Roman" w:hAnsi="Times New Roman" w:cs="Times New Roman"/>
                      <w:sz w:val="21"/>
                    </w:rPr>
                    <w:t>TP</w:t>
                  </w:r>
                  <w:r>
                    <w:rPr>
                      <w:rFonts w:ascii="Times New Roman" w:hAnsi="Times New Roman" w:cs="Times New Roman"/>
                      <w:sz w:val="21"/>
                    </w:rPr>
                    <w:t>、</w:t>
                  </w:r>
                  <w:r>
                    <w:rPr>
                      <w:rFonts w:ascii="Times New Roman" w:hAnsi="Times New Roman" w:cs="Times New Roman"/>
                      <w:sz w:val="21"/>
                    </w:rPr>
                    <w:t>TN</w:t>
                  </w:r>
                  <w:r>
                    <w:rPr>
                      <w:rFonts w:ascii="Times New Roman" w:hAnsi="Times New Roman" w:cs="Times New Roman"/>
                      <w:sz w:val="21"/>
                    </w:rPr>
                    <w:t>、石油类、</w:t>
                  </w:r>
                  <w:r>
                    <w:rPr>
                      <w:rFonts w:ascii="Times New Roman" w:hAnsi="Times New Roman" w:cs="Times New Roman"/>
                      <w:sz w:val="21"/>
                    </w:rPr>
                    <w:t>PH</w:t>
                  </w:r>
                </w:p>
              </w:tc>
              <w:tc>
                <w:tcPr>
                  <w:tcW w:w="3402" w:type="dxa"/>
                  <w:gridSpan w:val="3"/>
                  <w:vMerge/>
                  <w:vAlign w:val="center"/>
                </w:tcPr>
                <w:p w14:paraId="54FA626C" w14:textId="77777777" w:rsidR="00CA21F4" w:rsidRDefault="00CA21F4" w:rsidP="005E60B7">
                  <w:pPr>
                    <w:pStyle w:val="aff0"/>
                    <w:rPr>
                      <w:rFonts w:ascii="Times New Roman" w:hAnsi="Times New Roman" w:cs="Times New Roman"/>
                      <w:sz w:val="21"/>
                    </w:rPr>
                  </w:pPr>
                </w:p>
              </w:tc>
              <w:tc>
                <w:tcPr>
                  <w:tcW w:w="775" w:type="dxa"/>
                  <w:vMerge/>
                  <w:vAlign w:val="center"/>
                </w:tcPr>
                <w:p w14:paraId="249EADA4" w14:textId="77777777" w:rsidR="00CA21F4" w:rsidRDefault="00CA21F4" w:rsidP="005E60B7">
                  <w:pPr>
                    <w:pStyle w:val="aff0"/>
                    <w:rPr>
                      <w:rFonts w:ascii="Times New Roman" w:hAnsi="Times New Roman" w:cs="Times New Roman"/>
                      <w:sz w:val="21"/>
                    </w:rPr>
                  </w:pPr>
                </w:p>
              </w:tc>
              <w:tc>
                <w:tcPr>
                  <w:tcW w:w="4753" w:type="dxa"/>
                  <w:gridSpan w:val="3"/>
                  <w:vMerge/>
                  <w:vAlign w:val="center"/>
                </w:tcPr>
                <w:p w14:paraId="76782F56" w14:textId="77777777" w:rsidR="00CA21F4" w:rsidRDefault="00CA21F4" w:rsidP="005E60B7">
                  <w:pPr>
                    <w:pStyle w:val="aff0"/>
                    <w:rPr>
                      <w:rFonts w:ascii="Times New Roman" w:hAnsi="Times New Roman" w:cs="Times New Roman"/>
                      <w:sz w:val="21"/>
                    </w:rPr>
                  </w:pPr>
                </w:p>
              </w:tc>
              <w:tc>
                <w:tcPr>
                  <w:tcW w:w="519" w:type="dxa"/>
                  <w:vMerge/>
                  <w:vAlign w:val="center"/>
                </w:tcPr>
                <w:p w14:paraId="7BBCF05F" w14:textId="77777777" w:rsidR="00CA21F4" w:rsidRDefault="00CA21F4" w:rsidP="005E60B7">
                  <w:pPr>
                    <w:pStyle w:val="aff0"/>
                    <w:rPr>
                      <w:rFonts w:ascii="Times New Roman" w:hAnsi="Times New Roman" w:cs="Times New Roman"/>
                      <w:sz w:val="21"/>
                    </w:rPr>
                  </w:pPr>
                </w:p>
              </w:tc>
            </w:tr>
            <w:tr w:rsidR="00CA21F4" w14:paraId="3D5A205A" w14:textId="77777777" w:rsidTr="005E60B7">
              <w:trPr>
                <w:trHeight w:val="397"/>
                <w:jc w:val="center"/>
              </w:trPr>
              <w:tc>
                <w:tcPr>
                  <w:tcW w:w="734" w:type="dxa"/>
                  <w:vMerge/>
                  <w:vAlign w:val="center"/>
                </w:tcPr>
                <w:p w14:paraId="33F0750E" w14:textId="77777777" w:rsidR="00CA21F4" w:rsidRDefault="00CA21F4" w:rsidP="005E60B7">
                  <w:pPr>
                    <w:pStyle w:val="aff0"/>
                    <w:rPr>
                      <w:rFonts w:ascii="Times New Roman" w:hAnsi="Times New Roman" w:cs="Times New Roman"/>
                      <w:sz w:val="21"/>
                    </w:rPr>
                  </w:pPr>
                </w:p>
              </w:tc>
              <w:tc>
                <w:tcPr>
                  <w:tcW w:w="1559" w:type="dxa"/>
                  <w:vAlign w:val="center"/>
                </w:tcPr>
                <w:p w14:paraId="2AC76F0E" w14:textId="77777777" w:rsidR="00CA21F4" w:rsidRDefault="00CA21F4" w:rsidP="005E60B7">
                  <w:pPr>
                    <w:pStyle w:val="aff0"/>
                    <w:rPr>
                      <w:rFonts w:ascii="Times New Roman" w:hAnsi="Times New Roman" w:cs="Times New Roman"/>
                      <w:sz w:val="21"/>
                    </w:rPr>
                  </w:pPr>
                  <w:r>
                    <w:rPr>
                      <w:rFonts w:ascii="Times New Roman" w:hAnsi="Times New Roman" w:cs="Times New Roman"/>
                      <w:bCs/>
                      <w:sz w:val="21"/>
                    </w:rPr>
                    <w:t>生活污水</w:t>
                  </w:r>
                </w:p>
              </w:tc>
              <w:tc>
                <w:tcPr>
                  <w:tcW w:w="1985" w:type="dxa"/>
                  <w:vAlign w:val="center"/>
                </w:tcPr>
                <w:p w14:paraId="3FFC452D"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COD</w:t>
                  </w:r>
                  <w:r>
                    <w:rPr>
                      <w:rFonts w:ascii="Times New Roman" w:hAnsi="Times New Roman" w:cs="Times New Roman"/>
                      <w:sz w:val="21"/>
                    </w:rPr>
                    <w:t>、</w:t>
                  </w:r>
                  <w:r>
                    <w:rPr>
                      <w:rFonts w:ascii="Times New Roman" w:hAnsi="Times New Roman" w:cs="Times New Roman"/>
                      <w:sz w:val="21"/>
                    </w:rPr>
                    <w:t>SS</w:t>
                  </w:r>
                  <w:r>
                    <w:rPr>
                      <w:rFonts w:ascii="Times New Roman" w:hAnsi="Times New Roman" w:cs="Times New Roman"/>
                      <w:sz w:val="21"/>
                    </w:rPr>
                    <w:t>、</w:t>
                  </w:r>
                  <w:r>
                    <w:rPr>
                      <w:rFonts w:ascii="Times New Roman" w:hAnsi="Times New Roman" w:cs="Times New Roman"/>
                      <w:sz w:val="21"/>
                    </w:rPr>
                    <w:t>NH</w:t>
                  </w:r>
                  <w:r>
                    <w:rPr>
                      <w:rFonts w:ascii="Times New Roman" w:hAnsi="Times New Roman" w:cs="Times New Roman"/>
                      <w:sz w:val="21"/>
                      <w:vertAlign w:val="subscript"/>
                    </w:rPr>
                    <w:t>3</w:t>
                  </w:r>
                  <w:r>
                    <w:rPr>
                      <w:rFonts w:ascii="Times New Roman" w:hAnsi="Times New Roman" w:cs="Times New Roman"/>
                      <w:sz w:val="21"/>
                    </w:rPr>
                    <w:t>-N</w:t>
                  </w:r>
                  <w:r>
                    <w:rPr>
                      <w:rFonts w:ascii="Times New Roman" w:hAnsi="Times New Roman" w:cs="Times New Roman"/>
                      <w:sz w:val="21"/>
                    </w:rPr>
                    <w:t>、</w:t>
                  </w:r>
                  <w:r>
                    <w:rPr>
                      <w:rFonts w:ascii="Times New Roman" w:hAnsi="Times New Roman" w:cs="Times New Roman"/>
                      <w:sz w:val="21"/>
                    </w:rPr>
                    <w:t>TP</w:t>
                  </w:r>
                  <w:r>
                    <w:rPr>
                      <w:rFonts w:ascii="Times New Roman" w:hAnsi="Times New Roman" w:cs="Times New Roman"/>
                      <w:sz w:val="21"/>
                    </w:rPr>
                    <w:t>、</w:t>
                  </w:r>
                  <w:r>
                    <w:rPr>
                      <w:rFonts w:ascii="Times New Roman" w:hAnsi="Times New Roman" w:cs="Times New Roman"/>
                      <w:sz w:val="21"/>
                    </w:rPr>
                    <w:t>TN</w:t>
                  </w:r>
                  <w:r>
                    <w:rPr>
                      <w:rFonts w:ascii="Times New Roman" w:hAnsi="Times New Roman" w:cs="Times New Roman"/>
                      <w:sz w:val="21"/>
                    </w:rPr>
                    <w:t>、</w:t>
                  </w:r>
                  <w:r>
                    <w:rPr>
                      <w:rFonts w:ascii="Times New Roman" w:hAnsi="Times New Roman" w:cs="Times New Roman"/>
                      <w:sz w:val="21"/>
                    </w:rPr>
                    <w:t>PH</w:t>
                  </w:r>
                </w:p>
              </w:tc>
              <w:tc>
                <w:tcPr>
                  <w:tcW w:w="3402" w:type="dxa"/>
                  <w:gridSpan w:val="3"/>
                  <w:vAlign w:val="center"/>
                </w:tcPr>
                <w:p w14:paraId="4BF6A810"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化粪池</w:t>
                  </w:r>
                </w:p>
              </w:tc>
              <w:tc>
                <w:tcPr>
                  <w:tcW w:w="775" w:type="dxa"/>
                  <w:vMerge/>
                  <w:vAlign w:val="center"/>
                </w:tcPr>
                <w:p w14:paraId="509A4A0C" w14:textId="77777777" w:rsidR="00CA21F4" w:rsidRDefault="00CA21F4" w:rsidP="005E60B7">
                  <w:pPr>
                    <w:pStyle w:val="aff0"/>
                    <w:rPr>
                      <w:rFonts w:ascii="Times New Roman" w:hAnsi="Times New Roman" w:cs="Times New Roman"/>
                      <w:sz w:val="21"/>
                    </w:rPr>
                  </w:pPr>
                </w:p>
              </w:tc>
              <w:tc>
                <w:tcPr>
                  <w:tcW w:w="4753" w:type="dxa"/>
                  <w:gridSpan w:val="3"/>
                  <w:vAlign w:val="center"/>
                </w:tcPr>
                <w:p w14:paraId="4A179F33"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化粪池</w:t>
                  </w:r>
                </w:p>
              </w:tc>
              <w:tc>
                <w:tcPr>
                  <w:tcW w:w="519" w:type="dxa"/>
                  <w:vMerge/>
                  <w:vAlign w:val="center"/>
                </w:tcPr>
                <w:p w14:paraId="07435680" w14:textId="77777777" w:rsidR="00CA21F4" w:rsidRDefault="00CA21F4" w:rsidP="005E60B7">
                  <w:pPr>
                    <w:pStyle w:val="aff0"/>
                    <w:rPr>
                      <w:rFonts w:ascii="Times New Roman" w:hAnsi="Times New Roman" w:cs="Times New Roman"/>
                      <w:sz w:val="21"/>
                    </w:rPr>
                  </w:pPr>
                </w:p>
              </w:tc>
            </w:tr>
            <w:tr w:rsidR="00CA21F4" w14:paraId="731204E0" w14:textId="77777777" w:rsidTr="005E60B7">
              <w:trPr>
                <w:trHeight w:val="397"/>
                <w:jc w:val="center"/>
              </w:trPr>
              <w:tc>
                <w:tcPr>
                  <w:tcW w:w="734" w:type="dxa"/>
                  <w:vMerge/>
                  <w:vAlign w:val="center"/>
                </w:tcPr>
                <w:p w14:paraId="4597EAD8" w14:textId="77777777" w:rsidR="00CA21F4" w:rsidRDefault="00CA21F4" w:rsidP="005E60B7">
                  <w:pPr>
                    <w:pStyle w:val="aff0"/>
                    <w:rPr>
                      <w:rFonts w:ascii="Times New Roman" w:hAnsi="Times New Roman" w:cs="Times New Roman"/>
                      <w:sz w:val="21"/>
                    </w:rPr>
                  </w:pPr>
                </w:p>
              </w:tc>
              <w:tc>
                <w:tcPr>
                  <w:tcW w:w="1559" w:type="dxa"/>
                  <w:vAlign w:val="center"/>
                </w:tcPr>
                <w:p w14:paraId="70194B9D" w14:textId="77777777" w:rsidR="00CA21F4" w:rsidRDefault="00CA21F4" w:rsidP="005E60B7">
                  <w:pPr>
                    <w:pStyle w:val="aff0"/>
                    <w:rPr>
                      <w:rFonts w:ascii="Times New Roman" w:hAnsi="Times New Roman" w:cs="Times New Roman"/>
                      <w:sz w:val="21"/>
                    </w:rPr>
                  </w:pPr>
                  <w:r>
                    <w:rPr>
                      <w:rFonts w:ascii="Times New Roman" w:hAnsi="Times New Roman" w:cs="Times New Roman"/>
                      <w:bCs/>
                      <w:sz w:val="21"/>
                    </w:rPr>
                    <w:t>纯水制备废水</w:t>
                  </w:r>
                </w:p>
              </w:tc>
              <w:tc>
                <w:tcPr>
                  <w:tcW w:w="1985" w:type="dxa"/>
                  <w:vAlign w:val="center"/>
                </w:tcPr>
                <w:p w14:paraId="1576BC80"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COD</w:t>
                  </w:r>
                  <w:r>
                    <w:rPr>
                      <w:rFonts w:ascii="Times New Roman" w:hAnsi="Times New Roman" w:cs="Times New Roman"/>
                      <w:sz w:val="21"/>
                    </w:rPr>
                    <w:t>、</w:t>
                  </w:r>
                  <w:r>
                    <w:rPr>
                      <w:rFonts w:ascii="Times New Roman" w:hAnsi="Times New Roman" w:cs="Times New Roman"/>
                      <w:sz w:val="21"/>
                    </w:rPr>
                    <w:t>SS</w:t>
                  </w:r>
                </w:p>
              </w:tc>
              <w:tc>
                <w:tcPr>
                  <w:tcW w:w="3402" w:type="dxa"/>
                  <w:gridSpan w:val="3"/>
                  <w:vAlign w:val="center"/>
                </w:tcPr>
                <w:p w14:paraId="072A34B9"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w:t>
                  </w:r>
                </w:p>
              </w:tc>
              <w:tc>
                <w:tcPr>
                  <w:tcW w:w="775" w:type="dxa"/>
                  <w:vMerge/>
                  <w:vAlign w:val="center"/>
                </w:tcPr>
                <w:p w14:paraId="793555DA" w14:textId="77777777" w:rsidR="00CA21F4" w:rsidRDefault="00CA21F4" w:rsidP="005E60B7">
                  <w:pPr>
                    <w:pStyle w:val="aff0"/>
                    <w:rPr>
                      <w:rFonts w:ascii="Times New Roman" w:hAnsi="Times New Roman" w:cs="Times New Roman"/>
                      <w:sz w:val="21"/>
                    </w:rPr>
                  </w:pPr>
                </w:p>
              </w:tc>
              <w:tc>
                <w:tcPr>
                  <w:tcW w:w="4753" w:type="dxa"/>
                  <w:gridSpan w:val="3"/>
                  <w:vAlign w:val="center"/>
                </w:tcPr>
                <w:p w14:paraId="0E2B7253"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w:t>
                  </w:r>
                </w:p>
              </w:tc>
              <w:tc>
                <w:tcPr>
                  <w:tcW w:w="519" w:type="dxa"/>
                  <w:vMerge/>
                  <w:vAlign w:val="center"/>
                </w:tcPr>
                <w:p w14:paraId="33CDA3CF" w14:textId="77777777" w:rsidR="00CA21F4" w:rsidRDefault="00CA21F4" w:rsidP="005E60B7">
                  <w:pPr>
                    <w:pStyle w:val="aff0"/>
                    <w:rPr>
                      <w:rFonts w:ascii="Times New Roman" w:hAnsi="Times New Roman" w:cs="Times New Roman"/>
                      <w:sz w:val="21"/>
                    </w:rPr>
                  </w:pPr>
                </w:p>
              </w:tc>
            </w:tr>
            <w:tr w:rsidR="00CA21F4" w14:paraId="1E7B211D" w14:textId="77777777" w:rsidTr="005E60B7">
              <w:trPr>
                <w:trHeight w:val="397"/>
                <w:jc w:val="center"/>
              </w:trPr>
              <w:tc>
                <w:tcPr>
                  <w:tcW w:w="734" w:type="dxa"/>
                  <w:vAlign w:val="center"/>
                </w:tcPr>
                <w:p w14:paraId="15520CEC"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声环境</w:t>
                  </w:r>
                </w:p>
              </w:tc>
              <w:tc>
                <w:tcPr>
                  <w:tcW w:w="1559" w:type="dxa"/>
                  <w:vAlign w:val="center"/>
                </w:tcPr>
                <w:p w14:paraId="07C683D8"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切割机、打磨机等</w:t>
                  </w:r>
                </w:p>
              </w:tc>
              <w:tc>
                <w:tcPr>
                  <w:tcW w:w="1985" w:type="dxa"/>
                  <w:vAlign w:val="center"/>
                </w:tcPr>
                <w:p w14:paraId="65BC9B3B"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噪声</w:t>
                  </w:r>
                </w:p>
              </w:tc>
              <w:tc>
                <w:tcPr>
                  <w:tcW w:w="3402" w:type="dxa"/>
                  <w:gridSpan w:val="3"/>
                  <w:vAlign w:val="center"/>
                </w:tcPr>
                <w:p w14:paraId="0F9C1541"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基础减振、厂房隔声</w:t>
                  </w:r>
                </w:p>
              </w:tc>
              <w:tc>
                <w:tcPr>
                  <w:tcW w:w="775" w:type="dxa"/>
                  <w:vAlign w:val="center"/>
                </w:tcPr>
                <w:p w14:paraId="71E82AE3"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3</w:t>
                  </w:r>
                </w:p>
              </w:tc>
              <w:tc>
                <w:tcPr>
                  <w:tcW w:w="4753" w:type="dxa"/>
                  <w:gridSpan w:val="3"/>
                  <w:vAlign w:val="center"/>
                </w:tcPr>
                <w:p w14:paraId="72C24338"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基础减振、厂房隔声</w:t>
                  </w:r>
                </w:p>
              </w:tc>
              <w:tc>
                <w:tcPr>
                  <w:tcW w:w="519" w:type="dxa"/>
                  <w:vAlign w:val="center"/>
                </w:tcPr>
                <w:p w14:paraId="2199A5D2"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3</w:t>
                  </w:r>
                </w:p>
              </w:tc>
            </w:tr>
            <w:tr w:rsidR="00CA21F4" w14:paraId="09F4663E" w14:textId="77777777" w:rsidTr="005E60B7">
              <w:trPr>
                <w:trHeight w:val="397"/>
                <w:jc w:val="center"/>
              </w:trPr>
              <w:tc>
                <w:tcPr>
                  <w:tcW w:w="734" w:type="dxa"/>
                  <w:vAlign w:val="center"/>
                </w:tcPr>
                <w:p w14:paraId="74B2155F"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电磁辐射</w:t>
                  </w:r>
                </w:p>
              </w:tc>
              <w:tc>
                <w:tcPr>
                  <w:tcW w:w="1559" w:type="dxa"/>
                  <w:vAlign w:val="center"/>
                </w:tcPr>
                <w:p w14:paraId="6EEAD46C"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w:t>
                  </w:r>
                </w:p>
              </w:tc>
              <w:tc>
                <w:tcPr>
                  <w:tcW w:w="1985" w:type="dxa"/>
                  <w:vAlign w:val="center"/>
                </w:tcPr>
                <w:p w14:paraId="41E41744"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w:t>
                  </w:r>
                </w:p>
              </w:tc>
              <w:tc>
                <w:tcPr>
                  <w:tcW w:w="3402" w:type="dxa"/>
                  <w:gridSpan w:val="3"/>
                  <w:vAlign w:val="center"/>
                </w:tcPr>
                <w:p w14:paraId="665D520F"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w:t>
                  </w:r>
                </w:p>
              </w:tc>
              <w:tc>
                <w:tcPr>
                  <w:tcW w:w="775" w:type="dxa"/>
                  <w:vAlign w:val="center"/>
                </w:tcPr>
                <w:p w14:paraId="2521F8CB"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w:t>
                  </w:r>
                </w:p>
              </w:tc>
              <w:tc>
                <w:tcPr>
                  <w:tcW w:w="4753" w:type="dxa"/>
                  <w:gridSpan w:val="3"/>
                  <w:vAlign w:val="center"/>
                </w:tcPr>
                <w:p w14:paraId="23525A71"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w:t>
                  </w:r>
                </w:p>
              </w:tc>
              <w:tc>
                <w:tcPr>
                  <w:tcW w:w="519" w:type="dxa"/>
                  <w:vAlign w:val="center"/>
                </w:tcPr>
                <w:p w14:paraId="29645A99"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w:t>
                  </w:r>
                </w:p>
              </w:tc>
            </w:tr>
            <w:tr w:rsidR="00CA21F4" w14:paraId="6BE2C0B0" w14:textId="77777777" w:rsidTr="005E60B7">
              <w:trPr>
                <w:trHeight w:val="397"/>
                <w:jc w:val="center"/>
              </w:trPr>
              <w:tc>
                <w:tcPr>
                  <w:tcW w:w="734" w:type="dxa"/>
                  <w:vMerge w:val="restart"/>
                  <w:vAlign w:val="center"/>
                </w:tcPr>
                <w:p w14:paraId="00031705"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固体废物</w:t>
                  </w:r>
                </w:p>
              </w:tc>
              <w:tc>
                <w:tcPr>
                  <w:tcW w:w="1559" w:type="dxa"/>
                  <w:vAlign w:val="center"/>
                </w:tcPr>
                <w:p w14:paraId="1196BAAA"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上料加工</w:t>
                  </w:r>
                </w:p>
              </w:tc>
              <w:tc>
                <w:tcPr>
                  <w:tcW w:w="1985" w:type="dxa"/>
                  <w:vAlign w:val="center"/>
                </w:tcPr>
                <w:p w14:paraId="5E83C6CD"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废边角料</w:t>
                  </w:r>
                </w:p>
              </w:tc>
              <w:tc>
                <w:tcPr>
                  <w:tcW w:w="3402" w:type="dxa"/>
                  <w:gridSpan w:val="3"/>
                  <w:vMerge w:val="restart"/>
                  <w:vAlign w:val="center"/>
                </w:tcPr>
                <w:p w14:paraId="006E933C"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一般固废间</w:t>
                  </w:r>
                  <w:r>
                    <w:rPr>
                      <w:rFonts w:ascii="Times New Roman" w:hAnsi="Times New Roman" w:cs="Times New Roman"/>
                      <w:sz w:val="21"/>
                    </w:rPr>
                    <w:t>1</w:t>
                  </w:r>
                  <w:r>
                    <w:rPr>
                      <w:rFonts w:ascii="Times New Roman" w:hAnsi="Times New Roman" w:cs="Times New Roman"/>
                      <w:sz w:val="21"/>
                    </w:rPr>
                    <w:t>座（</w:t>
                  </w:r>
                  <w:r>
                    <w:rPr>
                      <w:rFonts w:ascii="Times New Roman" w:hAnsi="Times New Roman" w:cs="Times New Roman"/>
                      <w:sz w:val="21"/>
                    </w:rPr>
                    <w:t>20m</w:t>
                  </w:r>
                  <w:r>
                    <w:rPr>
                      <w:rFonts w:ascii="Times New Roman" w:hAnsi="Times New Roman" w:cs="Times New Roman"/>
                      <w:sz w:val="21"/>
                      <w:vertAlign w:val="superscript"/>
                    </w:rPr>
                    <w:t>2</w:t>
                  </w:r>
                  <w:r>
                    <w:rPr>
                      <w:rFonts w:ascii="Times New Roman" w:hAnsi="Times New Roman" w:cs="Times New Roman"/>
                      <w:sz w:val="21"/>
                    </w:rPr>
                    <w:t>）</w:t>
                  </w:r>
                </w:p>
              </w:tc>
              <w:tc>
                <w:tcPr>
                  <w:tcW w:w="775" w:type="dxa"/>
                  <w:vMerge w:val="restart"/>
                  <w:vAlign w:val="center"/>
                </w:tcPr>
                <w:p w14:paraId="2D131E0B"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1</w:t>
                  </w:r>
                </w:p>
              </w:tc>
              <w:tc>
                <w:tcPr>
                  <w:tcW w:w="4753" w:type="dxa"/>
                  <w:gridSpan w:val="3"/>
                  <w:vMerge w:val="restart"/>
                  <w:vAlign w:val="center"/>
                </w:tcPr>
                <w:p w14:paraId="51745D25"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一般固废间</w:t>
                  </w:r>
                  <w:r>
                    <w:rPr>
                      <w:rFonts w:ascii="Times New Roman" w:hAnsi="Times New Roman" w:cs="Times New Roman"/>
                      <w:sz w:val="21"/>
                    </w:rPr>
                    <w:t>1</w:t>
                  </w:r>
                  <w:r>
                    <w:rPr>
                      <w:rFonts w:ascii="Times New Roman" w:hAnsi="Times New Roman" w:cs="Times New Roman"/>
                      <w:sz w:val="21"/>
                    </w:rPr>
                    <w:t>座（</w:t>
                  </w:r>
                  <w:r>
                    <w:rPr>
                      <w:rFonts w:ascii="Times New Roman" w:hAnsi="Times New Roman" w:cs="Times New Roman" w:hint="eastAsia"/>
                      <w:sz w:val="21"/>
                    </w:rPr>
                    <w:t>145</w:t>
                  </w:r>
                  <w:r>
                    <w:rPr>
                      <w:rFonts w:ascii="Times New Roman" w:hAnsi="Times New Roman" w:cs="Times New Roman"/>
                      <w:sz w:val="21"/>
                    </w:rPr>
                    <w:t>m</w:t>
                  </w:r>
                  <w:r>
                    <w:rPr>
                      <w:rFonts w:ascii="Times New Roman" w:hAnsi="Times New Roman" w:cs="Times New Roman"/>
                      <w:sz w:val="21"/>
                      <w:vertAlign w:val="superscript"/>
                    </w:rPr>
                    <w:t>2</w:t>
                  </w:r>
                  <w:r>
                    <w:rPr>
                      <w:rFonts w:ascii="Times New Roman" w:hAnsi="Times New Roman" w:cs="Times New Roman"/>
                      <w:sz w:val="21"/>
                    </w:rPr>
                    <w:t>）</w:t>
                  </w:r>
                </w:p>
              </w:tc>
              <w:tc>
                <w:tcPr>
                  <w:tcW w:w="519" w:type="dxa"/>
                  <w:vMerge w:val="restart"/>
                  <w:vAlign w:val="center"/>
                </w:tcPr>
                <w:p w14:paraId="78262EEA"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1</w:t>
                  </w:r>
                </w:p>
              </w:tc>
            </w:tr>
            <w:tr w:rsidR="00CA21F4" w14:paraId="676E8808" w14:textId="77777777" w:rsidTr="005E60B7">
              <w:trPr>
                <w:trHeight w:val="397"/>
                <w:jc w:val="center"/>
              </w:trPr>
              <w:tc>
                <w:tcPr>
                  <w:tcW w:w="734" w:type="dxa"/>
                  <w:vMerge/>
                  <w:vAlign w:val="center"/>
                </w:tcPr>
                <w:p w14:paraId="75071F8A" w14:textId="77777777" w:rsidR="00CA21F4" w:rsidRDefault="00CA21F4" w:rsidP="005E60B7">
                  <w:pPr>
                    <w:pStyle w:val="aff0"/>
                    <w:rPr>
                      <w:rFonts w:ascii="Times New Roman" w:hAnsi="Times New Roman" w:cs="Times New Roman"/>
                      <w:sz w:val="21"/>
                    </w:rPr>
                  </w:pPr>
                </w:p>
              </w:tc>
              <w:tc>
                <w:tcPr>
                  <w:tcW w:w="1559" w:type="dxa"/>
                  <w:vAlign w:val="center"/>
                </w:tcPr>
                <w:p w14:paraId="2D51D7DC"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袋式除尘器</w:t>
                  </w:r>
                </w:p>
              </w:tc>
              <w:tc>
                <w:tcPr>
                  <w:tcW w:w="1985" w:type="dxa"/>
                  <w:vAlign w:val="center"/>
                </w:tcPr>
                <w:p w14:paraId="37D2EDF6"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收集粉尘</w:t>
                  </w:r>
                </w:p>
              </w:tc>
              <w:tc>
                <w:tcPr>
                  <w:tcW w:w="3402" w:type="dxa"/>
                  <w:gridSpan w:val="3"/>
                  <w:vMerge/>
                  <w:vAlign w:val="center"/>
                </w:tcPr>
                <w:p w14:paraId="31FFC472" w14:textId="77777777" w:rsidR="00CA21F4" w:rsidRDefault="00CA21F4" w:rsidP="005E60B7">
                  <w:pPr>
                    <w:pStyle w:val="aff0"/>
                    <w:rPr>
                      <w:rFonts w:ascii="Times New Roman" w:hAnsi="Times New Roman" w:cs="Times New Roman"/>
                      <w:sz w:val="21"/>
                    </w:rPr>
                  </w:pPr>
                </w:p>
              </w:tc>
              <w:tc>
                <w:tcPr>
                  <w:tcW w:w="775" w:type="dxa"/>
                  <w:vMerge/>
                  <w:vAlign w:val="center"/>
                </w:tcPr>
                <w:p w14:paraId="3C20073B" w14:textId="77777777" w:rsidR="00CA21F4" w:rsidRDefault="00CA21F4" w:rsidP="005E60B7">
                  <w:pPr>
                    <w:pStyle w:val="aff0"/>
                    <w:rPr>
                      <w:rFonts w:ascii="Times New Roman" w:hAnsi="Times New Roman" w:cs="Times New Roman"/>
                      <w:sz w:val="21"/>
                    </w:rPr>
                  </w:pPr>
                </w:p>
              </w:tc>
              <w:tc>
                <w:tcPr>
                  <w:tcW w:w="4753" w:type="dxa"/>
                  <w:gridSpan w:val="3"/>
                  <w:vMerge/>
                  <w:vAlign w:val="center"/>
                </w:tcPr>
                <w:p w14:paraId="33C236A7" w14:textId="77777777" w:rsidR="00CA21F4" w:rsidRDefault="00CA21F4" w:rsidP="005E60B7">
                  <w:pPr>
                    <w:pStyle w:val="aff0"/>
                    <w:rPr>
                      <w:rFonts w:ascii="Times New Roman" w:hAnsi="Times New Roman" w:cs="Times New Roman"/>
                      <w:sz w:val="21"/>
                    </w:rPr>
                  </w:pPr>
                </w:p>
              </w:tc>
              <w:tc>
                <w:tcPr>
                  <w:tcW w:w="519" w:type="dxa"/>
                  <w:vMerge/>
                  <w:vAlign w:val="center"/>
                </w:tcPr>
                <w:p w14:paraId="3CB784CD" w14:textId="77777777" w:rsidR="00CA21F4" w:rsidRDefault="00CA21F4" w:rsidP="005E60B7">
                  <w:pPr>
                    <w:pStyle w:val="aff0"/>
                    <w:rPr>
                      <w:rFonts w:ascii="Times New Roman" w:hAnsi="Times New Roman" w:cs="Times New Roman"/>
                      <w:sz w:val="21"/>
                    </w:rPr>
                  </w:pPr>
                </w:p>
              </w:tc>
            </w:tr>
            <w:tr w:rsidR="00CA21F4" w14:paraId="54A2027E" w14:textId="77777777" w:rsidTr="005E60B7">
              <w:trPr>
                <w:trHeight w:val="397"/>
                <w:jc w:val="center"/>
              </w:trPr>
              <w:tc>
                <w:tcPr>
                  <w:tcW w:w="734" w:type="dxa"/>
                  <w:vMerge/>
                  <w:vAlign w:val="center"/>
                </w:tcPr>
                <w:p w14:paraId="166599C3" w14:textId="77777777" w:rsidR="00CA21F4" w:rsidRDefault="00CA21F4" w:rsidP="005E60B7">
                  <w:pPr>
                    <w:pStyle w:val="aff0"/>
                    <w:rPr>
                      <w:rFonts w:ascii="Times New Roman" w:hAnsi="Times New Roman" w:cs="Times New Roman"/>
                      <w:sz w:val="21"/>
                    </w:rPr>
                  </w:pPr>
                </w:p>
              </w:tc>
              <w:tc>
                <w:tcPr>
                  <w:tcW w:w="1559" w:type="dxa"/>
                  <w:vAlign w:val="center"/>
                </w:tcPr>
                <w:p w14:paraId="52C8952C"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污水处理站</w:t>
                  </w:r>
                </w:p>
              </w:tc>
              <w:tc>
                <w:tcPr>
                  <w:tcW w:w="1985" w:type="dxa"/>
                  <w:vAlign w:val="center"/>
                </w:tcPr>
                <w:p w14:paraId="740F8FD3"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污泥</w:t>
                  </w:r>
                </w:p>
              </w:tc>
              <w:tc>
                <w:tcPr>
                  <w:tcW w:w="3402" w:type="dxa"/>
                  <w:gridSpan w:val="3"/>
                  <w:vMerge/>
                  <w:vAlign w:val="center"/>
                </w:tcPr>
                <w:p w14:paraId="140D7F80" w14:textId="77777777" w:rsidR="00CA21F4" w:rsidRDefault="00CA21F4" w:rsidP="005E60B7">
                  <w:pPr>
                    <w:pStyle w:val="aff0"/>
                    <w:rPr>
                      <w:rFonts w:ascii="Times New Roman" w:hAnsi="Times New Roman" w:cs="Times New Roman"/>
                      <w:sz w:val="21"/>
                    </w:rPr>
                  </w:pPr>
                </w:p>
              </w:tc>
              <w:tc>
                <w:tcPr>
                  <w:tcW w:w="775" w:type="dxa"/>
                  <w:vMerge/>
                  <w:vAlign w:val="center"/>
                </w:tcPr>
                <w:p w14:paraId="64E11010" w14:textId="77777777" w:rsidR="00CA21F4" w:rsidRDefault="00CA21F4" w:rsidP="005E60B7">
                  <w:pPr>
                    <w:pStyle w:val="aff0"/>
                    <w:rPr>
                      <w:rFonts w:ascii="Times New Roman" w:hAnsi="Times New Roman" w:cs="Times New Roman"/>
                      <w:sz w:val="21"/>
                    </w:rPr>
                  </w:pPr>
                </w:p>
              </w:tc>
              <w:tc>
                <w:tcPr>
                  <w:tcW w:w="4753" w:type="dxa"/>
                  <w:gridSpan w:val="3"/>
                  <w:vMerge/>
                  <w:vAlign w:val="center"/>
                </w:tcPr>
                <w:p w14:paraId="2932295B" w14:textId="77777777" w:rsidR="00CA21F4" w:rsidRDefault="00CA21F4" w:rsidP="005E60B7">
                  <w:pPr>
                    <w:pStyle w:val="aff0"/>
                    <w:rPr>
                      <w:rFonts w:ascii="Times New Roman" w:hAnsi="Times New Roman" w:cs="Times New Roman"/>
                      <w:sz w:val="21"/>
                    </w:rPr>
                  </w:pPr>
                </w:p>
              </w:tc>
              <w:tc>
                <w:tcPr>
                  <w:tcW w:w="519" w:type="dxa"/>
                  <w:vMerge/>
                  <w:vAlign w:val="center"/>
                </w:tcPr>
                <w:p w14:paraId="04693EFC" w14:textId="77777777" w:rsidR="00CA21F4" w:rsidRDefault="00CA21F4" w:rsidP="005E60B7">
                  <w:pPr>
                    <w:pStyle w:val="aff0"/>
                    <w:rPr>
                      <w:rFonts w:ascii="Times New Roman" w:hAnsi="Times New Roman" w:cs="Times New Roman"/>
                      <w:sz w:val="21"/>
                    </w:rPr>
                  </w:pPr>
                </w:p>
              </w:tc>
            </w:tr>
            <w:tr w:rsidR="00CA21F4" w14:paraId="6741E654" w14:textId="77777777" w:rsidTr="005E60B7">
              <w:trPr>
                <w:trHeight w:val="397"/>
                <w:jc w:val="center"/>
              </w:trPr>
              <w:tc>
                <w:tcPr>
                  <w:tcW w:w="734" w:type="dxa"/>
                  <w:vMerge/>
                  <w:vAlign w:val="center"/>
                </w:tcPr>
                <w:p w14:paraId="66467769" w14:textId="77777777" w:rsidR="00CA21F4" w:rsidRDefault="00CA21F4" w:rsidP="005E60B7">
                  <w:pPr>
                    <w:pStyle w:val="aff0"/>
                    <w:rPr>
                      <w:rFonts w:ascii="Times New Roman" w:hAnsi="Times New Roman" w:cs="Times New Roman"/>
                      <w:sz w:val="21"/>
                    </w:rPr>
                  </w:pPr>
                  <w:bookmarkStart w:id="58" w:name="_Hlk217595186"/>
                </w:p>
              </w:tc>
              <w:tc>
                <w:tcPr>
                  <w:tcW w:w="1559" w:type="dxa"/>
                  <w:vMerge w:val="restart"/>
                  <w:vAlign w:val="center"/>
                </w:tcPr>
                <w:p w14:paraId="385FD69B"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机加</w:t>
                  </w:r>
                </w:p>
              </w:tc>
              <w:tc>
                <w:tcPr>
                  <w:tcW w:w="1985" w:type="dxa"/>
                  <w:vAlign w:val="center"/>
                </w:tcPr>
                <w:p w14:paraId="4FB8BB85"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废矿物油</w:t>
                  </w:r>
                </w:p>
              </w:tc>
              <w:tc>
                <w:tcPr>
                  <w:tcW w:w="3402" w:type="dxa"/>
                  <w:gridSpan w:val="3"/>
                  <w:vMerge w:val="restart"/>
                  <w:vAlign w:val="center"/>
                </w:tcPr>
                <w:p w14:paraId="7CFEB488"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危废暂存间</w:t>
                  </w:r>
                  <w:r>
                    <w:rPr>
                      <w:rFonts w:ascii="Times New Roman" w:hAnsi="Times New Roman" w:cs="Times New Roman"/>
                      <w:sz w:val="21"/>
                    </w:rPr>
                    <w:t>1</w:t>
                  </w:r>
                  <w:r>
                    <w:rPr>
                      <w:rFonts w:ascii="Times New Roman" w:hAnsi="Times New Roman" w:cs="Times New Roman"/>
                      <w:sz w:val="21"/>
                    </w:rPr>
                    <w:t>座（</w:t>
                  </w:r>
                  <w:r>
                    <w:rPr>
                      <w:rFonts w:ascii="Times New Roman" w:hAnsi="Times New Roman" w:cs="Times New Roman"/>
                      <w:sz w:val="21"/>
                    </w:rPr>
                    <w:t>20m</w:t>
                  </w:r>
                  <w:r>
                    <w:rPr>
                      <w:rFonts w:ascii="Times New Roman" w:hAnsi="Times New Roman" w:cs="Times New Roman"/>
                      <w:sz w:val="21"/>
                      <w:vertAlign w:val="superscript"/>
                    </w:rPr>
                    <w:t>2</w:t>
                  </w:r>
                  <w:r>
                    <w:rPr>
                      <w:rFonts w:ascii="Times New Roman" w:hAnsi="Times New Roman" w:cs="Times New Roman"/>
                      <w:sz w:val="21"/>
                    </w:rPr>
                    <w:t>）</w:t>
                  </w:r>
                </w:p>
              </w:tc>
              <w:tc>
                <w:tcPr>
                  <w:tcW w:w="775" w:type="dxa"/>
                  <w:vMerge/>
                  <w:vAlign w:val="center"/>
                </w:tcPr>
                <w:p w14:paraId="5260AFBB" w14:textId="77777777" w:rsidR="00CA21F4" w:rsidRDefault="00CA21F4" w:rsidP="005E60B7">
                  <w:pPr>
                    <w:pStyle w:val="aff0"/>
                    <w:rPr>
                      <w:rFonts w:ascii="Times New Roman" w:hAnsi="Times New Roman" w:cs="Times New Roman"/>
                      <w:sz w:val="21"/>
                    </w:rPr>
                  </w:pPr>
                </w:p>
              </w:tc>
              <w:tc>
                <w:tcPr>
                  <w:tcW w:w="4753" w:type="dxa"/>
                  <w:gridSpan w:val="3"/>
                  <w:vMerge w:val="restart"/>
                  <w:vAlign w:val="center"/>
                </w:tcPr>
                <w:p w14:paraId="6242692E"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危废暂存间</w:t>
                  </w:r>
                  <w:r>
                    <w:rPr>
                      <w:rFonts w:ascii="Times New Roman" w:hAnsi="Times New Roman" w:cs="Times New Roman"/>
                      <w:sz w:val="21"/>
                    </w:rPr>
                    <w:t>1</w:t>
                  </w:r>
                  <w:r>
                    <w:rPr>
                      <w:rFonts w:ascii="Times New Roman" w:hAnsi="Times New Roman" w:cs="Times New Roman"/>
                      <w:sz w:val="21"/>
                    </w:rPr>
                    <w:t>座（</w:t>
                  </w:r>
                  <w:r>
                    <w:rPr>
                      <w:rFonts w:ascii="Times New Roman" w:hAnsi="Times New Roman" w:cs="Times New Roman" w:hint="eastAsia"/>
                      <w:sz w:val="21"/>
                    </w:rPr>
                    <w:t>3</w:t>
                  </w:r>
                  <w:r>
                    <w:rPr>
                      <w:rFonts w:ascii="Times New Roman" w:hAnsi="Times New Roman" w:cs="Times New Roman"/>
                      <w:sz w:val="21"/>
                    </w:rPr>
                    <w:t>0m</w:t>
                  </w:r>
                  <w:r>
                    <w:rPr>
                      <w:rFonts w:ascii="Times New Roman" w:hAnsi="Times New Roman" w:cs="Times New Roman"/>
                      <w:sz w:val="21"/>
                      <w:vertAlign w:val="superscript"/>
                    </w:rPr>
                    <w:t>2</w:t>
                  </w:r>
                  <w:r>
                    <w:rPr>
                      <w:rFonts w:ascii="Times New Roman" w:hAnsi="Times New Roman" w:cs="Times New Roman"/>
                      <w:sz w:val="21"/>
                    </w:rPr>
                    <w:t>）</w:t>
                  </w:r>
                </w:p>
              </w:tc>
              <w:tc>
                <w:tcPr>
                  <w:tcW w:w="519" w:type="dxa"/>
                  <w:vMerge/>
                  <w:vAlign w:val="center"/>
                </w:tcPr>
                <w:p w14:paraId="28C9F828" w14:textId="77777777" w:rsidR="00CA21F4" w:rsidRDefault="00CA21F4" w:rsidP="005E60B7">
                  <w:pPr>
                    <w:pStyle w:val="aff0"/>
                    <w:rPr>
                      <w:rFonts w:ascii="Times New Roman" w:hAnsi="Times New Roman" w:cs="Times New Roman"/>
                      <w:sz w:val="21"/>
                    </w:rPr>
                  </w:pPr>
                </w:p>
              </w:tc>
            </w:tr>
            <w:tr w:rsidR="00CA21F4" w14:paraId="52BCAF35" w14:textId="77777777" w:rsidTr="005E60B7">
              <w:trPr>
                <w:trHeight w:val="397"/>
                <w:jc w:val="center"/>
              </w:trPr>
              <w:tc>
                <w:tcPr>
                  <w:tcW w:w="734" w:type="dxa"/>
                  <w:vMerge/>
                  <w:vAlign w:val="center"/>
                </w:tcPr>
                <w:p w14:paraId="662E0F83" w14:textId="77777777" w:rsidR="00CA21F4" w:rsidRDefault="00CA21F4" w:rsidP="005E60B7">
                  <w:pPr>
                    <w:pStyle w:val="aff0"/>
                    <w:rPr>
                      <w:rFonts w:ascii="Times New Roman" w:hAnsi="Times New Roman" w:cs="Times New Roman"/>
                      <w:sz w:val="21"/>
                    </w:rPr>
                  </w:pPr>
                </w:p>
              </w:tc>
              <w:tc>
                <w:tcPr>
                  <w:tcW w:w="1559" w:type="dxa"/>
                  <w:vMerge/>
                  <w:vAlign w:val="center"/>
                </w:tcPr>
                <w:p w14:paraId="1015FD1E" w14:textId="77777777" w:rsidR="00CA21F4" w:rsidRDefault="00CA21F4" w:rsidP="005E60B7">
                  <w:pPr>
                    <w:pStyle w:val="aff0"/>
                    <w:rPr>
                      <w:rFonts w:ascii="Times New Roman" w:hAnsi="Times New Roman" w:cs="Times New Roman"/>
                      <w:sz w:val="21"/>
                    </w:rPr>
                  </w:pPr>
                </w:p>
              </w:tc>
              <w:tc>
                <w:tcPr>
                  <w:tcW w:w="1985" w:type="dxa"/>
                  <w:vAlign w:val="center"/>
                </w:tcPr>
                <w:p w14:paraId="369C2A49"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废切削液</w:t>
                  </w:r>
                </w:p>
              </w:tc>
              <w:tc>
                <w:tcPr>
                  <w:tcW w:w="3402" w:type="dxa"/>
                  <w:gridSpan w:val="3"/>
                  <w:vMerge/>
                  <w:vAlign w:val="center"/>
                </w:tcPr>
                <w:p w14:paraId="200F09D0" w14:textId="77777777" w:rsidR="00CA21F4" w:rsidRDefault="00CA21F4" w:rsidP="005E60B7">
                  <w:pPr>
                    <w:pStyle w:val="aff0"/>
                    <w:rPr>
                      <w:rFonts w:ascii="Times New Roman" w:hAnsi="Times New Roman" w:cs="Times New Roman"/>
                      <w:sz w:val="21"/>
                    </w:rPr>
                  </w:pPr>
                </w:p>
              </w:tc>
              <w:tc>
                <w:tcPr>
                  <w:tcW w:w="775" w:type="dxa"/>
                  <w:vMerge/>
                  <w:vAlign w:val="center"/>
                </w:tcPr>
                <w:p w14:paraId="7BF83B7D" w14:textId="77777777" w:rsidR="00CA21F4" w:rsidRDefault="00CA21F4" w:rsidP="005E60B7">
                  <w:pPr>
                    <w:pStyle w:val="aff0"/>
                    <w:rPr>
                      <w:rFonts w:ascii="Times New Roman" w:hAnsi="Times New Roman" w:cs="Times New Roman"/>
                      <w:sz w:val="21"/>
                    </w:rPr>
                  </w:pPr>
                </w:p>
              </w:tc>
              <w:tc>
                <w:tcPr>
                  <w:tcW w:w="4753" w:type="dxa"/>
                  <w:gridSpan w:val="3"/>
                  <w:vMerge/>
                  <w:vAlign w:val="center"/>
                </w:tcPr>
                <w:p w14:paraId="7D0F1CD2" w14:textId="77777777" w:rsidR="00CA21F4" w:rsidRDefault="00CA21F4" w:rsidP="005E60B7">
                  <w:pPr>
                    <w:pStyle w:val="aff0"/>
                    <w:rPr>
                      <w:rFonts w:ascii="Times New Roman" w:hAnsi="Times New Roman" w:cs="Times New Roman"/>
                      <w:sz w:val="21"/>
                    </w:rPr>
                  </w:pPr>
                </w:p>
              </w:tc>
              <w:tc>
                <w:tcPr>
                  <w:tcW w:w="519" w:type="dxa"/>
                  <w:vMerge/>
                  <w:vAlign w:val="center"/>
                </w:tcPr>
                <w:p w14:paraId="47D1B294" w14:textId="77777777" w:rsidR="00CA21F4" w:rsidRDefault="00CA21F4" w:rsidP="005E60B7">
                  <w:pPr>
                    <w:pStyle w:val="aff0"/>
                    <w:rPr>
                      <w:rFonts w:ascii="Times New Roman" w:hAnsi="Times New Roman" w:cs="Times New Roman"/>
                      <w:sz w:val="21"/>
                    </w:rPr>
                  </w:pPr>
                </w:p>
              </w:tc>
            </w:tr>
            <w:tr w:rsidR="00CA21F4" w14:paraId="24D78560" w14:textId="77777777" w:rsidTr="005E60B7">
              <w:trPr>
                <w:trHeight w:val="397"/>
                <w:jc w:val="center"/>
              </w:trPr>
              <w:tc>
                <w:tcPr>
                  <w:tcW w:w="734" w:type="dxa"/>
                  <w:vMerge/>
                  <w:vAlign w:val="center"/>
                </w:tcPr>
                <w:p w14:paraId="2B9A5D1F" w14:textId="77777777" w:rsidR="00CA21F4" w:rsidRDefault="00CA21F4" w:rsidP="005E60B7">
                  <w:pPr>
                    <w:pStyle w:val="aff0"/>
                    <w:rPr>
                      <w:rFonts w:ascii="Times New Roman" w:hAnsi="Times New Roman" w:cs="Times New Roman"/>
                      <w:sz w:val="21"/>
                    </w:rPr>
                  </w:pPr>
                </w:p>
              </w:tc>
              <w:tc>
                <w:tcPr>
                  <w:tcW w:w="1559" w:type="dxa"/>
                  <w:vMerge w:val="restart"/>
                  <w:vAlign w:val="center"/>
                </w:tcPr>
                <w:p w14:paraId="5BF33212"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喷漆</w:t>
                  </w:r>
                </w:p>
              </w:tc>
              <w:tc>
                <w:tcPr>
                  <w:tcW w:w="1985" w:type="dxa"/>
                  <w:vAlign w:val="center"/>
                </w:tcPr>
                <w:p w14:paraId="1BD4C524"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废油漆桶</w:t>
                  </w:r>
                </w:p>
              </w:tc>
              <w:tc>
                <w:tcPr>
                  <w:tcW w:w="3402" w:type="dxa"/>
                  <w:gridSpan w:val="3"/>
                  <w:vMerge/>
                  <w:vAlign w:val="center"/>
                </w:tcPr>
                <w:p w14:paraId="4C9BBF6F" w14:textId="77777777" w:rsidR="00CA21F4" w:rsidRDefault="00CA21F4" w:rsidP="005E60B7">
                  <w:pPr>
                    <w:pStyle w:val="aff0"/>
                    <w:rPr>
                      <w:rFonts w:ascii="Times New Roman" w:hAnsi="Times New Roman" w:cs="Times New Roman"/>
                      <w:sz w:val="21"/>
                    </w:rPr>
                  </w:pPr>
                </w:p>
              </w:tc>
              <w:tc>
                <w:tcPr>
                  <w:tcW w:w="775" w:type="dxa"/>
                  <w:vMerge/>
                  <w:vAlign w:val="center"/>
                </w:tcPr>
                <w:p w14:paraId="0E0BD87F" w14:textId="77777777" w:rsidR="00CA21F4" w:rsidRDefault="00CA21F4" w:rsidP="005E60B7">
                  <w:pPr>
                    <w:pStyle w:val="aff0"/>
                    <w:rPr>
                      <w:rFonts w:ascii="Times New Roman" w:hAnsi="Times New Roman" w:cs="Times New Roman"/>
                      <w:sz w:val="21"/>
                    </w:rPr>
                  </w:pPr>
                </w:p>
              </w:tc>
              <w:tc>
                <w:tcPr>
                  <w:tcW w:w="4753" w:type="dxa"/>
                  <w:gridSpan w:val="3"/>
                  <w:vMerge/>
                  <w:vAlign w:val="center"/>
                </w:tcPr>
                <w:p w14:paraId="777D4B70" w14:textId="77777777" w:rsidR="00CA21F4" w:rsidRDefault="00CA21F4" w:rsidP="005E60B7">
                  <w:pPr>
                    <w:pStyle w:val="aff0"/>
                    <w:rPr>
                      <w:rFonts w:ascii="Times New Roman" w:hAnsi="Times New Roman" w:cs="Times New Roman"/>
                      <w:sz w:val="21"/>
                    </w:rPr>
                  </w:pPr>
                </w:p>
              </w:tc>
              <w:tc>
                <w:tcPr>
                  <w:tcW w:w="519" w:type="dxa"/>
                  <w:vMerge/>
                  <w:vAlign w:val="center"/>
                </w:tcPr>
                <w:p w14:paraId="1CC3F695" w14:textId="77777777" w:rsidR="00CA21F4" w:rsidRDefault="00CA21F4" w:rsidP="005E60B7">
                  <w:pPr>
                    <w:pStyle w:val="aff0"/>
                    <w:rPr>
                      <w:rFonts w:ascii="Times New Roman" w:hAnsi="Times New Roman" w:cs="Times New Roman"/>
                      <w:sz w:val="21"/>
                    </w:rPr>
                  </w:pPr>
                </w:p>
              </w:tc>
            </w:tr>
            <w:tr w:rsidR="00CA21F4" w14:paraId="1162502B" w14:textId="77777777" w:rsidTr="005E60B7">
              <w:trPr>
                <w:trHeight w:val="397"/>
                <w:jc w:val="center"/>
              </w:trPr>
              <w:tc>
                <w:tcPr>
                  <w:tcW w:w="734" w:type="dxa"/>
                  <w:vMerge/>
                  <w:vAlign w:val="center"/>
                </w:tcPr>
                <w:p w14:paraId="7B248625" w14:textId="77777777" w:rsidR="00CA21F4" w:rsidRDefault="00CA21F4" w:rsidP="005E60B7">
                  <w:pPr>
                    <w:pStyle w:val="aff0"/>
                    <w:rPr>
                      <w:rFonts w:ascii="Times New Roman" w:hAnsi="Times New Roman" w:cs="Times New Roman"/>
                      <w:sz w:val="21"/>
                    </w:rPr>
                  </w:pPr>
                </w:p>
              </w:tc>
              <w:tc>
                <w:tcPr>
                  <w:tcW w:w="1559" w:type="dxa"/>
                  <w:vMerge/>
                  <w:vAlign w:val="center"/>
                </w:tcPr>
                <w:p w14:paraId="433B2437" w14:textId="77777777" w:rsidR="00CA21F4" w:rsidRDefault="00CA21F4" w:rsidP="005E60B7">
                  <w:pPr>
                    <w:pStyle w:val="aff0"/>
                    <w:rPr>
                      <w:rFonts w:ascii="Times New Roman" w:hAnsi="Times New Roman" w:cs="Times New Roman"/>
                      <w:sz w:val="21"/>
                    </w:rPr>
                  </w:pPr>
                </w:p>
              </w:tc>
              <w:tc>
                <w:tcPr>
                  <w:tcW w:w="1985" w:type="dxa"/>
                  <w:vAlign w:val="center"/>
                </w:tcPr>
                <w:p w14:paraId="4EE925AD"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漆渣</w:t>
                  </w:r>
                </w:p>
              </w:tc>
              <w:tc>
                <w:tcPr>
                  <w:tcW w:w="3402" w:type="dxa"/>
                  <w:gridSpan w:val="3"/>
                  <w:vMerge/>
                  <w:vAlign w:val="center"/>
                </w:tcPr>
                <w:p w14:paraId="61573390" w14:textId="77777777" w:rsidR="00CA21F4" w:rsidRDefault="00CA21F4" w:rsidP="005E60B7">
                  <w:pPr>
                    <w:pStyle w:val="aff0"/>
                    <w:rPr>
                      <w:rFonts w:ascii="Times New Roman" w:hAnsi="Times New Roman" w:cs="Times New Roman"/>
                      <w:sz w:val="21"/>
                    </w:rPr>
                  </w:pPr>
                </w:p>
              </w:tc>
              <w:tc>
                <w:tcPr>
                  <w:tcW w:w="775" w:type="dxa"/>
                  <w:vMerge/>
                  <w:vAlign w:val="center"/>
                </w:tcPr>
                <w:p w14:paraId="696213B8" w14:textId="77777777" w:rsidR="00CA21F4" w:rsidRDefault="00CA21F4" w:rsidP="005E60B7">
                  <w:pPr>
                    <w:pStyle w:val="aff0"/>
                    <w:rPr>
                      <w:rFonts w:ascii="Times New Roman" w:hAnsi="Times New Roman" w:cs="Times New Roman"/>
                      <w:sz w:val="21"/>
                    </w:rPr>
                  </w:pPr>
                </w:p>
              </w:tc>
              <w:tc>
                <w:tcPr>
                  <w:tcW w:w="4753" w:type="dxa"/>
                  <w:gridSpan w:val="3"/>
                  <w:vMerge/>
                  <w:vAlign w:val="center"/>
                </w:tcPr>
                <w:p w14:paraId="729B7612" w14:textId="77777777" w:rsidR="00CA21F4" w:rsidRDefault="00CA21F4" w:rsidP="005E60B7">
                  <w:pPr>
                    <w:pStyle w:val="aff0"/>
                    <w:rPr>
                      <w:rFonts w:ascii="Times New Roman" w:hAnsi="Times New Roman" w:cs="Times New Roman"/>
                      <w:sz w:val="21"/>
                    </w:rPr>
                  </w:pPr>
                </w:p>
              </w:tc>
              <w:tc>
                <w:tcPr>
                  <w:tcW w:w="519" w:type="dxa"/>
                  <w:vMerge/>
                  <w:vAlign w:val="center"/>
                </w:tcPr>
                <w:p w14:paraId="510D96E3" w14:textId="77777777" w:rsidR="00CA21F4" w:rsidRDefault="00CA21F4" w:rsidP="005E60B7">
                  <w:pPr>
                    <w:pStyle w:val="aff0"/>
                    <w:rPr>
                      <w:rFonts w:ascii="Times New Roman" w:hAnsi="Times New Roman" w:cs="Times New Roman"/>
                      <w:sz w:val="21"/>
                    </w:rPr>
                  </w:pPr>
                </w:p>
              </w:tc>
            </w:tr>
            <w:tr w:rsidR="00CA21F4" w14:paraId="7920161A" w14:textId="77777777" w:rsidTr="005E60B7">
              <w:trPr>
                <w:trHeight w:val="397"/>
                <w:jc w:val="center"/>
              </w:trPr>
              <w:tc>
                <w:tcPr>
                  <w:tcW w:w="734" w:type="dxa"/>
                  <w:vMerge/>
                  <w:vAlign w:val="center"/>
                </w:tcPr>
                <w:p w14:paraId="03AA42F6" w14:textId="77777777" w:rsidR="00CA21F4" w:rsidRDefault="00CA21F4" w:rsidP="005E60B7">
                  <w:pPr>
                    <w:pStyle w:val="aff0"/>
                    <w:rPr>
                      <w:rFonts w:ascii="Times New Roman" w:hAnsi="Times New Roman" w:cs="Times New Roman"/>
                      <w:sz w:val="21"/>
                    </w:rPr>
                  </w:pPr>
                </w:p>
              </w:tc>
              <w:tc>
                <w:tcPr>
                  <w:tcW w:w="1559" w:type="dxa"/>
                  <w:vMerge w:val="restart"/>
                  <w:vAlign w:val="center"/>
                </w:tcPr>
                <w:p w14:paraId="35D799D4"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废气治理设施</w:t>
                  </w:r>
                </w:p>
              </w:tc>
              <w:tc>
                <w:tcPr>
                  <w:tcW w:w="1985" w:type="dxa"/>
                  <w:vAlign w:val="center"/>
                </w:tcPr>
                <w:p w14:paraId="2B353847"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喷淋废液</w:t>
                  </w:r>
                </w:p>
              </w:tc>
              <w:tc>
                <w:tcPr>
                  <w:tcW w:w="3402" w:type="dxa"/>
                  <w:gridSpan w:val="3"/>
                  <w:vMerge/>
                  <w:vAlign w:val="center"/>
                </w:tcPr>
                <w:p w14:paraId="33BCC29A" w14:textId="77777777" w:rsidR="00CA21F4" w:rsidRDefault="00CA21F4" w:rsidP="005E60B7">
                  <w:pPr>
                    <w:pStyle w:val="aff0"/>
                    <w:rPr>
                      <w:rFonts w:ascii="Times New Roman" w:hAnsi="Times New Roman" w:cs="Times New Roman"/>
                      <w:sz w:val="21"/>
                    </w:rPr>
                  </w:pPr>
                </w:p>
              </w:tc>
              <w:tc>
                <w:tcPr>
                  <w:tcW w:w="775" w:type="dxa"/>
                  <w:vMerge/>
                  <w:vAlign w:val="center"/>
                </w:tcPr>
                <w:p w14:paraId="6B825A5F" w14:textId="77777777" w:rsidR="00CA21F4" w:rsidRDefault="00CA21F4" w:rsidP="005E60B7">
                  <w:pPr>
                    <w:pStyle w:val="aff0"/>
                    <w:rPr>
                      <w:rFonts w:ascii="Times New Roman" w:hAnsi="Times New Roman" w:cs="Times New Roman"/>
                      <w:sz w:val="21"/>
                    </w:rPr>
                  </w:pPr>
                </w:p>
              </w:tc>
              <w:tc>
                <w:tcPr>
                  <w:tcW w:w="4753" w:type="dxa"/>
                  <w:gridSpan w:val="3"/>
                  <w:vMerge/>
                  <w:vAlign w:val="center"/>
                </w:tcPr>
                <w:p w14:paraId="02D1D2D8" w14:textId="77777777" w:rsidR="00CA21F4" w:rsidRDefault="00CA21F4" w:rsidP="005E60B7">
                  <w:pPr>
                    <w:pStyle w:val="aff0"/>
                    <w:rPr>
                      <w:rFonts w:ascii="Times New Roman" w:hAnsi="Times New Roman" w:cs="Times New Roman"/>
                      <w:sz w:val="21"/>
                    </w:rPr>
                  </w:pPr>
                </w:p>
              </w:tc>
              <w:tc>
                <w:tcPr>
                  <w:tcW w:w="519" w:type="dxa"/>
                  <w:vMerge/>
                  <w:vAlign w:val="center"/>
                </w:tcPr>
                <w:p w14:paraId="46926456" w14:textId="77777777" w:rsidR="00CA21F4" w:rsidRDefault="00CA21F4" w:rsidP="005E60B7">
                  <w:pPr>
                    <w:pStyle w:val="aff0"/>
                    <w:rPr>
                      <w:rFonts w:ascii="Times New Roman" w:hAnsi="Times New Roman" w:cs="Times New Roman"/>
                      <w:sz w:val="21"/>
                    </w:rPr>
                  </w:pPr>
                </w:p>
              </w:tc>
            </w:tr>
            <w:tr w:rsidR="00CA21F4" w14:paraId="0C550EAF" w14:textId="77777777" w:rsidTr="005E60B7">
              <w:trPr>
                <w:trHeight w:val="397"/>
                <w:jc w:val="center"/>
              </w:trPr>
              <w:tc>
                <w:tcPr>
                  <w:tcW w:w="734" w:type="dxa"/>
                  <w:vMerge/>
                  <w:vAlign w:val="center"/>
                </w:tcPr>
                <w:p w14:paraId="5EFCD2A3" w14:textId="77777777" w:rsidR="00CA21F4" w:rsidRDefault="00CA21F4" w:rsidP="005E60B7">
                  <w:pPr>
                    <w:pStyle w:val="aff0"/>
                    <w:rPr>
                      <w:rFonts w:ascii="Times New Roman" w:hAnsi="Times New Roman" w:cs="Times New Roman"/>
                      <w:sz w:val="21"/>
                    </w:rPr>
                  </w:pPr>
                </w:p>
              </w:tc>
              <w:tc>
                <w:tcPr>
                  <w:tcW w:w="1559" w:type="dxa"/>
                  <w:vMerge/>
                  <w:vAlign w:val="center"/>
                </w:tcPr>
                <w:p w14:paraId="2429A656" w14:textId="77777777" w:rsidR="00CA21F4" w:rsidRDefault="00CA21F4" w:rsidP="005E60B7">
                  <w:pPr>
                    <w:pStyle w:val="aff0"/>
                    <w:rPr>
                      <w:rFonts w:ascii="Times New Roman" w:hAnsi="Times New Roman" w:cs="Times New Roman"/>
                      <w:sz w:val="21"/>
                    </w:rPr>
                  </w:pPr>
                </w:p>
              </w:tc>
              <w:tc>
                <w:tcPr>
                  <w:tcW w:w="1985" w:type="dxa"/>
                  <w:vAlign w:val="center"/>
                </w:tcPr>
                <w:p w14:paraId="6CDEF307"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废纤维棉</w:t>
                  </w:r>
                </w:p>
              </w:tc>
              <w:tc>
                <w:tcPr>
                  <w:tcW w:w="3402" w:type="dxa"/>
                  <w:gridSpan w:val="3"/>
                  <w:vMerge/>
                  <w:vAlign w:val="center"/>
                </w:tcPr>
                <w:p w14:paraId="401E3FD1" w14:textId="77777777" w:rsidR="00CA21F4" w:rsidRDefault="00CA21F4" w:rsidP="005E60B7">
                  <w:pPr>
                    <w:pStyle w:val="aff0"/>
                    <w:rPr>
                      <w:rFonts w:ascii="Times New Roman" w:hAnsi="Times New Roman" w:cs="Times New Roman"/>
                      <w:sz w:val="21"/>
                    </w:rPr>
                  </w:pPr>
                </w:p>
              </w:tc>
              <w:tc>
                <w:tcPr>
                  <w:tcW w:w="775" w:type="dxa"/>
                  <w:vMerge/>
                  <w:vAlign w:val="center"/>
                </w:tcPr>
                <w:p w14:paraId="6382FA88" w14:textId="77777777" w:rsidR="00CA21F4" w:rsidRDefault="00CA21F4" w:rsidP="005E60B7">
                  <w:pPr>
                    <w:pStyle w:val="aff0"/>
                    <w:rPr>
                      <w:rFonts w:ascii="Times New Roman" w:hAnsi="Times New Roman" w:cs="Times New Roman"/>
                      <w:sz w:val="21"/>
                    </w:rPr>
                  </w:pPr>
                </w:p>
              </w:tc>
              <w:tc>
                <w:tcPr>
                  <w:tcW w:w="4753" w:type="dxa"/>
                  <w:gridSpan w:val="3"/>
                  <w:vMerge/>
                  <w:vAlign w:val="center"/>
                </w:tcPr>
                <w:p w14:paraId="32D229CB" w14:textId="77777777" w:rsidR="00CA21F4" w:rsidRDefault="00CA21F4" w:rsidP="005E60B7">
                  <w:pPr>
                    <w:pStyle w:val="aff0"/>
                    <w:rPr>
                      <w:rFonts w:ascii="Times New Roman" w:hAnsi="Times New Roman" w:cs="Times New Roman"/>
                      <w:sz w:val="21"/>
                    </w:rPr>
                  </w:pPr>
                </w:p>
              </w:tc>
              <w:tc>
                <w:tcPr>
                  <w:tcW w:w="519" w:type="dxa"/>
                  <w:vMerge/>
                  <w:vAlign w:val="center"/>
                </w:tcPr>
                <w:p w14:paraId="439A2A49" w14:textId="77777777" w:rsidR="00CA21F4" w:rsidRDefault="00CA21F4" w:rsidP="005E60B7">
                  <w:pPr>
                    <w:pStyle w:val="aff0"/>
                    <w:rPr>
                      <w:rFonts w:ascii="Times New Roman" w:hAnsi="Times New Roman" w:cs="Times New Roman"/>
                      <w:sz w:val="21"/>
                    </w:rPr>
                  </w:pPr>
                </w:p>
              </w:tc>
            </w:tr>
            <w:tr w:rsidR="00CA21F4" w14:paraId="5BC99E6C" w14:textId="77777777" w:rsidTr="005E60B7">
              <w:trPr>
                <w:trHeight w:val="397"/>
                <w:jc w:val="center"/>
              </w:trPr>
              <w:tc>
                <w:tcPr>
                  <w:tcW w:w="734" w:type="dxa"/>
                  <w:vMerge/>
                  <w:vAlign w:val="center"/>
                </w:tcPr>
                <w:p w14:paraId="36211316" w14:textId="77777777" w:rsidR="00CA21F4" w:rsidRDefault="00CA21F4" w:rsidP="005E60B7">
                  <w:pPr>
                    <w:pStyle w:val="aff0"/>
                    <w:rPr>
                      <w:rFonts w:ascii="Times New Roman" w:hAnsi="Times New Roman" w:cs="Times New Roman"/>
                      <w:sz w:val="21"/>
                    </w:rPr>
                  </w:pPr>
                </w:p>
              </w:tc>
              <w:tc>
                <w:tcPr>
                  <w:tcW w:w="1559" w:type="dxa"/>
                  <w:vMerge/>
                  <w:vAlign w:val="center"/>
                </w:tcPr>
                <w:p w14:paraId="2DE5FFB8" w14:textId="77777777" w:rsidR="00CA21F4" w:rsidRDefault="00CA21F4" w:rsidP="005E60B7">
                  <w:pPr>
                    <w:pStyle w:val="aff0"/>
                    <w:rPr>
                      <w:rFonts w:ascii="Times New Roman" w:hAnsi="Times New Roman" w:cs="Times New Roman"/>
                      <w:sz w:val="21"/>
                    </w:rPr>
                  </w:pPr>
                </w:p>
              </w:tc>
              <w:tc>
                <w:tcPr>
                  <w:tcW w:w="1985" w:type="dxa"/>
                  <w:vAlign w:val="center"/>
                </w:tcPr>
                <w:p w14:paraId="6B900FAE"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废活性炭</w:t>
                  </w:r>
                </w:p>
              </w:tc>
              <w:tc>
                <w:tcPr>
                  <w:tcW w:w="3402" w:type="dxa"/>
                  <w:gridSpan w:val="3"/>
                  <w:vMerge/>
                  <w:vAlign w:val="center"/>
                </w:tcPr>
                <w:p w14:paraId="10B67E40" w14:textId="77777777" w:rsidR="00CA21F4" w:rsidRDefault="00CA21F4" w:rsidP="005E60B7">
                  <w:pPr>
                    <w:pStyle w:val="aff0"/>
                    <w:rPr>
                      <w:rFonts w:ascii="Times New Roman" w:hAnsi="Times New Roman" w:cs="Times New Roman"/>
                      <w:sz w:val="21"/>
                    </w:rPr>
                  </w:pPr>
                </w:p>
              </w:tc>
              <w:tc>
                <w:tcPr>
                  <w:tcW w:w="775" w:type="dxa"/>
                  <w:vMerge/>
                  <w:vAlign w:val="center"/>
                </w:tcPr>
                <w:p w14:paraId="4416106D" w14:textId="77777777" w:rsidR="00CA21F4" w:rsidRDefault="00CA21F4" w:rsidP="005E60B7">
                  <w:pPr>
                    <w:pStyle w:val="aff0"/>
                    <w:rPr>
                      <w:rFonts w:ascii="Times New Roman" w:hAnsi="Times New Roman" w:cs="Times New Roman"/>
                      <w:sz w:val="21"/>
                    </w:rPr>
                  </w:pPr>
                </w:p>
              </w:tc>
              <w:tc>
                <w:tcPr>
                  <w:tcW w:w="4753" w:type="dxa"/>
                  <w:gridSpan w:val="3"/>
                  <w:vMerge/>
                  <w:vAlign w:val="center"/>
                </w:tcPr>
                <w:p w14:paraId="1D8101C3" w14:textId="77777777" w:rsidR="00CA21F4" w:rsidRDefault="00CA21F4" w:rsidP="005E60B7">
                  <w:pPr>
                    <w:pStyle w:val="aff0"/>
                    <w:rPr>
                      <w:rFonts w:ascii="Times New Roman" w:hAnsi="Times New Roman" w:cs="Times New Roman"/>
                      <w:sz w:val="21"/>
                    </w:rPr>
                  </w:pPr>
                </w:p>
              </w:tc>
              <w:tc>
                <w:tcPr>
                  <w:tcW w:w="519" w:type="dxa"/>
                  <w:vMerge/>
                  <w:vAlign w:val="center"/>
                </w:tcPr>
                <w:p w14:paraId="792D5959" w14:textId="77777777" w:rsidR="00CA21F4" w:rsidRDefault="00CA21F4" w:rsidP="005E60B7">
                  <w:pPr>
                    <w:pStyle w:val="aff0"/>
                    <w:rPr>
                      <w:rFonts w:ascii="Times New Roman" w:hAnsi="Times New Roman" w:cs="Times New Roman"/>
                      <w:sz w:val="21"/>
                    </w:rPr>
                  </w:pPr>
                </w:p>
              </w:tc>
            </w:tr>
            <w:tr w:rsidR="00CA21F4" w14:paraId="62BB26F6" w14:textId="77777777" w:rsidTr="005E60B7">
              <w:trPr>
                <w:trHeight w:val="397"/>
                <w:jc w:val="center"/>
              </w:trPr>
              <w:tc>
                <w:tcPr>
                  <w:tcW w:w="734" w:type="dxa"/>
                  <w:vMerge/>
                  <w:vAlign w:val="center"/>
                </w:tcPr>
                <w:p w14:paraId="60CF6F12" w14:textId="77777777" w:rsidR="00CA21F4" w:rsidRDefault="00CA21F4" w:rsidP="005E60B7">
                  <w:pPr>
                    <w:pStyle w:val="aff0"/>
                    <w:rPr>
                      <w:rFonts w:ascii="Times New Roman" w:hAnsi="Times New Roman" w:cs="Times New Roman"/>
                      <w:sz w:val="21"/>
                    </w:rPr>
                  </w:pPr>
                </w:p>
              </w:tc>
              <w:tc>
                <w:tcPr>
                  <w:tcW w:w="1559" w:type="dxa"/>
                  <w:vMerge/>
                  <w:vAlign w:val="center"/>
                </w:tcPr>
                <w:p w14:paraId="10E4FD94" w14:textId="77777777" w:rsidR="00CA21F4" w:rsidRDefault="00CA21F4" w:rsidP="005E60B7">
                  <w:pPr>
                    <w:pStyle w:val="aff0"/>
                    <w:rPr>
                      <w:rFonts w:ascii="Times New Roman" w:hAnsi="Times New Roman" w:cs="Times New Roman"/>
                      <w:sz w:val="21"/>
                    </w:rPr>
                  </w:pPr>
                </w:p>
              </w:tc>
              <w:tc>
                <w:tcPr>
                  <w:tcW w:w="1985" w:type="dxa"/>
                  <w:vAlign w:val="center"/>
                </w:tcPr>
                <w:p w14:paraId="3BE0C9CB" w14:textId="77777777" w:rsidR="00CA21F4" w:rsidRDefault="00CA21F4" w:rsidP="005E60B7">
                  <w:pPr>
                    <w:pStyle w:val="aff0"/>
                    <w:rPr>
                      <w:rFonts w:ascii="Times New Roman" w:hAnsi="Times New Roman" w:cs="Times New Roman"/>
                      <w:sz w:val="21"/>
                    </w:rPr>
                  </w:pPr>
                  <w:r>
                    <w:rPr>
                      <w:rFonts w:ascii="Times New Roman" w:hAnsi="Times New Roman" w:cs="Times New Roman"/>
                      <w:sz w:val="21"/>
                    </w:rPr>
                    <w:t>废催化剂</w:t>
                  </w:r>
                </w:p>
              </w:tc>
              <w:tc>
                <w:tcPr>
                  <w:tcW w:w="3402" w:type="dxa"/>
                  <w:gridSpan w:val="3"/>
                  <w:vMerge/>
                  <w:vAlign w:val="center"/>
                </w:tcPr>
                <w:p w14:paraId="39AA3EF9" w14:textId="77777777" w:rsidR="00CA21F4" w:rsidRDefault="00CA21F4" w:rsidP="005E60B7">
                  <w:pPr>
                    <w:pStyle w:val="aff0"/>
                    <w:rPr>
                      <w:rFonts w:ascii="Times New Roman" w:hAnsi="Times New Roman" w:cs="Times New Roman"/>
                      <w:sz w:val="21"/>
                    </w:rPr>
                  </w:pPr>
                </w:p>
              </w:tc>
              <w:tc>
                <w:tcPr>
                  <w:tcW w:w="775" w:type="dxa"/>
                  <w:vMerge/>
                  <w:vAlign w:val="center"/>
                </w:tcPr>
                <w:p w14:paraId="533EA235" w14:textId="77777777" w:rsidR="00CA21F4" w:rsidRDefault="00CA21F4" w:rsidP="005E60B7">
                  <w:pPr>
                    <w:pStyle w:val="aff0"/>
                    <w:rPr>
                      <w:rFonts w:ascii="Times New Roman" w:hAnsi="Times New Roman" w:cs="Times New Roman"/>
                      <w:sz w:val="21"/>
                    </w:rPr>
                  </w:pPr>
                </w:p>
              </w:tc>
              <w:tc>
                <w:tcPr>
                  <w:tcW w:w="4753" w:type="dxa"/>
                  <w:gridSpan w:val="3"/>
                  <w:vMerge/>
                  <w:vAlign w:val="center"/>
                </w:tcPr>
                <w:p w14:paraId="24E1BD99" w14:textId="77777777" w:rsidR="00CA21F4" w:rsidRDefault="00CA21F4" w:rsidP="005E60B7">
                  <w:pPr>
                    <w:pStyle w:val="aff0"/>
                    <w:rPr>
                      <w:rFonts w:ascii="Times New Roman" w:hAnsi="Times New Roman" w:cs="Times New Roman"/>
                      <w:sz w:val="21"/>
                    </w:rPr>
                  </w:pPr>
                </w:p>
              </w:tc>
              <w:tc>
                <w:tcPr>
                  <w:tcW w:w="519" w:type="dxa"/>
                  <w:vMerge/>
                  <w:vAlign w:val="center"/>
                </w:tcPr>
                <w:p w14:paraId="0333511B" w14:textId="77777777" w:rsidR="00CA21F4" w:rsidRDefault="00CA21F4" w:rsidP="005E60B7">
                  <w:pPr>
                    <w:pStyle w:val="aff0"/>
                    <w:rPr>
                      <w:rFonts w:ascii="Times New Roman" w:hAnsi="Times New Roman" w:cs="Times New Roman"/>
                      <w:sz w:val="21"/>
                    </w:rPr>
                  </w:pPr>
                </w:p>
              </w:tc>
            </w:tr>
            <w:tr w:rsidR="00CA21F4" w14:paraId="6223A6D6" w14:textId="77777777" w:rsidTr="005E60B7">
              <w:trPr>
                <w:trHeight w:val="397"/>
                <w:jc w:val="center"/>
              </w:trPr>
              <w:tc>
                <w:tcPr>
                  <w:tcW w:w="734" w:type="dxa"/>
                  <w:vAlign w:val="center"/>
                </w:tcPr>
                <w:p w14:paraId="40D2A760" w14:textId="77777777" w:rsidR="00CA21F4" w:rsidRDefault="00CA21F4" w:rsidP="005E60B7">
                  <w:pPr>
                    <w:pStyle w:val="aff0"/>
                    <w:rPr>
                      <w:rFonts w:ascii="Times New Roman" w:hAnsi="Times New Roman" w:cs="Times New Roman"/>
                      <w:sz w:val="21"/>
                    </w:rPr>
                  </w:pPr>
                  <w:r>
                    <w:rPr>
                      <w:sz w:val="21"/>
                    </w:rPr>
                    <w:t>土壤及地下水污染防治措施</w:t>
                  </w:r>
                </w:p>
              </w:tc>
              <w:tc>
                <w:tcPr>
                  <w:tcW w:w="6946" w:type="dxa"/>
                  <w:gridSpan w:val="5"/>
                  <w:vAlign w:val="center"/>
                </w:tcPr>
                <w:p w14:paraId="6C6BEFF4" w14:textId="77777777" w:rsidR="00CA21F4" w:rsidRDefault="00CA21F4" w:rsidP="005E60B7">
                  <w:pPr>
                    <w:pStyle w:val="aff0"/>
                    <w:rPr>
                      <w:rFonts w:ascii="Times New Roman" w:hAnsi="Times New Roman" w:cs="Times New Roman"/>
                      <w:sz w:val="21"/>
                    </w:rPr>
                  </w:pPr>
                  <w:r>
                    <w:rPr>
                      <w:rFonts w:hint="eastAsia"/>
                      <w:bCs/>
                      <w:sz w:val="21"/>
                    </w:rPr>
                    <w:t>危险废物采用密闭桶装，并置于托盘上，确保不渗漏。</w:t>
                  </w:r>
                </w:p>
              </w:tc>
              <w:tc>
                <w:tcPr>
                  <w:tcW w:w="775" w:type="dxa"/>
                  <w:vAlign w:val="center"/>
                </w:tcPr>
                <w:p w14:paraId="03E15AEE"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w:t>
                  </w:r>
                </w:p>
              </w:tc>
              <w:tc>
                <w:tcPr>
                  <w:tcW w:w="4753" w:type="dxa"/>
                  <w:gridSpan w:val="3"/>
                  <w:vAlign w:val="center"/>
                </w:tcPr>
                <w:p w14:paraId="776A1687" w14:textId="77777777" w:rsidR="00CA21F4" w:rsidRDefault="00CA21F4" w:rsidP="005E60B7">
                  <w:pPr>
                    <w:pStyle w:val="aff0"/>
                    <w:rPr>
                      <w:rFonts w:ascii="Times New Roman" w:hAnsi="Times New Roman" w:cs="Times New Roman"/>
                      <w:sz w:val="21"/>
                    </w:rPr>
                  </w:pPr>
                  <w:r>
                    <w:rPr>
                      <w:rFonts w:hint="eastAsia"/>
                      <w:bCs/>
                      <w:sz w:val="21"/>
                    </w:rPr>
                    <w:t>危险废物采用密闭桶装，并置于托盘上，确保不渗漏。</w:t>
                  </w:r>
                </w:p>
              </w:tc>
              <w:tc>
                <w:tcPr>
                  <w:tcW w:w="519" w:type="dxa"/>
                  <w:vAlign w:val="center"/>
                </w:tcPr>
                <w:p w14:paraId="3BEF307B"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w:t>
                  </w:r>
                </w:p>
              </w:tc>
            </w:tr>
            <w:tr w:rsidR="00CA21F4" w14:paraId="75BCA8BF" w14:textId="77777777" w:rsidTr="005E60B7">
              <w:trPr>
                <w:trHeight w:val="397"/>
                <w:jc w:val="center"/>
              </w:trPr>
              <w:tc>
                <w:tcPr>
                  <w:tcW w:w="734" w:type="dxa"/>
                  <w:vAlign w:val="center"/>
                </w:tcPr>
                <w:p w14:paraId="0CC45CE0" w14:textId="77777777" w:rsidR="00CA21F4" w:rsidRDefault="00CA21F4" w:rsidP="005E60B7">
                  <w:pPr>
                    <w:pStyle w:val="aff0"/>
                    <w:rPr>
                      <w:rFonts w:hint="eastAsia"/>
                      <w:sz w:val="21"/>
                    </w:rPr>
                  </w:pPr>
                  <w:r>
                    <w:rPr>
                      <w:spacing w:val="-8"/>
                      <w:sz w:val="21"/>
                    </w:rPr>
                    <w:t>管理要求</w:t>
                  </w:r>
                </w:p>
              </w:tc>
              <w:tc>
                <w:tcPr>
                  <w:tcW w:w="6946" w:type="dxa"/>
                  <w:gridSpan w:val="5"/>
                  <w:vAlign w:val="center"/>
                </w:tcPr>
                <w:p w14:paraId="642BBDE3" w14:textId="77777777" w:rsidR="00CA21F4" w:rsidRDefault="00CA21F4" w:rsidP="005E60B7">
                  <w:pPr>
                    <w:pStyle w:val="aff0"/>
                    <w:rPr>
                      <w:rFonts w:hint="eastAsia"/>
                      <w:b/>
                      <w:sz w:val="21"/>
                    </w:rPr>
                  </w:pPr>
                  <w:r>
                    <w:rPr>
                      <w:rFonts w:hint="eastAsia"/>
                      <w:bCs/>
                      <w:sz w:val="21"/>
                    </w:rPr>
                    <w:t>按照排污许可技术规范、年度污染防治攻坚方案、专项整治方案以及绩效分级评级指南等要求安装相关环保监控、监测设备。</w:t>
                  </w:r>
                </w:p>
              </w:tc>
              <w:tc>
                <w:tcPr>
                  <w:tcW w:w="775" w:type="dxa"/>
                  <w:vAlign w:val="center"/>
                </w:tcPr>
                <w:p w14:paraId="7D20965C"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1</w:t>
                  </w:r>
                </w:p>
              </w:tc>
              <w:tc>
                <w:tcPr>
                  <w:tcW w:w="4753" w:type="dxa"/>
                  <w:gridSpan w:val="3"/>
                  <w:vAlign w:val="center"/>
                </w:tcPr>
                <w:p w14:paraId="66355303" w14:textId="77777777" w:rsidR="00CA21F4" w:rsidRDefault="00CA21F4" w:rsidP="005E60B7">
                  <w:pPr>
                    <w:pStyle w:val="aff0"/>
                    <w:rPr>
                      <w:rFonts w:hint="eastAsia"/>
                      <w:bCs/>
                      <w:sz w:val="21"/>
                    </w:rPr>
                  </w:pPr>
                  <w:r>
                    <w:rPr>
                      <w:bCs/>
                      <w:sz w:val="21"/>
                    </w:rPr>
                    <w:t>排污许可技术规范、年度污染防治攻坚方案</w:t>
                  </w:r>
                  <w:r>
                    <w:rPr>
                      <w:rFonts w:hint="eastAsia"/>
                      <w:bCs/>
                      <w:sz w:val="21"/>
                    </w:rPr>
                    <w:t>等文件未做管控要求</w:t>
                  </w:r>
                </w:p>
              </w:tc>
              <w:tc>
                <w:tcPr>
                  <w:tcW w:w="519" w:type="dxa"/>
                  <w:vAlign w:val="center"/>
                </w:tcPr>
                <w:p w14:paraId="26BE8337" w14:textId="77777777" w:rsidR="00CA21F4" w:rsidRDefault="00CA21F4" w:rsidP="005E60B7">
                  <w:pPr>
                    <w:pStyle w:val="aff0"/>
                    <w:rPr>
                      <w:rFonts w:ascii="Times New Roman" w:hAnsi="Times New Roman" w:cs="Times New Roman"/>
                      <w:sz w:val="21"/>
                    </w:rPr>
                  </w:pPr>
                  <w:r>
                    <w:rPr>
                      <w:rFonts w:ascii="Times New Roman" w:hAnsi="Times New Roman" w:cs="Times New Roman" w:hint="eastAsia"/>
                      <w:sz w:val="21"/>
                    </w:rPr>
                    <w:t>/</w:t>
                  </w:r>
                </w:p>
              </w:tc>
            </w:tr>
            <w:tr w:rsidR="00CA21F4" w14:paraId="3977A58F" w14:textId="77777777" w:rsidTr="005E60B7">
              <w:trPr>
                <w:trHeight w:val="397"/>
                <w:jc w:val="center"/>
              </w:trPr>
              <w:tc>
                <w:tcPr>
                  <w:tcW w:w="734" w:type="dxa"/>
                  <w:vAlign w:val="center"/>
                </w:tcPr>
                <w:p w14:paraId="61A2AA6F" w14:textId="77777777" w:rsidR="00CA21F4" w:rsidRDefault="00CA21F4" w:rsidP="005E60B7">
                  <w:pPr>
                    <w:pStyle w:val="aff0"/>
                    <w:rPr>
                      <w:rFonts w:hint="eastAsia"/>
                      <w:sz w:val="21"/>
                    </w:rPr>
                  </w:pPr>
                  <w:r>
                    <w:rPr>
                      <w:rFonts w:hint="eastAsia"/>
                      <w:sz w:val="21"/>
                    </w:rPr>
                    <w:t>合计</w:t>
                  </w:r>
                </w:p>
              </w:tc>
              <w:tc>
                <w:tcPr>
                  <w:tcW w:w="6946" w:type="dxa"/>
                  <w:gridSpan w:val="5"/>
                  <w:vAlign w:val="center"/>
                </w:tcPr>
                <w:p w14:paraId="387158B0" w14:textId="77777777" w:rsidR="00CA21F4" w:rsidRDefault="00CA21F4" w:rsidP="005E60B7">
                  <w:pPr>
                    <w:pStyle w:val="aff0"/>
                    <w:rPr>
                      <w:rFonts w:hint="eastAsia"/>
                      <w:bCs/>
                      <w:sz w:val="21"/>
                      <w:szCs w:val="18"/>
                    </w:rPr>
                  </w:pPr>
                  <w:r>
                    <w:rPr>
                      <w:rFonts w:hint="eastAsia"/>
                      <w:bCs/>
                      <w:sz w:val="21"/>
                      <w:szCs w:val="18"/>
                    </w:rPr>
                    <w:t>/</w:t>
                  </w:r>
                </w:p>
              </w:tc>
              <w:tc>
                <w:tcPr>
                  <w:tcW w:w="775" w:type="dxa"/>
                  <w:vAlign w:val="center"/>
                </w:tcPr>
                <w:p w14:paraId="6F643525" w14:textId="77777777" w:rsidR="00CA21F4" w:rsidRDefault="00CA21F4" w:rsidP="005E60B7">
                  <w:pPr>
                    <w:pStyle w:val="aff0"/>
                    <w:rPr>
                      <w:rFonts w:ascii="Times New Roman" w:hAnsi="Times New Roman" w:cs="Times New Roman"/>
                      <w:sz w:val="21"/>
                      <w:szCs w:val="18"/>
                    </w:rPr>
                  </w:pPr>
                  <w:r>
                    <w:rPr>
                      <w:rFonts w:ascii="Times New Roman" w:hAnsi="Times New Roman" w:cs="Times New Roman" w:hint="eastAsia"/>
                      <w:sz w:val="21"/>
                      <w:szCs w:val="18"/>
                    </w:rPr>
                    <w:t>60</w:t>
                  </w:r>
                </w:p>
              </w:tc>
              <w:tc>
                <w:tcPr>
                  <w:tcW w:w="4753" w:type="dxa"/>
                  <w:gridSpan w:val="3"/>
                  <w:vAlign w:val="center"/>
                </w:tcPr>
                <w:p w14:paraId="7257CB24" w14:textId="77777777" w:rsidR="00CA21F4" w:rsidRDefault="00CA21F4" w:rsidP="005E60B7">
                  <w:pPr>
                    <w:pStyle w:val="aff0"/>
                    <w:rPr>
                      <w:rFonts w:hint="eastAsia"/>
                      <w:bCs/>
                      <w:sz w:val="21"/>
                      <w:szCs w:val="18"/>
                    </w:rPr>
                  </w:pPr>
                  <w:r>
                    <w:rPr>
                      <w:rFonts w:hint="eastAsia"/>
                      <w:bCs/>
                      <w:sz w:val="21"/>
                      <w:szCs w:val="18"/>
                    </w:rPr>
                    <w:t>/</w:t>
                  </w:r>
                </w:p>
              </w:tc>
              <w:tc>
                <w:tcPr>
                  <w:tcW w:w="519" w:type="dxa"/>
                  <w:vAlign w:val="center"/>
                </w:tcPr>
                <w:p w14:paraId="2D192A47" w14:textId="4CF244A6" w:rsidR="00CA21F4" w:rsidRDefault="00F80C29" w:rsidP="005E60B7">
                  <w:pPr>
                    <w:pStyle w:val="aff0"/>
                    <w:rPr>
                      <w:rFonts w:ascii="Times New Roman" w:hAnsi="Times New Roman" w:cs="Times New Roman"/>
                      <w:sz w:val="21"/>
                    </w:rPr>
                  </w:pPr>
                  <w:r>
                    <w:rPr>
                      <w:rFonts w:ascii="Times New Roman" w:hAnsi="Times New Roman" w:cs="Times New Roman" w:hint="eastAsia"/>
                      <w:sz w:val="21"/>
                    </w:rPr>
                    <w:t>109</w:t>
                  </w:r>
                </w:p>
              </w:tc>
            </w:tr>
            <w:bookmarkEnd w:id="58"/>
          </w:tbl>
          <w:p w14:paraId="3E172887" w14:textId="77777777" w:rsidR="00192246" w:rsidRDefault="00192246" w:rsidP="00192246">
            <w:pPr>
              <w:spacing w:after="0" w:line="460" w:lineRule="exact"/>
              <w:ind w:firstLineChars="200" w:firstLine="480"/>
              <w:jc w:val="both"/>
              <w:rPr>
                <w:rFonts w:ascii="Times New Roman" w:eastAsia="黑体" w:hAnsi="Times New Roman"/>
                <w:sz w:val="24"/>
                <w:szCs w:val="24"/>
              </w:rPr>
            </w:pPr>
          </w:p>
          <w:p w14:paraId="197AAB1F" w14:textId="77777777" w:rsidR="00192246" w:rsidRDefault="00192246" w:rsidP="00192246">
            <w:pPr>
              <w:spacing w:after="0" w:line="460" w:lineRule="exact"/>
              <w:ind w:firstLineChars="200" w:firstLine="480"/>
              <w:jc w:val="both"/>
              <w:rPr>
                <w:rFonts w:ascii="Times New Roman" w:eastAsia="黑体" w:hAnsi="Times New Roman"/>
                <w:sz w:val="24"/>
                <w:szCs w:val="24"/>
              </w:rPr>
            </w:pPr>
          </w:p>
          <w:p w14:paraId="7768558C" w14:textId="77777777" w:rsidR="0081493B" w:rsidRDefault="0081493B">
            <w:pPr>
              <w:spacing w:after="0" w:line="440" w:lineRule="exact"/>
              <w:rPr>
                <w:rFonts w:ascii="Times New Roman" w:eastAsia="宋体" w:hAnsi="Times New Roman"/>
                <w:b/>
                <w:sz w:val="21"/>
                <w:szCs w:val="21"/>
              </w:rPr>
            </w:pPr>
          </w:p>
        </w:tc>
      </w:tr>
    </w:tbl>
    <w:p w14:paraId="095685A3" w14:textId="77777777" w:rsidR="007D31B3" w:rsidRDefault="007D31B3">
      <w:pPr>
        <w:spacing w:after="0" w:line="440" w:lineRule="exact"/>
        <w:rPr>
          <w:rFonts w:ascii="Times New Roman" w:eastAsia="宋体" w:hAnsi="Times New Roman"/>
          <w:b/>
          <w:sz w:val="21"/>
          <w:szCs w:val="21"/>
        </w:rPr>
      </w:pPr>
    </w:p>
    <w:p w14:paraId="2892E712" w14:textId="77777777" w:rsidR="0081493B" w:rsidRDefault="0081493B">
      <w:pPr>
        <w:spacing w:after="0" w:line="440" w:lineRule="exact"/>
        <w:rPr>
          <w:rFonts w:ascii="Times New Roman" w:eastAsia="宋体" w:hAnsi="Times New Roman"/>
          <w:b/>
          <w:sz w:val="21"/>
          <w:szCs w:val="21"/>
        </w:rPr>
        <w:sectPr w:rsidR="0081493B" w:rsidSect="004C35D2">
          <w:pgSz w:w="16838" w:h="11906" w:orient="landscape"/>
          <w:pgMar w:top="1800" w:right="1440" w:bottom="1800" w:left="1440" w:header="708" w:footer="708" w:gutter="0"/>
          <w:cols w:space="720"/>
          <w:docGrid w:linePitch="360"/>
        </w:sectPr>
      </w:pPr>
    </w:p>
    <w:tbl>
      <w:tblPr>
        <w:tblStyle w:val="af4"/>
        <w:tblW w:w="0" w:type="auto"/>
        <w:tblLook w:val="04A0" w:firstRow="1" w:lastRow="0" w:firstColumn="1" w:lastColumn="0" w:noHBand="0" w:noVBand="1"/>
      </w:tblPr>
      <w:tblGrid>
        <w:gridCol w:w="8296"/>
      </w:tblGrid>
      <w:tr w:rsidR="00192246" w14:paraId="2E5A8870" w14:textId="77777777" w:rsidTr="00192246">
        <w:tc>
          <w:tcPr>
            <w:tcW w:w="8296" w:type="dxa"/>
          </w:tcPr>
          <w:p w14:paraId="153458AC" w14:textId="77777777" w:rsidR="00192246" w:rsidRDefault="00192246" w:rsidP="00192246">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lastRenderedPageBreak/>
              <w:t>5</w:t>
            </w:r>
            <w:r>
              <w:rPr>
                <w:rFonts w:ascii="Times New Roman" w:eastAsia="宋体" w:hAnsi="Times New Roman"/>
                <w:b/>
                <w:sz w:val="24"/>
                <w:szCs w:val="24"/>
              </w:rPr>
              <w:t>、厂区平面布置及</w:t>
            </w:r>
            <w:r>
              <w:rPr>
                <w:rFonts w:ascii="Times New Roman" w:eastAsia="宋体" w:hAnsi="Times New Roman" w:hint="eastAsia"/>
                <w:b/>
                <w:sz w:val="24"/>
                <w:szCs w:val="24"/>
              </w:rPr>
              <w:t>监测</w:t>
            </w:r>
            <w:r>
              <w:rPr>
                <w:rFonts w:ascii="Times New Roman" w:eastAsia="宋体" w:hAnsi="Times New Roman"/>
                <w:b/>
                <w:sz w:val="24"/>
                <w:szCs w:val="24"/>
              </w:rPr>
              <w:t>点位图</w:t>
            </w:r>
          </w:p>
          <w:p w14:paraId="62436E9B" w14:textId="6DFD7DE6" w:rsidR="002D08ED" w:rsidRDefault="00534522" w:rsidP="00192246">
            <w:pPr>
              <w:spacing w:after="0"/>
              <w:jc w:val="center"/>
            </w:pPr>
            <w:r>
              <w:rPr>
                <w:rFonts w:hint="eastAsia"/>
              </w:rPr>
              <w:object w:dxaOrig="7050" w:dyaOrig="10575" w14:anchorId="6DD3B617">
                <v:shape id="_x0000_i1033" type="#_x0000_t75" style="width:352.4pt;height:529.6pt" o:ole="">
                  <v:imagedata r:id="rId26" o:title=""/>
                </v:shape>
                <o:OLEObject Type="Embed" ProgID="Visio.Drawing.15" ShapeID="_x0000_i1033" DrawAspect="Content" ObjectID="_1841555290" r:id="rId27"/>
              </w:object>
            </w:r>
          </w:p>
          <w:p w14:paraId="143A7C4E" w14:textId="56A064AF" w:rsidR="00192246" w:rsidRDefault="00192246" w:rsidP="00192246">
            <w:pPr>
              <w:spacing w:after="0"/>
              <w:jc w:val="center"/>
              <w:rPr>
                <w:rFonts w:ascii="Times New Roman" w:eastAsia="黑体" w:hAnsi="Times New Roman"/>
                <w:sz w:val="21"/>
                <w:szCs w:val="21"/>
              </w:rPr>
            </w:pPr>
            <w:r>
              <w:rPr>
                <w:rFonts w:ascii="Times New Roman" w:eastAsia="黑体" w:hAnsi="黑体"/>
                <w:bCs/>
                <w:sz w:val="24"/>
                <w:szCs w:val="24"/>
              </w:rPr>
              <w:t>图</w:t>
            </w:r>
            <w:r>
              <w:rPr>
                <w:rFonts w:ascii="Times New Roman" w:eastAsia="黑体" w:hAnsi="Times New Roman" w:hint="eastAsia"/>
                <w:bCs/>
                <w:sz w:val="24"/>
                <w:szCs w:val="24"/>
              </w:rPr>
              <w:t xml:space="preserve">8    </w:t>
            </w:r>
            <w:r>
              <w:rPr>
                <w:rFonts w:ascii="Times New Roman" w:eastAsia="黑体" w:hAnsi="黑体" w:hint="eastAsia"/>
                <w:bCs/>
                <w:sz w:val="24"/>
                <w:szCs w:val="24"/>
              </w:rPr>
              <w:t>本项目厂区平面及</w:t>
            </w:r>
            <w:r>
              <w:rPr>
                <w:rFonts w:ascii="Times New Roman" w:eastAsia="黑体" w:hAnsi="黑体"/>
                <w:bCs/>
                <w:sz w:val="24"/>
                <w:szCs w:val="24"/>
              </w:rPr>
              <w:t>监测点位</w:t>
            </w:r>
            <w:r>
              <w:rPr>
                <w:rFonts w:ascii="Times New Roman" w:eastAsia="黑体" w:hAnsi="黑体" w:hint="eastAsia"/>
                <w:bCs/>
                <w:sz w:val="24"/>
                <w:szCs w:val="24"/>
              </w:rPr>
              <w:t>图</w:t>
            </w:r>
          </w:p>
          <w:p w14:paraId="22BF6A32" w14:textId="77777777" w:rsidR="00192246" w:rsidRDefault="00192246" w:rsidP="00192246">
            <w:pPr>
              <w:spacing w:after="0" w:line="460" w:lineRule="exact"/>
              <w:ind w:firstLineChars="200" w:firstLine="482"/>
              <w:jc w:val="both"/>
              <w:rPr>
                <w:rFonts w:ascii="Times New Roman" w:eastAsia="宋体" w:hAnsi="Times New Roman"/>
                <w:b/>
                <w:sz w:val="24"/>
                <w:szCs w:val="24"/>
              </w:rPr>
            </w:pPr>
            <w:r>
              <w:rPr>
                <w:rFonts w:ascii="Times New Roman" w:eastAsia="宋体" w:hAnsi="Times New Roman" w:hint="eastAsia"/>
                <w:b/>
                <w:sz w:val="24"/>
                <w:szCs w:val="24"/>
              </w:rPr>
              <w:t>6</w:t>
            </w:r>
            <w:r>
              <w:rPr>
                <w:rFonts w:ascii="Times New Roman" w:eastAsia="宋体" w:hAnsi="Times New Roman"/>
                <w:b/>
                <w:sz w:val="24"/>
                <w:szCs w:val="24"/>
              </w:rPr>
              <w:t>、项目变动情况</w:t>
            </w:r>
          </w:p>
          <w:p w14:paraId="2459B9F0" w14:textId="77777777" w:rsidR="00192246" w:rsidRDefault="00192246" w:rsidP="00192246">
            <w:pPr>
              <w:spacing w:after="0" w:line="460" w:lineRule="exact"/>
              <w:ind w:firstLineChars="200" w:firstLine="480"/>
              <w:jc w:val="both"/>
              <w:textAlignment w:val="baseline"/>
              <w:rPr>
                <w:rFonts w:ascii="Times New Roman" w:eastAsia="宋体" w:hAnsi="宋体"/>
                <w:color w:val="000000"/>
                <w:sz w:val="24"/>
                <w:szCs w:val="24"/>
              </w:rPr>
            </w:pPr>
            <w:r>
              <w:rPr>
                <w:rFonts w:ascii="Times New Roman" w:eastAsia="宋体" w:hAnsi="宋体" w:hint="eastAsia"/>
                <w:color w:val="000000"/>
                <w:sz w:val="24"/>
                <w:szCs w:val="24"/>
              </w:rPr>
              <w:t>本项目实际建设情况与《污染影响类建设项目重大变动清单（试行）的通知》（环办环评函</w:t>
            </w:r>
            <w:r>
              <w:rPr>
                <w:rFonts w:ascii="Times New Roman" w:eastAsia="宋体" w:hAnsi="宋体" w:hint="eastAsia"/>
                <w:color w:val="000000"/>
                <w:sz w:val="24"/>
                <w:szCs w:val="24"/>
              </w:rPr>
              <w:t>[2020]688</w:t>
            </w:r>
            <w:r>
              <w:rPr>
                <w:rFonts w:ascii="Times New Roman" w:eastAsia="宋体" w:hAnsi="宋体" w:hint="eastAsia"/>
                <w:color w:val="000000"/>
                <w:sz w:val="24"/>
                <w:szCs w:val="24"/>
              </w:rPr>
              <w:t>号）以下简称《通知》的对比分析：</w:t>
            </w:r>
          </w:p>
          <w:p w14:paraId="3BECE71C" w14:textId="77777777" w:rsidR="000314C9" w:rsidRDefault="000314C9" w:rsidP="00192246">
            <w:pPr>
              <w:spacing w:after="0" w:line="460" w:lineRule="exact"/>
              <w:ind w:firstLineChars="200" w:firstLine="480"/>
              <w:jc w:val="both"/>
              <w:textAlignment w:val="baseline"/>
              <w:rPr>
                <w:rFonts w:ascii="Times New Roman" w:eastAsia="宋体" w:hAnsi="宋体"/>
                <w:color w:val="000000"/>
                <w:sz w:val="24"/>
                <w:szCs w:val="24"/>
              </w:rPr>
            </w:pPr>
          </w:p>
          <w:p w14:paraId="426DF877" w14:textId="77777777" w:rsidR="000314C9" w:rsidRDefault="000314C9" w:rsidP="00192246">
            <w:pPr>
              <w:spacing w:after="0" w:line="460" w:lineRule="exact"/>
              <w:ind w:firstLineChars="200" w:firstLine="480"/>
              <w:jc w:val="both"/>
              <w:textAlignment w:val="baseline"/>
              <w:rPr>
                <w:rFonts w:ascii="Times New Roman" w:eastAsia="宋体" w:hAnsi="宋体" w:hint="eastAsia"/>
                <w:color w:val="000000"/>
                <w:sz w:val="24"/>
                <w:szCs w:val="24"/>
              </w:rPr>
            </w:pPr>
          </w:p>
          <w:p w14:paraId="04596B76" w14:textId="77777777" w:rsidR="00192246" w:rsidRDefault="00192246" w:rsidP="00192246">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lastRenderedPageBreak/>
              <w:t>表</w:t>
            </w:r>
            <w:r>
              <w:rPr>
                <w:rFonts w:ascii="Times New Roman" w:eastAsia="黑体" w:hAnsi="Times New Roman" w:hint="eastAsia"/>
                <w:bCs/>
                <w:color w:val="000000"/>
                <w:sz w:val="24"/>
                <w:szCs w:val="24"/>
              </w:rPr>
              <w:t>8</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5"/>
              <w:gridCol w:w="4077"/>
              <w:gridCol w:w="2450"/>
              <w:gridCol w:w="928"/>
            </w:tblGrid>
            <w:tr w:rsidR="00192246" w14:paraId="0190C01C" w14:textId="77777777" w:rsidTr="0081462F">
              <w:trPr>
                <w:trHeight w:val="397"/>
                <w:tblHeader/>
                <w:jc w:val="center"/>
              </w:trPr>
              <w:tc>
                <w:tcPr>
                  <w:tcW w:w="4702" w:type="dxa"/>
                  <w:gridSpan w:val="2"/>
                  <w:vAlign w:val="center"/>
                </w:tcPr>
                <w:p w14:paraId="757C2ED5" w14:textId="77777777" w:rsidR="00192246" w:rsidRDefault="00192246" w:rsidP="00192246">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通知内容</w:t>
                  </w:r>
                </w:p>
              </w:tc>
              <w:tc>
                <w:tcPr>
                  <w:tcW w:w="2450" w:type="dxa"/>
                  <w:vAlign w:val="center"/>
                </w:tcPr>
                <w:p w14:paraId="381D9E96" w14:textId="77777777" w:rsidR="00192246" w:rsidRDefault="00192246" w:rsidP="00192246">
                  <w:pPr>
                    <w:spacing w:after="0"/>
                    <w:jc w:val="center"/>
                    <w:rPr>
                      <w:rFonts w:ascii="Times New Roman" w:eastAsia="宋体" w:hAnsi="Times New Roman"/>
                      <w:b/>
                      <w:color w:val="000000"/>
                      <w:sz w:val="21"/>
                      <w:szCs w:val="21"/>
                    </w:rPr>
                  </w:pPr>
                  <w:r>
                    <w:rPr>
                      <w:rFonts w:ascii="Times New Roman" w:eastAsia="宋体" w:hAnsi="Times New Roman"/>
                      <w:b/>
                      <w:color w:val="000000"/>
                      <w:sz w:val="21"/>
                      <w:szCs w:val="21"/>
                    </w:rPr>
                    <w:t>本项目情况</w:t>
                  </w:r>
                </w:p>
              </w:tc>
              <w:tc>
                <w:tcPr>
                  <w:tcW w:w="928" w:type="dxa"/>
                  <w:vAlign w:val="center"/>
                </w:tcPr>
                <w:p w14:paraId="6359A80C" w14:textId="77777777" w:rsidR="00192246" w:rsidRDefault="00192246" w:rsidP="00192246">
                  <w:pPr>
                    <w:spacing w:after="0"/>
                    <w:jc w:val="center"/>
                    <w:rPr>
                      <w:rFonts w:ascii="Times New Roman" w:eastAsia="宋体" w:hAnsi="Times New Roman"/>
                      <w:b/>
                      <w:color w:val="000000"/>
                      <w:sz w:val="21"/>
                      <w:szCs w:val="21"/>
                    </w:rPr>
                  </w:pPr>
                  <w:r>
                    <w:rPr>
                      <w:rFonts w:ascii="Times New Roman" w:eastAsia="宋体" w:hAnsi="Times New Roman" w:hint="eastAsia"/>
                      <w:b/>
                      <w:color w:val="000000"/>
                      <w:sz w:val="21"/>
                      <w:szCs w:val="21"/>
                    </w:rPr>
                    <w:t>对比结果</w:t>
                  </w:r>
                </w:p>
              </w:tc>
            </w:tr>
            <w:tr w:rsidR="00192246" w14:paraId="2097132A" w14:textId="77777777" w:rsidTr="0081462F">
              <w:trPr>
                <w:trHeight w:val="397"/>
                <w:jc w:val="center"/>
              </w:trPr>
              <w:tc>
                <w:tcPr>
                  <w:tcW w:w="625" w:type="dxa"/>
                  <w:vAlign w:val="center"/>
                </w:tcPr>
                <w:p w14:paraId="2926AD4B"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性质</w:t>
                  </w:r>
                </w:p>
              </w:tc>
              <w:tc>
                <w:tcPr>
                  <w:tcW w:w="4077" w:type="dxa"/>
                  <w:vAlign w:val="center"/>
                </w:tcPr>
                <w:p w14:paraId="4BD2D5C9"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w:t>
                  </w:r>
                  <w:r>
                    <w:rPr>
                      <w:rFonts w:ascii="Times New Roman" w:eastAsia="宋体" w:hAnsi="Times New Roman" w:hint="eastAsia"/>
                      <w:color w:val="000000"/>
                      <w:sz w:val="21"/>
                      <w:szCs w:val="21"/>
                    </w:rPr>
                    <w:t>、</w:t>
                  </w:r>
                  <w:r>
                    <w:rPr>
                      <w:rFonts w:ascii="Times New Roman" w:eastAsia="宋体" w:hAnsi="Times New Roman"/>
                      <w:color w:val="000000"/>
                      <w:sz w:val="21"/>
                      <w:szCs w:val="21"/>
                    </w:rPr>
                    <w:t>建设项目开发、使用功能发生变化的</w:t>
                  </w:r>
                  <w:r>
                    <w:rPr>
                      <w:rFonts w:ascii="Times New Roman" w:eastAsia="宋体" w:hAnsi="Times New Roman" w:hint="eastAsia"/>
                      <w:color w:val="000000"/>
                      <w:sz w:val="21"/>
                      <w:szCs w:val="21"/>
                    </w:rPr>
                    <w:t>。</w:t>
                  </w:r>
                </w:p>
              </w:tc>
              <w:tc>
                <w:tcPr>
                  <w:tcW w:w="2450" w:type="dxa"/>
                  <w:vAlign w:val="center"/>
                </w:tcPr>
                <w:p w14:paraId="7260668E"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928" w:type="dxa"/>
                  <w:vAlign w:val="center"/>
                </w:tcPr>
                <w:p w14:paraId="774B58B5"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92246" w14:paraId="696B2C2D" w14:textId="77777777" w:rsidTr="0081462F">
              <w:trPr>
                <w:trHeight w:val="397"/>
                <w:jc w:val="center"/>
              </w:trPr>
              <w:tc>
                <w:tcPr>
                  <w:tcW w:w="625" w:type="dxa"/>
                  <w:vMerge w:val="restart"/>
                  <w:vAlign w:val="center"/>
                </w:tcPr>
                <w:p w14:paraId="5EC6EC07"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规模</w:t>
                  </w:r>
                </w:p>
              </w:tc>
              <w:tc>
                <w:tcPr>
                  <w:tcW w:w="4077" w:type="dxa"/>
                  <w:vAlign w:val="center"/>
                </w:tcPr>
                <w:p w14:paraId="1059A41C"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2</w:t>
                  </w:r>
                  <w:r>
                    <w:rPr>
                      <w:rFonts w:ascii="Times New Roman" w:eastAsia="宋体" w:hAnsi="Times New Roman" w:hint="eastAsia"/>
                      <w:color w:val="000000"/>
                      <w:sz w:val="21"/>
                      <w:szCs w:val="21"/>
                    </w:rPr>
                    <w:t>、</w:t>
                  </w:r>
                  <w:r>
                    <w:rPr>
                      <w:rFonts w:ascii="Times New Roman" w:eastAsia="宋体" w:hAnsi="Times New Roman"/>
                      <w:color w:val="000000"/>
                      <w:sz w:val="21"/>
                      <w:szCs w:val="21"/>
                    </w:rPr>
                    <w:t>生产、处置或储存能力增大</w:t>
                  </w:r>
                  <w:r>
                    <w:rPr>
                      <w:rFonts w:ascii="Times New Roman" w:eastAsia="宋体" w:hAnsi="Times New Roman"/>
                      <w:color w:val="000000"/>
                      <w:sz w:val="21"/>
                      <w:szCs w:val="21"/>
                    </w:rPr>
                    <w:t>30%</w:t>
                  </w:r>
                  <w:r>
                    <w:rPr>
                      <w:rFonts w:ascii="Times New Roman" w:eastAsia="宋体" w:hAnsi="Times New Roman"/>
                      <w:color w:val="000000"/>
                      <w:sz w:val="21"/>
                      <w:szCs w:val="21"/>
                    </w:rPr>
                    <w:t>及以上的</w:t>
                  </w:r>
                  <w:r>
                    <w:rPr>
                      <w:rFonts w:ascii="Times New Roman" w:eastAsia="宋体" w:hAnsi="Times New Roman" w:hint="eastAsia"/>
                      <w:color w:val="000000"/>
                      <w:sz w:val="21"/>
                      <w:szCs w:val="21"/>
                    </w:rPr>
                    <w:t>。</w:t>
                  </w:r>
                </w:p>
              </w:tc>
              <w:tc>
                <w:tcPr>
                  <w:tcW w:w="2450" w:type="dxa"/>
                  <w:vMerge w:val="restart"/>
                  <w:vAlign w:val="center"/>
                </w:tcPr>
                <w:p w14:paraId="59F9784C" w14:textId="77777777" w:rsidR="00192246" w:rsidRDefault="00192246" w:rsidP="00192246">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无变动</w:t>
                  </w:r>
                </w:p>
              </w:tc>
              <w:tc>
                <w:tcPr>
                  <w:tcW w:w="928" w:type="dxa"/>
                  <w:vMerge w:val="restart"/>
                  <w:vAlign w:val="center"/>
                </w:tcPr>
                <w:p w14:paraId="5288E94E"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不属于</w:t>
                  </w:r>
                </w:p>
              </w:tc>
            </w:tr>
            <w:tr w:rsidR="00192246" w14:paraId="59D73968" w14:textId="77777777" w:rsidTr="0081462F">
              <w:trPr>
                <w:trHeight w:val="397"/>
                <w:jc w:val="center"/>
              </w:trPr>
              <w:tc>
                <w:tcPr>
                  <w:tcW w:w="625" w:type="dxa"/>
                  <w:vMerge/>
                  <w:vAlign w:val="center"/>
                </w:tcPr>
                <w:p w14:paraId="4F8AA831" w14:textId="77777777" w:rsidR="00192246" w:rsidRDefault="00192246" w:rsidP="00192246">
                  <w:pPr>
                    <w:spacing w:after="0"/>
                    <w:jc w:val="center"/>
                    <w:rPr>
                      <w:rFonts w:ascii="Times New Roman" w:eastAsia="宋体" w:hAnsi="Times New Roman"/>
                      <w:color w:val="000000"/>
                      <w:sz w:val="21"/>
                      <w:szCs w:val="21"/>
                    </w:rPr>
                  </w:pPr>
                </w:p>
              </w:tc>
              <w:tc>
                <w:tcPr>
                  <w:tcW w:w="4077" w:type="dxa"/>
                  <w:vAlign w:val="center"/>
                </w:tcPr>
                <w:p w14:paraId="15634495"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3</w:t>
                  </w:r>
                  <w:r>
                    <w:rPr>
                      <w:rFonts w:ascii="Times New Roman" w:eastAsia="宋体" w:hAnsi="Times New Roman" w:hint="eastAsia"/>
                      <w:color w:val="000000"/>
                      <w:sz w:val="21"/>
                      <w:szCs w:val="21"/>
                    </w:rPr>
                    <w:t>、</w:t>
                  </w:r>
                  <w:r>
                    <w:rPr>
                      <w:rFonts w:ascii="Times New Roman" w:eastAsia="宋体" w:hAnsi="Times New Roman"/>
                      <w:color w:val="000000"/>
                      <w:sz w:val="21"/>
                      <w:szCs w:val="21"/>
                    </w:rPr>
                    <w:t>生产、处置或储存能力增大，导致废水第一类污染物排放量增加的</w:t>
                  </w:r>
                  <w:r>
                    <w:rPr>
                      <w:rFonts w:ascii="Times New Roman" w:eastAsia="宋体" w:hAnsi="Times New Roman" w:hint="eastAsia"/>
                      <w:color w:val="000000"/>
                      <w:sz w:val="21"/>
                      <w:szCs w:val="21"/>
                    </w:rPr>
                    <w:t>。</w:t>
                  </w:r>
                </w:p>
              </w:tc>
              <w:tc>
                <w:tcPr>
                  <w:tcW w:w="2450" w:type="dxa"/>
                  <w:vMerge/>
                  <w:vAlign w:val="center"/>
                </w:tcPr>
                <w:p w14:paraId="1C4AC75F" w14:textId="77777777" w:rsidR="00192246" w:rsidRDefault="00192246" w:rsidP="00192246">
                  <w:pPr>
                    <w:jc w:val="center"/>
                    <w:rPr>
                      <w:rFonts w:hAnsi="宋体" w:hint="eastAsia"/>
                      <w:color w:val="000000"/>
                      <w:kern w:val="2"/>
                      <w:sz w:val="21"/>
                      <w:szCs w:val="21"/>
                    </w:rPr>
                  </w:pPr>
                </w:p>
              </w:tc>
              <w:tc>
                <w:tcPr>
                  <w:tcW w:w="928" w:type="dxa"/>
                  <w:vMerge/>
                  <w:vAlign w:val="center"/>
                </w:tcPr>
                <w:p w14:paraId="7BCF46AC" w14:textId="77777777" w:rsidR="00192246" w:rsidRDefault="00192246" w:rsidP="00192246">
                  <w:pPr>
                    <w:jc w:val="center"/>
                    <w:rPr>
                      <w:rFonts w:hAnsi="宋体" w:hint="eastAsia"/>
                      <w:color w:val="000000"/>
                      <w:kern w:val="2"/>
                      <w:sz w:val="21"/>
                      <w:szCs w:val="21"/>
                    </w:rPr>
                  </w:pPr>
                </w:p>
              </w:tc>
            </w:tr>
            <w:tr w:rsidR="00192246" w14:paraId="725521C8" w14:textId="77777777" w:rsidTr="0081462F">
              <w:trPr>
                <w:trHeight w:val="397"/>
                <w:jc w:val="center"/>
              </w:trPr>
              <w:tc>
                <w:tcPr>
                  <w:tcW w:w="625" w:type="dxa"/>
                  <w:vMerge/>
                  <w:vAlign w:val="center"/>
                </w:tcPr>
                <w:p w14:paraId="30C22D9D" w14:textId="77777777" w:rsidR="00192246" w:rsidRDefault="00192246" w:rsidP="00192246">
                  <w:pPr>
                    <w:spacing w:after="0"/>
                    <w:jc w:val="center"/>
                    <w:rPr>
                      <w:rFonts w:ascii="Times New Roman" w:eastAsia="宋体" w:hAnsi="Times New Roman"/>
                      <w:color w:val="000000"/>
                      <w:sz w:val="21"/>
                      <w:szCs w:val="21"/>
                    </w:rPr>
                  </w:pPr>
                </w:p>
              </w:tc>
              <w:tc>
                <w:tcPr>
                  <w:tcW w:w="4077" w:type="dxa"/>
                  <w:vAlign w:val="center"/>
                </w:tcPr>
                <w:p w14:paraId="245CA9EB"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4</w:t>
                  </w:r>
                  <w:r>
                    <w:rPr>
                      <w:rFonts w:ascii="Times New Roman" w:eastAsia="宋体" w:hAnsi="Times New Roman" w:hint="eastAsia"/>
                      <w:color w:val="000000"/>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及以上的。</w:t>
                  </w:r>
                </w:p>
              </w:tc>
              <w:tc>
                <w:tcPr>
                  <w:tcW w:w="2450" w:type="dxa"/>
                  <w:vMerge/>
                  <w:vAlign w:val="center"/>
                </w:tcPr>
                <w:p w14:paraId="11EF5399" w14:textId="77777777" w:rsidR="00192246" w:rsidRDefault="00192246" w:rsidP="00192246">
                  <w:pPr>
                    <w:jc w:val="center"/>
                    <w:rPr>
                      <w:rFonts w:hAnsi="宋体" w:hint="eastAsia"/>
                      <w:color w:val="000000"/>
                      <w:kern w:val="2"/>
                      <w:sz w:val="21"/>
                      <w:szCs w:val="21"/>
                    </w:rPr>
                  </w:pPr>
                </w:p>
              </w:tc>
              <w:tc>
                <w:tcPr>
                  <w:tcW w:w="928" w:type="dxa"/>
                  <w:vMerge/>
                  <w:vAlign w:val="center"/>
                </w:tcPr>
                <w:p w14:paraId="2566C30A" w14:textId="77777777" w:rsidR="00192246" w:rsidRDefault="00192246" w:rsidP="00192246">
                  <w:pPr>
                    <w:jc w:val="center"/>
                    <w:rPr>
                      <w:rFonts w:hAnsi="宋体" w:hint="eastAsia"/>
                      <w:color w:val="000000"/>
                      <w:kern w:val="2"/>
                      <w:sz w:val="21"/>
                      <w:szCs w:val="21"/>
                    </w:rPr>
                  </w:pPr>
                </w:p>
              </w:tc>
            </w:tr>
            <w:tr w:rsidR="00192246" w14:paraId="095E17C5" w14:textId="77777777" w:rsidTr="0081462F">
              <w:trPr>
                <w:trHeight w:val="397"/>
                <w:jc w:val="center"/>
              </w:trPr>
              <w:tc>
                <w:tcPr>
                  <w:tcW w:w="625" w:type="dxa"/>
                  <w:vAlign w:val="center"/>
                </w:tcPr>
                <w:p w14:paraId="46FDFCFA"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地点</w:t>
                  </w:r>
                </w:p>
              </w:tc>
              <w:tc>
                <w:tcPr>
                  <w:tcW w:w="4077" w:type="dxa"/>
                  <w:vAlign w:val="center"/>
                </w:tcPr>
                <w:p w14:paraId="18DEDE76"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5</w:t>
                  </w:r>
                  <w:r>
                    <w:rPr>
                      <w:rFonts w:ascii="Times New Roman" w:eastAsia="宋体" w:hAnsi="Times New Roman" w:hint="eastAsia"/>
                      <w:color w:val="000000"/>
                      <w:sz w:val="21"/>
                      <w:szCs w:val="21"/>
                    </w:rPr>
                    <w:t>、</w:t>
                  </w:r>
                  <w:r>
                    <w:rPr>
                      <w:rFonts w:ascii="Times New Roman" w:eastAsia="宋体" w:hAnsi="Times New Roman"/>
                      <w:color w:val="000000"/>
                      <w:sz w:val="21"/>
                      <w:szCs w:val="21"/>
                    </w:rPr>
                    <w:t>重新选址；在原厂址附近调整（包括总平面布置变化）导致环境防护距离范围变化且新增敏感点的</w:t>
                  </w:r>
                  <w:r>
                    <w:rPr>
                      <w:rFonts w:ascii="Times New Roman" w:eastAsia="宋体" w:hAnsi="Times New Roman" w:hint="eastAsia"/>
                      <w:color w:val="000000"/>
                      <w:sz w:val="21"/>
                      <w:szCs w:val="21"/>
                    </w:rPr>
                    <w:t>。</w:t>
                  </w:r>
                </w:p>
              </w:tc>
              <w:tc>
                <w:tcPr>
                  <w:tcW w:w="2450" w:type="dxa"/>
                  <w:vAlign w:val="center"/>
                </w:tcPr>
                <w:p w14:paraId="39090DF7"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928" w:type="dxa"/>
                  <w:vAlign w:val="center"/>
                </w:tcPr>
                <w:p w14:paraId="2B697FF1"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92246" w14:paraId="68C3387B" w14:textId="77777777" w:rsidTr="0081462F">
              <w:trPr>
                <w:trHeight w:val="397"/>
                <w:jc w:val="center"/>
              </w:trPr>
              <w:tc>
                <w:tcPr>
                  <w:tcW w:w="625" w:type="dxa"/>
                  <w:vMerge w:val="restart"/>
                  <w:vAlign w:val="center"/>
                </w:tcPr>
                <w:p w14:paraId="79C2A486"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生产工艺</w:t>
                  </w:r>
                </w:p>
              </w:tc>
              <w:tc>
                <w:tcPr>
                  <w:tcW w:w="4077" w:type="dxa"/>
                  <w:vAlign w:val="center"/>
                </w:tcPr>
                <w:p w14:paraId="3B2E9F38"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6</w:t>
                  </w:r>
                  <w:r>
                    <w:rPr>
                      <w:rFonts w:ascii="Times New Roman" w:eastAsia="宋体" w:hAnsi="Times New Roman" w:hint="eastAsia"/>
                      <w:color w:val="000000"/>
                      <w:sz w:val="21"/>
                      <w:szCs w:val="21"/>
                    </w:rPr>
                    <w:t>、</w:t>
                  </w:r>
                  <w:r>
                    <w:rPr>
                      <w:rFonts w:ascii="Times New Roman" w:eastAsia="宋体" w:hAnsi="Times New Roman"/>
                      <w:color w:val="000000"/>
                      <w:sz w:val="21"/>
                      <w:szCs w:val="21"/>
                    </w:rPr>
                    <w:t>新增产品品种或生产工艺（含主要生产装置、设备及配套设施）、主要原辅材料、燃料变化，导致以下情形之一：</w:t>
                  </w:r>
                </w:p>
                <w:p w14:paraId="069EE89C"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1</w:t>
                  </w:r>
                  <w:r>
                    <w:rPr>
                      <w:rFonts w:ascii="Times New Roman" w:eastAsia="宋体" w:hAnsi="Times New Roman"/>
                      <w:color w:val="000000"/>
                      <w:sz w:val="21"/>
                      <w:szCs w:val="21"/>
                    </w:rPr>
                    <w:t>）新增排放污染物种类的（毒性、挥发性降低的除外）；</w:t>
                  </w:r>
                </w:p>
                <w:p w14:paraId="194E642B"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2</w:t>
                  </w:r>
                  <w:r>
                    <w:rPr>
                      <w:rFonts w:ascii="Times New Roman" w:eastAsia="宋体" w:hAnsi="Times New Roman"/>
                      <w:color w:val="000000"/>
                      <w:sz w:val="21"/>
                      <w:szCs w:val="21"/>
                    </w:rPr>
                    <w:t>）位于环境质量不达标区的建设项目相应污染物排放量增加的；</w:t>
                  </w:r>
                </w:p>
                <w:p w14:paraId="6F6581A3"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3</w:t>
                  </w:r>
                  <w:r>
                    <w:rPr>
                      <w:rFonts w:ascii="Times New Roman" w:eastAsia="宋体" w:hAnsi="Times New Roman"/>
                      <w:color w:val="000000"/>
                      <w:sz w:val="21"/>
                      <w:szCs w:val="21"/>
                    </w:rPr>
                    <w:t>）废水第一类污染物排放量增加的；</w:t>
                  </w:r>
                </w:p>
                <w:p w14:paraId="242B3703" w14:textId="77777777" w:rsidR="00192246" w:rsidRDefault="00192246" w:rsidP="00192246">
                  <w:pPr>
                    <w:shd w:val="clear" w:color="auto" w:fill="FFFFFF"/>
                    <w:spacing w:after="0"/>
                    <w:jc w:val="both"/>
                    <w:rPr>
                      <w:rFonts w:ascii="Times New Roman" w:eastAsia="宋体" w:hAnsi="Times New Roman"/>
                      <w:color w:val="000000"/>
                      <w:sz w:val="21"/>
                      <w:szCs w:val="21"/>
                    </w:rPr>
                  </w:pPr>
                  <w:r>
                    <w:rPr>
                      <w:rFonts w:ascii="Times New Roman" w:eastAsia="宋体" w:hAnsi="Times New Roman"/>
                      <w:color w:val="000000"/>
                      <w:sz w:val="21"/>
                      <w:szCs w:val="21"/>
                    </w:rPr>
                    <w:t>（</w:t>
                  </w:r>
                  <w:r>
                    <w:rPr>
                      <w:rFonts w:ascii="Times New Roman" w:eastAsia="宋体" w:hAnsi="Times New Roman"/>
                      <w:color w:val="000000"/>
                      <w:sz w:val="21"/>
                      <w:szCs w:val="21"/>
                    </w:rPr>
                    <w:t>4</w:t>
                  </w:r>
                  <w:r>
                    <w:rPr>
                      <w:rFonts w:ascii="Times New Roman" w:eastAsia="宋体" w:hAnsi="Times New Roman"/>
                      <w:color w:val="000000"/>
                      <w:sz w:val="21"/>
                      <w:szCs w:val="21"/>
                    </w:rPr>
                    <w:t>）其他污染物排放量增加</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p>
              </w:tc>
              <w:tc>
                <w:tcPr>
                  <w:tcW w:w="2450" w:type="dxa"/>
                  <w:vAlign w:val="center"/>
                </w:tcPr>
                <w:p w14:paraId="3D5AD834" w14:textId="402057C3" w:rsidR="00192246" w:rsidRPr="00F55087" w:rsidRDefault="00F55087" w:rsidP="00F55087">
                  <w:pPr>
                    <w:spacing w:after="0"/>
                    <w:jc w:val="both"/>
                    <w:rPr>
                      <w:rFonts w:ascii="Times New Roman" w:eastAsia="宋体" w:hAnsi="Times New Roman"/>
                      <w:color w:val="000000"/>
                      <w:sz w:val="21"/>
                      <w:szCs w:val="21"/>
                      <w:highlight w:val="cyan"/>
                    </w:rPr>
                  </w:pPr>
                  <w:r w:rsidRPr="00F55087">
                    <w:rPr>
                      <w:rFonts w:ascii="Times New Roman" w:eastAsia="宋体" w:hAnsi="Times New Roman"/>
                      <w:color w:val="000000"/>
                      <w:sz w:val="21"/>
                      <w:szCs w:val="21"/>
                    </w:rPr>
                    <w:t>为满足实际生产需求，项目新增了</w:t>
                  </w:r>
                  <w:r w:rsidRPr="00F55087">
                    <w:rPr>
                      <w:rFonts w:ascii="Times New Roman" w:eastAsia="宋体" w:hAnsi="Times New Roman"/>
                      <w:color w:val="000000"/>
                      <w:sz w:val="21"/>
                      <w:szCs w:val="21"/>
                    </w:rPr>
                    <w:t>4</w:t>
                  </w:r>
                  <w:r w:rsidRPr="00F55087">
                    <w:rPr>
                      <w:rFonts w:ascii="Times New Roman" w:eastAsia="宋体" w:hAnsi="Times New Roman"/>
                      <w:color w:val="000000"/>
                      <w:sz w:val="21"/>
                      <w:szCs w:val="21"/>
                    </w:rPr>
                    <w:t>台翅片成型机、</w:t>
                  </w:r>
                  <w:r w:rsidRPr="00F55087">
                    <w:rPr>
                      <w:rFonts w:ascii="Times New Roman" w:eastAsia="宋体" w:hAnsi="Times New Roman"/>
                      <w:color w:val="000000"/>
                      <w:sz w:val="21"/>
                      <w:szCs w:val="21"/>
                    </w:rPr>
                    <w:t>2</w:t>
                  </w:r>
                  <w:r w:rsidRPr="00F55087">
                    <w:rPr>
                      <w:rFonts w:ascii="Times New Roman" w:eastAsia="宋体" w:hAnsi="Times New Roman"/>
                      <w:color w:val="000000"/>
                      <w:sz w:val="21"/>
                      <w:szCs w:val="21"/>
                    </w:rPr>
                    <w:t>台翅片冲齿机、</w:t>
                  </w:r>
                  <w:r w:rsidRPr="00F55087">
                    <w:rPr>
                      <w:rFonts w:ascii="Times New Roman" w:eastAsia="宋体" w:hAnsi="Times New Roman"/>
                      <w:color w:val="000000"/>
                      <w:sz w:val="21"/>
                      <w:szCs w:val="21"/>
                    </w:rPr>
                    <w:t>2</w:t>
                  </w:r>
                  <w:r w:rsidRPr="00F55087">
                    <w:rPr>
                      <w:rFonts w:ascii="Times New Roman" w:eastAsia="宋体" w:hAnsi="Times New Roman"/>
                      <w:color w:val="000000"/>
                      <w:sz w:val="21"/>
                      <w:szCs w:val="21"/>
                    </w:rPr>
                    <w:t>台翅片滚折机、</w:t>
                  </w:r>
                  <w:r w:rsidRPr="00F55087">
                    <w:rPr>
                      <w:rFonts w:ascii="Times New Roman" w:eastAsia="宋体" w:hAnsi="Times New Roman"/>
                      <w:color w:val="000000"/>
                      <w:sz w:val="21"/>
                      <w:szCs w:val="21"/>
                    </w:rPr>
                    <w:t>1</w:t>
                  </w:r>
                  <w:r w:rsidRPr="00F55087">
                    <w:rPr>
                      <w:rFonts w:ascii="Times New Roman" w:eastAsia="宋体" w:hAnsi="Times New Roman"/>
                      <w:color w:val="000000"/>
                      <w:sz w:val="21"/>
                      <w:szCs w:val="21"/>
                    </w:rPr>
                    <w:t>台装芯机、</w:t>
                  </w:r>
                  <w:r w:rsidRPr="00F55087">
                    <w:rPr>
                      <w:rFonts w:ascii="Times New Roman" w:eastAsia="宋体" w:hAnsi="Times New Roman"/>
                      <w:color w:val="000000"/>
                      <w:sz w:val="21"/>
                      <w:szCs w:val="21"/>
                    </w:rPr>
                    <w:t>2</w:t>
                  </w:r>
                  <w:r w:rsidRPr="00F55087">
                    <w:rPr>
                      <w:rFonts w:ascii="Times New Roman" w:eastAsia="宋体" w:hAnsi="Times New Roman"/>
                      <w:color w:val="000000"/>
                      <w:sz w:val="21"/>
                      <w:szCs w:val="21"/>
                    </w:rPr>
                    <w:t>台全自动翅片芯体装配机、</w:t>
                  </w:r>
                  <w:r w:rsidRPr="00F55087">
                    <w:rPr>
                      <w:rFonts w:ascii="Times New Roman" w:eastAsia="宋体" w:hAnsi="Times New Roman"/>
                      <w:color w:val="000000"/>
                      <w:sz w:val="21"/>
                      <w:szCs w:val="21"/>
                    </w:rPr>
                    <w:t>2</w:t>
                  </w:r>
                  <w:r w:rsidRPr="00F55087">
                    <w:rPr>
                      <w:rFonts w:ascii="Times New Roman" w:eastAsia="宋体" w:hAnsi="Times New Roman"/>
                      <w:color w:val="000000"/>
                      <w:sz w:val="21"/>
                      <w:szCs w:val="21"/>
                    </w:rPr>
                    <w:t>台翅片成型机生产线、</w:t>
                  </w:r>
                  <w:r w:rsidRPr="00F55087">
                    <w:rPr>
                      <w:rFonts w:ascii="Times New Roman" w:eastAsia="宋体" w:hAnsi="Times New Roman"/>
                      <w:color w:val="000000"/>
                      <w:sz w:val="21"/>
                      <w:szCs w:val="21"/>
                    </w:rPr>
                    <w:t>1</w:t>
                  </w:r>
                  <w:r w:rsidRPr="00F55087">
                    <w:rPr>
                      <w:rFonts w:ascii="Times New Roman" w:eastAsia="宋体" w:hAnsi="Times New Roman"/>
                      <w:color w:val="000000"/>
                      <w:sz w:val="21"/>
                      <w:szCs w:val="21"/>
                    </w:rPr>
                    <w:t>台超声波清洗机、</w:t>
                  </w:r>
                  <w:r w:rsidRPr="00F55087">
                    <w:rPr>
                      <w:rFonts w:ascii="Times New Roman" w:eastAsia="宋体" w:hAnsi="Times New Roman"/>
                      <w:color w:val="000000"/>
                      <w:sz w:val="21"/>
                      <w:szCs w:val="21"/>
                    </w:rPr>
                    <w:t>1</w:t>
                  </w:r>
                  <w:r w:rsidRPr="00F55087">
                    <w:rPr>
                      <w:rFonts w:ascii="Times New Roman" w:eastAsia="宋体" w:hAnsi="Times New Roman"/>
                      <w:color w:val="000000"/>
                      <w:sz w:val="21"/>
                      <w:szCs w:val="21"/>
                    </w:rPr>
                    <w:t>台高压清洗机、</w:t>
                  </w:r>
                  <w:r w:rsidRPr="00F55087">
                    <w:rPr>
                      <w:rFonts w:ascii="Times New Roman" w:eastAsia="宋体" w:hAnsi="Times New Roman"/>
                      <w:color w:val="000000"/>
                      <w:sz w:val="21"/>
                      <w:szCs w:val="21"/>
                    </w:rPr>
                    <w:t>1</w:t>
                  </w:r>
                  <w:r w:rsidRPr="00F55087">
                    <w:rPr>
                      <w:rFonts w:ascii="Times New Roman" w:eastAsia="宋体" w:hAnsi="Times New Roman"/>
                      <w:color w:val="000000"/>
                      <w:sz w:val="21"/>
                      <w:szCs w:val="21"/>
                    </w:rPr>
                    <w:t>台连续烘干机、</w:t>
                  </w:r>
                  <w:r w:rsidRPr="00F55087">
                    <w:rPr>
                      <w:rFonts w:ascii="Times New Roman" w:eastAsia="宋体" w:hAnsi="Times New Roman"/>
                      <w:color w:val="000000"/>
                      <w:sz w:val="21"/>
                      <w:szCs w:val="21"/>
                    </w:rPr>
                    <w:t>1</w:t>
                  </w:r>
                  <w:r w:rsidRPr="00F55087">
                    <w:rPr>
                      <w:rFonts w:ascii="Times New Roman" w:eastAsia="宋体" w:hAnsi="Times New Roman"/>
                      <w:color w:val="000000"/>
                      <w:sz w:val="21"/>
                      <w:szCs w:val="21"/>
                    </w:rPr>
                    <w:t>台钎剂喷涂机、</w:t>
                  </w:r>
                  <w:r w:rsidRPr="00F55087">
                    <w:rPr>
                      <w:rFonts w:ascii="Times New Roman" w:eastAsia="宋体" w:hAnsi="Times New Roman"/>
                      <w:color w:val="000000"/>
                      <w:sz w:val="21"/>
                      <w:szCs w:val="21"/>
                    </w:rPr>
                    <w:t>2</w:t>
                  </w:r>
                  <w:r w:rsidRPr="00F55087">
                    <w:rPr>
                      <w:rFonts w:ascii="Times New Roman" w:eastAsia="宋体" w:hAnsi="Times New Roman"/>
                      <w:color w:val="000000"/>
                      <w:sz w:val="21"/>
                      <w:szCs w:val="21"/>
                    </w:rPr>
                    <w:t>台板翅式油散装配机、</w:t>
                  </w:r>
                  <w:r w:rsidRPr="00F55087">
                    <w:rPr>
                      <w:rFonts w:ascii="Times New Roman" w:eastAsia="宋体" w:hAnsi="Times New Roman"/>
                      <w:color w:val="000000"/>
                      <w:sz w:val="21"/>
                      <w:szCs w:val="21"/>
                    </w:rPr>
                    <w:t>2</w:t>
                  </w:r>
                  <w:r w:rsidRPr="00F55087">
                    <w:rPr>
                      <w:rFonts w:ascii="Times New Roman" w:eastAsia="宋体" w:hAnsi="Times New Roman"/>
                      <w:color w:val="000000"/>
                      <w:sz w:val="21"/>
                      <w:szCs w:val="21"/>
                    </w:rPr>
                    <w:t>台水室扣压机、</w:t>
                  </w:r>
                  <w:r w:rsidRPr="00F55087">
                    <w:rPr>
                      <w:rFonts w:ascii="Times New Roman" w:eastAsia="宋体" w:hAnsi="Times New Roman"/>
                      <w:color w:val="000000"/>
                      <w:sz w:val="21"/>
                      <w:szCs w:val="21"/>
                    </w:rPr>
                    <w:t>2</w:t>
                  </w:r>
                  <w:r w:rsidRPr="00F55087">
                    <w:rPr>
                      <w:rFonts w:ascii="Times New Roman" w:eastAsia="宋体" w:hAnsi="Times New Roman"/>
                      <w:color w:val="000000"/>
                      <w:sz w:val="21"/>
                      <w:szCs w:val="21"/>
                    </w:rPr>
                    <w:t>台水室滚压机、</w:t>
                  </w:r>
                  <w:r w:rsidRPr="00F55087">
                    <w:rPr>
                      <w:rFonts w:ascii="Times New Roman" w:eastAsia="宋体" w:hAnsi="Times New Roman"/>
                      <w:color w:val="000000"/>
                      <w:sz w:val="21"/>
                      <w:szCs w:val="21"/>
                    </w:rPr>
                    <w:t>2</w:t>
                  </w:r>
                  <w:r w:rsidRPr="00F55087">
                    <w:rPr>
                      <w:rFonts w:ascii="Times New Roman" w:eastAsia="宋体" w:hAnsi="Times New Roman"/>
                      <w:color w:val="000000"/>
                      <w:sz w:val="21"/>
                      <w:szCs w:val="21"/>
                    </w:rPr>
                    <w:t>台发泡机，该设备均为辅助生产设备，不属于影响产能的设备。</w:t>
                  </w:r>
                  <w:r w:rsidRPr="000314C9">
                    <w:rPr>
                      <w:rFonts w:ascii="Times New Roman" w:eastAsia="宋体" w:hAnsi="Times New Roman"/>
                      <w:color w:val="000000"/>
                      <w:sz w:val="21"/>
                      <w:szCs w:val="21"/>
                    </w:rPr>
                    <w:t>根据表</w:t>
                  </w:r>
                  <w:r w:rsidRPr="000314C9">
                    <w:rPr>
                      <w:rFonts w:ascii="Times New Roman" w:eastAsia="宋体" w:hAnsi="Times New Roman"/>
                      <w:color w:val="000000"/>
                      <w:sz w:val="21"/>
                      <w:szCs w:val="21"/>
                    </w:rPr>
                    <w:t>18</w:t>
                  </w:r>
                  <w:r w:rsidRPr="000314C9">
                    <w:rPr>
                      <w:rFonts w:ascii="Times New Roman" w:eastAsia="宋体" w:hAnsi="Times New Roman"/>
                      <w:color w:val="000000"/>
                      <w:sz w:val="21"/>
                      <w:szCs w:val="21"/>
                    </w:rPr>
                    <w:t>废气污染物排放情况</w:t>
                  </w:r>
                  <w:r w:rsidRPr="00F55087">
                    <w:rPr>
                      <w:rFonts w:ascii="Times New Roman" w:eastAsia="宋体" w:hAnsi="Times New Roman"/>
                      <w:color w:val="000000"/>
                      <w:sz w:val="21"/>
                      <w:szCs w:val="21"/>
                    </w:rPr>
                    <w:t>，本次二期实际建设设备变动，不增加产能，不新增污染物种类，不增加污染物排放量，该变动情况不属于重大变动。</w:t>
                  </w:r>
                </w:p>
              </w:tc>
              <w:tc>
                <w:tcPr>
                  <w:tcW w:w="928" w:type="dxa"/>
                  <w:vAlign w:val="center"/>
                </w:tcPr>
                <w:p w14:paraId="6125232C" w14:textId="77777777" w:rsidR="00192246" w:rsidRDefault="00192246" w:rsidP="00192246">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不属于</w:t>
                  </w:r>
                </w:p>
              </w:tc>
            </w:tr>
            <w:tr w:rsidR="00192246" w14:paraId="19EA53CB" w14:textId="77777777" w:rsidTr="0081462F">
              <w:trPr>
                <w:trHeight w:val="397"/>
                <w:jc w:val="center"/>
              </w:trPr>
              <w:tc>
                <w:tcPr>
                  <w:tcW w:w="625" w:type="dxa"/>
                  <w:vMerge/>
                  <w:vAlign w:val="center"/>
                </w:tcPr>
                <w:p w14:paraId="245ABD4C" w14:textId="77777777" w:rsidR="00192246" w:rsidRDefault="00192246" w:rsidP="00192246">
                  <w:pPr>
                    <w:spacing w:after="0"/>
                    <w:jc w:val="center"/>
                    <w:rPr>
                      <w:rFonts w:ascii="Times New Roman" w:eastAsia="宋体" w:hAnsi="Times New Roman"/>
                      <w:color w:val="000000"/>
                      <w:sz w:val="21"/>
                      <w:szCs w:val="21"/>
                    </w:rPr>
                  </w:pPr>
                </w:p>
              </w:tc>
              <w:tc>
                <w:tcPr>
                  <w:tcW w:w="4077" w:type="dxa"/>
                  <w:vAlign w:val="center"/>
                </w:tcPr>
                <w:p w14:paraId="481CD4B1"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7</w:t>
                  </w:r>
                  <w:r>
                    <w:rPr>
                      <w:rFonts w:ascii="Times New Roman" w:eastAsia="宋体" w:hAnsi="Times New Roman" w:hint="eastAsia"/>
                      <w:color w:val="000000"/>
                      <w:sz w:val="21"/>
                      <w:szCs w:val="21"/>
                    </w:rPr>
                    <w:t>、</w:t>
                  </w:r>
                  <w:r>
                    <w:rPr>
                      <w:rFonts w:ascii="Times New Roman" w:eastAsia="宋体" w:hAnsi="Times New Roman"/>
                      <w:color w:val="000000"/>
                      <w:sz w:val="21"/>
                      <w:szCs w:val="21"/>
                    </w:rPr>
                    <w:t>物料运输、装卸、贮存方式变化，导致大气污染物无组织排放量增加</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r>
                    <w:rPr>
                      <w:rFonts w:ascii="Times New Roman" w:eastAsia="宋体" w:hAnsi="Times New Roman" w:hint="eastAsia"/>
                      <w:color w:val="000000"/>
                      <w:sz w:val="21"/>
                      <w:szCs w:val="21"/>
                    </w:rPr>
                    <w:t>。</w:t>
                  </w:r>
                </w:p>
              </w:tc>
              <w:tc>
                <w:tcPr>
                  <w:tcW w:w="2450" w:type="dxa"/>
                  <w:vAlign w:val="center"/>
                </w:tcPr>
                <w:p w14:paraId="15185A1A" w14:textId="77777777" w:rsidR="00192246" w:rsidRDefault="00192246" w:rsidP="00192246">
                  <w:pPr>
                    <w:spacing w:after="0" w:line="460" w:lineRule="exact"/>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928" w:type="dxa"/>
                  <w:vAlign w:val="center"/>
                </w:tcPr>
                <w:p w14:paraId="62455C14"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92246" w14:paraId="27A2FCAA" w14:textId="77777777" w:rsidTr="0081462F">
              <w:trPr>
                <w:trHeight w:val="397"/>
                <w:jc w:val="center"/>
              </w:trPr>
              <w:tc>
                <w:tcPr>
                  <w:tcW w:w="625" w:type="dxa"/>
                  <w:vMerge w:val="restart"/>
                  <w:vAlign w:val="center"/>
                </w:tcPr>
                <w:p w14:paraId="4D9D5522"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环境保护措施</w:t>
                  </w:r>
                </w:p>
              </w:tc>
              <w:tc>
                <w:tcPr>
                  <w:tcW w:w="4077" w:type="dxa"/>
                  <w:vAlign w:val="center"/>
                </w:tcPr>
                <w:p w14:paraId="27D7D0A5"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8</w:t>
                  </w:r>
                  <w:r>
                    <w:rPr>
                      <w:rFonts w:ascii="Times New Roman" w:eastAsia="宋体" w:hAnsi="Times New Roman" w:hint="eastAsia"/>
                      <w:color w:val="000000"/>
                      <w:sz w:val="21"/>
                      <w:szCs w:val="21"/>
                    </w:rPr>
                    <w:t>、</w:t>
                  </w:r>
                  <w:r>
                    <w:rPr>
                      <w:rFonts w:ascii="Times New Roman" w:eastAsia="宋体" w:hAnsi="Times New Roman"/>
                      <w:color w:val="000000"/>
                      <w:sz w:val="21"/>
                      <w:szCs w:val="21"/>
                    </w:rPr>
                    <w:t>废气、废水污染防治措施变化，导致第</w:t>
                  </w:r>
                  <w:r>
                    <w:rPr>
                      <w:rFonts w:ascii="Times New Roman" w:eastAsia="宋体" w:hAnsi="Times New Roman"/>
                      <w:color w:val="000000"/>
                      <w:sz w:val="21"/>
                      <w:szCs w:val="21"/>
                    </w:rPr>
                    <w:t>6</w:t>
                  </w:r>
                  <w:r>
                    <w:rPr>
                      <w:rFonts w:ascii="Times New Roman" w:eastAsia="宋体" w:hAnsi="Times New Roman"/>
                      <w:color w:val="000000"/>
                      <w:sz w:val="21"/>
                      <w:szCs w:val="21"/>
                    </w:rPr>
                    <w:t>条中所列情形之一（废气无组织排放改为有组织排放、污染防治措施强化或改进的除外）或大气污染物无组织排放量增加</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p>
              </w:tc>
              <w:tc>
                <w:tcPr>
                  <w:tcW w:w="2450" w:type="dxa"/>
                  <w:vAlign w:val="center"/>
                </w:tcPr>
                <w:p w14:paraId="1D6C14DF" w14:textId="4E821E0A" w:rsidR="00192246" w:rsidRDefault="00F55087" w:rsidP="00192246">
                  <w:pPr>
                    <w:spacing w:after="0"/>
                    <w:jc w:val="center"/>
                    <w:rPr>
                      <w:rFonts w:ascii="Times New Roman" w:eastAsia="宋体" w:hAnsi="Times New Roman"/>
                      <w:color w:val="000000"/>
                      <w:sz w:val="21"/>
                      <w:szCs w:val="21"/>
                      <w:highlight w:val="yellow"/>
                    </w:rPr>
                  </w:pPr>
                  <w:r w:rsidRPr="00F55087">
                    <w:rPr>
                      <w:rFonts w:ascii="Times New Roman" w:eastAsia="宋体" w:hAnsi="Times New Roman"/>
                      <w:color w:val="000000"/>
                      <w:sz w:val="21"/>
                      <w:szCs w:val="21"/>
                    </w:rPr>
                    <w:t>二期工程在实际建设过程中因生产设备分布较为分散，项目根据厂房布局和产污设备安装位置，对各工序废气治理设施的接入路径进行了合理优化与拆分，具体调整为：钎剂喷</w:t>
                  </w:r>
                  <w:r w:rsidRPr="00F55087">
                    <w:rPr>
                      <w:rFonts w:ascii="Times New Roman" w:eastAsia="宋体" w:hAnsi="Times New Roman"/>
                      <w:color w:val="000000"/>
                      <w:sz w:val="21"/>
                      <w:szCs w:val="21"/>
                    </w:rPr>
                    <w:lastRenderedPageBreak/>
                    <w:t>涂和炉中钎焊产生的废气由合并排气筒排放，调整为分别接入独立的排气筒</w:t>
                  </w:r>
                  <w:r w:rsidRPr="00F55087">
                    <w:rPr>
                      <w:rFonts w:ascii="Times New Roman" w:eastAsia="宋体" w:hAnsi="Times New Roman"/>
                      <w:color w:val="000000"/>
                      <w:sz w:val="21"/>
                      <w:szCs w:val="21"/>
                    </w:rPr>
                    <w:t>P5</w:t>
                  </w:r>
                  <w:r w:rsidRPr="00F55087">
                    <w:rPr>
                      <w:rFonts w:ascii="Times New Roman" w:eastAsia="宋体" w:hAnsi="Times New Roman"/>
                      <w:color w:val="000000"/>
                      <w:sz w:val="21"/>
                      <w:szCs w:val="21"/>
                    </w:rPr>
                    <w:t>和</w:t>
                  </w:r>
                  <w:r w:rsidRPr="00F55087">
                    <w:rPr>
                      <w:rFonts w:ascii="Times New Roman" w:eastAsia="宋体" w:hAnsi="Times New Roman"/>
                      <w:color w:val="000000"/>
                      <w:sz w:val="21"/>
                      <w:szCs w:val="21"/>
                    </w:rPr>
                    <w:t>P7</w:t>
                  </w:r>
                  <w:r w:rsidRPr="00F55087">
                    <w:rPr>
                      <w:rFonts w:ascii="Times New Roman" w:eastAsia="宋体" w:hAnsi="Times New Roman"/>
                      <w:color w:val="000000"/>
                      <w:sz w:val="21"/>
                      <w:szCs w:val="21"/>
                    </w:rPr>
                    <w:t>排放；钎剂烘干和除油烘干过程中产生的天然气燃烧废气由对应排气筒单独排放，调整为合并接入排气筒</w:t>
                  </w:r>
                  <w:r w:rsidRPr="00F55087">
                    <w:rPr>
                      <w:rFonts w:ascii="Times New Roman" w:eastAsia="宋体" w:hAnsi="Times New Roman"/>
                      <w:color w:val="000000"/>
                      <w:sz w:val="21"/>
                      <w:szCs w:val="21"/>
                    </w:rPr>
                    <w:t>P6</w:t>
                  </w:r>
                  <w:r w:rsidRPr="00F55087">
                    <w:rPr>
                      <w:rFonts w:ascii="Times New Roman" w:eastAsia="宋体" w:hAnsi="Times New Roman"/>
                      <w:color w:val="000000"/>
                      <w:sz w:val="21"/>
                      <w:szCs w:val="21"/>
                    </w:rPr>
                    <w:t>排放。本次调整仅优化废气收集路径，有效解决了因设备分布较远而导致的长距离输送易泄漏、收集效率低等问题，以确保废气收集效率和稳定达标排放。本次仅废气治理措施变动，不增加产能，不新增污染物种类，不增加污染物排放量，该变动情况不属于重大变动。</w:t>
                  </w:r>
                </w:p>
              </w:tc>
              <w:tc>
                <w:tcPr>
                  <w:tcW w:w="928" w:type="dxa"/>
                  <w:vAlign w:val="center"/>
                </w:tcPr>
                <w:p w14:paraId="56697B10" w14:textId="77777777" w:rsidR="00192246" w:rsidRDefault="00192246" w:rsidP="00192246">
                  <w:pPr>
                    <w:spacing w:after="0"/>
                    <w:jc w:val="center"/>
                    <w:rPr>
                      <w:rFonts w:ascii="Times New Roman" w:eastAsia="宋体" w:hAnsi="Times New Roman"/>
                      <w:color w:val="000000"/>
                      <w:sz w:val="21"/>
                      <w:szCs w:val="21"/>
                      <w:highlight w:val="yellow"/>
                    </w:rPr>
                  </w:pPr>
                  <w:r>
                    <w:rPr>
                      <w:rFonts w:ascii="Times New Roman" w:eastAsia="宋体" w:hAnsi="Times New Roman"/>
                      <w:color w:val="000000"/>
                      <w:sz w:val="21"/>
                      <w:szCs w:val="21"/>
                    </w:rPr>
                    <w:lastRenderedPageBreak/>
                    <w:t>不属于</w:t>
                  </w:r>
                </w:p>
              </w:tc>
            </w:tr>
            <w:tr w:rsidR="00192246" w14:paraId="35AA691E" w14:textId="77777777" w:rsidTr="0081462F">
              <w:trPr>
                <w:trHeight w:val="397"/>
                <w:jc w:val="center"/>
              </w:trPr>
              <w:tc>
                <w:tcPr>
                  <w:tcW w:w="625" w:type="dxa"/>
                  <w:vMerge/>
                  <w:vAlign w:val="center"/>
                </w:tcPr>
                <w:p w14:paraId="32C3D628" w14:textId="77777777" w:rsidR="00192246" w:rsidRDefault="00192246" w:rsidP="00192246">
                  <w:pPr>
                    <w:spacing w:after="0"/>
                    <w:jc w:val="center"/>
                    <w:rPr>
                      <w:rFonts w:ascii="Times New Roman" w:eastAsia="宋体" w:hAnsi="Times New Roman"/>
                      <w:color w:val="000000"/>
                      <w:sz w:val="21"/>
                      <w:szCs w:val="21"/>
                    </w:rPr>
                  </w:pPr>
                </w:p>
              </w:tc>
              <w:tc>
                <w:tcPr>
                  <w:tcW w:w="4077" w:type="dxa"/>
                  <w:vAlign w:val="center"/>
                </w:tcPr>
                <w:p w14:paraId="1DFB928D"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9</w:t>
                  </w:r>
                  <w:r>
                    <w:rPr>
                      <w:rFonts w:ascii="Times New Roman" w:eastAsia="宋体" w:hAnsi="Times New Roman" w:hint="eastAsia"/>
                      <w:color w:val="000000"/>
                      <w:sz w:val="21"/>
                      <w:szCs w:val="21"/>
                    </w:rPr>
                    <w:t>、</w:t>
                  </w:r>
                  <w:r>
                    <w:rPr>
                      <w:rFonts w:ascii="Times New Roman" w:eastAsia="宋体" w:hAnsi="Times New Roman"/>
                      <w:color w:val="000000"/>
                      <w:sz w:val="21"/>
                      <w:szCs w:val="21"/>
                    </w:rPr>
                    <w:t>新增废水直接排放口；废水由间接排放改为直接排放；废水直接排放口位置变化，导致不利环境影响加重的。</w:t>
                  </w:r>
                </w:p>
              </w:tc>
              <w:tc>
                <w:tcPr>
                  <w:tcW w:w="2450" w:type="dxa"/>
                  <w:vAlign w:val="center"/>
                </w:tcPr>
                <w:p w14:paraId="5731F2C7"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928" w:type="dxa"/>
                  <w:vAlign w:val="center"/>
                </w:tcPr>
                <w:p w14:paraId="323BA80B"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92246" w14:paraId="7DA9B67A" w14:textId="77777777" w:rsidTr="0081462F">
              <w:trPr>
                <w:trHeight w:val="397"/>
                <w:jc w:val="center"/>
              </w:trPr>
              <w:tc>
                <w:tcPr>
                  <w:tcW w:w="625" w:type="dxa"/>
                  <w:vMerge/>
                  <w:vAlign w:val="center"/>
                </w:tcPr>
                <w:p w14:paraId="658F6370" w14:textId="77777777" w:rsidR="00192246" w:rsidRDefault="00192246" w:rsidP="00192246">
                  <w:pPr>
                    <w:spacing w:after="0"/>
                    <w:jc w:val="center"/>
                    <w:rPr>
                      <w:rFonts w:ascii="Times New Roman" w:eastAsia="宋体" w:hAnsi="Times New Roman"/>
                      <w:color w:val="000000"/>
                      <w:sz w:val="21"/>
                      <w:szCs w:val="21"/>
                    </w:rPr>
                  </w:pPr>
                </w:p>
              </w:tc>
              <w:tc>
                <w:tcPr>
                  <w:tcW w:w="4077" w:type="dxa"/>
                  <w:vAlign w:val="center"/>
                </w:tcPr>
                <w:p w14:paraId="48E69ABA" w14:textId="77777777" w:rsidR="00192246" w:rsidRDefault="00192246" w:rsidP="00192246">
                  <w:pPr>
                    <w:spacing w:after="0"/>
                    <w:jc w:val="both"/>
                    <w:rPr>
                      <w:rFonts w:ascii="Times New Roman" w:eastAsia="宋体" w:hAnsi="Times New Roman"/>
                      <w:color w:val="000000"/>
                      <w:sz w:val="21"/>
                      <w:szCs w:val="21"/>
                      <w:highlight w:val="yellow"/>
                    </w:rPr>
                  </w:pPr>
                  <w:r>
                    <w:rPr>
                      <w:rFonts w:ascii="Times New Roman" w:eastAsia="宋体" w:hAnsi="Times New Roman" w:hint="eastAsia"/>
                      <w:color w:val="000000"/>
                      <w:sz w:val="21"/>
                      <w:szCs w:val="21"/>
                    </w:rPr>
                    <w:t>10</w:t>
                  </w:r>
                  <w:r>
                    <w:rPr>
                      <w:rFonts w:ascii="Times New Roman" w:eastAsia="宋体" w:hAnsi="Times New Roman" w:hint="eastAsia"/>
                      <w:color w:val="000000"/>
                      <w:sz w:val="21"/>
                      <w:szCs w:val="21"/>
                    </w:rPr>
                    <w:t>、</w:t>
                  </w:r>
                  <w:r>
                    <w:rPr>
                      <w:rFonts w:ascii="Times New Roman" w:eastAsia="宋体" w:hAnsi="Times New Roman"/>
                      <w:color w:val="000000"/>
                      <w:sz w:val="21"/>
                      <w:szCs w:val="21"/>
                    </w:rPr>
                    <w:t>新增废气主要排放口（废气无组织排放改为有组织排放的除外）；主要排放口排气筒高度降低</w:t>
                  </w:r>
                  <w:r>
                    <w:rPr>
                      <w:rFonts w:ascii="Times New Roman" w:eastAsia="宋体" w:hAnsi="Times New Roman"/>
                      <w:color w:val="000000"/>
                      <w:sz w:val="21"/>
                      <w:szCs w:val="21"/>
                    </w:rPr>
                    <w:t>10%</w:t>
                  </w:r>
                  <w:r>
                    <w:rPr>
                      <w:rFonts w:ascii="Times New Roman" w:eastAsia="宋体" w:hAnsi="Times New Roman"/>
                      <w:color w:val="000000"/>
                      <w:sz w:val="21"/>
                      <w:szCs w:val="21"/>
                    </w:rPr>
                    <w:t>及以上的。</w:t>
                  </w:r>
                </w:p>
              </w:tc>
              <w:tc>
                <w:tcPr>
                  <w:tcW w:w="2450" w:type="dxa"/>
                  <w:vAlign w:val="center"/>
                </w:tcPr>
                <w:p w14:paraId="51CA9FA5" w14:textId="37990218" w:rsidR="00192246" w:rsidRDefault="00D47B22" w:rsidP="00192246">
                  <w:pPr>
                    <w:spacing w:after="0"/>
                    <w:jc w:val="center"/>
                    <w:rPr>
                      <w:rFonts w:ascii="Times New Roman" w:eastAsia="宋体" w:hAnsi="Times New Roman"/>
                      <w:color w:val="000000"/>
                      <w:sz w:val="21"/>
                      <w:szCs w:val="21"/>
                    </w:rPr>
                  </w:pPr>
                  <w:r w:rsidRPr="00FC7024">
                    <w:rPr>
                      <w:rFonts w:ascii="Times New Roman" w:eastAsia="宋体" w:hAnsi="Times New Roman"/>
                      <w:color w:val="000000"/>
                      <w:sz w:val="21"/>
                      <w:szCs w:val="21"/>
                    </w:rPr>
                    <w:t>根据《排污许可证申请与核发技术规范</w:t>
                  </w:r>
                  <w:r w:rsidRPr="00FC7024">
                    <w:rPr>
                      <w:rFonts w:ascii="Times New Roman" w:eastAsia="宋体" w:hAnsi="Times New Roman"/>
                      <w:color w:val="000000"/>
                      <w:sz w:val="21"/>
                      <w:szCs w:val="21"/>
                    </w:rPr>
                    <w:t xml:space="preserve"> </w:t>
                  </w:r>
                  <w:r w:rsidRPr="00FC7024">
                    <w:rPr>
                      <w:rFonts w:ascii="Times New Roman" w:eastAsia="宋体" w:hAnsi="Times New Roman"/>
                      <w:color w:val="000000"/>
                      <w:sz w:val="21"/>
                      <w:szCs w:val="21"/>
                    </w:rPr>
                    <w:t>总则》（</w:t>
                  </w:r>
                  <w:r w:rsidRPr="00FC7024">
                    <w:rPr>
                      <w:rFonts w:ascii="Times New Roman" w:eastAsia="宋体" w:hAnsi="Times New Roman"/>
                      <w:color w:val="000000"/>
                      <w:sz w:val="21"/>
                      <w:szCs w:val="21"/>
                    </w:rPr>
                    <w:t>HJ942-2018</w:t>
                  </w:r>
                  <w:r w:rsidRPr="00FC7024">
                    <w:rPr>
                      <w:rFonts w:ascii="Times New Roman" w:eastAsia="宋体" w:hAnsi="Times New Roman"/>
                      <w:color w:val="000000"/>
                      <w:sz w:val="21"/>
                      <w:szCs w:val="21"/>
                    </w:rPr>
                    <w:t>），本项目新增排气筒均属于一般排放口</w:t>
                  </w:r>
                  <w:r>
                    <w:rPr>
                      <w:rFonts w:ascii="Times New Roman" w:eastAsia="宋体" w:hAnsi="Times New Roman" w:hint="eastAsia"/>
                      <w:color w:val="000000"/>
                      <w:sz w:val="21"/>
                      <w:szCs w:val="21"/>
                    </w:rPr>
                    <w:t>，不属于重大变动。</w:t>
                  </w:r>
                </w:p>
              </w:tc>
              <w:tc>
                <w:tcPr>
                  <w:tcW w:w="928" w:type="dxa"/>
                  <w:vAlign w:val="center"/>
                </w:tcPr>
                <w:p w14:paraId="655B611E"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92246" w14:paraId="08EB5130" w14:textId="77777777" w:rsidTr="0081462F">
              <w:trPr>
                <w:trHeight w:val="397"/>
                <w:jc w:val="center"/>
              </w:trPr>
              <w:tc>
                <w:tcPr>
                  <w:tcW w:w="625" w:type="dxa"/>
                  <w:vMerge/>
                  <w:vAlign w:val="center"/>
                </w:tcPr>
                <w:p w14:paraId="72CA6CD0" w14:textId="77777777" w:rsidR="00192246" w:rsidRDefault="00192246" w:rsidP="00192246">
                  <w:pPr>
                    <w:spacing w:after="0"/>
                    <w:jc w:val="center"/>
                    <w:rPr>
                      <w:rFonts w:ascii="Times New Roman" w:eastAsia="宋体" w:hAnsi="Times New Roman"/>
                      <w:color w:val="000000"/>
                      <w:sz w:val="21"/>
                      <w:szCs w:val="21"/>
                    </w:rPr>
                  </w:pPr>
                </w:p>
              </w:tc>
              <w:tc>
                <w:tcPr>
                  <w:tcW w:w="4077" w:type="dxa"/>
                  <w:vAlign w:val="center"/>
                </w:tcPr>
                <w:p w14:paraId="5ABD6990"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11</w:t>
                  </w:r>
                  <w:r>
                    <w:rPr>
                      <w:rFonts w:ascii="Times New Roman" w:eastAsia="宋体" w:hAnsi="Times New Roman" w:hint="eastAsia"/>
                      <w:color w:val="000000"/>
                      <w:sz w:val="21"/>
                      <w:szCs w:val="21"/>
                    </w:rPr>
                    <w:t>、</w:t>
                  </w:r>
                  <w:r>
                    <w:rPr>
                      <w:rFonts w:ascii="Times New Roman" w:eastAsia="宋体" w:hAnsi="Times New Roman"/>
                      <w:color w:val="000000"/>
                      <w:sz w:val="21"/>
                      <w:szCs w:val="21"/>
                    </w:rPr>
                    <w:t>噪声、土壤或地下水污染防治措施变化，导致不利环境影响加重的。</w:t>
                  </w:r>
                </w:p>
              </w:tc>
              <w:tc>
                <w:tcPr>
                  <w:tcW w:w="2450" w:type="dxa"/>
                  <w:vAlign w:val="center"/>
                </w:tcPr>
                <w:p w14:paraId="2F8798D9"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928" w:type="dxa"/>
                  <w:vAlign w:val="center"/>
                </w:tcPr>
                <w:p w14:paraId="7FFF8702" w14:textId="77777777" w:rsidR="00192246" w:rsidRDefault="00192246" w:rsidP="00192246">
                  <w:pPr>
                    <w:tabs>
                      <w:tab w:val="left" w:pos="510"/>
                      <w:tab w:val="center" w:pos="1259"/>
                    </w:tabs>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不属于</w:t>
                  </w:r>
                </w:p>
              </w:tc>
            </w:tr>
            <w:tr w:rsidR="00192246" w14:paraId="38407621" w14:textId="77777777" w:rsidTr="0081462F">
              <w:trPr>
                <w:trHeight w:val="397"/>
                <w:jc w:val="center"/>
              </w:trPr>
              <w:tc>
                <w:tcPr>
                  <w:tcW w:w="625" w:type="dxa"/>
                  <w:vMerge/>
                  <w:vAlign w:val="center"/>
                </w:tcPr>
                <w:p w14:paraId="469662D9" w14:textId="77777777" w:rsidR="00192246" w:rsidRDefault="00192246" w:rsidP="00192246">
                  <w:pPr>
                    <w:spacing w:after="0"/>
                    <w:jc w:val="center"/>
                    <w:rPr>
                      <w:rFonts w:ascii="Times New Roman" w:eastAsia="宋体" w:hAnsi="Times New Roman"/>
                      <w:color w:val="000000"/>
                      <w:sz w:val="21"/>
                      <w:szCs w:val="21"/>
                    </w:rPr>
                  </w:pPr>
                </w:p>
              </w:tc>
              <w:tc>
                <w:tcPr>
                  <w:tcW w:w="4077" w:type="dxa"/>
                  <w:vAlign w:val="center"/>
                </w:tcPr>
                <w:p w14:paraId="125AF275"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12</w:t>
                  </w:r>
                  <w:r>
                    <w:rPr>
                      <w:rFonts w:ascii="Times New Roman" w:eastAsia="宋体" w:hAnsi="Times New Roman" w:hint="eastAsia"/>
                      <w:color w:val="000000"/>
                      <w:sz w:val="21"/>
                      <w:szCs w:val="21"/>
                    </w:rPr>
                    <w:t>、</w:t>
                  </w:r>
                  <w:r>
                    <w:rPr>
                      <w:rFonts w:ascii="Times New Roman" w:eastAsia="宋体" w:hAnsi="Times New Roman"/>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450" w:type="dxa"/>
                  <w:vAlign w:val="center"/>
                </w:tcPr>
                <w:p w14:paraId="46141AE4"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928" w:type="dxa"/>
                  <w:vAlign w:val="center"/>
                </w:tcPr>
                <w:p w14:paraId="0C587300"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r w:rsidR="00192246" w14:paraId="1CBFC761" w14:textId="77777777" w:rsidTr="0081462F">
              <w:trPr>
                <w:trHeight w:val="397"/>
                <w:jc w:val="center"/>
              </w:trPr>
              <w:tc>
                <w:tcPr>
                  <w:tcW w:w="625" w:type="dxa"/>
                  <w:vMerge/>
                  <w:vAlign w:val="center"/>
                </w:tcPr>
                <w:p w14:paraId="1C00B37F" w14:textId="77777777" w:rsidR="00192246" w:rsidRDefault="00192246" w:rsidP="00192246">
                  <w:pPr>
                    <w:spacing w:after="0"/>
                    <w:jc w:val="center"/>
                    <w:rPr>
                      <w:rFonts w:ascii="Times New Roman" w:eastAsia="宋体" w:hAnsi="Times New Roman"/>
                      <w:color w:val="000000"/>
                      <w:sz w:val="21"/>
                      <w:szCs w:val="21"/>
                    </w:rPr>
                  </w:pPr>
                </w:p>
              </w:tc>
              <w:tc>
                <w:tcPr>
                  <w:tcW w:w="4077" w:type="dxa"/>
                  <w:vAlign w:val="center"/>
                </w:tcPr>
                <w:p w14:paraId="61F2CB01" w14:textId="77777777" w:rsidR="00192246" w:rsidRDefault="00192246" w:rsidP="00192246">
                  <w:pPr>
                    <w:spacing w:after="0"/>
                    <w:jc w:val="both"/>
                    <w:rPr>
                      <w:rFonts w:ascii="Times New Roman" w:eastAsia="宋体" w:hAnsi="Times New Roman"/>
                      <w:color w:val="000000"/>
                      <w:sz w:val="21"/>
                      <w:szCs w:val="21"/>
                    </w:rPr>
                  </w:pPr>
                  <w:r>
                    <w:rPr>
                      <w:rFonts w:ascii="Times New Roman" w:eastAsia="宋体" w:hAnsi="Times New Roman" w:hint="eastAsia"/>
                      <w:color w:val="000000"/>
                      <w:sz w:val="21"/>
                      <w:szCs w:val="21"/>
                    </w:rPr>
                    <w:t>13</w:t>
                  </w:r>
                  <w:r>
                    <w:rPr>
                      <w:rFonts w:ascii="Times New Roman" w:eastAsia="宋体" w:hAnsi="Times New Roman" w:hint="eastAsia"/>
                      <w:color w:val="000000"/>
                      <w:sz w:val="21"/>
                      <w:szCs w:val="21"/>
                    </w:rPr>
                    <w:t>、</w:t>
                  </w:r>
                  <w:r>
                    <w:rPr>
                      <w:rFonts w:ascii="Times New Roman" w:eastAsia="宋体" w:hAnsi="Times New Roman"/>
                      <w:color w:val="000000"/>
                      <w:sz w:val="21"/>
                      <w:szCs w:val="21"/>
                    </w:rPr>
                    <w:t>事故废水暂存能力或拦截设施变化，导致环境风险防范能力弱化或降低的。</w:t>
                  </w:r>
                </w:p>
              </w:tc>
              <w:tc>
                <w:tcPr>
                  <w:tcW w:w="2450" w:type="dxa"/>
                  <w:vAlign w:val="center"/>
                </w:tcPr>
                <w:p w14:paraId="3A62C439"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无变动</w:t>
                  </w:r>
                </w:p>
              </w:tc>
              <w:tc>
                <w:tcPr>
                  <w:tcW w:w="928" w:type="dxa"/>
                  <w:vAlign w:val="center"/>
                </w:tcPr>
                <w:p w14:paraId="7A0E96E5" w14:textId="77777777" w:rsidR="00192246" w:rsidRDefault="00192246" w:rsidP="00192246">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不属于</w:t>
                  </w:r>
                </w:p>
              </w:tc>
            </w:tr>
          </w:tbl>
          <w:p w14:paraId="04509535" w14:textId="77777777" w:rsidR="00192246" w:rsidRDefault="00192246" w:rsidP="00192246">
            <w:pPr>
              <w:spacing w:after="0" w:line="460" w:lineRule="exact"/>
              <w:ind w:firstLineChars="200" w:firstLine="480"/>
              <w:rPr>
                <w:rFonts w:ascii="Times New Roman" w:eastAsia="宋体" w:hAnsi="Times New Roman"/>
                <w:color w:val="000000"/>
                <w:sz w:val="24"/>
                <w:szCs w:val="24"/>
              </w:rPr>
            </w:pPr>
            <w:r>
              <w:rPr>
                <w:rFonts w:ascii="Times New Roman" w:eastAsia="宋体" w:hAnsi="宋体" w:hint="eastAsia"/>
                <w:color w:val="000000"/>
                <w:sz w:val="24"/>
                <w:szCs w:val="24"/>
              </w:rPr>
              <w:t>根据上表对比结果可知，项目不属于重大变动，满足验收要求。</w:t>
            </w:r>
          </w:p>
          <w:p w14:paraId="2278B1E0" w14:textId="77777777" w:rsidR="00192246" w:rsidRDefault="00192246" w:rsidP="00192246">
            <w:pPr>
              <w:spacing w:after="0" w:line="460" w:lineRule="exact"/>
              <w:textAlignment w:val="baseline"/>
              <w:rPr>
                <w:rFonts w:ascii="Times New Roman" w:eastAsia="宋体" w:hAnsi="Times New Roman"/>
                <w:sz w:val="24"/>
                <w:szCs w:val="24"/>
              </w:rPr>
            </w:pPr>
          </w:p>
          <w:p w14:paraId="0B4CAAE1" w14:textId="77777777" w:rsidR="00192246" w:rsidRDefault="00192246" w:rsidP="00192246">
            <w:pPr>
              <w:spacing w:after="0" w:line="460" w:lineRule="exact"/>
              <w:textAlignment w:val="baseline"/>
              <w:rPr>
                <w:rFonts w:ascii="Times New Roman" w:eastAsia="宋体" w:hAnsi="Times New Roman"/>
                <w:sz w:val="24"/>
                <w:szCs w:val="24"/>
              </w:rPr>
            </w:pPr>
          </w:p>
          <w:p w14:paraId="542630F5" w14:textId="77777777" w:rsidR="003167DB" w:rsidRDefault="003167DB" w:rsidP="00192246">
            <w:pPr>
              <w:spacing w:after="0" w:line="460" w:lineRule="exact"/>
              <w:textAlignment w:val="baseline"/>
              <w:rPr>
                <w:rFonts w:ascii="Times New Roman" w:eastAsia="宋体" w:hAnsi="Times New Roman"/>
                <w:sz w:val="24"/>
                <w:szCs w:val="24"/>
              </w:rPr>
            </w:pPr>
          </w:p>
          <w:p w14:paraId="12042CCD" w14:textId="77777777" w:rsidR="00192246" w:rsidRDefault="00192246" w:rsidP="00192246">
            <w:pPr>
              <w:spacing w:after="0" w:line="460" w:lineRule="exact"/>
              <w:textAlignment w:val="baseline"/>
              <w:rPr>
                <w:rFonts w:ascii="Times New Roman" w:eastAsia="宋体" w:hAnsi="Times New Roman"/>
                <w:sz w:val="24"/>
                <w:szCs w:val="24"/>
              </w:rPr>
            </w:pPr>
          </w:p>
          <w:p w14:paraId="45377B81" w14:textId="77777777" w:rsidR="00192246" w:rsidRDefault="00192246" w:rsidP="00192246">
            <w:pPr>
              <w:spacing w:after="0" w:line="460" w:lineRule="exact"/>
              <w:textAlignment w:val="baseline"/>
              <w:rPr>
                <w:rFonts w:ascii="Times New Roman" w:eastAsia="宋体" w:hAnsi="Times New Roman"/>
                <w:sz w:val="24"/>
                <w:szCs w:val="24"/>
              </w:rPr>
            </w:pPr>
          </w:p>
          <w:p w14:paraId="61950E82" w14:textId="77777777" w:rsidR="00192246" w:rsidRPr="00192246" w:rsidRDefault="00192246">
            <w:pPr>
              <w:spacing w:after="0" w:line="440" w:lineRule="exact"/>
              <w:rPr>
                <w:rFonts w:ascii="Times New Roman" w:eastAsia="宋体" w:hAnsi="Times New Roman"/>
                <w:b/>
                <w:sz w:val="21"/>
                <w:szCs w:val="21"/>
              </w:rPr>
            </w:pPr>
          </w:p>
        </w:tc>
      </w:tr>
    </w:tbl>
    <w:p w14:paraId="03D7B203" w14:textId="77777777" w:rsidR="0081493B" w:rsidRDefault="0081493B">
      <w:pPr>
        <w:spacing w:after="0" w:line="440" w:lineRule="exact"/>
        <w:rPr>
          <w:rFonts w:ascii="Times New Roman" w:eastAsia="宋体" w:hAnsi="Times New Roman"/>
          <w:b/>
          <w:sz w:val="21"/>
          <w:szCs w:val="21"/>
        </w:rPr>
      </w:pPr>
    </w:p>
    <w:p w14:paraId="596EB322" w14:textId="77777777" w:rsidR="0081493B" w:rsidRDefault="0081493B">
      <w:pPr>
        <w:spacing w:after="0" w:line="440" w:lineRule="exact"/>
        <w:rPr>
          <w:rFonts w:ascii="Times New Roman" w:eastAsia="宋体" w:hAnsi="Times New Roman"/>
          <w:b/>
          <w:sz w:val="21"/>
          <w:szCs w:val="21"/>
        </w:rPr>
        <w:sectPr w:rsidR="0081493B" w:rsidSect="004C35D2">
          <w:pgSz w:w="11906" w:h="16838"/>
          <w:pgMar w:top="1440" w:right="1800" w:bottom="1440" w:left="1800" w:header="708" w:footer="708" w:gutter="0"/>
          <w:cols w:space="720"/>
          <w:docGrid w:linePitch="360"/>
        </w:sectPr>
      </w:pPr>
    </w:p>
    <w:p w14:paraId="596EB323" w14:textId="77777777" w:rsidR="007D31B3" w:rsidRDefault="005346D3">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286"/>
      </w:tblGrid>
      <w:tr w:rsidR="007D31B3" w14:paraId="596EB36C" w14:textId="77777777">
        <w:trPr>
          <w:jc w:val="center"/>
        </w:trPr>
        <w:tc>
          <w:tcPr>
            <w:tcW w:w="9003" w:type="dxa"/>
            <w:vAlign w:val="center"/>
          </w:tcPr>
          <w:p w14:paraId="596EB324" w14:textId="77777777" w:rsidR="007D31B3" w:rsidRDefault="005346D3">
            <w:pPr>
              <w:spacing w:after="0" w:line="460" w:lineRule="exact"/>
              <w:rPr>
                <w:rFonts w:ascii="Times New Roman" w:eastAsia="宋体" w:hAnsi="Times New Roman"/>
                <w:b/>
                <w:sz w:val="24"/>
                <w:szCs w:val="24"/>
              </w:rPr>
            </w:pPr>
            <w:r>
              <w:rPr>
                <w:rFonts w:ascii="Times New Roman" w:eastAsia="宋体" w:hAnsi="Times New Roman"/>
                <w:b/>
                <w:sz w:val="24"/>
                <w:szCs w:val="24"/>
              </w:rPr>
              <w:t>建设项目环境影响报告表主要结论及审批部门审批</w:t>
            </w:r>
            <w:r>
              <w:rPr>
                <w:rFonts w:ascii="Times New Roman" w:eastAsia="宋体" w:hAnsi="Times New Roman" w:hint="eastAsia"/>
                <w:b/>
                <w:sz w:val="24"/>
                <w:szCs w:val="24"/>
              </w:rPr>
              <w:t>意见</w:t>
            </w:r>
            <w:r>
              <w:rPr>
                <w:rFonts w:ascii="Times New Roman" w:eastAsia="宋体" w:hAnsi="Times New Roman"/>
                <w:b/>
                <w:sz w:val="24"/>
                <w:szCs w:val="24"/>
              </w:rPr>
              <w:t>：</w:t>
            </w:r>
          </w:p>
          <w:p w14:paraId="596EB325" w14:textId="77777777" w:rsidR="007D31B3" w:rsidRDefault="005346D3">
            <w:pPr>
              <w:spacing w:after="0" w:line="460" w:lineRule="exact"/>
              <w:ind w:firstLineChars="200" w:firstLine="480"/>
              <w:rPr>
                <w:rFonts w:ascii="Times New Roman" w:eastAsia="宋体" w:hAnsi="宋体" w:hint="eastAsia"/>
                <w:color w:val="000000"/>
                <w:sz w:val="24"/>
                <w:szCs w:val="24"/>
              </w:rPr>
            </w:pPr>
            <w:r>
              <w:rPr>
                <w:rFonts w:ascii="Times New Roman" w:eastAsia="宋体" w:hAnsi="宋体" w:hint="eastAsia"/>
                <w:color w:val="000000"/>
                <w:sz w:val="24"/>
                <w:szCs w:val="24"/>
              </w:rPr>
              <w:t>年产五十万台套车辆换热系统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596EB326"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27"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28"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29"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2A"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2B"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2C"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2D"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2E"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2F"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0"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1"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2"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3"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4"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5"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6"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7"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8"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9"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A"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B"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C"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D" w14:textId="77777777" w:rsidR="007D31B3" w:rsidRDefault="007D31B3">
            <w:pPr>
              <w:spacing w:after="0" w:line="460" w:lineRule="exact"/>
              <w:ind w:firstLineChars="200" w:firstLine="480"/>
              <w:rPr>
                <w:rFonts w:ascii="Times New Roman" w:eastAsia="宋体" w:hAnsi="宋体" w:hint="eastAsia"/>
                <w:color w:val="000000"/>
                <w:sz w:val="24"/>
                <w:szCs w:val="24"/>
              </w:rPr>
            </w:pPr>
          </w:p>
          <w:p w14:paraId="596EB33E" w14:textId="77777777" w:rsidR="007D31B3" w:rsidRDefault="005346D3">
            <w:pPr>
              <w:spacing w:after="0" w:line="520" w:lineRule="exact"/>
              <w:rPr>
                <w:rFonts w:ascii="Times New Roman" w:eastAsia="宋体" w:hAnsi="Times New Roman"/>
                <w:b/>
                <w:sz w:val="24"/>
                <w:szCs w:val="24"/>
              </w:rPr>
            </w:pPr>
            <w:r>
              <w:rPr>
                <w:rFonts w:ascii="Times New Roman" w:eastAsia="宋体" w:hAnsi="Times New Roman"/>
                <w:b/>
                <w:sz w:val="24"/>
                <w:szCs w:val="24"/>
              </w:rPr>
              <w:lastRenderedPageBreak/>
              <w:t>2</w:t>
            </w:r>
            <w:r>
              <w:rPr>
                <w:rFonts w:ascii="Times New Roman" w:eastAsia="宋体" w:hAnsi="Times New Roman"/>
                <w:b/>
                <w:sz w:val="24"/>
                <w:szCs w:val="24"/>
              </w:rPr>
              <w:t>、</w:t>
            </w:r>
            <w:r>
              <w:rPr>
                <w:rFonts w:ascii="Times New Roman" w:eastAsia="宋体" w:hAnsi="Times New Roman" w:hint="eastAsia"/>
                <w:b/>
                <w:sz w:val="24"/>
                <w:szCs w:val="24"/>
              </w:rPr>
              <w:t>审批意见：</w:t>
            </w:r>
          </w:p>
          <w:p w14:paraId="596EB33F" w14:textId="77777777" w:rsidR="007D31B3" w:rsidRDefault="005346D3">
            <w:pPr>
              <w:spacing w:after="0" w:line="460" w:lineRule="exact"/>
              <w:jc w:val="right"/>
              <w:rPr>
                <w:rFonts w:ascii="Times New Roman" w:eastAsia="宋体" w:hAnsi="Times New Roman"/>
                <w:color w:val="000000"/>
                <w:sz w:val="24"/>
                <w:szCs w:val="24"/>
              </w:rPr>
            </w:pPr>
            <w:r>
              <w:rPr>
                <w:rFonts w:ascii="Times New Roman" w:eastAsia="宋体" w:hAnsi="Times New Roman"/>
                <w:sz w:val="24"/>
                <w:szCs w:val="24"/>
              </w:rPr>
              <w:t>凤环告表</w:t>
            </w:r>
            <w:r>
              <w:rPr>
                <w:rFonts w:ascii="Times New Roman" w:eastAsia="宋体" w:hAnsi="Times New Roman"/>
                <w:sz w:val="24"/>
                <w:szCs w:val="24"/>
              </w:rPr>
              <w:t>[2024]2</w:t>
            </w:r>
            <w:r>
              <w:rPr>
                <w:rFonts w:ascii="Times New Roman" w:eastAsia="宋体" w:hAnsi="Times New Roman"/>
                <w:sz w:val="24"/>
                <w:szCs w:val="24"/>
              </w:rPr>
              <w:t>号</w:t>
            </w:r>
          </w:p>
          <w:p w14:paraId="596EB340" w14:textId="77777777" w:rsidR="007D31B3" w:rsidRDefault="005346D3">
            <w:pPr>
              <w:spacing w:after="0" w:line="4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新乡市生态环境局凤泉分局关于</w:t>
            </w:r>
          </w:p>
          <w:p w14:paraId="596EB341" w14:textId="77777777" w:rsidR="007D31B3" w:rsidRDefault="005346D3">
            <w:pPr>
              <w:spacing w:after="0" w:line="4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《新乡市华正散热器有限公司年产五十万台套车辆换热系统</w:t>
            </w:r>
          </w:p>
          <w:p w14:paraId="596EB342" w14:textId="77777777" w:rsidR="007D31B3" w:rsidRDefault="005346D3">
            <w:pPr>
              <w:spacing w:after="0" w:line="460" w:lineRule="exact"/>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环境影响报告表》的批复</w:t>
            </w:r>
          </w:p>
          <w:p w14:paraId="596EB343" w14:textId="77777777" w:rsidR="007D31B3" w:rsidRDefault="007D31B3">
            <w:pPr>
              <w:spacing w:after="0" w:line="460" w:lineRule="exact"/>
              <w:jc w:val="center"/>
              <w:rPr>
                <w:rFonts w:ascii="Times New Roman" w:eastAsia="宋体" w:hAnsi="Times New Roman"/>
                <w:color w:val="000000"/>
                <w:sz w:val="24"/>
                <w:szCs w:val="24"/>
              </w:rPr>
            </w:pPr>
          </w:p>
          <w:p w14:paraId="596EB344" w14:textId="77777777" w:rsidR="007D31B3" w:rsidRDefault="005346D3">
            <w:pPr>
              <w:pStyle w:val="afa"/>
              <w:spacing w:line="460" w:lineRule="exact"/>
              <w:ind w:firstLine="0"/>
              <w:jc w:val="left"/>
              <w:rPr>
                <w:rFonts w:ascii="Times New Roman" w:hAnsi="Times New Roman"/>
                <w:sz w:val="24"/>
                <w:szCs w:val="24"/>
              </w:rPr>
            </w:pPr>
            <w:r>
              <w:rPr>
                <w:rFonts w:ascii="Times New Roman" w:hAnsi="Times New Roman" w:hint="eastAsia"/>
                <w:sz w:val="24"/>
                <w:szCs w:val="24"/>
              </w:rPr>
              <w:t>新乡市华正散热器有限公司：</w:t>
            </w:r>
          </w:p>
          <w:p w14:paraId="596EB345" w14:textId="77777777" w:rsidR="007D31B3" w:rsidRDefault="005346D3">
            <w:pPr>
              <w:pStyle w:val="afa"/>
              <w:spacing w:line="460" w:lineRule="exact"/>
              <w:rPr>
                <w:rFonts w:ascii="Times New Roman" w:hAnsi="Times New Roman"/>
                <w:sz w:val="24"/>
                <w:szCs w:val="24"/>
              </w:rPr>
            </w:pPr>
            <w:r>
              <w:rPr>
                <w:rFonts w:ascii="Times New Roman" w:hAnsi="Times New Roman" w:hint="eastAsia"/>
                <w:sz w:val="24"/>
                <w:szCs w:val="24"/>
              </w:rPr>
              <w:t>你公司（统一社会信用代码：</w:t>
            </w:r>
            <w:r>
              <w:rPr>
                <w:rFonts w:ascii="Times New Roman" w:hAnsi="Times New Roman" w:hint="eastAsia"/>
                <w:sz w:val="24"/>
                <w:szCs w:val="24"/>
              </w:rPr>
              <w:t>914107047891561759</w:t>
            </w:r>
            <w:r>
              <w:rPr>
                <w:rFonts w:ascii="Times New Roman" w:hAnsi="Times New Roman" w:hint="eastAsia"/>
                <w:sz w:val="24"/>
                <w:szCs w:val="24"/>
              </w:rPr>
              <w:t>）关于《新乡市华正散热器有限公司年产五十万台套车辆换热系统环境影响报告表》的告知承诺制审批的申请收悉。该项目审批事项凤泉区政府网站公示期满。根据《中华人民共和国环境保护法》、《中华人民共和国行政许可法》、《中华人民共和国环境影响评价法》、《建设项目环境保护管理条例》等规定，依据你公司及环评文件编制单位的承诺，我局原则同意你公司按照《环境影响评价报告表》所列项目的性质、规模、地点、采用的生产工艺和环境保护对策措施进行项目建设。</w:t>
            </w:r>
          </w:p>
          <w:p w14:paraId="596EB346" w14:textId="77777777" w:rsidR="007D31B3" w:rsidRDefault="005346D3">
            <w:pPr>
              <w:pStyle w:val="afa"/>
              <w:spacing w:line="460" w:lineRule="exact"/>
              <w:ind w:firstLine="0"/>
              <w:rPr>
                <w:rFonts w:ascii="Times New Roman" w:hAnsi="Times New Roman"/>
                <w:sz w:val="24"/>
                <w:szCs w:val="24"/>
              </w:rPr>
            </w:pPr>
            <w:r>
              <w:rPr>
                <w:rFonts w:ascii="Times New Roman" w:hAnsi="Times New Roman" w:hint="eastAsia"/>
                <w:sz w:val="24"/>
                <w:szCs w:val="24"/>
              </w:rPr>
              <w:t>你公司应全面落实《环境影响评价报告表》提出的各项环境保护措施，各项环境保护设施与主体工程同时设计、同时施工、同时投入使用，确保各项污染物达标排放，并满足总量控制要求。该批复有效期为</w:t>
            </w:r>
            <w:r>
              <w:rPr>
                <w:rFonts w:ascii="Times New Roman" w:hAnsi="Times New Roman" w:hint="eastAsia"/>
                <w:sz w:val="24"/>
                <w:szCs w:val="24"/>
              </w:rPr>
              <w:t>5</w:t>
            </w:r>
            <w:r>
              <w:rPr>
                <w:rFonts w:ascii="Times New Roman" w:hAnsi="Times New Roman" w:hint="eastAsia"/>
                <w:sz w:val="24"/>
                <w:szCs w:val="24"/>
              </w:rPr>
              <w:t>年，如该项目逾期方开工建设，其环境影响报告表应报我局重新审核。在项目投产前，取得污染物排放总量指标，并作为申报排污许可证的条件，按规定及时进行竣工环境保护验收。</w:t>
            </w:r>
          </w:p>
          <w:p w14:paraId="596EB347" w14:textId="77777777" w:rsidR="007D31B3" w:rsidRDefault="007D31B3">
            <w:pPr>
              <w:pStyle w:val="afa"/>
              <w:spacing w:line="460" w:lineRule="exact"/>
              <w:ind w:firstLine="0"/>
              <w:rPr>
                <w:rFonts w:ascii="Times New Roman" w:hAnsi="Times New Roman"/>
                <w:sz w:val="24"/>
                <w:szCs w:val="24"/>
              </w:rPr>
            </w:pPr>
          </w:p>
          <w:p w14:paraId="596EB348" w14:textId="77777777" w:rsidR="007D31B3" w:rsidRDefault="005346D3">
            <w:pPr>
              <w:pStyle w:val="afa"/>
              <w:spacing w:line="460" w:lineRule="exact"/>
              <w:ind w:firstLine="0"/>
              <w:jc w:val="right"/>
              <w:rPr>
                <w:rFonts w:ascii="Times New Roman" w:hAnsi="Times New Roman"/>
                <w:sz w:val="24"/>
                <w:szCs w:val="24"/>
              </w:rPr>
            </w:pPr>
            <w:r>
              <w:rPr>
                <w:rFonts w:ascii="Times New Roman" w:hAnsi="Times New Roman" w:hint="eastAsia"/>
                <w:sz w:val="24"/>
                <w:szCs w:val="24"/>
              </w:rPr>
              <w:t>2024</w:t>
            </w:r>
            <w:r>
              <w:rPr>
                <w:rFonts w:ascii="Times New Roman" w:hAnsi="Times New Roman" w:hint="eastAsia"/>
                <w:sz w:val="24"/>
                <w:szCs w:val="24"/>
              </w:rPr>
              <w:t>年</w:t>
            </w:r>
            <w:r>
              <w:rPr>
                <w:rFonts w:ascii="Times New Roman" w:hAnsi="Times New Roman" w:hint="eastAsia"/>
                <w:sz w:val="24"/>
                <w:szCs w:val="24"/>
              </w:rPr>
              <w:t>11</w:t>
            </w:r>
            <w:r>
              <w:rPr>
                <w:rFonts w:ascii="Times New Roman" w:hAnsi="Times New Roman" w:hint="eastAsia"/>
                <w:sz w:val="24"/>
                <w:szCs w:val="24"/>
              </w:rPr>
              <w:t>月</w:t>
            </w:r>
            <w:r>
              <w:rPr>
                <w:rFonts w:ascii="Times New Roman" w:hAnsi="Times New Roman" w:hint="eastAsia"/>
                <w:sz w:val="24"/>
                <w:szCs w:val="24"/>
              </w:rPr>
              <w:t>7</w:t>
            </w:r>
            <w:r>
              <w:rPr>
                <w:rFonts w:ascii="Times New Roman" w:hAnsi="Times New Roman" w:hint="eastAsia"/>
                <w:sz w:val="24"/>
                <w:szCs w:val="24"/>
              </w:rPr>
              <w:t>日</w:t>
            </w:r>
          </w:p>
          <w:p w14:paraId="596EB349" w14:textId="77777777" w:rsidR="007D31B3" w:rsidRDefault="005346D3">
            <w:pPr>
              <w:pStyle w:val="afa"/>
              <w:spacing w:line="460" w:lineRule="exact"/>
              <w:ind w:firstLine="0"/>
              <w:jc w:val="right"/>
              <w:rPr>
                <w:rFonts w:ascii="Times New Roman" w:hAnsi="Times New Roman"/>
                <w:sz w:val="24"/>
                <w:szCs w:val="24"/>
              </w:rPr>
            </w:pPr>
            <w:r>
              <w:rPr>
                <w:rFonts w:ascii="Times New Roman" w:hAnsi="Times New Roman" w:hint="eastAsia"/>
                <w:sz w:val="24"/>
                <w:szCs w:val="24"/>
              </w:rPr>
              <w:t>新乡市生态环境局凤泉分局</w:t>
            </w:r>
          </w:p>
          <w:p w14:paraId="596EB34A" w14:textId="77777777" w:rsidR="007D31B3" w:rsidRDefault="007D31B3">
            <w:pPr>
              <w:pStyle w:val="afa"/>
              <w:spacing w:line="460" w:lineRule="exact"/>
              <w:ind w:firstLine="0"/>
              <w:rPr>
                <w:rFonts w:ascii="Times New Roman" w:hAnsi="Times New Roman"/>
                <w:sz w:val="24"/>
                <w:szCs w:val="24"/>
              </w:rPr>
            </w:pPr>
          </w:p>
          <w:p w14:paraId="596EB34B" w14:textId="77777777" w:rsidR="007D31B3" w:rsidRDefault="007D31B3">
            <w:pPr>
              <w:pStyle w:val="afa"/>
              <w:spacing w:line="460" w:lineRule="exact"/>
              <w:ind w:firstLine="0"/>
              <w:rPr>
                <w:rFonts w:ascii="Times New Roman" w:hAnsi="Times New Roman"/>
                <w:sz w:val="24"/>
                <w:szCs w:val="24"/>
              </w:rPr>
            </w:pPr>
          </w:p>
          <w:p w14:paraId="596EB34C" w14:textId="77777777" w:rsidR="007D31B3" w:rsidRDefault="007D31B3">
            <w:pPr>
              <w:pStyle w:val="afa"/>
              <w:spacing w:line="460" w:lineRule="exact"/>
              <w:ind w:firstLine="0"/>
              <w:rPr>
                <w:rFonts w:ascii="Times New Roman" w:hAnsi="Times New Roman"/>
                <w:sz w:val="24"/>
                <w:szCs w:val="24"/>
              </w:rPr>
            </w:pPr>
          </w:p>
          <w:p w14:paraId="596EB34D" w14:textId="77777777" w:rsidR="007D31B3" w:rsidRDefault="007D31B3">
            <w:pPr>
              <w:pStyle w:val="afa"/>
              <w:spacing w:line="460" w:lineRule="exact"/>
              <w:ind w:firstLine="0"/>
              <w:rPr>
                <w:rFonts w:ascii="Times New Roman" w:hAnsi="Times New Roman"/>
                <w:sz w:val="24"/>
                <w:szCs w:val="24"/>
              </w:rPr>
            </w:pPr>
          </w:p>
          <w:p w14:paraId="596EB34E" w14:textId="77777777" w:rsidR="007D31B3" w:rsidRDefault="007D31B3">
            <w:pPr>
              <w:pStyle w:val="afa"/>
              <w:spacing w:line="460" w:lineRule="exact"/>
              <w:ind w:firstLine="0"/>
              <w:rPr>
                <w:rFonts w:ascii="Times New Roman" w:hAnsi="Times New Roman"/>
                <w:sz w:val="24"/>
                <w:szCs w:val="24"/>
              </w:rPr>
            </w:pPr>
          </w:p>
          <w:p w14:paraId="596EB34F" w14:textId="77777777" w:rsidR="007D31B3" w:rsidRDefault="007D31B3">
            <w:pPr>
              <w:pStyle w:val="afa"/>
              <w:spacing w:line="460" w:lineRule="exact"/>
              <w:ind w:firstLine="0"/>
              <w:rPr>
                <w:rFonts w:ascii="Times New Roman" w:hAnsi="Times New Roman"/>
                <w:sz w:val="24"/>
                <w:szCs w:val="24"/>
              </w:rPr>
            </w:pPr>
          </w:p>
          <w:p w14:paraId="596EB350" w14:textId="77777777" w:rsidR="007D31B3" w:rsidRDefault="007D31B3">
            <w:pPr>
              <w:pStyle w:val="afa"/>
              <w:spacing w:line="460" w:lineRule="exact"/>
              <w:ind w:firstLine="0"/>
              <w:rPr>
                <w:rFonts w:ascii="Times New Roman" w:hAnsi="Times New Roman"/>
                <w:sz w:val="24"/>
                <w:szCs w:val="24"/>
              </w:rPr>
            </w:pPr>
          </w:p>
          <w:p w14:paraId="596EB351" w14:textId="77777777" w:rsidR="007D31B3" w:rsidRDefault="005346D3">
            <w:pPr>
              <w:spacing w:after="0" w:line="520" w:lineRule="exact"/>
              <w:rPr>
                <w:rFonts w:ascii="Times New Roman" w:eastAsia="宋体" w:hAnsi="Times New Roman"/>
                <w:b/>
                <w:sz w:val="24"/>
                <w:szCs w:val="24"/>
              </w:rPr>
            </w:pPr>
            <w:r>
              <w:rPr>
                <w:rFonts w:ascii="Times New Roman" w:eastAsia="宋体" w:hAnsi="Times New Roman"/>
                <w:b/>
                <w:sz w:val="24"/>
                <w:szCs w:val="24"/>
              </w:rPr>
              <w:lastRenderedPageBreak/>
              <w:t>3</w:t>
            </w:r>
            <w:r>
              <w:rPr>
                <w:rFonts w:ascii="Times New Roman" w:eastAsia="宋体" w:hAnsi="Times New Roman"/>
                <w:b/>
                <w:sz w:val="24"/>
                <w:szCs w:val="24"/>
              </w:rPr>
              <w:t>、本项目落实环评批复情况</w:t>
            </w:r>
          </w:p>
          <w:p w14:paraId="596EB352" w14:textId="77777777" w:rsidR="007D31B3" w:rsidRDefault="005346D3">
            <w:pPr>
              <w:spacing w:after="0" w:line="460" w:lineRule="exact"/>
              <w:ind w:firstLineChars="200" w:firstLine="480"/>
              <w:jc w:val="both"/>
              <w:textAlignment w:val="baseline"/>
              <w:rPr>
                <w:rFonts w:ascii="Times New Roman" w:eastAsia="黑体" w:hAnsi="Times New Roman"/>
                <w:bCs/>
                <w:color w:val="000000"/>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9</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bCs/>
                <w:color w:val="000000"/>
                <w:sz w:val="24"/>
                <w:szCs w:val="24"/>
              </w:rPr>
              <w:t xml:space="preserve">   </w:t>
            </w:r>
            <w:r>
              <w:rPr>
                <w:rFonts w:ascii="Times New Roman" w:eastAsia="黑体" w:hAnsi="Times New Roman"/>
                <w:bCs/>
                <w:color w:val="000000"/>
                <w:sz w:val="24"/>
                <w:szCs w:val="24"/>
              </w:rPr>
              <w:t>本项目落实环评批复情况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251"/>
              <w:gridCol w:w="819"/>
            </w:tblGrid>
            <w:tr w:rsidR="007D31B3" w14:paraId="596EB355" w14:textId="77777777">
              <w:trPr>
                <w:trHeight w:val="397"/>
                <w:jc w:val="center"/>
              </w:trPr>
              <w:tc>
                <w:tcPr>
                  <w:tcW w:w="7251" w:type="dxa"/>
                  <w:tcBorders>
                    <w:top w:val="single" w:sz="8" w:space="0" w:color="auto"/>
                    <w:left w:val="nil"/>
                    <w:bottom w:val="single" w:sz="4" w:space="0" w:color="auto"/>
                    <w:right w:val="single" w:sz="4" w:space="0" w:color="auto"/>
                  </w:tcBorders>
                  <w:vAlign w:val="center"/>
                </w:tcPr>
                <w:p w14:paraId="596EB353" w14:textId="77777777" w:rsidR="007D31B3" w:rsidRDefault="005346D3">
                  <w:pPr>
                    <w:pStyle w:val="aff"/>
                    <w:rPr>
                      <w:b/>
                      <w:bCs/>
                    </w:rPr>
                  </w:pPr>
                  <w:r>
                    <w:rPr>
                      <w:rFonts w:hint="eastAsia"/>
                      <w:b/>
                      <w:bCs/>
                    </w:rPr>
                    <w:t>新乡市生态环境局凤泉分局</w:t>
                  </w:r>
                  <w:r>
                    <w:rPr>
                      <w:b/>
                      <w:bCs/>
                    </w:rPr>
                    <w:t>对本项目环评批复意见</w:t>
                  </w:r>
                </w:p>
              </w:tc>
              <w:tc>
                <w:tcPr>
                  <w:tcW w:w="819" w:type="dxa"/>
                  <w:tcBorders>
                    <w:top w:val="single" w:sz="8" w:space="0" w:color="auto"/>
                    <w:left w:val="single" w:sz="4" w:space="0" w:color="auto"/>
                    <w:bottom w:val="single" w:sz="4" w:space="0" w:color="auto"/>
                    <w:right w:val="nil"/>
                  </w:tcBorders>
                  <w:vAlign w:val="center"/>
                </w:tcPr>
                <w:p w14:paraId="596EB354" w14:textId="77777777" w:rsidR="007D31B3" w:rsidRDefault="005346D3">
                  <w:pPr>
                    <w:pStyle w:val="aff"/>
                    <w:rPr>
                      <w:b/>
                      <w:bCs/>
                    </w:rPr>
                  </w:pPr>
                  <w:r>
                    <w:rPr>
                      <w:b/>
                      <w:bCs/>
                    </w:rPr>
                    <w:t>落实情况</w:t>
                  </w:r>
                </w:p>
              </w:tc>
            </w:tr>
            <w:tr w:rsidR="007D31B3" w14:paraId="596EB359" w14:textId="77777777">
              <w:trPr>
                <w:trHeight w:val="397"/>
                <w:jc w:val="center"/>
              </w:trPr>
              <w:tc>
                <w:tcPr>
                  <w:tcW w:w="7251" w:type="dxa"/>
                  <w:tcBorders>
                    <w:top w:val="single" w:sz="4" w:space="0" w:color="auto"/>
                    <w:left w:val="nil"/>
                    <w:bottom w:val="single" w:sz="4" w:space="0" w:color="auto"/>
                    <w:right w:val="single" w:sz="4" w:space="0" w:color="auto"/>
                  </w:tcBorders>
                  <w:vAlign w:val="center"/>
                </w:tcPr>
                <w:p w14:paraId="596EB356" w14:textId="77777777" w:rsidR="007D31B3" w:rsidRDefault="005346D3">
                  <w:pPr>
                    <w:pStyle w:val="aff"/>
                    <w:jc w:val="both"/>
                  </w:pPr>
                  <w:r>
                    <w:rPr>
                      <w:rFonts w:hint="eastAsia"/>
                    </w:rPr>
                    <w:t>你公司（统一社会信用代码：</w:t>
                  </w:r>
                  <w:r>
                    <w:rPr>
                      <w:rFonts w:hint="eastAsia"/>
                    </w:rPr>
                    <w:t>914107047891561759</w:t>
                  </w:r>
                  <w:r>
                    <w:rPr>
                      <w:rFonts w:hint="eastAsia"/>
                    </w:rPr>
                    <w:t>）关于《新乡市华正散热器有限公司年产五十万台套车辆换热系统环境影响报告表》的告知承诺制审批的申请收悉。该项目审批事项凤泉区政府网站公示期满。根据《中华人民共和国环境保护法》、《中华人民共和国行政许可法》、《中华人民共和国环境影响评价法》、《建设项目环境保护管理条例》等规定，依据你公司及环评文件编制单位的承诺，我局原则同意你公司按照《环境影响评价报告表》所列项目的性质、规模、地点、采用的生产工艺和环境保护对策措施进行项目建设。</w:t>
                  </w:r>
                </w:p>
                <w:p w14:paraId="596EB357" w14:textId="77777777" w:rsidR="007D31B3" w:rsidRDefault="005346D3">
                  <w:pPr>
                    <w:pStyle w:val="aff"/>
                    <w:jc w:val="both"/>
                  </w:pPr>
                  <w:r>
                    <w:rPr>
                      <w:rFonts w:hint="eastAsia"/>
                    </w:rPr>
                    <w:t>你公司应全面落实《环境影响评价报告表》提出的各项环境保护措施，各项环境保护设施与主体工程同时设计、同时施工、同时投入使用，确保各项污染物达标排放，并满足总量控制要求。该批复有效期为</w:t>
                  </w:r>
                  <w:r>
                    <w:rPr>
                      <w:rFonts w:hint="eastAsia"/>
                    </w:rPr>
                    <w:t>5</w:t>
                  </w:r>
                  <w:r>
                    <w:rPr>
                      <w:rFonts w:hint="eastAsia"/>
                    </w:rPr>
                    <w:t>年，如该项目逾期方开工建设，其环境影响报告表应报我局重新审核。在项目投产前，取得污染物排放总量指标，并作为申报排污许可证的条件，按规定及时进行竣工环境保护验收。</w:t>
                  </w:r>
                </w:p>
              </w:tc>
              <w:tc>
                <w:tcPr>
                  <w:tcW w:w="819" w:type="dxa"/>
                  <w:tcBorders>
                    <w:top w:val="single" w:sz="4" w:space="0" w:color="auto"/>
                    <w:left w:val="single" w:sz="4" w:space="0" w:color="auto"/>
                    <w:bottom w:val="single" w:sz="4" w:space="0" w:color="auto"/>
                    <w:right w:val="nil"/>
                  </w:tcBorders>
                  <w:vAlign w:val="center"/>
                </w:tcPr>
                <w:p w14:paraId="596EB358" w14:textId="77777777" w:rsidR="007D31B3" w:rsidRDefault="005346D3">
                  <w:pPr>
                    <w:pStyle w:val="aff"/>
                  </w:pPr>
                  <w:r>
                    <w:t>已落实</w:t>
                  </w:r>
                </w:p>
              </w:tc>
            </w:tr>
          </w:tbl>
          <w:p w14:paraId="596EB35A" w14:textId="77777777" w:rsidR="007D31B3" w:rsidRDefault="007D31B3">
            <w:pPr>
              <w:rPr>
                <w:rFonts w:ascii="Times New Roman" w:eastAsia="宋体" w:hAnsi="Times New Roman"/>
                <w:sz w:val="24"/>
                <w:szCs w:val="24"/>
              </w:rPr>
            </w:pPr>
          </w:p>
          <w:p w14:paraId="596EB35B" w14:textId="77777777" w:rsidR="007D31B3" w:rsidRDefault="007D31B3">
            <w:pPr>
              <w:rPr>
                <w:rFonts w:ascii="Times New Roman" w:eastAsia="宋体" w:hAnsi="Times New Roman"/>
                <w:sz w:val="24"/>
                <w:szCs w:val="24"/>
              </w:rPr>
            </w:pPr>
          </w:p>
          <w:p w14:paraId="596EB35C" w14:textId="77777777" w:rsidR="007D31B3" w:rsidRDefault="007D31B3">
            <w:pPr>
              <w:rPr>
                <w:rFonts w:ascii="Times New Roman" w:eastAsia="宋体" w:hAnsi="Times New Roman"/>
                <w:sz w:val="24"/>
                <w:szCs w:val="24"/>
              </w:rPr>
            </w:pPr>
          </w:p>
          <w:p w14:paraId="596EB35D" w14:textId="77777777" w:rsidR="007D31B3" w:rsidRDefault="007D31B3">
            <w:pPr>
              <w:rPr>
                <w:rFonts w:ascii="Times New Roman" w:eastAsia="宋体" w:hAnsi="Times New Roman"/>
                <w:sz w:val="24"/>
                <w:szCs w:val="24"/>
              </w:rPr>
            </w:pPr>
          </w:p>
          <w:p w14:paraId="596EB35E" w14:textId="77777777" w:rsidR="007D31B3" w:rsidRDefault="007D31B3">
            <w:pPr>
              <w:rPr>
                <w:rFonts w:ascii="Times New Roman" w:eastAsia="宋体" w:hAnsi="Times New Roman"/>
                <w:sz w:val="24"/>
                <w:szCs w:val="24"/>
              </w:rPr>
            </w:pPr>
          </w:p>
          <w:p w14:paraId="596EB35F" w14:textId="77777777" w:rsidR="007D31B3" w:rsidRDefault="007D31B3">
            <w:pPr>
              <w:rPr>
                <w:rFonts w:ascii="Times New Roman" w:eastAsia="宋体" w:hAnsi="Times New Roman"/>
                <w:sz w:val="24"/>
                <w:szCs w:val="24"/>
              </w:rPr>
            </w:pPr>
          </w:p>
          <w:p w14:paraId="596EB360" w14:textId="77777777" w:rsidR="007D31B3" w:rsidRDefault="007D31B3">
            <w:pPr>
              <w:rPr>
                <w:rFonts w:ascii="Times New Roman" w:eastAsia="宋体" w:hAnsi="Times New Roman"/>
                <w:sz w:val="24"/>
                <w:szCs w:val="24"/>
              </w:rPr>
            </w:pPr>
          </w:p>
          <w:p w14:paraId="596EB361" w14:textId="77777777" w:rsidR="007D31B3" w:rsidRDefault="007D31B3">
            <w:pPr>
              <w:rPr>
                <w:rFonts w:ascii="Times New Roman" w:eastAsia="宋体" w:hAnsi="Times New Roman"/>
                <w:sz w:val="24"/>
                <w:szCs w:val="24"/>
              </w:rPr>
            </w:pPr>
          </w:p>
          <w:p w14:paraId="596EB362" w14:textId="77777777" w:rsidR="007D31B3" w:rsidRDefault="007D31B3">
            <w:pPr>
              <w:rPr>
                <w:rFonts w:ascii="Times New Roman" w:eastAsia="宋体" w:hAnsi="Times New Roman"/>
                <w:sz w:val="24"/>
                <w:szCs w:val="24"/>
              </w:rPr>
            </w:pPr>
          </w:p>
          <w:p w14:paraId="596EB363" w14:textId="77777777" w:rsidR="007D31B3" w:rsidRDefault="007D31B3">
            <w:pPr>
              <w:rPr>
                <w:rFonts w:ascii="Times New Roman" w:eastAsia="宋体" w:hAnsi="Times New Roman"/>
                <w:sz w:val="24"/>
                <w:szCs w:val="24"/>
              </w:rPr>
            </w:pPr>
          </w:p>
          <w:p w14:paraId="596EB364" w14:textId="77777777" w:rsidR="007D31B3" w:rsidRDefault="007D31B3">
            <w:pPr>
              <w:rPr>
                <w:rFonts w:ascii="Times New Roman" w:eastAsia="宋体" w:hAnsi="Times New Roman"/>
                <w:sz w:val="24"/>
                <w:szCs w:val="24"/>
              </w:rPr>
            </w:pPr>
          </w:p>
          <w:p w14:paraId="596EB365" w14:textId="77777777" w:rsidR="007D31B3" w:rsidRDefault="007D31B3">
            <w:pPr>
              <w:rPr>
                <w:rFonts w:ascii="Times New Roman" w:eastAsia="宋体" w:hAnsi="Times New Roman"/>
                <w:sz w:val="24"/>
                <w:szCs w:val="24"/>
              </w:rPr>
            </w:pPr>
          </w:p>
          <w:p w14:paraId="596EB366" w14:textId="77777777" w:rsidR="007D31B3" w:rsidRDefault="007D31B3">
            <w:pPr>
              <w:rPr>
                <w:rFonts w:ascii="Times New Roman" w:eastAsia="宋体" w:hAnsi="Times New Roman"/>
                <w:sz w:val="24"/>
                <w:szCs w:val="24"/>
              </w:rPr>
            </w:pPr>
          </w:p>
          <w:p w14:paraId="596EB367" w14:textId="77777777" w:rsidR="007D31B3" w:rsidRDefault="007D31B3">
            <w:pPr>
              <w:rPr>
                <w:rFonts w:ascii="Times New Roman" w:eastAsia="宋体" w:hAnsi="Times New Roman"/>
                <w:sz w:val="24"/>
                <w:szCs w:val="24"/>
              </w:rPr>
            </w:pPr>
          </w:p>
          <w:p w14:paraId="596EB368" w14:textId="77777777" w:rsidR="007D31B3" w:rsidRDefault="007D31B3">
            <w:pPr>
              <w:rPr>
                <w:rFonts w:ascii="Times New Roman" w:eastAsia="宋体" w:hAnsi="Times New Roman"/>
                <w:sz w:val="24"/>
                <w:szCs w:val="24"/>
              </w:rPr>
            </w:pPr>
          </w:p>
          <w:p w14:paraId="596EB369" w14:textId="77777777" w:rsidR="007D31B3" w:rsidRDefault="007D31B3">
            <w:pPr>
              <w:rPr>
                <w:rFonts w:ascii="Times New Roman" w:eastAsia="宋体" w:hAnsi="Times New Roman"/>
                <w:sz w:val="24"/>
                <w:szCs w:val="24"/>
              </w:rPr>
            </w:pPr>
          </w:p>
          <w:p w14:paraId="596EB36A" w14:textId="77777777" w:rsidR="007D31B3" w:rsidRDefault="007D31B3">
            <w:pPr>
              <w:rPr>
                <w:rFonts w:ascii="Times New Roman" w:eastAsia="宋体" w:hAnsi="Times New Roman"/>
                <w:sz w:val="24"/>
                <w:szCs w:val="24"/>
              </w:rPr>
            </w:pPr>
          </w:p>
          <w:p w14:paraId="596EB36B" w14:textId="77777777" w:rsidR="007D31B3" w:rsidRDefault="007D31B3">
            <w:pPr>
              <w:rPr>
                <w:rFonts w:ascii="Times New Roman" w:eastAsia="宋体" w:hAnsi="Times New Roman"/>
                <w:sz w:val="24"/>
                <w:szCs w:val="24"/>
              </w:rPr>
            </w:pPr>
          </w:p>
        </w:tc>
      </w:tr>
    </w:tbl>
    <w:p w14:paraId="596EB36D" w14:textId="77777777" w:rsidR="007D31B3" w:rsidRDefault="007D31B3">
      <w:pPr>
        <w:spacing w:after="0" w:line="440" w:lineRule="exact"/>
        <w:rPr>
          <w:rFonts w:ascii="Times New Roman" w:eastAsia="宋体" w:hAnsi="Times New Roman"/>
          <w:b/>
          <w:sz w:val="21"/>
          <w:szCs w:val="21"/>
        </w:rPr>
        <w:sectPr w:rsidR="007D31B3" w:rsidSect="004C35D2">
          <w:pgSz w:w="11906" w:h="16838"/>
          <w:pgMar w:top="1440" w:right="1800" w:bottom="1440" w:left="1800" w:header="708" w:footer="708" w:gutter="0"/>
          <w:cols w:space="720"/>
          <w:docGrid w:linePitch="360"/>
        </w:sectPr>
      </w:pPr>
    </w:p>
    <w:p w14:paraId="596EB36E" w14:textId="77777777" w:rsidR="007D31B3" w:rsidRDefault="005346D3">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表五</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D31B3" w14:paraId="596EB3FA" w14:textId="77777777">
        <w:trPr>
          <w:jc w:val="center"/>
        </w:trPr>
        <w:tc>
          <w:tcPr>
            <w:tcW w:w="8522" w:type="dxa"/>
            <w:vAlign w:val="center"/>
          </w:tcPr>
          <w:p w14:paraId="596EB36F" w14:textId="77777777" w:rsidR="007D31B3" w:rsidRDefault="005346D3">
            <w:pPr>
              <w:spacing w:after="0" w:line="460" w:lineRule="exact"/>
              <w:jc w:val="both"/>
              <w:rPr>
                <w:rFonts w:ascii="Times New Roman" w:eastAsia="宋体" w:hAnsi="Times New Roman"/>
                <w:b/>
                <w:sz w:val="24"/>
                <w:szCs w:val="24"/>
              </w:rPr>
            </w:pPr>
            <w:r>
              <w:rPr>
                <w:rFonts w:ascii="Times New Roman" w:eastAsia="宋体" w:hAnsi="Times New Roman"/>
                <w:b/>
                <w:sz w:val="24"/>
                <w:szCs w:val="24"/>
              </w:rPr>
              <w:t>验收监测质量保证及质量控制：</w:t>
            </w:r>
          </w:p>
          <w:p w14:paraId="596EB370" w14:textId="77777777" w:rsidR="007D31B3" w:rsidRDefault="005346D3">
            <w:pPr>
              <w:spacing w:after="0" w:line="460" w:lineRule="exact"/>
              <w:ind w:firstLineChars="200" w:firstLine="480"/>
              <w:jc w:val="both"/>
              <w:rPr>
                <w:rFonts w:ascii="Times New Roman" w:eastAsia="宋体" w:hAnsi="Times New Roman"/>
                <w:bCs/>
                <w:sz w:val="24"/>
                <w:szCs w:val="24"/>
              </w:rPr>
            </w:pPr>
            <w:r>
              <w:rPr>
                <w:rFonts w:ascii="Times New Roman" w:eastAsia="宋体" w:hAnsi="Times New Roman"/>
                <w:bCs/>
                <w:sz w:val="24"/>
                <w:szCs w:val="24"/>
              </w:rPr>
              <w:t>受</w:t>
            </w:r>
            <w:r>
              <w:rPr>
                <w:rFonts w:ascii="Times New Roman" w:eastAsia="宋体" w:hAnsi="Times New Roman" w:hint="eastAsia"/>
                <w:bCs/>
                <w:sz w:val="24"/>
                <w:szCs w:val="24"/>
              </w:rPr>
              <w:t>新乡市华正散热器有限公司</w:t>
            </w:r>
            <w:r>
              <w:rPr>
                <w:rFonts w:ascii="Times New Roman" w:eastAsia="宋体" w:hAnsi="Times New Roman"/>
                <w:bCs/>
                <w:sz w:val="24"/>
                <w:szCs w:val="24"/>
              </w:rPr>
              <w:t>委托</w:t>
            </w:r>
            <w:r>
              <w:rPr>
                <w:rFonts w:ascii="Times New Roman" w:eastAsia="宋体" w:hAnsi="Times New Roman" w:hint="eastAsia"/>
                <w:bCs/>
                <w:sz w:val="24"/>
                <w:szCs w:val="24"/>
              </w:rPr>
              <w:t>，</w:t>
            </w:r>
            <w:r>
              <w:rPr>
                <w:rFonts w:ascii="Times New Roman" w:eastAsia="宋体" w:hAnsi="Times New Roman"/>
                <w:bCs/>
                <w:sz w:val="24"/>
                <w:szCs w:val="24"/>
              </w:rPr>
              <w:t>河南嘉昱环保技术有限公司按照标准规范对相关项目进行采样</w:t>
            </w:r>
            <w:r>
              <w:rPr>
                <w:rFonts w:ascii="Times New Roman" w:eastAsia="宋体" w:hAnsi="Times New Roman" w:hint="eastAsia"/>
                <w:bCs/>
                <w:sz w:val="24"/>
                <w:szCs w:val="24"/>
              </w:rPr>
              <w:t>监测</w:t>
            </w:r>
            <w:r>
              <w:rPr>
                <w:rFonts w:ascii="Times New Roman" w:eastAsia="宋体" w:hAnsi="Times New Roman"/>
                <w:bCs/>
                <w:sz w:val="24"/>
                <w:szCs w:val="24"/>
              </w:rPr>
              <w:t>。</w:t>
            </w:r>
          </w:p>
          <w:p w14:paraId="596EB371" w14:textId="77777777" w:rsidR="007D31B3" w:rsidRDefault="005346D3">
            <w:pPr>
              <w:tabs>
                <w:tab w:val="center" w:pos="4394"/>
              </w:tabs>
              <w:spacing w:after="0" w:line="520" w:lineRule="exact"/>
              <w:ind w:firstLineChars="200" w:firstLine="482"/>
              <w:textAlignment w:val="baseline"/>
              <w:rPr>
                <w:rFonts w:ascii="Times New Roman" w:eastAsia="宋体" w:hAnsi="Times New Roman"/>
                <w:b/>
                <w:bCs/>
                <w:sz w:val="24"/>
                <w:szCs w:val="24"/>
              </w:rPr>
            </w:pPr>
            <w:r>
              <w:rPr>
                <w:rFonts w:ascii="Times New Roman" w:eastAsia="宋体" w:hAnsi="Times New Roman" w:hint="eastAsia"/>
                <w:b/>
                <w:bCs/>
                <w:sz w:val="24"/>
                <w:szCs w:val="24"/>
              </w:rPr>
              <w:t>1</w:t>
            </w:r>
            <w:r>
              <w:rPr>
                <w:rFonts w:ascii="Times New Roman" w:eastAsia="宋体" w:hAnsi="Times New Roman"/>
                <w:b/>
                <w:bCs/>
                <w:sz w:val="24"/>
                <w:szCs w:val="24"/>
              </w:rPr>
              <w:t>、分析方法及</w:t>
            </w:r>
            <w:r>
              <w:rPr>
                <w:rFonts w:ascii="Times New Roman" w:eastAsia="宋体" w:hAnsi="Times New Roman" w:hint="eastAsia"/>
                <w:b/>
                <w:bCs/>
                <w:sz w:val="24"/>
                <w:szCs w:val="24"/>
              </w:rPr>
              <w:t>监测</w:t>
            </w:r>
            <w:r>
              <w:rPr>
                <w:rFonts w:ascii="Times New Roman" w:eastAsia="宋体" w:hAnsi="Times New Roman"/>
                <w:b/>
                <w:bCs/>
                <w:sz w:val="24"/>
                <w:szCs w:val="24"/>
              </w:rPr>
              <w:t>使用仪器</w:t>
            </w:r>
          </w:p>
          <w:p w14:paraId="596EB372" w14:textId="77777777" w:rsidR="007D31B3" w:rsidRDefault="005346D3">
            <w:pPr>
              <w:spacing w:after="0" w:line="460" w:lineRule="atLeast"/>
              <w:ind w:firstLineChars="200" w:firstLine="480"/>
              <w:textAlignment w:val="baseline"/>
              <w:rPr>
                <w:rFonts w:ascii="Times New Roman" w:eastAsia="宋体" w:hAnsi="Times New Roman"/>
                <w:bCs/>
                <w:sz w:val="24"/>
                <w:szCs w:val="24"/>
              </w:rPr>
            </w:pPr>
            <w:r>
              <w:rPr>
                <w:rFonts w:ascii="Times New Roman" w:eastAsia="宋体" w:hAnsi="Times New Roman"/>
                <w:bCs/>
                <w:sz w:val="24"/>
                <w:szCs w:val="24"/>
              </w:rPr>
              <w:t>检测过程中采用的分析方法及检测仪器见下表：</w:t>
            </w:r>
          </w:p>
          <w:p w14:paraId="596EB373" w14:textId="77777777" w:rsidR="007D31B3" w:rsidRDefault="005346D3">
            <w:pPr>
              <w:spacing w:after="0" w:line="460" w:lineRule="atLeast"/>
              <w:ind w:firstLineChars="200" w:firstLine="480"/>
              <w:jc w:val="both"/>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bCs/>
                <w:sz w:val="24"/>
                <w:szCs w:val="24"/>
              </w:rPr>
              <w:t>1</w:t>
            </w:r>
            <w:r>
              <w:rPr>
                <w:rFonts w:ascii="Times New Roman" w:eastAsia="黑体" w:hAnsi="Times New Roman" w:hint="eastAsia"/>
                <w:bCs/>
                <w:sz w:val="24"/>
                <w:szCs w:val="24"/>
              </w:rPr>
              <w:t>1</w:t>
            </w:r>
            <w:r>
              <w:rPr>
                <w:rFonts w:ascii="Times New Roman" w:eastAsia="黑体" w:hAnsi="Times New Roman"/>
                <w:bCs/>
                <w:sz w:val="24"/>
                <w:szCs w:val="24"/>
              </w:rPr>
              <w:t xml:space="preserve">             </w:t>
            </w:r>
            <w:r>
              <w:rPr>
                <w:rFonts w:ascii="Times New Roman" w:eastAsia="黑体" w:hAnsi="Times New Roman" w:hint="eastAsia"/>
                <w:bCs/>
                <w:sz w:val="24"/>
                <w:szCs w:val="24"/>
              </w:rPr>
              <w:t>监测</w:t>
            </w:r>
            <w:r>
              <w:rPr>
                <w:rFonts w:ascii="Times New Roman" w:eastAsia="黑体" w:hAnsi="Times New Roman"/>
                <w:bCs/>
                <w:sz w:val="24"/>
                <w:szCs w:val="24"/>
              </w:rPr>
              <w:t>方法及所用仪器设备一览表</w:t>
            </w:r>
          </w:p>
          <w:tbl>
            <w:tblPr>
              <w:tblW w:w="4992" w:type="pct"/>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02"/>
              <w:gridCol w:w="938"/>
              <w:gridCol w:w="2857"/>
              <w:gridCol w:w="1831"/>
              <w:gridCol w:w="967"/>
              <w:gridCol w:w="662"/>
            </w:tblGrid>
            <w:tr w:rsidR="00131F8B" w14:paraId="52EF6ADE" w14:textId="77777777" w:rsidTr="001368CC">
              <w:trPr>
                <w:trHeight w:val="397"/>
                <w:tblHeader/>
                <w:jc w:val="center"/>
              </w:trPr>
              <w:tc>
                <w:tcPr>
                  <w:tcW w:w="802" w:type="dxa"/>
                  <w:vAlign w:val="center"/>
                  <w:hideMark/>
                </w:tcPr>
                <w:p w14:paraId="29B53DE9" w14:textId="77777777" w:rsidR="00131F8B" w:rsidRPr="00131F8B" w:rsidRDefault="00131F8B" w:rsidP="00131F8B">
                  <w:pPr>
                    <w:topLinePunct/>
                    <w:spacing w:after="0"/>
                    <w:jc w:val="center"/>
                    <w:rPr>
                      <w:rFonts w:ascii="Times New Roman" w:eastAsia="宋体" w:hAnsi="Times New Roman"/>
                      <w:b/>
                      <w:sz w:val="21"/>
                      <w:szCs w:val="21"/>
                    </w:rPr>
                  </w:pPr>
                  <w:r w:rsidRPr="00131F8B">
                    <w:rPr>
                      <w:rFonts w:ascii="Times New Roman" w:eastAsia="宋体" w:hAnsi="Times New Roman" w:hint="eastAsia"/>
                      <w:b/>
                      <w:sz w:val="21"/>
                      <w:szCs w:val="21"/>
                    </w:rPr>
                    <w:t>检测类别</w:t>
                  </w:r>
                </w:p>
              </w:tc>
              <w:tc>
                <w:tcPr>
                  <w:tcW w:w="938" w:type="dxa"/>
                  <w:vAlign w:val="center"/>
                  <w:hideMark/>
                </w:tcPr>
                <w:p w14:paraId="2914D223" w14:textId="77777777" w:rsidR="00131F8B" w:rsidRPr="00131F8B" w:rsidRDefault="00131F8B" w:rsidP="00131F8B">
                  <w:pPr>
                    <w:topLinePunct/>
                    <w:spacing w:after="0"/>
                    <w:jc w:val="center"/>
                    <w:rPr>
                      <w:rFonts w:ascii="Times New Roman" w:eastAsia="宋体" w:hAnsi="Times New Roman"/>
                      <w:b/>
                      <w:sz w:val="21"/>
                      <w:szCs w:val="21"/>
                    </w:rPr>
                  </w:pPr>
                  <w:r w:rsidRPr="00131F8B">
                    <w:rPr>
                      <w:rFonts w:ascii="Times New Roman" w:eastAsia="宋体" w:hAnsi="Times New Roman" w:hint="eastAsia"/>
                      <w:b/>
                      <w:sz w:val="21"/>
                      <w:szCs w:val="21"/>
                    </w:rPr>
                    <w:t>检测因子</w:t>
                  </w:r>
                </w:p>
              </w:tc>
              <w:tc>
                <w:tcPr>
                  <w:tcW w:w="2857" w:type="dxa"/>
                  <w:vAlign w:val="center"/>
                  <w:hideMark/>
                </w:tcPr>
                <w:p w14:paraId="1ECE4EED" w14:textId="77777777" w:rsidR="00131F8B" w:rsidRPr="00131F8B" w:rsidRDefault="00131F8B" w:rsidP="00131F8B">
                  <w:pPr>
                    <w:topLinePunct/>
                    <w:spacing w:after="0"/>
                    <w:jc w:val="center"/>
                    <w:rPr>
                      <w:rFonts w:ascii="Times New Roman" w:eastAsia="宋体" w:hAnsi="Times New Roman"/>
                      <w:b/>
                      <w:sz w:val="21"/>
                      <w:szCs w:val="21"/>
                    </w:rPr>
                  </w:pPr>
                  <w:r w:rsidRPr="00131F8B">
                    <w:rPr>
                      <w:rFonts w:ascii="Times New Roman" w:eastAsia="宋体" w:hAnsi="Times New Roman" w:hint="eastAsia"/>
                      <w:b/>
                      <w:sz w:val="21"/>
                      <w:szCs w:val="21"/>
                    </w:rPr>
                    <w:t>检测方法及编号</w:t>
                  </w:r>
                </w:p>
              </w:tc>
              <w:tc>
                <w:tcPr>
                  <w:tcW w:w="1831" w:type="dxa"/>
                  <w:vAlign w:val="center"/>
                  <w:hideMark/>
                </w:tcPr>
                <w:p w14:paraId="6BB69524" w14:textId="77777777" w:rsidR="00131F8B" w:rsidRPr="00131F8B" w:rsidRDefault="00131F8B" w:rsidP="00131F8B">
                  <w:pPr>
                    <w:topLinePunct/>
                    <w:spacing w:after="0"/>
                    <w:jc w:val="center"/>
                    <w:rPr>
                      <w:rFonts w:ascii="Times New Roman" w:eastAsia="宋体" w:hAnsi="Times New Roman"/>
                      <w:b/>
                      <w:sz w:val="21"/>
                      <w:szCs w:val="21"/>
                    </w:rPr>
                  </w:pPr>
                  <w:r w:rsidRPr="00131F8B">
                    <w:rPr>
                      <w:rFonts w:ascii="Times New Roman" w:eastAsia="宋体" w:hAnsi="Times New Roman" w:hint="eastAsia"/>
                      <w:b/>
                      <w:sz w:val="21"/>
                      <w:szCs w:val="21"/>
                    </w:rPr>
                    <w:t>检测仪器及型号</w:t>
                  </w:r>
                  <w:r w:rsidRPr="00131F8B">
                    <w:rPr>
                      <w:rFonts w:ascii="Times New Roman" w:eastAsia="宋体" w:hAnsi="Times New Roman"/>
                      <w:b/>
                      <w:sz w:val="21"/>
                      <w:szCs w:val="21"/>
                    </w:rPr>
                    <w:t>/</w:t>
                  </w:r>
                  <w:r w:rsidRPr="00131F8B">
                    <w:rPr>
                      <w:rFonts w:ascii="Times New Roman" w:eastAsia="宋体" w:hAnsi="Times New Roman" w:hint="eastAsia"/>
                      <w:b/>
                      <w:sz w:val="21"/>
                      <w:szCs w:val="21"/>
                    </w:rPr>
                    <w:t>编号</w:t>
                  </w:r>
                </w:p>
              </w:tc>
              <w:tc>
                <w:tcPr>
                  <w:tcW w:w="967" w:type="dxa"/>
                  <w:vAlign w:val="center"/>
                  <w:hideMark/>
                </w:tcPr>
                <w:p w14:paraId="56846503" w14:textId="77777777" w:rsidR="00131F8B" w:rsidRPr="00131F8B" w:rsidRDefault="00131F8B" w:rsidP="00131F8B">
                  <w:pPr>
                    <w:topLinePunct/>
                    <w:spacing w:after="0"/>
                    <w:jc w:val="center"/>
                    <w:rPr>
                      <w:rFonts w:ascii="Times New Roman" w:eastAsia="宋体" w:hAnsi="Times New Roman"/>
                      <w:b/>
                      <w:sz w:val="21"/>
                      <w:szCs w:val="21"/>
                    </w:rPr>
                  </w:pPr>
                  <w:r w:rsidRPr="00131F8B">
                    <w:rPr>
                      <w:rFonts w:ascii="Times New Roman" w:eastAsia="宋体" w:hAnsi="Times New Roman" w:hint="eastAsia"/>
                      <w:b/>
                      <w:sz w:val="21"/>
                      <w:szCs w:val="21"/>
                    </w:rPr>
                    <w:t>检出限</w:t>
                  </w:r>
                </w:p>
              </w:tc>
              <w:tc>
                <w:tcPr>
                  <w:tcW w:w="662" w:type="dxa"/>
                  <w:vAlign w:val="center"/>
                  <w:hideMark/>
                </w:tcPr>
                <w:p w14:paraId="70A05BD2" w14:textId="0690A61B" w:rsidR="00131F8B" w:rsidRPr="00131F8B" w:rsidRDefault="00131F8B" w:rsidP="00131F8B">
                  <w:pPr>
                    <w:topLinePunct/>
                    <w:spacing w:after="0"/>
                    <w:jc w:val="center"/>
                    <w:rPr>
                      <w:rFonts w:ascii="Times New Roman" w:eastAsia="宋体" w:hAnsi="Times New Roman"/>
                      <w:b/>
                      <w:sz w:val="21"/>
                      <w:szCs w:val="21"/>
                    </w:rPr>
                  </w:pPr>
                  <w:r w:rsidRPr="00131F8B">
                    <w:rPr>
                      <w:rFonts w:ascii="Times New Roman" w:eastAsia="宋体" w:hAnsi="Times New Roman" w:hint="eastAsia"/>
                      <w:b/>
                      <w:sz w:val="21"/>
                      <w:szCs w:val="21"/>
                    </w:rPr>
                    <w:t>最低检出浓度</w:t>
                  </w:r>
                </w:p>
              </w:tc>
            </w:tr>
            <w:tr w:rsidR="00131F8B" w14:paraId="585955F1" w14:textId="77777777" w:rsidTr="001368CC">
              <w:trPr>
                <w:trHeight w:val="397"/>
                <w:jc w:val="center"/>
              </w:trPr>
              <w:tc>
                <w:tcPr>
                  <w:tcW w:w="802" w:type="dxa"/>
                  <w:vMerge w:val="restart"/>
                  <w:vAlign w:val="center"/>
                  <w:hideMark/>
                </w:tcPr>
                <w:p w14:paraId="45E3AFEC"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废气</w:t>
                  </w:r>
                </w:p>
                <w:p w14:paraId="4AE0D271"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有组织</w:t>
                  </w:r>
                </w:p>
                <w:p w14:paraId="2DF60D7F"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排放</w:t>
                  </w:r>
                </w:p>
              </w:tc>
              <w:tc>
                <w:tcPr>
                  <w:tcW w:w="938" w:type="dxa"/>
                  <w:vAlign w:val="center"/>
                  <w:hideMark/>
                </w:tcPr>
                <w:p w14:paraId="53708FD0"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流量</w:t>
                  </w:r>
                </w:p>
              </w:tc>
              <w:tc>
                <w:tcPr>
                  <w:tcW w:w="2857" w:type="dxa"/>
                  <w:vAlign w:val="center"/>
                  <w:hideMark/>
                </w:tcPr>
                <w:p w14:paraId="2049EDC4" w14:textId="7E0A80DC"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《固定污染源排气中颗粒物测定与气态污染物采样方法》（</w:t>
                  </w:r>
                  <w:r w:rsidRPr="00131F8B">
                    <w:rPr>
                      <w:rFonts w:ascii="Times New Roman" w:eastAsia="宋体" w:hAnsi="Times New Roman"/>
                      <w:bCs/>
                      <w:sz w:val="21"/>
                      <w:szCs w:val="21"/>
                    </w:rPr>
                    <w:t>7</w:t>
                  </w:r>
                  <w:r w:rsidRPr="00131F8B">
                    <w:rPr>
                      <w:rFonts w:ascii="Times New Roman" w:eastAsia="宋体" w:hAnsi="Times New Roman" w:hint="eastAsia"/>
                      <w:bCs/>
                      <w:sz w:val="21"/>
                      <w:szCs w:val="21"/>
                    </w:rPr>
                    <w:t>排气流速、流量的测定）</w:t>
                  </w:r>
                  <w:r w:rsidRPr="00131F8B">
                    <w:rPr>
                      <w:rFonts w:ascii="Times New Roman" w:eastAsia="宋体" w:hAnsi="Times New Roman"/>
                      <w:bCs/>
                      <w:sz w:val="21"/>
                      <w:szCs w:val="21"/>
                    </w:rPr>
                    <w:t>GB/T16157-1996</w:t>
                  </w:r>
                  <w:r w:rsidRPr="00131F8B">
                    <w:rPr>
                      <w:rFonts w:ascii="Times New Roman" w:eastAsia="宋体" w:hAnsi="Times New Roman" w:hint="eastAsia"/>
                      <w:bCs/>
                      <w:sz w:val="21"/>
                      <w:szCs w:val="21"/>
                    </w:rPr>
                    <w:t>及修改单</w:t>
                  </w:r>
                </w:p>
              </w:tc>
              <w:tc>
                <w:tcPr>
                  <w:tcW w:w="1831" w:type="dxa"/>
                  <w:vMerge w:val="restart"/>
                  <w:vAlign w:val="center"/>
                  <w:hideMark/>
                </w:tcPr>
                <w:p w14:paraId="7916E445" w14:textId="0802C0D2"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低浓度烟尘（气）测试仪</w:t>
                  </w:r>
                  <w:r w:rsidRPr="00131F8B">
                    <w:rPr>
                      <w:rFonts w:ascii="Times New Roman" w:eastAsia="宋体" w:hAnsi="Times New Roman"/>
                      <w:bCs/>
                      <w:sz w:val="21"/>
                      <w:szCs w:val="21"/>
                    </w:rPr>
                    <w:t>/TW-3200D</w:t>
                  </w:r>
                  <w:r w:rsidRPr="00131F8B">
                    <w:rPr>
                      <w:rFonts w:ascii="Times New Roman" w:eastAsia="宋体" w:hAnsi="Times New Roman" w:hint="eastAsia"/>
                      <w:bCs/>
                      <w:sz w:val="21"/>
                      <w:szCs w:val="21"/>
                    </w:rPr>
                    <w:t>型</w:t>
                  </w:r>
                  <w:r w:rsidRPr="00131F8B">
                    <w:rPr>
                      <w:rFonts w:ascii="Times New Roman" w:eastAsia="宋体" w:hAnsi="Times New Roman"/>
                      <w:bCs/>
                      <w:sz w:val="21"/>
                      <w:szCs w:val="21"/>
                    </w:rPr>
                    <w:t>JYYQ-2-01-3</w:t>
                  </w:r>
                </w:p>
                <w:p w14:paraId="7E4010D1"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JYYQ-2-01-4</w:t>
                  </w:r>
                </w:p>
                <w:p w14:paraId="7AD21589"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JYYQ-2-01-8</w:t>
                  </w:r>
                </w:p>
              </w:tc>
              <w:tc>
                <w:tcPr>
                  <w:tcW w:w="967" w:type="dxa"/>
                  <w:vAlign w:val="center"/>
                  <w:hideMark/>
                </w:tcPr>
                <w:p w14:paraId="68913376"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c>
                <w:tcPr>
                  <w:tcW w:w="662" w:type="dxa"/>
                  <w:vAlign w:val="center"/>
                  <w:hideMark/>
                </w:tcPr>
                <w:p w14:paraId="2570181A"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4278960A" w14:textId="77777777" w:rsidTr="001368CC">
              <w:trPr>
                <w:trHeight w:val="397"/>
                <w:jc w:val="center"/>
              </w:trPr>
              <w:tc>
                <w:tcPr>
                  <w:tcW w:w="802" w:type="dxa"/>
                  <w:vMerge/>
                  <w:vAlign w:val="center"/>
                  <w:hideMark/>
                </w:tcPr>
                <w:p w14:paraId="7642D6BD"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7D3508D7"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低浓度</w:t>
                  </w:r>
                </w:p>
                <w:p w14:paraId="76A12DCB"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颗粒物</w:t>
                  </w:r>
                </w:p>
              </w:tc>
              <w:tc>
                <w:tcPr>
                  <w:tcW w:w="2857" w:type="dxa"/>
                  <w:vAlign w:val="center"/>
                  <w:hideMark/>
                </w:tcPr>
                <w:p w14:paraId="2066B12B" w14:textId="6DA2DD3C"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《固定污染源废气低浓度颗粒物的测定重量法》</w:t>
                  </w:r>
                  <w:r w:rsidRPr="00131F8B">
                    <w:rPr>
                      <w:rFonts w:ascii="Times New Roman" w:eastAsia="宋体" w:hAnsi="Times New Roman"/>
                      <w:bCs/>
                      <w:sz w:val="21"/>
                      <w:szCs w:val="21"/>
                    </w:rPr>
                    <w:t>HJ836-2017</w:t>
                  </w:r>
                </w:p>
              </w:tc>
              <w:tc>
                <w:tcPr>
                  <w:tcW w:w="1831" w:type="dxa"/>
                  <w:vMerge/>
                  <w:vAlign w:val="center"/>
                  <w:hideMark/>
                </w:tcPr>
                <w:p w14:paraId="1EA7922B" w14:textId="77777777" w:rsidR="00131F8B" w:rsidRPr="00131F8B" w:rsidRDefault="00131F8B" w:rsidP="00131F8B">
                  <w:pPr>
                    <w:topLinePunct/>
                    <w:spacing w:after="0"/>
                    <w:jc w:val="center"/>
                    <w:rPr>
                      <w:rFonts w:ascii="Times New Roman" w:eastAsia="宋体" w:hAnsi="Times New Roman"/>
                      <w:bCs/>
                      <w:sz w:val="21"/>
                      <w:szCs w:val="21"/>
                    </w:rPr>
                  </w:pPr>
                </w:p>
              </w:tc>
              <w:tc>
                <w:tcPr>
                  <w:tcW w:w="967" w:type="dxa"/>
                  <w:vAlign w:val="center"/>
                  <w:hideMark/>
                </w:tcPr>
                <w:p w14:paraId="01E9A0B6" w14:textId="76C98263"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1.0mg/m</w:t>
                  </w:r>
                  <w:r w:rsidRPr="00131F8B">
                    <w:rPr>
                      <w:rFonts w:ascii="Times New Roman" w:eastAsia="宋体" w:hAnsi="Times New Roman"/>
                      <w:bCs/>
                      <w:sz w:val="21"/>
                      <w:szCs w:val="21"/>
                      <w:vertAlign w:val="superscript"/>
                    </w:rPr>
                    <w:t>3</w:t>
                  </w:r>
                </w:p>
              </w:tc>
              <w:tc>
                <w:tcPr>
                  <w:tcW w:w="662" w:type="dxa"/>
                  <w:vAlign w:val="center"/>
                  <w:hideMark/>
                </w:tcPr>
                <w:p w14:paraId="7AC714DF"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52DD11FF" w14:textId="77777777" w:rsidTr="001368CC">
              <w:trPr>
                <w:trHeight w:val="397"/>
                <w:jc w:val="center"/>
              </w:trPr>
              <w:tc>
                <w:tcPr>
                  <w:tcW w:w="802" w:type="dxa"/>
                  <w:vMerge w:val="restart"/>
                  <w:vAlign w:val="center"/>
                  <w:hideMark/>
                </w:tcPr>
                <w:p w14:paraId="2720E51C"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废气</w:t>
                  </w:r>
                </w:p>
                <w:p w14:paraId="34023718"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有组织</w:t>
                  </w:r>
                </w:p>
                <w:p w14:paraId="540857FA"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排放</w:t>
                  </w:r>
                </w:p>
              </w:tc>
              <w:tc>
                <w:tcPr>
                  <w:tcW w:w="938" w:type="dxa"/>
                  <w:vAlign w:val="center"/>
                  <w:hideMark/>
                </w:tcPr>
                <w:p w14:paraId="5F23FDDE" w14:textId="77777777" w:rsidR="00131F8B" w:rsidRPr="00131F8B" w:rsidRDefault="00131F8B" w:rsidP="00131F8B">
                  <w:pPr>
                    <w:tabs>
                      <w:tab w:val="left" w:pos="336"/>
                    </w:tabs>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氟化物</w:t>
                  </w:r>
                </w:p>
              </w:tc>
              <w:tc>
                <w:tcPr>
                  <w:tcW w:w="2857" w:type="dxa"/>
                  <w:vAlign w:val="center"/>
                  <w:hideMark/>
                </w:tcPr>
                <w:p w14:paraId="02CF04A5" w14:textId="494B038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《大气固定污染源氟化物的测定离子选择电极法》</w:t>
                  </w:r>
                </w:p>
                <w:p w14:paraId="5AF1DCFF" w14:textId="5DD33253"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HJ/T67-2001</w:t>
                  </w:r>
                </w:p>
              </w:tc>
              <w:tc>
                <w:tcPr>
                  <w:tcW w:w="1831" w:type="dxa"/>
                  <w:vAlign w:val="center"/>
                  <w:hideMark/>
                </w:tcPr>
                <w:p w14:paraId="0BB7FF2E"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微机型氟离子计</w:t>
                  </w:r>
                </w:p>
                <w:p w14:paraId="2CC53857"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PXS-F</w:t>
                  </w:r>
                </w:p>
                <w:p w14:paraId="250F3707"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JYYQ-1-13-2</w:t>
                  </w:r>
                </w:p>
              </w:tc>
              <w:tc>
                <w:tcPr>
                  <w:tcW w:w="967" w:type="dxa"/>
                  <w:vAlign w:val="center"/>
                  <w:hideMark/>
                </w:tcPr>
                <w:p w14:paraId="5780FBD5" w14:textId="735F415A"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6×10</w:t>
                  </w:r>
                  <w:r w:rsidRPr="00131F8B">
                    <w:rPr>
                      <w:rFonts w:ascii="Times New Roman" w:eastAsia="宋体" w:hAnsi="Times New Roman"/>
                      <w:bCs/>
                      <w:sz w:val="21"/>
                      <w:szCs w:val="21"/>
                      <w:vertAlign w:val="superscript"/>
                    </w:rPr>
                    <w:t>-2</w:t>
                  </w:r>
                  <w:r w:rsidRPr="00131F8B">
                    <w:rPr>
                      <w:rFonts w:ascii="Times New Roman" w:eastAsia="宋体" w:hAnsi="Times New Roman"/>
                      <w:bCs/>
                      <w:sz w:val="21"/>
                      <w:szCs w:val="21"/>
                    </w:rPr>
                    <w:t>mg/m</w:t>
                  </w:r>
                  <w:r w:rsidRPr="00131F8B">
                    <w:rPr>
                      <w:rFonts w:ascii="Times New Roman" w:eastAsia="宋体" w:hAnsi="Times New Roman"/>
                      <w:bCs/>
                      <w:sz w:val="21"/>
                      <w:szCs w:val="21"/>
                      <w:vertAlign w:val="superscript"/>
                    </w:rPr>
                    <w:t>3</w:t>
                  </w:r>
                </w:p>
              </w:tc>
              <w:tc>
                <w:tcPr>
                  <w:tcW w:w="662" w:type="dxa"/>
                  <w:vAlign w:val="center"/>
                  <w:hideMark/>
                </w:tcPr>
                <w:p w14:paraId="0A49F8DE"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60E7FBD0" w14:textId="77777777" w:rsidTr="001368CC">
              <w:trPr>
                <w:trHeight w:val="397"/>
                <w:jc w:val="center"/>
              </w:trPr>
              <w:tc>
                <w:tcPr>
                  <w:tcW w:w="802" w:type="dxa"/>
                  <w:vMerge/>
                  <w:vAlign w:val="center"/>
                  <w:hideMark/>
                </w:tcPr>
                <w:p w14:paraId="06084A11"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070E2D45"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二氧化硫</w:t>
                  </w:r>
                </w:p>
              </w:tc>
              <w:tc>
                <w:tcPr>
                  <w:tcW w:w="2857" w:type="dxa"/>
                  <w:vAlign w:val="center"/>
                  <w:hideMark/>
                </w:tcPr>
                <w:p w14:paraId="45EB614B" w14:textId="047E9875"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《固定污染源废气二氧化硫的测定定电位电解法》</w:t>
                  </w:r>
                  <w:r w:rsidRPr="00131F8B">
                    <w:rPr>
                      <w:rFonts w:ascii="Times New Roman" w:eastAsia="宋体" w:hAnsi="Times New Roman"/>
                      <w:bCs/>
                      <w:sz w:val="21"/>
                      <w:szCs w:val="21"/>
                    </w:rPr>
                    <w:t>HJ57-2017</w:t>
                  </w:r>
                </w:p>
              </w:tc>
              <w:tc>
                <w:tcPr>
                  <w:tcW w:w="1831" w:type="dxa"/>
                  <w:vMerge w:val="restart"/>
                  <w:vAlign w:val="center"/>
                  <w:hideMark/>
                </w:tcPr>
                <w:p w14:paraId="7200610C"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低浓度烟尘（气）测试仪</w:t>
                  </w:r>
                  <w:r w:rsidRPr="00131F8B">
                    <w:rPr>
                      <w:rFonts w:ascii="Times New Roman" w:eastAsia="宋体" w:hAnsi="Times New Roman"/>
                      <w:bCs/>
                      <w:sz w:val="21"/>
                      <w:szCs w:val="21"/>
                    </w:rPr>
                    <w:t>/TW-3200D</w:t>
                  </w:r>
                  <w:r w:rsidRPr="00131F8B">
                    <w:rPr>
                      <w:rFonts w:ascii="Times New Roman" w:eastAsia="宋体" w:hAnsi="Times New Roman" w:hint="eastAsia"/>
                      <w:bCs/>
                      <w:sz w:val="21"/>
                      <w:szCs w:val="21"/>
                    </w:rPr>
                    <w:t>型</w:t>
                  </w:r>
                </w:p>
                <w:p w14:paraId="1397EB4B"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JYYQ-2-01-3</w:t>
                  </w:r>
                </w:p>
                <w:p w14:paraId="462A5F4F"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JYYQ-2-01-4</w:t>
                  </w:r>
                </w:p>
                <w:p w14:paraId="629722FA"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JYYQ-2-01-8</w:t>
                  </w:r>
                </w:p>
              </w:tc>
              <w:tc>
                <w:tcPr>
                  <w:tcW w:w="967" w:type="dxa"/>
                  <w:vAlign w:val="center"/>
                  <w:hideMark/>
                </w:tcPr>
                <w:p w14:paraId="52C57C63" w14:textId="38C3B473"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3mg/m</w:t>
                  </w:r>
                  <w:r w:rsidRPr="00131F8B">
                    <w:rPr>
                      <w:rFonts w:ascii="Times New Roman" w:eastAsia="宋体" w:hAnsi="Times New Roman"/>
                      <w:bCs/>
                      <w:sz w:val="21"/>
                      <w:szCs w:val="21"/>
                      <w:vertAlign w:val="superscript"/>
                    </w:rPr>
                    <w:t>3</w:t>
                  </w:r>
                </w:p>
              </w:tc>
              <w:tc>
                <w:tcPr>
                  <w:tcW w:w="662" w:type="dxa"/>
                  <w:vAlign w:val="center"/>
                  <w:hideMark/>
                </w:tcPr>
                <w:p w14:paraId="7D41D07B"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682B2552" w14:textId="77777777" w:rsidTr="001368CC">
              <w:trPr>
                <w:trHeight w:val="397"/>
                <w:jc w:val="center"/>
              </w:trPr>
              <w:tc>
                <w:tcPr>
                  <w:tcW w:w="802" w:type="dxa"/>
                  <w:vMerge/>
                  <w:vAlign w:val="center"/>
                  <w:hideMark/>
                </w:tcPr>
                <w:p w14:paraId="3EB44197"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24450E55"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氮氧化物</w:t>
                  </w:r>
                </w:p>
              </w:tc>
              <w:tc>
                <w:tcPr>
                  <w:tcW w:w="2857" w:type="dxa"/>
                  <w:vAlign w:val="center"/>
                  <w:hideMark/>
                </w:tcPr>
                <w:p w14:paraId="08438981" w14:textId="267C7E9A"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《固定污染源废气氮氧化物的测定定电位电解法》</w:t>
                  </w:r>
                  <w:r w:rsidRPr="00131F8B">
                    <w:rPr>
                      <w:rFonts w:ascii="Times New Roman" w:eastAsia="宋体" w:hAnsi="Times New Roman"/>
                      <w:bCs/>
                      <w:sz w:val="21"/>
                      <w:szCs w:val="21"/>
                    </w:rPr>
                    <w:t>HJ693-2014</w:t>
                  </w:r>
                </w:p>
              </w:tc>
              <w:tc>
                <w:tcPr>
                  <w:tcW w:w="1831" w:type="dxa"/>
                  <w:vMerge/>
                  <w:vAlign w:val="center"/>
                  <w:hideMark/>
                </w:tcPr>
                <w:p w14:paraId="21FEDD4D" w14:textId="77777777" w:rsidR="00131F8B" w:rsidRPr="00131F8B" w:rsidRDefault="00131F8B" w:rsidP="00131F8B">
                  <w:pPr>
                    <w:topLinePunct/>
                    <w:spacing w:after="0"/>
                    <w:jc w:val="center"/>
                    <w:rPr>
                      <w:rFonts w:ascii="Times New Roman" w:eastAsia="宋体" w:hAnsi="Times New Roman"/>
                      <w:bCs/>
                      <w:sz w:val="21"/>
                      <w:szCs w:val="21"/>
                    </w:rPr>
                  </w:pPr>
                </w:p>
              </w:tc>
              <w:tc>
                <w:tcPr>
                  <w:tcW w:w="967" w:type="dxa"/>
                  <w:vAlign w:val="center"/>
                  <w:hideMark/>
                </w:tcPr>
                <w:p w14:paraId="4BFC1BE5" w14:textId="5EF6D5BC"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3mg/m</w:t>
                  </w:r>
                  <w:r w:rsidRPr="00131F8B">
                    <w:rPr>
                      <w:rFonts w:ascii="Times New Roman" w:eastAsia="宋体" w:hAnsi="Times New Roman"/>
                      <w:bCs/>
                      <w:sz w:val="21"/>
                      <w:szCs w:val="21"/>
                      <w:vertAlign w:val="superscript"/>
                    </w:rPr>
                    <w:t>3</w:t>
                  </w:r>
                </w:p>
              </w:tc>
              <w:tc>
                <w:tcPr>
                  <w:tcW w:w="662" w:type="dxa"/>
                  <w:vAlign w:val="center"/>
                  <w:hideMark/>
                </w:tcPr>
                <w:p w14:paraId="21C6F17E"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4598E981" w14:textId="77777777" w:rsidTr="001368CC">
              <w:trPr>
                <w:trHeight w:val="397"/>
                <w:jc w:val="center"/>
              </w:trPr>
              <w:tc>
                <w:tcPr>
                  <w:tcW w:w="802" w:type="dxa"/>
                  <w:vMerge/>
                  <w:vAlign w:val="center"/>
                  <w:hideMark/>
                </w:tcPr>
                <w:p w14:paraId="5A439D9E"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6F02A6A3"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非甲烷</w:t>
                  </w:r>
                </w:p>
                <w:p w14:paraId="53BFBF2A"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总烃</w:t>
                  </w:r>
                </w:p>
              </w:tc>
              <w:tc>
                <w:tcPr>
                  <w:tcW w:w="2857" w:type="dxa"/>
                  <w:vAlign w:val="center"/>
                  <w:hideMark/>
                </w:tcPr>
                <w:p w14:paraId="1A55414B" w14:textId="77AF8E79" w:rsidR="00131F8B" w:rsidRPr="00131F8B" w:rsidRDefault="00131F8B" w:rsidP="001368CC">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《固定污染源废气总烃、甲烷和非甲烷总烃的测定气相色谱法》</w:t>
                  </w:r>
                  <w:r w:rsidRPr="00131F8B">
                    <w:rPr>
                      <w:rFonts w:ascii="Times New Roman" w:eastAsia="宋体" w:hAnsi="Times New Roman"/>
                      <w:bCs/>
                      <w:sz w:val="21"/>
                      <w:szCs w:val="21"/>
                    </w:rPr>
                    <w:t>HJ38-2017</w:t>
                  </w:r>
                </w:p>
              </w:tc>
              <w:tc>
                <w:tcPr>
                  <w:tcW w:w="1831" w:type="dxa"/>
                  <w:vAlign w:val="center"/>
                  <w:hideMark/>
                </w:tcPr>
                <w:p w14:paraId="53B690B8"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气相色谱仪</w:t>
                  </w:r>
                </w:p>
                <w:p w14:paraId="1DDABEB5"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GC9790Ⅱ</w:t>
                  </w:r>
                </w:p>
                <w:p w14:paraId="6BD2F3C0"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JYYQ-1-05-1</w:t>
                  </w:r>
                </w:p>
              </w:tc>
              <w:tc>
                <w:tcPr>
                  <w:tcW w:w="967" w:type="dxa"/>
                  <w:vAlign w:val="center"/>
                  <w:hideMark/>
                </w:tcPr>
                <w:p w14:paraId="0A297989" w14:textId="492F8B3F"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0.07mg/m</w:t>
                  </w:r>
                  <w:r w:rsidRPr="00131F8B">
                    <w:rPr>
                      <w:rFonts w:ascii="Times New Roman" w:eastAsia="宋体" w:hAnsi="Times New Roman"/>
                      <w:bCs/>
                      <w:sz w:val="21"/>
                      <w:szCs w:val="21"/>
                      <w:vertAlign w:val="superscript"/>
                    </w:rPr>
                    <w:t>3</w:t>
                  </w:r>
                  <w:r w:rsidRPr="00131F8B">
                    <w:rPr>
                      <w:rFonts w:ascii="Times New Roman" w:eastAsia="宋体" w:hAnsi="Times New Roman" w:hint="eastAsia"/>
                      <w:bCs/>
                      <w:sz w:val="21"/>
                      <w:szCs w:val="21"/>
                    </w:rPr>
                    <w:t>（以碳计）</w:t>
                  </w:r>
                </w:p>
              </w:tc>
              <w:tc>
                <w:tcPr>
                  <w:tcW w:w="662" w:type="dxa"/>
                  <w:vAlign w:val="center"/>
                  <w:hideMark/>
                </w:tcPr>
                <w:p w14:paraId="7428357D"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16C6532D" w14:textId="77777777" w:rsidTr="001368CC">
              <w:trPr>
                <w:trHeight w:val="397"/>
                <w:jc w:val="center"/>
              </w:trPr>
              <w:tc>
                <w:tcPr>
                  <w:tcW w:w="802" w:type="dxa"/>
                  <w:vMerge w:val="restart"/>
                  <w:vAlign w:val="center"/>
                  <w:hideMark/>
                </w:tcPr>
                <w:p w14:paraId="1642E5B0"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废气</w:t>
                  </w:r>
                </w:p>
                <w:p w14:paraId="1F725307"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无组织</w:t>
                  </w:r>
                </w:p>
                <w:p w14:paraId="7FE7EEF5"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排放</w:t>
                  </w:r>
                </w:p>
              </w:tc>
              <w:tc>
                <w:tcPr>
                  <w:tcW w:w="938" w:type="dxa"/>
                  <w:vAlign w:val="center"/>
                  <w:hideMark/>
                </w:tcPr>
                <w:p w14:paraId="7FC72EC7"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非甲烷</w:t>
                  </w:r>
                </w:p>
                <w:p w14:paraId="175A7936"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总烃</w:t>
                  </w:r>
                </w:p>
              </w:tc>
              <w:tc>
                <w:tcPr>
                  <w:tcW w:w="2857" w:type="dxa"/>
                  <w:vAlign w:val="center"/>
                  <w:hideMark/>
                </w:tcPr>
                <w:p w14:paraId="7456F9C3" w14:textId="1430916A" w:rsidR="00131F8B" w:rsidRPr="00131F8B" w:rsidRDefault="00131F8B" w:rsidP="001368CC">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《环境空气总烃、甲烷和非甲烷总烃的测定直接进样</w:t>
                  </w:r>
                  <w:r w:rsidRPr="00131F8B">
                    <w:rPr>
                      <w:rFonts w:ascii="Times New Roman" w:eastAsia="宋体" w:hAnsi="Times New Roman"/>
                      <w:bCs/>
                      <w:sz w:val="21"/>
                      <w:szCs w:val="21"/>
                    </w:rPr>
                    <w:t>-</w:t>
                  </w:r>
                  <w:r w:rsidRPr="00131F8B">
                    <w:rPr>
                      <w:rFonts w:ascii="Times New Roman" w:eastAsia="宋体" w:hAnsi="Times New Roman" w:hint="eastAsia"/>
                      <w:bCs/>
                      <w:sz w:val="21"/>
                      <w:szCs w:val="21"/>
                    </w:rPr>
                    <w:t>气相色谱法》</w:t>
                  </w:r>
                  <w:r w:rsidRPr="00131F8B">
                    <w:rPr>
                      <w:rFonts w:ascii="Times New Roman" w:eastAsia="宋体" w:hAnsi="Times New Roman"/>
                      <w:bCs/>
                      <w:sz w:val="21"/>
                      <w:szCs w:val="21"/>
                    </w:rPr>
                    <w:t>HJ604-2017</w:t>
                  </w:r>
                </w:p>
              </w:tc>
              <w:tc>
                <w:tcPr>
                  <w:tcW w:w="1831" w:type="dxa"/>
                  <w:vAlign w:val="center"/>
                  <w:hideMark/>
                </w:tcPr>
                <w:p w14:paraId="47B89E9B"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气相色谱仪</w:t>
                  </w:r>
                </w:p>
                <w:p w14:paraId="10A98863"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GC9790Ⅱ</w:t>
                  </w:r>
                </w:p>
                <w:p w14:paraId="52E1FCE7"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JYYQ-1-05-1</w:t>
                  </w:r>
                </w:p>
              </w:tc>
              <w:tc>
                <w:tcPr>
                  <w:tcW w:w="967" w:type="dxa"/>
                  <w:vAlign w:val="center"/>
                  <w:hideMark/>
                </w:tcPr>
                <w:p w14:paraId="3DF629D5" w14:textId="0974A80D"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0.07mg/m</w:t>
                  </w:r>
                  <w:r w:rsidRPr="00131F8B">
                    <w:rPr>
                      <w:rFonts w:ascii="Times New Roman" w:eastAsia="宋体" w:hAnsi="Times New Roman"/>
                      <w:bCs/>
                      <w:sz w:val="21"/>
                      <w:szCs w:val="21"/>
                      <w:vertAlign w:val="superscript"/>
                    </w:rPr>
                    <w:t>3</w:t>
                  </w:r>
                  <w:r w:rsidRPr="00131F8B">
                    <w:rPr>
                      <w:rFonts w:ascii="Times New Roman" w:eastAsia="宋体" w:hAnsi="Times New Roman" w:hint="eastAsia"/>
                      <w:bCs/>
                      <w:sz w:val="21"/>
                      <w:szCs w:val="21"/>
                    </w:rPr>
                    <w:t>（以碳计）</w:t>
                  </w:r>
                </w:p>
              </w:tc>
              <w:tc>
                <w:tcPr>
                  <w:tcW w:w="662" w:type="dxa"/>
                  <w:vAlign w:val="center"/>
                  <w:hideMark/>
                </w:tcPr>
                <w:p w14:paraId="27AF9A7C"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7A4029ED" w14:textId="77777777" w:rsidTr="001368CC">
              <w:trPr>
                <w:trHeight w:val="397"/>
                <w:jc w:val="center"/>
              </w:trPr>
              <w:tc>
                <w:tcPr>
                  <w:tcW w:w="802" w:type="dxa"/>
                  <w:vMerge/>
                  <w:vAlign w:val="center"/>
                  <w:hideMark/>
                </w:tcPr>
                <w:p w14:paraId="5171ADCD"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1125841E"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总悬浮</w:t>
                  </w:r>
                </w:p>
                <w:p w14:paraId="674A22ED"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颗粒物</w:t>
                  </w:r>
                </w:p>
              </w:tc>
              <w:tc>
                <w:tcPr>
                  <w:tcW w:w="2857" w:type="dxa"/>
                  <w:vAlign w:val="center"/>
                  <w:hideMark/>
                </w:tcPr>
                <w:p w14:paraId="222AC87F" w14:textId="282A771E"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《环境空气总悬浮颗粒物的测定</w:t>
                  </w:r>
                </w:p>
                <w:p w14:paraId="5E5A8747" w14:textId="00287505"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重量法》</w:t>
                  </w:r>
                  <w:r w:rsidRPr="00131F8B">
                    <w:rPr>
                      <w:rFonts w:ascii="Times New Roman" w:eastAsia="宋体" w:hAnsi="Times New Roman"/>
                      <w:bCs/>
                      <w:sz w:val="21"/>
                      <w:szCs w:val="21"/>
                    </w:rPr>
                    <w:t>HJ1263-2022</w:t>
                  </w:r>
                </w:p>
              </w:tc>
              <w:tc>
                <w:tcPr>
                  <w:tcW w:w="1831" w:type="dxa"/>
                  <w:vAlign w:val="center"/>
                  <w:hideMark/>
                </w:tcPr>
                <w:p w14:paraId="52049226"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电子天平</w:t>
                  </w:r>
                </w:p>
                <w:p w14:paraId="1467901A"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（十万分之一）</w:t>
                  </w:r>
                </w:p>
                <w:p w14:paraId="640FF62E"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AUW120D</w:t>
                  </w:r>
                </w:p>
                <w:p w14:paraId="53644084"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JYYQ-1-01-1</w:t>
                  </w:r>
                </w:p>
              </w:tc>
              <w:tc>
                <w:tcPr>
                  <w:tcW w:w="967" w:type="dxa"/>
                  <w:vAlign w:val="center"/>
                  <w:hideMark/>
                </w:tcPr>
                <w:p w14:paraId="0ABC9C1A" w14:textId="7D047CD9"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7μg/m</w:t>
                  </w:r>
                  <w:r w:rsidRPr="00131F8B">
                    <w:rPr>
                      <w:rFonts w:ascii="Times New Roman" w:eastAsia="宋体" w:hAnsi="Times New Roman"/>
                      <w:bCs/>
                      <w:sz w:val="21"/>
                      <w:szCs w:val="21"/>
                      <w:vertAlign w:val="superscript"/>
                    </w:rPr>
                    <w:t>3</w:t>
                  </w:r>
                </w:p>
              </w:tc>
              <w:tc>
                <w:tcPr>
                  <w:tcW w:w="662" w:type="dxa"/>
                  <w:vAlign w:val="center"/>
                  <w:hideMark/>
                </w:tcPr>
                <w:p w14:paraId="00BD53B0"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773D0BF9" w14:textId="77777777" w:rsidTr="001368CC">
              <w:trPr>
                <w:trHeight w:val="397"/>
                <w:jc w:val="center"/>
              </w:trPr>
              <w:tc>
                <w:tcPr>
                  <w:tcW w:w="802" w:type="dxa"/>
                  <w:vMerge/>
                  <w:vAlign w:val="center"/>
                  <w:hideMark/>
                </w:tcPr>
                <w:p w14:paraId="0A9562A3"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1FF5B7B2"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氟化物</w:t>
                  </w:r>
                </w:p>
              </w:tc>
              <w:tc>
                <w:tcPr>
                  <w:tcW w:w="2857" w:type="dxa"/>
                  <w:vAlign w:val="center"/>
                  <w:hideMark/>
                </w:tcPr>
                <w:p w14:paraId="3094EF26" w14:textId="39007E19"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《环境空气氟化物的测定滤膜采样</w:t>
                  </w:r>
                  <w:r w:rsidRPr="00131F8B">
                    <w:rPr>
                      <w:rFonts w:ascii="Times New Roman" w:eastAsia="宋体" w:hAnsi="Times New Roman"/>
                      <w:bCs/>
                      <w:sz w:val="21"/>
                      <w:szCs w:val="21"/>
                    </w:rPr>
                    <w:t>/</w:t>
                  </w:r>
                  <w:r w:rsidRPr="00131F8B">
                    <w:rPr>
                      <w:rFonts w:ascii="Times New Roman" w:eastAsia="宋体" w:hAnsi="Times New Roman" w:hint="eastAsia"/>
                      <w:bCs/>
                      <w:sz w:val="21"/>
                      <w:szCs w:val="21"/>
                    </w:rPr>
                    <w:t>氟离子选择电极法》</w:t>
                  </w:r>
                </w:p>
                <w:p w14:paraId="5CA74338" w14:textId="62F2618B"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HJ955-2018</w:t>
                  </w:r>
                </w:p>
              </w:tc>
              <w:tc>
                <w:tcPr>
                  <w:tcW w:w="1831" w:type="dxa"/>
                  <w:vAlign w:val="center"/>
                  <w:hideMark/>
                </w:tcPr>
                <w:p w14:paraId="17CAA0F3" w14:textId="77777777"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hint="eastAsia"/>
                      <w:bCs/>
                      <w:sz w:val="21"/>
                      <w:szCs w:val="21"/>
                    </w:rPr>
                    <w:t>微机型氟离子计</w:t>
                  </w:r>
                </w:p>
                <w:p w14:paraId="538D4971" w14:textId="77777777"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bCs/>
                      <w:sz w:val="21"/>
                      <w:szCs w:val="21"/>
                    </w:rPr>
                    <w:t>PXS-F</w:t>
                  </w:r>
                </w:p>
                <w:p w14:paraId="6E47529C" w14:textId="77777777"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bCs/>
                      <w:sz w:val="21"/>
                      <w:szCs w:val="21"/>
                    </w:rPr>
                    <w:t>JYYQ-1-13-2</w:t>
                  </w:r>
                </w:p>
              </w:tc>
              <w:tc>
                <w:tcPr>
                  <w:tcW w:w="967" w:type="dxa"/>
                  <w:vAlign w:val="center"/>
                  <w:hideMark/>
                </w:tcPr>
                <w:p w14:paraId="44C21814" w14:textId="1000EA2A"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0.5μg/m</w:t>
                  </w:r>
                  <w:r w:rsidRPr="00131F8B">
                    <w:rPr>
                      <w:rFonts w:ascii="Times New Roman" w:eastAsia="宋体" w:hAnsi="Times New Roman"/>
                      <w:bCs/>
                      <w:sz w:val="21"/>
                      <w:szCs w:val="21"/>
                      <w:vertAlign w:val="superscript"/>
                    </w:rPr>
                    <w:t>3</w:t>
                  </w:r>
                </w:p>
              </w:tc>
              <w:tc>
                <w:tcPr>
                  <w:tcW w:w="662" w:type="dxa"/>
                  <w:vAlign w:val="center"/>
                  <w:hideMark/>
                </w:tcPr>
                <w:p w14:paraId="65227DB2"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67C941BB" w14:textId="77777777" w:rsidTr="001368CC">
              <w:trPr>
                <w:trHeight w:val="397"/>
                <w:jc w:val="center"/>
              </w:trPr>
              <w:tc>
                <w:tcPr>
                  <w:tcW w:w="802" w:type="dxa"/>
                  <w:vMerge/>
                  <w:vAlign w:val="center"/>
                  <w:hideMark/>
                </w:tcPr>
                <w:p w14:paraId="7C014863"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584304C2"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二氧化硫</w:t>
                  </w:r>
                </w:p>
              </w:tc>
              <w:tc>
                <w:tcPr>
                  <w:tcW w:w="2857" w:type="dxa"/>
                  <w:vAlign w:val="center"/>
                  <w:hideMark/>
                </w:tcPr>
                <w:p w14:paraId="1E1A7DFD" w14:textId="77E9CA5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《环境空气二氧化硫的测定甲醛吸收</w:t>
                  </w:r>
                  <w:r w:rsidRPr="00131F8B">
                    <w:rPr>
                      <w:rFonts w:ascii="Times New Roman" w:eastAsia="宋体" w:hAnsi="Times New Roman"/>
                      <w:bCs/>
                      <w:sz w:val="21"/>
                      <w:szCs w:val="21"/>
                    </w:rPr>
                    <w:t>-</w:t>
                  </w:r>
                  <w:r w:rsidRPr="00131F8B">
                    <w:rPr>
                      <w:rFonts w:ascii="Times New Roman" w:eastAsia="宋体" w:hAnsi="Times New Roman" w:hint="eastAsia"/>
                      <w:bCs/>
                      <w:sz w:val="21"/>
                      <w:szCs w:val="21"/>
                    </w:rPr>
                    <w:t>副玫瑰苯胺分光光度法》</w:t>
                  </w:r>
                </w:p>
                <w:p w14:paraId="796021E2" w14:textId="5F046D4E"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HJ482-2009</w:t>
                  </w:r>
                  <w:r w:rsidRPr="00131F8B">
                    <w:rPr>
                      <w:rFonts w:ascii="Times New Roman" w:eastAsia="宋体" w:hAnsi="Times New Roman" w:hint="eastAsia"/>
                      <w:bCs/>
                      <w:sz w:val="21"/>
                      <w:szCs w:val="21"/>
                    </w:rPr>
                    <w:t>及修改单</w:t>
                  </w:r>
                </w:p>
              </w:tc>
              <w:tc>
                <w:tcPr>
                  <w:tcW w:w="1831" w:type="dxa"/>
                  <w:vAlign w:val="center"/>
                  <w:hideMark/>
                </w:tcPr>
                <w:p w14:paraId="7800C62C" w14:textId="77777777"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hint="eastAsia"/>
                      <w:bCs/>
                      <w:sz w:val="21"/>
                      <w:szCs w:val="21"/>
                    </w:rPr>
                    <w:t>可见分光光度计</w:t>
                  </w:r>
                </w:p>
                <w:p w14:paraId="50BF758D"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721</w:t>
                  </w:r>
                </w:p>
                <w:p w14:paraId="5C0D8DE5"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JYYQ-1-08-1</w:t>
                  </w:r>
                </w:p>
              </w:tc>
              <w:tc>
                <w:tcPr>
                  <w:tcW w:w="967" w:type="dxa"/>
                  <w:vAlign w:val="center"/>
                  <w:hideMark/>
                </w:tcPr>
                <w:p w14:paraId="76693769" w14:textId="314059E3"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0.007mg/m</w:t>
                  </w:r>
                  <w:r w:rsidRPr="00131F8B">
                    <w:rPr>
                      <w:rFonts w:ascii="Times New Roman" w:eastAsia="宋体" w:hAnsi="Times New Roman"/>
                      <w:bCs/>
                      <w:sz w:val="21"/>
                      <w:szCs w:val="21"/>
                      <w:vertAlign w:val="superscript"/>
                    </w:rPr>
                    <w:t>3</w:t>
                  </w:r>
                </w:p>
              </w:tc>
              <w:tc>
                <w:tcPr>
                  <w:tcW w:w="662" w:type="dxa"/>
                  <w:vAlign w:val="center"/>
                  <w:hideMark/>
                </w:tcPr>
                <w:p w14:paraId="3D7FB82C"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60810307" w14:textId="77777777" w:rsidTr="001368CC">
              <w:trPr>
                <w:trHeight w:val="397"/>
                <w:jc w:val="center"/>
              </w:trPr>
              <w:tc>
                <w:tcPr>
                  <w:tcW w:w="802" w:type="dxa"/>
                  <w:vMerge/>
                  <w:vAlign w:val="center"/>
                  <w:hideMark/>
                </w:tcPr>
                <w:p w14:paraId="2EEB834B"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1C189E5A" w14:textId="77777777" w:rsidR="00131F8B" w:rsidRPr="00131F8B" w:rsidRDefault="00131F8B" w:rsidP="00131F8B">
                  <w:pPr>
                    <w:topLinePunct/>
                    <w:spacing w:after="0"/>
                    <w:ind w:leftChars="-50" w:left="-110" w:rightChars="-50" w:right="-110"/>
                    <w:jc w:val="center"/>
                    <w:textAlignment w:val="center"/>
                    <w:rPr>
                      <w:rFonts w:ascii="Times New Roman" w:eastAsia="宋体" w:hAnsi="Times New Roman"/>
                      <w:bCs/>
                      <w:sz w:val="21"/>
                      <w:szCs w:val="21"/>
                    </w:rPr>
                  </w:pPr>
                  <w:r w:rsidRPr="00131F8B">
                    <w:rPr>
                      <w:rFonts w:ascii="Times New Roman" w:eastAsia="宋体" w:hAnsi="Times New Roman" w:hint="eastAsia"/>
                      <w:bCs/>
                      <w:sz w:val="21"/>
                      <w:szCs w:val="21"/>
                    </w:rPr>
                    <w:t>氮氧化物</w:t>
                  </w:r>
                </w:p>
              </w:tc>
              <w:tc>
                <w:tcPr>
                  <w:tcW w:w="2857" w:type="dxa"/>
                  <w:vAlign w:val="center"/>
                  <w:hideMark/>
                </w:tcPr>
                <w:p w14:paraId="777FAED2" w14:textId="6556BC96"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《环境空气氮氧化物（一氧化氮和二氧化氮）的测定盐酸萘乙二胺分光光度法》</w:t>
                  </w:r>
                  <w:r w:rsidRPr="00131F8B">
                    <w:rPr>
                      <w:rFonts w:ascii="Times New Roman" w:eastAsia="宋体" w:hAnsi="Times New Roman"/>
                      <w:bCs/>
                      <w:sz w:val="21"/>
                      <w:szCs w:val="21"/>
                    </w:rPr>
                    <w:t>HJ479-2009</w:t>
                  </w:r>
                  <w:r w:rsidRPr="00131F8B">
                    <w:rPr>
                      <w:rFonts w:ascii="Times New Roman" w:eastAsia="宋体" w:hAnsi="Times New Roman" w:hint="eastAsia"/>
                      <w:bCs/>
                      <w:sz w:val="21"/>
                      <w:szCs w:val="21"/>
                    </w:rPr>
                    <w:t>及修改单</w:t>
                  </w:r>
                </w:p>
              </w:tc>
              <w:tc>
                <w:tcPr>
                  <w:tcW w:w="1831" w:type="dxa"/>
                  <w:vAlign w:val="center"/>
                  <w:hideMark/>
                </w:tcPr>
                <w:p w14:paraId="7A320785" w14:textId="738941B8"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hint="eastAsia"/>
                      <w:bCs/>
                      <w:sz w:val="21"/>
                      <w:szCs w:val="21"/>
                    </w:rPr>
                    <w:t>可见分光光度计</w:t>
                  </w:r>
                  <w:r w:rsidRPr="00131F8B">
                    <w:rPr>
                      <w:rFonts w:ascii="Times New Roman" w:eastAsia="宋体" w:hAnsi="Times New Roman"/>
                      <w:bCs/>
                      <w:sz w:val="21"/>
                      <w:szCs w:val="21"/>
                    </w:rPr>
                    <w:t>721</w:t>
                  </w:r>
                </w:p>
                <w:p w14:paraId="6C577D1D" w14:textId="77777777"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bCs/>
                      <w:sz w:val="21"/>
                      <w:szCs w:val="21"/>
                    </w:rPr>
                    <w:t>JYYQ-1-08-1</w:t>
                  </w:r>
                </w:p>
              </w:tc>
              <w:tc>
                <w:tcPr>
                  <w:tcW w:w="967" w:type="dxa"/>
                  <w:vAlign w:val="center"/>
                  <w:hideMark/>
                </w:tcPr>
                <w:p w14:paraId="6BABE1FF" w14:textId="5FB98CCA"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0.005mg/m</w:t>
                  </w:r>
                  <w:r w:rsidRPr="00131F8B">
                    <w:rPr>
                      <w:rFonts w:ascii="Times New Roman" w:eastAsia="宋体" w:hAnsi="Times New Roman"/>
                      <w:bCs/>
                      <w:sz w:val="21"/>
                      <w:szCs w:val="21"/>
                      <w:vertAlign w:val="superscript"/>
                    </w:rPr>
                    <w:t>3</w:t>
                  </w:r>
                </w:p>
              </w:tc>
              <w:tc>
                <w:tcPr>
                  <w:tcW w:w="662" w:type="dxa"/>
                  <w:vAlign w:val="center"/>
                  <w:hideMark/>
                </w:tcPr>
                <w:p w14:paraId="3C09D6C4"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67A7B054" w14:textId="77777777" w:rsidTr="001368CC">
              <w:trPr>
                <w:trHeight w:val="397"/>
                <w:jc w:val="center"/>
              </w:trPr>
              <w:tc>
                <w:tcPr>
                  <w:tcW w:w="802" w:type="dxa"/>
                  <w:vMerge w:val="restart"/>
                  <w:vAlign w:val="center"/>
                  <w:hideMark/>
                </w:tcPr>
                <w:p w14:paraId="505E1DFA"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lastRenderedPageBreak/>
                    <w:t>废水</w:t>
                  </w:r>
                </w:p>
              </w:tc>
              <w:tc>
                <w:tcPr>
                  <w:tcW w:w="938" w:type="dxa"/>
                  <w:vAlign w:val="center"/>
                  <w:hideMark/>
                </w:tcPr>
                <w:p w14:paraId="45B0D204"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pH</w:t>
                  </w:r>
                  <w:r w:rsidRPr="00131F8B">
                    <w:rPr>
                      <w:rFonts w:ascii="Times New Roman" w:eastAsia="宋体" w:hAnsi="Times New Roman" w:hint="eastAsia"/>
                      <w:bCs/>
                      <w:sz w:val="21"/>
                      <w:szCs w:val="21"/>
                    </w:rPr>
                    <w:t>值</w:t>
                  </w:r>
                </w:p>
              </w:tc>
              <w:tc>
                <w:tcPr>
                  <w:tcW w:w="2857" w:type="dxa"/>
                  <w:vAlign w:val="center"/>
                  <w:hideMark/>
                </w:tcPr>
                <w:p w14:paraId="2B75C742" w14:textId="17EFD924"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《水质</w:t>
                  </w:r>
                  <w:r w:rsidRPr="00131F8B">
                    <w:rPr>
                      <w:rFonts w:ascii="Times New Roman" w:eastAsia="宋体" w:hAnsi="Times New Roman"/>
                      <w:bCs/>
                      <w:sz w:val="21"/>
                      <w:szCs w:val="21"/>
                    </w:rPr>
                    <w:t>pH</w:t>
                  </w:r>
                  <w:r w:rsidRPr="00131F8B">
                    <w:rPr>
                      <w:rFonts w:ascii="Times New Roman" w:eastAsia="宋体" w:hAnsi="Times New Roman"/>
                      <w:bCs/>
                      <w:sz w:val="21"/>
                      <w:szCs w:val="21"/>
                    </w:rPr>
                    <w:t>值的测定电极法</w:t>
                  </w:r>
                  <w:r w:rsidRPr="00131F8B">
                    <w:rPr>
                      <w:rFonts w:ascii="Times New Roman" w:eastAsia="宋体" w:hAnsi="Times New Roman" w:hint="eastAsia"/>
                      <w:bCs/>
                      <w:sz w:val="21"/>
                      <w:szCs w:val="21"/>
                    </w:rPr>
                    <w:t>》</w:t>
                  </w:r>
                </w:p>
                <w:p w14:paraId="606A06B7" w14:textId="676A0574"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HJ1147-2020</w:t>
                  </w:r>
                </w:p>
              </w:tc>
              <w:tc>
                <w:tcPr>
                  <w:tcW w:w="1831" w:type="dxa"/>
                  <w:vAlign w:val="center"/>
                  <w:hideMark/>
                </w:tcPr>
                <w:p w14:paraId="6AD33108" w14:textId="1E27E941" w:rsidR="00131F8B" w:rsidRPr="00131F8B" w:rsidRDefault="00131F8B" w:rsidP="00131F8B">
                  <w:pPr>
                    <w:topLinePunct/>
                    <w:spacing w:after="0"/>
                    <w:ind w:leftChars="-50" w:left="-110" w:rightChars="-50" w:right="-110"/>
                    <w:jc w:val="center"/>
                    <w:textAlignment w:val="center"/>
                    <w:rPr>
                      <w:rFonts w:ascii="Times New Roman" w:eastAsia="宋体" w:hAnsi="Times New Roman"/>
                      <w:bCs/>
                      <w:sz w:val="21"/>
                      <w:szCs w:val="21"/>
                    </w:rPr>
                  </w:pPr>
                  <w:r w:rsidRPr="00131F8B">
                    <w:rPr>
                      <w:rFonts w:ascii="Times New Roman" w:eastAsia="宋体" w:hAnsi="Times New Roman" w:hint="eastAsia"/>
                      <w:bCs/>
                      <w:sz w:val="21"/>
                      <w:szCs w:val="21"/>
                    </w:rPr>
                    <w:t>便携式</w:t>
                  </w:r>
                  <w:r w:rsidRPr="00131F8B">
                    <w:rPr>
                      <w:rFonts w:ascii="Times New Roman" w:eastAsia="宋体" w:hAnsi="Times New Roman"/>
                      <w:bCs/>
                      <w:sz w:val="21"/>
                      <w:szCs w:val="21"/>
                    </w:rPr>
                    <w:t>pH</w:t>
                  </w:r>
                  <w:r w:rsidRPr="00131F8B">
                    <w:rPr>
                      <w:rFonts w:ascii="Times New Roman" w:eastAsia="宋体" w:hAnsi="Times New Roman" w:hint="eastAsia"/>
                      <w:bCs/>
                      <w:sz w:val="21"/>
                      <w:szCs w:val="21"/>
                    </w:rPr>
                    <w:t>计</w:t>
                  </w:r>
                  <w:r w:rsidRPr="00131F8B">
                    <w:rPr>
                      <w:rFonts w:ascii="Times New Roman" w:eastAsia="宋体" w:hAnsi="Times New Roman"/>
                      <w:bCs/>
                      <w:sz w:val="21"/>
                      <w:szCs w:val="21"/>
                    </w:rPr>
                    <w:t>PHB-4</w:t>
                  </w:r>
                </w:p>
                <w:p w14:paraId="430CEA01" w14:textId="77777777" w:rsidR="00131F8B" w:rsidRPr="00131F8B" w:rsidRDefault="00131F8B" w:rsidP="00131F8B">
                  <w:pPr>
                    <w:topLinePunct/>
                    <w:spacing w:after="0"/>
                    <w:ind w:leftChars="-50" w:left="-110" w:rightChars="-50" w:right="-110"/>
                    <w:jc w:val="center"/>
                    <w:textAlignment w:val="center"/>
                    <w:rPr>
                      <w:rFonts w:ascii="Times New Roman" w:eastAsia="宋体" w:hAnsi="Times New Roman"/>
                      <w:bCs/>
                      <w:sz w:val="21"/>
                      <w:szCs w:val="21"/>
                    </w:rPr>
                  </w:pPr>
                  <w:r w:rsidRPr="00131F8B">
                    <w:rPr>
                      <w:rFonts w:ascii="Times New Roman" w:eastAsia="宋体" w:hAnsi="Times New Roman"/>
                      <w:bCs/>
                      <w:sz w:val="21"/>
                      <w:szCs w:val="21"/>
                    </w:rPr>
                    <w:t>JYYQ-2-02-4</w:t>
                  </w:r>
                </w:p>
              </w:tc>
              <w:tc>
                <w:tcPr>
                  <w:tcW w:w="967" w:type="dxa"/>
                  <w:vAlign w:val="center"/>
                  <w:hideMark/>
                </w:tcPr>
                <w:p w14:paraId="617A09FE"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w:t>
                  </w:r>
                </w:p>
              </w:tc>
              <w:tc>
                <w:tcPr>
                  <w:tcW w:w="662" w:type="dxa"/>
                  <w:vAlign w:val="center"/>
                  <w:hideMark/>
                </w:tcPr>
                <w:p w14:paraId="21DE491D"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6C9533C0" w14:textId="77777777" w:rsidTr="001368CC">
              <w:trPr>
                <w:trHeight w:val="397"/>
                <w:jc w:val="center"/>
              </w:trPr>
              <w:tc>
                <w:tcPr>
                  <w:tcW w:w="802" w:type="dxa"/>
                  <w:vMerge/>
                  <w:vAlign w:val="center"/>
                  <w:hideMark/>
                </w:tcPr>
                <w:p w14:paraId="27247BB5"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3DAA8587"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化学需</w:t>
                  </w:r>
                </w:p>
                <w:p w14:paraId="51D15D6A"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氧量</w:t>
                  </w:r>
                </w:p>
              </w:tc>
              <w:tc>
                <w:tcPr>
                  <w:tcW w:w="2857" w:type="dxa"/>
                  <w:vAlign w:val="center"/>
                  <w:hideMark/>
                </w:tcPr>
                <w:p w14:paraId="67F98F63" w14:textId="2CF7C00F"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《水质化学需氧量的测定重铬酸盐法》</w:t>
                  </w:r>
                  <w:r w:rsidRPr="00131F8B">
                    <w:rPr>
                      <w:rFonts w:ascii="Times New Roman" w:eastAsia="宋体" w:hAnsi="Times New Roman"/>
                      <w:bCs/>
                      <w:sz w:val="21"/>
                      <w:szCs w:val="21"/>
                    </w:rPr>
                    <w:t>HJ828-2017</w:t>
                  </w:r>
                </w:p>
              </w:tc>
              <w:tc>
                <w:tcPr>
                  <w:tcW w:w="1831" w:type="dxa"/>
                  <w:vAlign w:val="center"/>
                  <w:hideMark/>
                </w:tcPr>
                <w:p w14:paraId="6BFEA7AC"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酸式滴定管</w:t>
                  </w:r>
                </w:p>
              </w:tc>
              <w:tc>
                <w:tcPr>
                  <w:tcW w:w="967" w:type="dxa"/>
                  <w:vAlign w:val="center"/>
                  <w:hideMark/>
                </w:tcPr>
                <w:p w14:paraId="1C875996" w14:textId="1E048EEB"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4mg/L</w:t>
                  </w:r>
                </w:p>
              </w:tc>
              <w:tc>
                <w:tcPr>
                  <w:tcW w:w="662" w:type="dxa"/>
                  <w:vAlign w:val="center"/>
                  <w:hideMark/>
                </w:tcPr>
                <w:p w14:paraId="0F8496AD"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168743D7" w14:textId="77777777" w:rsidTr="001368CC">
              <w:trPr>
                <w:trHeight w:val="397"/>
                <w:jc w:val="center"/>
              </w:trPr>
              <w:tc>
                <w:tcPr>
                  <w:tcW w:w="802" w:type="dxa"/>
                  <w:vMerge/>
                  <w:vAlign w:val="center"/>
                  <w:hideMark/>
                </w:tcPr>
                <w:p w14:paraId="32EF42D7"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1FE3EFC6"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氨氮</w:t>
                  </w:r>
                </w:p>
              </w:tc>
              <w:tc>
                <w:tcPr>
                  <w:tcW w:w="2857" w:type="dxa"/>
                  <w:vAlign w:val="center"/>
                  <w:hideMark/>
                </w:tcPr>
                <w:p w14:paraId="06724537" w14:textId="47D00C62"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《水质氨氮的测定纳氏试剂分光光度法》</w:t>
                  </w:r>
                  <w:r w:rsidRPr="00131F8B">
                    <w:rPr>
                      <w:rFonts w:ascii="Times New Roman" w:eastAsia="宋体" w:hAnsi="Times New Roman"/>
                      <w:bCs/>
                      <w:sz w:val="21"/>
                      <w:szCs w:val="21"/>
                    </w:rPr>
                    <w:t>HJ535-2009</w:t>
                  </w:r>
                </w:p>
              </w:tc>
              <w:tc>
                <w:tcPr>
                  <w:tcW w:w="1831" w:type="dxa"/>
                  <w:vAlign w:val="center"/>
                  <w:hideMark/>
                </w:tcPr>
                <w:p w14:paraId="7756BB15" w14:textId="5D1CC32A"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可见分光光度计</w:t>
                  </w:r>
                  <w:r w:rsidRPr="00131F8B">
                    <w:rPr>
                      <w:rFonts w:ascii="Times New Roman" w:eastAsia="宋体" w:hAnsi="Times New Roman"/>
                      <w:bCs/>
                      <w:sz w:val="21"/>
                      <w:szCs w:val="21"/>
                    </w:rPr>
                    <w:t>721</w:t>
                  </w:r>
                </w:p>
                <w:p w14:paraId="55541A86"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JYYQ-1-08-1</w:t>
                  </w:r>
                </w:p>
              </w:tc>
              <w:tc>
                <w:tcPr>
                  <w:tcW w:w="967" w:type="dxa"/>
                  <w:vAlign w:val="center"/>
                  <w:hideMark/>
                </w:tcPr>
                <w:p w14:paraId="590F78AC" w14:textId="54F9FABE"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0.025mg/L</w:t>
                  </w:r>
                </w:p>
              </w:tc>
              <w:tc>
                <w:tcPr>
                  <w:tcW w:w="662" w:type="dxa"/>
                  <w:vAlign w:val="center"/>
                  <w:hideMark/>
                </w:tcPr>
                <w:p w14:paraId="41954510"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7A5B0DF8" w14:textId="77777777" w:rsidTr="001368CC">
              <w:trPr>
                <w:trHeight w:val="397"/>
                <w:jc w:val="center"/>
              </w:trPr>
              <w:tc>
                <w:tcPr>
                  <w:tcW w:w="802" w:type="dxa"/>
                  <w:vMerge/>
                  <w:vAlign w:val="center"/>
                  <w:hideMark/>
                </w:tcPr>
                <w:p w14:paraId="5E425E74"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332E6FB1"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悬浮物</w:t>
                  </w:r>
                </w:p>
              </w:tc>
              <w:tc>
                <w:tcPr>
                  <w:tcW w:w="2857" w:type="dxa"/>
                  <w:vAlign w:val="center"/>
                  <w:hideMark/>
                </w:tcPr>
                <w:p w14:paraId="177FB431" w14:textId="7C39543C"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《水质悬浮物的测定重量法》</w:t>
                  </w:r>
                </w:p>
                <w:p w14:paraId="19307BF1" w14:textId="3E616EAB"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GB/T11901-1989</w:t>
                  </w:r>
                </w:p>
              </w:tc>
              <w:tc>
                <w:tcPr>
                  <w:tcW w:w="1831" w:type="dxa"/>
                  <w:vAlign w:val="center"/>
                  <w:hideMark/>
                </w:tcPr>
                <w:p w14:paraId="740F929B"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电子分析天平</w:t>
                  </w:r>
                </w:p>
                <w:p w14:paraId="14783E25"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（万分之一）</w:t>
                  </w:r>
                </w:p>
                <w:p w14:paraId="63F4D267"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FA224</w:t>
                  </w:r>
                </w:p>
                <w:p w14:paraId="4238A5C4"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JYYQ-1-01-2</w:t>
                  </w:r>
                </w:p>
              </w:tc>
              <w:tc>
                <w:tcPr>
                  <w:tcW w:w="967" w:type="dxa"/>
                  <w:vAlign w:val="center"/>
                  <w:hideMark/>
                </w:tcPr>
                <w:p w14:paraId="123C1CB5"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w:t>
                  </w:r>
                </w:p>
              </w:tc>
              <w:tc>
                <w:tcPr>
                  <w:tcW w:w="662" w:type="dxa"/>
                  <w:vAlign w:val="center"/>
                  <w:hideMark/>
                </w:tcPr>
                <w:p w14:paraId="272610B1"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7F820ED4" w14:textId="77777777" w:rsidTr="001368CC">
              <w:trPr>
                <w:trHeight w:val="397"/>
                <w:jc w:val="center"/>
              </w:trPr>
              <w:tc>
                <w:tcPr>
                  <w:tcW w:w="802" w:type="dxa"/>
                  <w:vMerge/>
                  <w:vAlign w:val="center"/>
                  <w:hideMark/>
                </w:tcPr>
                <w:p w14:paraId="1233E1BA"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6B674F25" w14:textId="77777777"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hint="eastAsia"/>
                      <w:bCs/>
                      <w:sz w:val="21"/>
                      <w:szCs w:val="21"/>
                    </w:rPr>
                    <w:t>总氮</w:t>
                  </w:r>
                </w:p>
              </w:tc>
              <w:tc>
                <w:tcPr>
                  <w:tcW w:w="2857" w:type="dxa"/>
                  <w:vAlign w:val="center"/>
                  <w:hideMark/>
                </w:tcPr>
                <w:p w14:paraId="39B24BC2" w14:textId="159929C4" w:rsidR="00131F8B" w:rsidRPr="00131F8B" w:rsidRDefault="00131F8B" w:rsidP="001368CC">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hint="eastAsia"/>
                      <w:bCs/>
                      <w:sz w:val="21"/>
                      <w:szCs w:val="21"/>
                    </w:rPr>
                    <w:t>《水质总氮的测定碱性过硫酸钾消解紫外分光光度法》</w:t>
                  </w:r>
                  <w:r w:rsidRPr="00131F8B">
                    <w:rPr>
                      <w:rFonts w:ascii="Times New Roman" w:eastAsia="宋体" w:hAnsi="Times New Roman"/>
                      <w:bCs/>
                      <w:sz w:val="21"/>
                      <w:szCs w:val="21"/>
                    </w:rPr>
                    <w:t>HJ636-2012</w:t>
                  </w:r>
                </w:p>
              </w:tc>
              <w:tc>
                <w:tcPr>
                  <w:tcW w:w="1831" w:type="dxa"/>
                  <w:vAlign w:val="center"/>
                  <w:hideMark/>
                </w:tcPr>
                <w:p w14:paraId="08112939" w14:textId="77777777" w:rsidR="00131F8B" w:rsidRPr="00131F8B" w:rsidRDefault="00131F8B" w:rsidP="00131F8B">
                  <w:pPr>
                    <w:topLinePunct/>
                    <w:spacing w:after="0"/>
                    <w:ind w:leftChars="-50" w:left="-110" w:rightChars="-50" w:right="-110"/>
                    <w:jc w:val="center"/>
                    <w:textAlignment w:val="center"/>
                    <w:rPr>
                      <w:rFonts w:ascii="Times New Roman" w:eastAsia="宋体" w:hAnsi="Times New Roman"/>
                      <w:bCs/>
                      <w:sz w:val="21"/>
                      <w:szCs w:val="21"/>
                    </w:rPr>
                  </w:pPr>
                  <w:r w:rsidRPr="00131F8B">
                    <w:rPr>
                      <w:rFonts w:ascii="Times New Roman" w:eastAsia="宋体" w:hAnsi="Times New Roman" w:hint="eastAsia"/>
                      <w:bCs/>
                      <w:sz w:val="21"/>
                      <w:szCs w:val="21"/>
                    </w:rPr>
                    <w:t>紫外可见分光光度计</w:t>
                  </w:r>
                </w:p>
                <w:p w14:paraId="156717B9" w14:textId="77777777" w:rsidR="00131F8B" w:rsidRPr="00131F8B" w:rsidRDefault="00131F8B" w:rsidP="00131F8B">
                  <w:pPr>
                    <w:topLinePunct/>
                    <w:spacing w:after="0"/>
                    <w:ind w:leftChars="-50" w:left="-110" w:rightChars="-50" w:right="-110"/>
                    <w:jc w:val="center"/>
                    <w:textAlignment w:val="center"/>
                    <w:rPr>
                      <w:rFonts w:ascii="Times New Roman" w:eastAsia="宋体" w:hAnsi="Times New Roman"/>
                      <w:bCs/>
                      <w:sz w:val="21"/>
                      <w:szCs w:val="21"/>
                    </w:rPr>
                  </w:pPr>
                  <w:r w:rsidRPr="00131F8B">
                    <w:rPr>
                      <w:rFonts w:ascii="Times New Roman" w:eastAsia="宋体" w:hAnsi="Times New Roman"/>
                      <w:bCs/>
                      <w:sz w:val="21"/>
                      <w:szCs w:val="21"/>
                    </w:rPr>
                    <w:t>T6</w:t>
                  </w:r>
                  <w:r w:rsidRPr="00131F8B">
                    <w:rPr>
                      <w:rFonts w:ascii="Times New Roman" w:eastAsia="宋体" w:hAnsi="Times New Roman" w:hint="eastAsia"/>
                      <w:bCs/>
                      <w:sz w:val="21"/>
                      <w:szCs w:val="21"/>
                    </w:rPr>
                    <w:t>新世纪</w:t>
                  </w:r>
                </w:p>
                <w:p w14:paraId="2F05C789" w14:textId="77777777" w:rsidR="00131F8B" w:rsidRPr="00131F8B" w:rsidRDefault="00131F8B" w:rsidP="00131F8B">
                  <w:pPr>
                    <w:topLinePunct/>
                    <w:spacing w:after="0"/>
                    <w:ind w:leftChars="-50" w:left="-110" w:rightChars="-50" w:right="-110"/>
                    <w:jc w:val="center"/>
                    <w:textAlignment w:val="center"/>
                    <w:rPr>
                      <w:rFonts w:ascii="Times New Roman" w:eastAsia="宋体" w:hAnsi="Times New Roman"/>
                      <w:bCs/>
                      <w:sz w:val="21"/>
                      <w:szCs w:val="21"/>
                    </w:rPr>
                  </w:pPr>
                  <w:r w:rsidRPr="00131F8B">
                    <w:rPr>
                      <w:rFonts w:ascii="Times New Roman" w:eastAsia="宋体" w:hAnsi="Times New Roman"/>
                      <w:bCs/>
                      <w:sz w:val="21"/>
                      <w:szCs w:val="21"/>
                    </w:rPr>
                    <w:t>JYYQ-1-07-1</w:t>
                  </w:r>
                </w:p>
              </w:tc>
              <w:tc>
                <w:tcPr>
                  <w:tcW w:w="967" w:type="dxa"/>
                  <w:vAlign w:val="center"/>
                  <w:hideMark/>
                </w:tcPr>
                <w:p w14:paraId="0FCEB480" w14:textId="6C037B1A"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0.05mg/L</w:t>
                  </w:r>
                </w:p>
              </w:tc>
              <w:tc>
                <w:tcPr>
                  <w:tcW w:w="662" w:type="dxa"/>
                  <w:vAlign w:val="center"/>
                  <w:hideMark/>
                </w:tcPr>
                <w:p w14:paraId="07EF399E"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387408EB" w14:textId="77777777" w:rsidTr="001368CC">
              <w:trPr>
                <w:trHeight w:val="397"/>
                <w:jc w:val="center"/>
              </w:trPr>
              <w:tc>
                <w:tcPr>
                  <w:tcW w:w="802" w:type="dxa"/>
                  <w:vMerge/>
                  <w:vAlign w:val="center"/>
                  <w:hideMark/>
                </w:tcPr>
                <w:p w14:paraId="3B7FD034"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31633807"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总磷</w:t>
                  </w:r>
                </w:p>
              </w:tc>
              <w:tc>
                <w:tcPr>
                  <w:tcW w:w="2857" w:type="dxa"/>
                  <w:vAlign w:val="center"/>
                  <w:hideMark/>
                </w:tcPr>
                <w:p w14:paraId="466935EA" w14:textId="447B150B"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《水质总磷的测定钼酸铵分光光度法》</w:t>
                  </w:r>
                  <w:r w:rsidRPr="00131F8B">
                    <w:rPr>
                      <w:rFonts w:ascii="Times New Roman" w:eastAsia="宋体" w:hAnsi="Times New Roman"/>
                      <w:bCs/>
                      <w:sz w:val="21"/>
                      <w:szCs w:val="21"/>
                    </w:rPr>
                    <w:t>GB/T11893-1989</w:t>
                  </w:r>
                </w:p>
              </w:tc>
              <w:tc>
                <w:tcPr>
                  <w:tcW w:w="1831" w:type="dxa"/>
                  <w:vAlign w:val="center"/>
                  <w:hideMark/>
                </w:tcPr>
                <w:p w14:paraId="4D4635E3" w14:textId="77777777"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hint="eastAsia"/>
                      <w:bCs/>
                      <w:sz w:val="21"/>
                      <w:szCs w:val="21"/>
                    </w:rPr>
                    <w:t>可见分光光度计</w:t>
                  </w:r>
                </w:p>
                <w:p w14:paraId="198E242D"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721</w:t>
                  </w:r>
                </w:p>
                <w:p w14:paraId="7D0E9C99"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JYYQ-1-08-1</w:t>
                  </w:r>
                </w:p>
              </w:tc>
              <w:tc>
                <w:tcPr>
                  <w:tcW w:w="967" w:type="dxa"/>
                  <w:vAlign w:val="center"/>
                  <w:hideMark/>
                </w:tcPr>
                <w:p w14:paraId="349A9A03"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w:t>
                  </w:r>
                </w:p>
              </w:tc>
              <w:tc>
                <w:tcPr>
                  <w:tcW w:w="662" w:type="dxa"/>
                  <w:vAlign w:val="center"/>
                  <w:hideMark/>
                </w:tcPr>
                <w:p w14:paraId="3B90AE1B" w14:textId="61847B8C"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0.01mg/L</w:t>
                  </w:r>
                </w:p>
              </w:tc>
            </w:tr>
            <w:tr w:rsidR="00131F8B" w14:paraId="3002EB62" w14:textId="77777777" w:rsidTr="001368CC">
              <w:trPr>
                <w:trHeight w:val="397"/>
                <w:jc w:val="center"/>
              </w:trPr>
              <w:tc>
                <w:tcPr>
                  <w:tcW w:w="802" w:type="dxa"/>
                  <w:vMerge/>
                  <w:vAlign w:val="center"/>
                  <w:hideMark/>
                </w:tcPr>
                <w:p w14:paraId="5686E14F" w14:textId="77777777" w:rsidR="00131F8B" w:rsidRPr="00131F8B" w:rsidRDefault="00131F8B" w:rsidP="00131F8B">
                  <w:pPr>
                    <w:topLinePunct/>
                    <w:spacing w:after="0"/>
                    <w:jc w:val="center"/>
                    <w:rPr>
                      <w:rFonts w:ascii="Times New Roman" w:eastAsia="宋体" w:hAnsi="Times New Roman"/>
                      <w:bCs/>
                      <w:sz w:val="21"/>
                      <w:szCs w:val="21"/>
                    </w:rPr>
                  </w:pPr>
                </w:p>
              </w:tc>
              <w:tc>
                <w:tcPr>
                  <w:tcW w:w="938" w:type="dxa"/>
                  <w:vAlign w:val="center"/>
                  <w:hideMark/>
                </w:tcPr>
                <w:p w14:paraId="0F7E678C"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hint="eastAsia"/>
                      <w:bCs/>
                      <w:sz w:val="21"/>
                      <w:szCs w:val="21"/>
                    </w:rPr>
                    <w:t>石油类</w:t>
                  </w:r>
                </w:p>
              </w:tc>
              <w:tc>
                <w:tcPr>
                  <w:tcW w:w="2857" w:type="dxa"/>
                  <w:vAlign w:val="center"/>
                  <w:hideMark/>
                </w:tcPr>
                <w:p w14:paraId="7F572326" w14:textId="65163BE9"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hint="eastAsia"/>
                      <w:bCs/>
                      <w:sz w:val="21"/>
                      <w:szCs w:val="21"/>
                    </w:rPr>
                    <w:t>《水质石油类和动植物油类的测定红外分光光度法》</w:t>
                  </w:r>
                </w:p>
                <w:p w14:paraId="4CEC58F9" w14:textId="2105508F"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bCs/>
                      <w:sz w:val="21"/>
                      <w:szCs w:val="21"/>
                    </w:rPr>
                    <w:t>HJ637-2018</w:t>
                  </w:r>
                </w:p>
              </w:tc>
              <w:tc>
                <w:tcPr>
                  <w:tcW w:w="1831" w:type="dxa"/>
                  <w:vAlign w:val="center"/>
                  <w:hideMark/>
                </w:tcPr>
                <w:p w14:paraId="221E1F27" w14:textId="77777777"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hint="eastAsia"/>
                      <w:bCs/>
                      <w:sz w:val="21"/>
                      <w:szCs w:val="21"/>
                    </w:rPr>
                    <w:t>红外测油仪</w:t>
                  </w:r>
                </w:p>
                <w:p w14:paraId="789DD4B6" w14:textId="77777777"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bCs/>
                      <w:sz w:val="21"/>
                      <w:szCs w:val="21"/>
                    </w:rPr>
                    <w:t>OL580</w:t>
                  </w:r>
                </w:p>
                <w:p w14:paraId="59F63723" w14:textId="77777777"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bCs/>
                      <w:sz w:val="21"/>
                      <w:szCs w:val="21"/>
                    </w:rPr>
                    <w:t>JYYQ-1-06-1</w:t>
                  </w:r>
                </w:p>
              </w:tc>
              <w:tc>
                <w:tcPr>
                  <w:tcW w:w="967" w:type="dxa"/>
                  <w:vAlign w:val="center"/>
                  <w:hideMark/>
                </w:tcPr>
                <w:p w14:paraId="13DA6D1F" w14:textId="359C8179" w:rsidR="00131F8B" w:rsidRPr="00131F8B" w:rsidRDefault="00131F8B" w:rsidP="00131F8B">
                  <w:pPr>
                    <w:topLinePunct/>
                    <w:spacing w:after="0"/>
                    <w:jc w:val="center"/>
                    <w:textAlignment w:val="center"/>
                    <w:rPr>
                      <w:rFonts w:ascii="Times New Roman" w:eastAsia="宋体" w:hAnsi="Times New Roman"/>
                      <w:bCs/>
                      <w:sz w:val="21"/>
                      <w:szCs w:val="21"/>
                    </w:rPr>
                  </w:pPr>
                  <w:r w:rsidRPr="00131F8B">
                    <w:rPr>
                      <w:rFonts w:ascii="Times New Roman" w:eastAsia="宋体" w:hAnsi="Times New Roman"/>
                      <w:bCs/>
                      <w:sz w:val="21"/>
                      <w:szCs w:val="21"/>
                    </w:rPr>
                    <w:t>0.06mg/L</w:t>
                  </w:r>
                </w:p>
              </w:tc>
              <w:tc>
                <w:tcPr>
                  <w:tcW w:w="662" w:type="dxa"/>
                  <w:vAlign w:val="center"/>
                  <w:hideMark/>
                </w:tcPr>
                <w:p w14:paraId="3D98F52F" w14:textId="77777777" w:rsidR="00131F8B" w:rsidRPr="00131F8B" w:rsidRDefault="00131F8B" w:rsidP="00131F8B">
                  <w:pPr>
                    <w:topLinePunct/>
                    <w:spacing w:after="0"/>
                    <w:ind w:leftChars="-50" w:left="-110" w:rightChars="-50" w:right="-110"/>
                    <w:jc w:val="center"/>
                    <w:rPr>
                      <w:rFonts w:ascii="Times New Roman" w:eastAsia="宋体" w:hAnsi="Times New Roman"/>
                      <w:bCs/>
                      <w:sz w:val="21"/>
                      <w:szCs w:val="21"/>
                    </w:rPr>
                  </w:pPr>
                  <w:r w:rsidRPr="00131F8B">
                    <w:rPr>
                      <w:rFonts w:ascii="Times New Roman" w:eastAsia="宋体" w:hAnsi="Times New Roman"/>
                      <w:bCs/>
                      <w:sz w:val="21"/>
                      <w:szCs w:val="21"/>
                    </w:rPr>
                    <w:t>/</w:t>
                  </w:r>
                </w:p>
              </w:tc>
            </w:tr>
            <w:tr w:rsidR="00131F8B" w14:paraId="6B90F6EB" w14:textId="77777777" w:rsidTr="001368CC">
              <w:trPr>
                <w:trHeight w:val="397"/>
                <w:jc w:val="center"/>
              </w:trPr>
              <w:tc>
                <w:tcPr>
                  <w:tcW w:w="802" w:type="dxa"/>
                  <w:vAlign w:val="center"/>
                  <w:hideMark/>
                </w:tcPr>
                <w:p w14:paraId="7B0CEA3C"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噪声</w:t>
                  </w:r>
                </w:p>
              </w:tc>
              <w:tc>
                <w:tcPr>
                  <w:tcW w:w="938" w:type="dxa"/>
                  <w:vAlign w:val="center"/>
                  <w:hideMark/>
                </w:tcPr>
                <w:p w14:paraId="3983059F"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厂界</w:t>
                  </w:r>
                </w:p>
                <w:p w14:paraId="727B681F"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环境噪声</w:t>
                  </w:r>
                </w:p>
              </w:tc>
              <w:tc>
                <w:tcPr>
                  <w:tcW w:w="2857" w:type="dxa"/>
                  <w:vAlign w:val="center"/>
                  <w:hideMark/>
                </w:tcPr>
                <w:p w14:paraId="0356526B" w14:textId="63F03B8A"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《工业企业厂界环境噪声排放标准》</w:t>
                  </w:r>
                  <w:r w:rsidRPr="00131F8B">
                    <w:rPr>
                      <w:rFonts w:ascii="Times New Roman" w:eastAsia="宋体" w:hAnsi="Times New Roman"/>
                      <w:bCs/>
                      <w:sz w:val="21"/>
                      <w:szCs w:val="21"/>
                    </w:rPr>
                    <w:t>GB12348-2008</w:t>
                  </w:r>
                </w:p>
              </w:tc>
              <w:tc>
                <w:tcPr>
                  <w:tcW w:w="1831" w:type="dxa"/>
                  <w:vAlign w:val="center"/>
                  <w:hideMark/>
                </w:tcPr>
                <w:p w14:paraId="21A48EBE"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hint="eastAsia"/>
                      <w:bCs/>
                      <w:sz w:val="21"/>
                      <w:szCs w:val="21"/>
                    </w:rPr>
                    <w:t>多功能声级计</w:t>
                  </w:r>
                </w:p>
                <w:p w14:paraId="4104C785"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AWA5688</w:t>
                  </w:r>
                </w:p>
                <w:p w14:paraId="6F671181"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JYYQ-2-04-3</w:t>
                  </w:r>
                </w:p>
              </w:tc>
              <w:tc>
                <w:tcPr>
                  <w:tcW w:w="967" w:type="dxa"/>
                  <w:vAlign w:val="center"/>
                  <w:hideMark/>
                </w:tcPr>
                <w:p w14:paraId="60177A0C"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w:t>
                  </w:r>
                </w:p>
              </w:tc>
              <w:tc>
                <w:tcPr>
                  <w:tcW w:w="662" w:type="dxa"/>
                  <w:vAlign w:val="center"/>
                  <w:hideMark/>
                </w:tcPr>
                <w:p w14:paraId="7FB205AF" w14:textId="77777777" w:rsidR="00131F8B" w:rsidRPr="00131F8B" w:rsidRDefault="00131F8B" w:rsidP="00131F8B">
                  <w:pPr>
                    <w:topLinePunct/>
                    <w:spacing w:after="0"/>
                    <w:jc w:val="center"/>
                    <w:rPr>
                      <w:rFonts w:ascii="Times New Roman" w:eastAsia="宋体" w:hAnsi="Times New Roman"/>
                      <w:bCs/>
                      <w:sz w:val="21"/>
                      <w:szCs w:val="21"/>
                    </w:rPr>
                  </w:pPr>
                  <w:r w:rsidRPr="00131F8B">
                    <w:rPr>
                      <w:rFonts w:ascii="Times New Roman" w:eastAsia="宋体" w:hAnsi="Times New Roman"/>
                      <w:bCs/>
                      <w:sz w:val="21"/>
                      <w:szCs w:val="21"/>
                    </w:rPr>
                    <w:t>/</w:t>
                  </w:r>
                </w:p>
              </w:tc>
            </w:tr>
          </w:tbl>
          <w:p w14:paraId="596EB3E5" w14:textId="77777777" w:rsidR="007D31B3" w:rsidRDefault="005346D3">
            <w:pPr>
              <w:spacing w:after="0" w:line="520" w:lineRule="exact"/>
              <w:ind w:firstLineChars="200" w:firstLine="482"/>
              <w:textAlignment w:val="baseline"/>
              <w:rPr>
                <w:rFonts w:ascii="Times New Roman" w:eastAsia="宋体" w:hAnsi="Times New Roman"/>
                <w:b/>
                <w:bCs/>
                <w:sz w:val="24"/>
                <w:szCs w:val="24"/>
              </w:rPr>
            </w:pPr>
            <w:r>
              <w:rPr>
                <w:rFonts w:ascii="Times New Roman" w:eastAsia="宋体" w:hAnsi="Times New Roman" w:hint="eastAsia"/>
                <w:b/>
                <w:bCs/>
                <w:sz w:val="24"/>
                <w:szCs w:val="24"/>
              </w:rPr>
              <w:t>2</w:t>
            </w:r>
            <w:r>
              <w:rPr>
                <w:rFonts w:ascii="Times New Roman" w:eastAsia="宋体" w:hAnsi="Times New Roman"/>
                <w:b/>
                <w:bCs/>
                <w:sz w:val="24"/>
                <w:szCs w:val="24"/>
              </w:rPr>
              <w:t>、</w:t>
            </w:r>
            <w:r>
              <w:rPr>
                <w:rFonts w:ascii="Times New Roman" w:eastAsia="宋体" w:hAnsi="Times New Roman" w:hint="eastAsia"/>
                <w:b/>
                <w:bCs/>
                <w:sz w:val="24"/>
                <w:szCs w:val="24"/>
              </w:rPr>
              <w:t>监测</w:t>
            </w:r>
            <w:r>
              <w:rPr>
                <w:rFonts w:ascii="Times New Roman" w:eastAsia="宋体" w:hAnsi="Times New Roman"/>
                <w:b/>
                <w:bCs/>
                <w:sz w:val="24"/>
                <w:szCs w:val="24"/>
              </w:rPr>
              <w:t>质量保证</w:t>
            </w:r>
          </w:p>
          <w:p w14:paraId="220A5328" w14:textId="62E351A3" w:rsidR="00E23ABB" w:rsidRPr="00E23ABB" w:rsidRDefault="00E23ABB" w:rsidP="00E23ABB">
            <w:pPr>
              <w:widowControl w:val="0"/>
              <w:adjustRightInd/>
              <w:snapToGrid/>
              <w:spacing w:after="0" w:line="460" w:lineRule="exact"/>
              <w:ind w:firstLineChars="200" w:firstLine="480"/>
              <w:jc w:val="both"/>
              <w:rPr>
                <w:rFonts w:ascii="Times New Roman" w:eastAsia="宋体" w:hAnsi="Times New Roman"/>
                <w:bCs/>
                <w:kern w:val="2"/>
                <w:sz w:val="24"/>
                <w:szCs w:val="24"/>
              </w:rPr>
            </w:pPr>
            <w:r>
              <w:rPr>
                <w:rFonts w:ascii="Times New Roman" w:eastAsia="宋体" w:hAnsi="Times New Roman" w:hint="eastAsia"/>
                <w:bCs/>
                <w:kern w:val="2"/>
                <w:sz w:val="24"/>
                <w:szCs w:val="24"/>
              </w:rPr>
              <w:t>2.</w:t>
            </w:r>
            <w:r w:rsidRPr="00E23ABB">
              <w:rPr>
                <w:rFonts w:ascii="Times New Roman" w:eastAsia="宋体" w:hAnsi="Times New Roman" w:hint="eastAsia"/>
                <w:bCs/>
                <w:kern w:val="2"/>
                <w:sz w:val="24"/>
                <w:szCs w:val="24"/>
              </w:rPr>
              <w:t>1</w:t>
            </w:r>
            <w:r w:rsidRPr="00E23ABB">
              <w:rPr>
                <w:rFonts w:ascii="Times New Roman" w:eastAsia="宋体" w:hAnsi="Times New Roman" w:hint="eastAsia"/>
                <w:bCs/>
                <w:kern w:val="2"/>
                <w:sz w:val="24"/>
                <w:szCs w:val="24"/>
              </w:rPr>
              <w:t>所有检测及分析仪器均经过有资质部门检定</w:t>
            </w:r>
            <w:r w:rsidRPr="00E23ABB">
              <w:rPr>
                <w:rFonts w:ascii="Times New Roman" w:eastAsia="宋体" w:hAnsi="Times New Roman" w:hint="eastAsia"/>
                <w:bCs/>
                <w:kern w:val="2"/>
                <w:sz w:val="24"/>
                <w:szCs w:val="24"/>
              </w:rPr>
              <w:t>/</w:t>
            </w:r>
            <w:r w:rsidRPr="00E23ABB">
              <w:rPr>
                <w:rFonts w:ascii="Times New Roman" w:eastAsia="宋体" w:hAnsi="Times New Roman" w:hint="eastAsia"/>
                <w:bCs/>
                <w:kern w:val="2"/>
                <w:sz w:val="24"/>
                <w:szCs w:val="24"/>
              </w:rPr>
              <w:t>校准，并通过确认，均在有效期内，状态正常。并参照有关计量检定规程定期校验和维护。</w:t>
            </w:r>
          </w:p>
          <w:p w14:paraId="0124DEEE" w14:textId="6673EE5E" w:rsidR="00E23ABB" w:rsidRPr="00E23ABB" w:rsidRDefault="00E23ABB" w:rsidP="00E23ABB">
            <w:pPr>
              <w:widowControl w:val="0"/>
              <w:adjustRightInd/>
              <w:snapToGrid/>
              <w:spacing w:after="0" w:line="460" w:lineRule="exact"/>
              <w:ind w:firstLineChars="200" w:firstLine="480"/>
              <w:jc w:val="both"/>
              <w:rPr>
                <w:rFonts w:ascii="Times New Roman" w:eastAsia="宋体" w:hAnsi="Times New Roman"/>
                <w:bCs/>
                <w:kern w:val="2"/>
                <w:sz w:val="24"/>
                <w:szCs w:val="24"/>
              </w:rPr>
            </w:pPr>
            <w:r>
              <w:rPr>
                <w:rFonts w:ascii="Times New Roman" w:eastAsia="宋体" w:hAnsi="Times New Roman" w:hint="eastAsia"/>
                <w:bCs/>
                <w:kern w:val="2"/>
                <w:sz w:val="24"/>
                <w:szCs w:val="24"/>
              </w:rPr>
              <w:t>2.</w:t>
            </w:r>
            <w:r w:rsidRPr="00E23ABB">
              <w:rPr>
                <w:rFonts w:ascii="Times New Roman" w:eastAsia="宋体" w:hAnsi="Times New Roman" w:hint="eastAsia"/>
                <w:bCs/>
                <w:kern w:val="2"/>
                <w:sz w:val="24"/>
                <w:szCs w:val="24"/>
              </w:rPr>
              <w:t>2</w:t>
            </w:r>
            <w:r w:rsidRPr="00E23ABB">
              <w:rPr>
                <w:rFonts w:ascii="Times New Roman" w:eastAsia="宋体" w:hAnsi="Times New Roman" w:hint="eastAsia"/>
                <w:bCs/>
                <w:kern w:val="2"/>
                <w:sz w:val="24"/>
                <w:szCs w:val="24"/>
              </w:rPr>
              <w:t>检测人员均经考核合格，并持证上岗。</w:t>
            </w:r>
          </w:p>
          <w:p w14:paraId="7E89092E" w14:textId="1105A07C" w:rsidR="00E23ABB" w:rsidRPr="00E23ABB" w:rsidRDefault="00E23ABB" w:rsidP="00E23ABB">
            <w:pPr>
              <w:widowControl w:val="0"/>
              <w:adjustRightInd/>
              <w:snapToGrid/>
              <w:spacing w:after="0" w:line="460" w:lineRule="exact"/>
              <w:ind w:firstLineChars="200" w:firstLine="480"/>
              <w:jc w:val="both"/>
              <w:rPr>
                <w:rFonts w:ascii="Times New Roman" w:eastAsia="宋体" w:hAnsi="Times New Roman"/>
                <w:bCs/>
                <w:kern w:val="2"/>
                <w:sz w:val="24"/>
                <w:szCs w:val="24"/>
              </w:rPr>
            </w:pPr>
            <w:r>
              <w:rPr>
                <w:rFonts w:ascii="Times New Roman" w:eastAsia="宋体" w:hAnsi="Times New Roman" w:hint="eastAsia"/>
                <w:bCs/>
                <w:kern w:val="2"/>
                <w:sz w:val="24"/>
                <w:szCs w:val="24"/>
              </w:rPr>
              <w:t>2.</w:t>
            </w:r>
            <w:r w:rsidRPr="00E23ABB">
              <w:rPr>
                <w:rFonts w:ascii="Times New Roman" w:eastAsia="宋体" w:hAnsi="Times New Roman" w:hint="eastAsia"/>
                <w:bCs/>
                <w:kern w:val="2"/>
                <w:sz w:val="24"/>
                <w:szCs w:val="24"/>
              </w:rPr>
              <w:t>3</w:t>
            </w:r>
            <w:r w:rsidRPr="00E23ABB">
              <w:rPr>
                <w:rFonts w:ascii="Times New Roman" w:eastAsia="宋体" w:hAnsi="Times New Roman" w:hint="eastAsia"/>
                <w:bCs/>
                <w:kern w:val="2"/>
                <w:sz w:val="24"/>
                <w:szCs w:val="24"/>
              </w:rPr>
              <w:t>废气检测前、后用流量校准器对烟尘</w:t>
            </w:r>
            <w:r w:rsidRPr="00E23ABB">
              <w:rPr>
                <w:rFonts w:ascii="Times New Roman" w:eastAsia="宋体" w:hAnsi="Times New Roman" w:hint="eastAsia"/>
                <w:bCs/>
                <w:kern w:val="2"/>
                <w:sz w:val="24"/>
                <w:szCs w:val="24"/>
              </w:rPr>
              <w:t>/</w:t>
            </w:r>
            <w:r w:rsidRPr="00E23ABB">
              <w:rPr>
                <w:rFonts w:ascii="Times New Roman" w:eastAsia="宋体" w:hAnsi="Times New Roman" w:hint="eastAsia"/>
                <w:bCs/>
                <w:kern w:val="2"/>
                <w:sz w:val="24"/>
                <w:szCs w:val="24"/>
              </w:rPr>
              <w:t>气测试仪和大气综合采样器进行流量校准，用标准气体对烟尘</w:t>
            </w:r>
            <w:r w:rsidRPr="00E23ABB">
              <w:rPr>
                <w:rFonts w:ascii="Times New Roman" w:eastAsia="宋体" w:hAnsi="Times New Roman" w:hint="eastAsia"/>
                <w:bCs/>
                <w:kern w:val="2"/>
                <w:sz w:val="24"/>
                <w:szCs w:val="24"/>
              </w:rPr>
              <w:t>/</w:t>
            </w:r>
            <w:r w:rsidRPr="00E23ABB">
              <w:rPr>
                <w:rFonts w:ascii="Times New Roman" w:eastAsia="宋体" w:hAnsi="Times New Roman" w:hint="eastAsia"/>
                <w:bCs/>
                <w:kern w:val="2"/>
                <w:sz w:val="24"/>
                <w:szCs w:val="24"/>
              </w:rPr>
              <w:t>气测试仪进行标气校准，并按照相关规定进行现场检漏，结果均合格。</w:t>
            </w:r>
          </w:p>
          <w:p w14:paraId="6A3216CE" w14:textId="00C6B6B0" w:rsidR="00E23ABB" w:rsidRPr="00E23ABB" w:rsidRDefault="00E23ABB" w:rsidP="00E23ABB">
            <w:pPr>
              <w:widowControl w:val="0"/>
              <w:adjustRightInd/>
              <w:snapToGrid/>
              <w:spacing w:after="0" w:line="460" w:lineRule="exact"/>
              <w:ind w:firstLineChars="200" w:firstLine="480"/>
              <w:jc w:val="both"/>
              <w:rPr>
                <w:rFonts w:ascii="Times New Roman" w:eastAsia="宋体" w:hAnsi="Times New Roman"/>
                <w:bCs/>
                <w:kern w:val="2"/>
                <w:sz w:val="24"/>
                <w:szCs w:val="24"/>
              </w:rPr>
            </w:pPr>
            <w:r>
              <w:rPr>
                <w:rFonts w:ascii="Times New Roman" w:eastAsia="宋体" w:hAnsi="Times New Roman" w:hint="eastAsia"/>
                <w:bCs/>
                <w:kern w:val="2"/>
                <w:sz w:val="24"/>
                <w:szCs w:val="24"/>
              </w:rPr>
              <w:t>2.</w:t>
            </w:r>
            <w:r w:rsidRPr="00E23ABB">
              <w:rPr>
                <w:rFonts w:ascii="Times New Roman" w:eastAsia="宋体" w:hAnsi="Times New Roman" w:hint="eastAsia"/>
                <w:bCs/>
                <w:kern w:val="2"/>
                <w:sz w:val="24"/>
                <w:szCs w:val="24"/>
              </w:rPr>
              <w:t xml:space="preserve">4 </w:t>
            </w:r>
            <w:r w:rsidRPr="00E23ABB">
              <w:rPr>
                <w:rFonts w:ascii="Times New Roman" w:eastAsia="宋体" w:hAnsi="Times New Roman" w:hint="eastAsia"/>
                <w:bCs/>
                <w:kern w:val="2"/>
                <w:sz w:val="24"/>
                <w:szCs w:val="24"/>
              </w:rPr>
              <w:t>噪声测量前、后用声校准器对声级计进行校准，示值偏差不大于</w:t>
            </w:r>
            <w:r w:rsidRPr="00E23ABB">
              <w:rPr>
                <w:rFonts w:ascii="Times New Roman" w:eastAsia="宋体" w:hAnsi="Times New Roman" w:hint="eastAsia"/>
                <w:bCs/>
                <w:kern w:val="2"/>
                <w:sz w:val="24"/>
                <w:szCs w:val="24"/>
              </w:rPr>
              <w:t>0.5dB</w:t>
            </w:r>
            <w:r w:rsidRPr="00E23ABB">
              <w:rPr>
                <w:rFonts w:ascii="Times New Roman" w:eastAsia="宋体" w:hAnsi="Times New Roman" w:hint="eastAsia"/>
                <w:bCs/>
                <w:kern w:val="2"/>
                <w:sz w:val="24"/>
                <w:szCs w:val="24"/>
              </w:rPr>
              <w:t>。</w:t>
            </w:r>
          </w:p>
          <w:p w14:paraId="09D38257" w14:textId="61694B53" w:rsidR="00E23ABB" w:rsidRDefault="00E23ABB" w:rsidP="00E23ABB">
            <w:pPr>
              <w:widowControl w:val="0"/>
              <w:adjustRightInd/>
              <w:snapToGrid/>
              <w:spacing w:after="0" w:line="460" w:lineRule="exact"/>
              <w:ind w:firstLineChars="200" w:firstLine="480"/>
              <w:jc w:val="both"/>
              <w:rPr>
                <w:rFonts w:ascii="Times New Roman" w:eastAsia="宋体" w:hAnsi="Times New Roman"/>
                <w:bCs/>
                <w:kern w:val="2"/>
                <w:sz w:val="24"/>
                <w:szCs w:val="24"/>
              </w:rPr>
            </w:pPr>
            <w:r>
              <w:rPr>
                <w:rFonts w:ascii="Times New Roman" w:eastAsia="宋体" w:hAnsi="Times New Roman" w:hint="eastAsia"/>
                <w:bCs/>
                <w:kern w:val="2"/>
                <w:sz w:val="24"/>
                <w:szCs w:val="24"/>
              </w:rPr>
              <w:t>2.</w:t>
            </w:r>
            <w:r w:rsidRPr="00E23ABB">
              <w:rPr>
                <w:rFonts w:ascii="Times New Roman" w:eastAsia="宋体" w:hAnsi="Times New Roman" w:hint="eastAsia"/>
                <w:bCs/>
                <w:kern w:val="2"/>
                <w:sz w:val="24"/>
                <w:szCs w:val="24"/>
              </w:rPr>
              <w:t xml:space="preserve">5 </w:t>
            </w:r>
            <w:r w:rsidRPr="00E23ABB">
              <w:rPr>
                <w:rFonts w:ascii="Times New Roman" w:eastAsia="宋体" w:hAnsi="Times New Roman" w:hint="eastAsia"/>
                <w:bCs/>
                <w:kern w:val="2"/>
                <w:sz w:val="24"/>
                <w:szCs w:val="24"/>
              </w:rPr>
              <w:t>本项目按照《固定源废气监测技术规范》（</w:t>
            </w:r>
            <w:r w:rsidRPr="00E23ABB">
              <w:rPr>
                <w:rFonts w:ascii="Times New Roman" w:eastAsia="宋体" w:hAnsi="Times New Roman" w:hint="eastAsia"/>
                <w:bCs/>
                <w:kern w:val="2"/>
                <w:sz w:val="24"/>
                <w:szCs w:val="24"/>
              </w:rPr>
              <w:t>HJ/T 397-2007</w:t>
            </w:r>
            <w:r w:rsidRPr="00E23ABB">
              <w:rPr>
                <w:rFonts w:ascii="Times New Roman" w:eastAsia="宋体" w:hAnsi="Times New Roman" w:hint="eastAsia"/>
                <w:bCs/>
                <w:kern w:val="2"/>
                <w:sz w:val="24"/>
                <w:szCs w:val="24"/>
              </w:rPr>
              <w:t>）、《固定污染源监测质量保证与质量控制技术规范（试行）》（</w:t>
            </w:r>
            <w:r w:rsidRPr="00E23ABB">
              <w:rPr>
                <w:rFonts w:ascii="Times New Roman" w:eastAsia="宋体" w:hAnsi="Times New Roman" w:hint="eastAsia"/>
                <w:bCs/>
                <w:kern w:val="2"/>
                <w:sz w:val="24"/>
                <w:szCs w:val="24"/>
              </w:rPr>
              <w:t>HJ/T 373-2007</w:t>
            </w:r>
            <w:r w:rsidRPr="00E23ABB">
              <w:rPr>
                <w:rFonts w:ascii="Times New Roman" w:eastAsia="宋体" w:hAnsi="Times New Roman" w:hint="eastAsia"/>
                <w:bCs/>
                <w:kern w:val="2"/>
                <w:sz w:val="24"/>
                <w:szCs w:val="24"/>
              </w:rPr>
              <w:t>）、《大气污染物无组织排放监测技术导则》（</w:t>
            </w:r>
            <w:r w:rsidRPr="00E23ABB">
              <w:rPr>
                <w:rFonts w:ascii="Times New Roman" w:eastAsia="宋体" w:hAnsi="Times New Roman" w:hint="eastAsia"/>
                <w:bCs/>
                <w:kern w:val="2"/>
                <w:sz w:val="24"/>
                <w:szCs w:val="24"/>
              </w:rPr>
              <w:t>HJ/T 55-2000</w:t>
            </w:r>
            <w:r w:rsidRPr="00E23ABB">
              <w:rPr>
                <w:rFonts w:ascii="Times New Roman" w:eastAsia="宋体" w:hAnsi="Times New Roman" w:hint="eastAsia"/>
                <w:bCs/>
                <w:kern w:val="2"/>
                <w:sz w:val="24"/>
                <w:szCs w:val="24"/>
              </w:rPr>
              <w:t>）、《污水监测技术规范》（</w:t>
            </w:r>
            <w:r w:rsidRPr="00E23ABB">
              <w:rPr>
                <w:rFonts w:ascii="Times New Roman" w:eastAsia="宋体" w:hAnsi="Times New Roman" w:hint="eastAsia"/>
                <w:bCs/>
                <w:kern w:val="2"/>
                <w:sz w:val="24"/>
                <w:szCs w:val="24"/>
              </w:rPr>
              <w:t>HJ 91.1-2019</w:t>
            </w:r>
            <w:r w:rsidRPr="00E23ABB">
              <w:rPr>
                <w:rFonts w:ascii="Times New Roman" w:eastAsia="宋体" w:hAnsi="Times New Roman" w:hint="eastAsia"/>
                <w:bCs/>
                <w:kern w:val="2"/>
                <w:sz w:val="24"/>
                <w:szCs w:val="24"/>
              </w:rPr>
              <w:t>）、《工业企业厂界环境噪声排放标准》（</w:t>
            </w:r>
            <w:r w:rsidRPr="00E23ABB">
              <w:rPr>
                <w:rFonts w:ascii="Times New Roman" w:eastAsia="宋体" w:hAnsi="Times New Roman" w:hint="eastAsia"/>
                <w:bCs/>
                <w:kern w:val="2"/>
                <w:sz w:val="24"/>
                <w:szCs w:val="24"/>
              </w:rPr>
              <w:t>GB 12348-2008</w:t>
            </w:r>
            <w:r w:rsidRPr="00E23ABB">
              <w:rPr>
                <w:rFonts w:ascii="Times New Roman" w:eastAsia="宋体" w:hAnsi="Times New Roman" w:hint="eastAsia"/>
                <w:bCs/>
                <w:kern w:val="2"/>
                <w:sz w:val="24"/>
                <w:szCs w:val="24"/>
              </w:rPr>
              <w:t>）进行质量控制，检测数据严格实行三级审核。</w:t>
            </w:r>
          </w:p>
          <w:p w14:paraId="596EB3F9" w14:textId="77777777" w:rsidR="007D31B3" w:rsidRDefault="007D31B3">
            <w:pPr>
              <w:spacing w:after="0" w:line="440" w:lineRule="exact"/>
              <w:textAlignment w:val="baseline"/>
              <w:rPr>
                <w:rFonts w:ascii="Times New Roman" w:eastAsia="宋体" w:hAnsi="Times New Roman"/>
                <w:sz w:val="24"/>
                <w:szCs w:val="24"/>
              </w:rPr>
            </w:pPr>
          </w:p>
        </w:tc>
      </w:tr>
    </w:tbl>
    <w:tbl>
      <w:tblPr>
        <w:tblpPr w:leftFromText="180" w:rightFromText="180" w:vertAnchor="text" w:horzAnchor="margin" w:tblpY="67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D31B3" w14:paraId="596EB44B" w14:textId="77777777">
        <w:trPr>
          <w:cantSplit/>
          <w:trHeight w:val="13019"/>
        </w:trPr>
        <w:tc>
          <w:tcPr>
            <w:tcW w:w="8286" w:type="dxa"/>
          </w:tcPr>
          <w:p w14:paraId="596EB3FB" w14:textId="77777777" w:rsidR="007D31B3" w:rsidRDefault="005346D3">
            <w:pPr>
              <w:spacing w:after="0" w:line="520" w:lineRule="exact"/>
              <w:textAlignment w:val="baseline"/>
              <w:rPr>
                <w:rFonts w:ascii="Times New Roman" w:eastAsia="宋体" w:hAnsi="Times New Roman"/>
                <w:b/>
                <w:bCs/>
                <w:sz w:val="24"/>
                <w:szCs w:val="24"/>
              </w:rPr>
            </w:pPr>
            <w:r>
              <w:rPr>
                <w:rFonts w:ascii="Times New Roman" w:eastAsia="宋体" w:hAnsi="Times New Roman"/>
                <w:b/>
                <w:bCs/>
                <w:sz w:val="24"/>
                <w:szCs w:val="24"/>
              </w:rPr>
              <w:lastRenderedPageBreak/>
              <w:t>验收监测内容：</w:t>
            </w:r>
          </w:p>
          <w:p w14:paraId="596EB3FC" w14:textId="77777777" w:rsidR="007D31B3" w:rsidRDefault="005346D3">
            <w:pPr>
              <w:spacing w:after="0" w:line="460" w:lineRule="exact"/>
              <w:ind w:firstLineChars="200" w:firstLine="480"/>
              <w:textAlignment w:val="baseline"/>
              <w:rPr>
                <w:rFonts w:ascii="Times New Roman" w:eastAsia="宋体" w:hAnsi="Times New Roman"/>
                <w:bCs/>
                <w:sz w:val="24"/>
                <w:szCs w:val="24"/>
              </w:rPr>
            </w:pPr>
            <w:r>
              <w:rPr>
                <w:rFonts w:ascii="Times New Roman" w:eastAsia="宋体" w:hAnsi="Times New Roman" w:hint="eastAsia"/>
                <w:bCs/>
                <w:sz w:val="24"/>
                <w:szCs w:val="24"/>
              </w:rPr>
              <w:t>监测</w:t>
            </w:r>
            <w:r>
              <w:rPr>
                <w:rFonts w:ascii="Times New Roman" w:eastAsia="宋体" w:hAnsi="Times New Roman"/>
                <w:bCs/>
                <w:sz w:val="24"/>
                <w:szCs w:val="24"/>
              </w:rPr>
              <w:t>内容通过对现场的调查与核实，确定验收期间监测因子、监测点位、监测频次见下表。</w:t>
            </w:r>
          </w:p>
          <w:p w14:paraId="596EB3FD" w14:textId="77777777" w:rsidR="007D31B3" w:rsidRDefault="005346D3">
            <w:pPr>
              <w:spacing w:after="0" w:line="480" w:lineRule="exact"/>
              <w:ind w:firstLineChars="200" w:firstLine="480"/>
              <w:textAlignment w:val="baseline"/>
              <w:rPr>
                <w:rFonts w:ascii="Times New Roman" w:eastAsia="黑体" w:hAnsi="Times New Roman"/>
                <w:bCs/>
                <w:sz w:val="24"/>
                <w:szCs w:val="24"/>
              </w:rPr>
            </w:pPr>
            <w:r>
              <w:rPr>
                <w:rFonts w:ascii="Times New Roman" w:eastAsia="黑体" w:hAnsi="Times New Roman"/>
                <w:bCs/>
                <w:sz w:val="24"/>
                <w:szCs w:val="24"/>
              </w:rPr>
              <w:t>表</w:t>
            </w:r>
            <w:r>
              <w:rPr>
                <w:rFonts w:ascii="Times New Roman" w:eastAsia="黑体" w:hAnsi="Times New Roman"/>
                <w:bCs/>
                <w:sz w:val="24"/>
                <w:szCs w:val="24"/>
              </w:rPr>
              <w:t>1</w:t>
            </w:r>
            <w:r>
              <w:rPr>
                <w:rFonts w:ascii="Times New Roman" w:eastAsia="黑体" w:hAnsi="Times New Roman" w:hint="eastAsia"/>
                <w:bCs/>
                <w:sz w:val="24"/>
                <w:szCs w:val="24"/>
              </w:rPr>
              <w:t>2</w:t>
            </w:r>
            <w:r>
              <w:rPr>
                <w:rFonts w:ascii="Times New Roman" w:eastAsia="黑体" w:hAnsi="Times New Roman"/>
                <w:bCs/>
                <w:sz w:val="24"/>
                <w:szCs w:val="24"/>
              </w:rPr>
              <w:t xml:space="preserve">                    </w:t>
            </w:r>
            <w:r>
              <w:rPr>
                <w:rFonts w:ascii="Times New Roman" w:eastAsia="黑体" w:hAnsi="Times New Roman"/>
                <w:bCs/>
                <w:sz w:val="24"/>
                <w:szCs w:val="24"/>
              </w:rPr>
              <w:t>验收监测内容</w:t>
            </w:r>
          </w:p>
          <w:tbl>
            <w:tblPr>
              <w:tblW w:w="4992" w:type="pct"/>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53"/>
              <w:gridCol w:w="2529"/>
              <w:gridCol w:w="2756"/>
              <w:gridCol w:w="1719"/>
            </w:tblGrid>
            <w:tr w:rsidR="0006622D" w14:paraId="0C907BB7" w14:textId="77777777" w:rsidTr="001368CC">
              <w:trPr>
                <w:trHeight w:val="397"/>
                <w:jc w:val="center"/>
              </w:trPr>
              <w:tc>
                <w:tcPr>
                  <w:tcW w:w="653" w:type="pct"/>
                  <w:vAlign w:val="center"/>
                </w:tcPr>
                <w:p w14:paraId="46575A57"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b/>
                      <w:bCs/>
                      <w:sz w:val="21"/>
                      <w:szCs w:val="21"/>
                    </w:rPr>
                  </w:pPr>
                  <w:bookmarkStart w:id="59" w:name="OLE_LINK9"/>
                  <w:r w:rsidRPr="0006622D">
                    <w:rPr>
                      <w:rFonts w:ascii="Times New Roman" w:eastAsiaTheme="minorEastAsia" w:hAnsi="Times New Roman"/>
                      <w:b/>
                      <w:bCs/>
                      <w:sz w:val="21"/>
                      <w:szCs w:val="21"/>
                    </w:rPr>
                    <w:t>检测类别</w:t>
                  </w:r>
                </w:p>
              </w:tc>
              <w:tc>
                <w:tcPr>
                  <w:tcW w:w="1569" w:type="pct"/>
                  <w:vAlign w:val="center"/>
                </w:tcPr>
                <w:p w14:paraId="20319D2A"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b/>
                      <w:bCs/>
                      <w:sz w:val="21"/>
                      <w:szCs w:val="21"/>
                    </w:rPr>
                  </w:pPr>
                  <w:r w:rsidRPr="0006622D">
                    <w:rPr>
                      <w:rFonts w:ascii="Times New Roman" w:eastAsiaTheme="minorEastAsia" w:hAnsi="Times New Roman"/>
                      <w:b/>
                      <w:bCs/>
                      <w:sz w:val="21"/>
                      <w:szCs w:val="21"/>
                    </w:rPr>
                    <w:t>检测点位</w:t>
                  </w:r>
                </w:p>
              </w:tc>
              <w:tc>
                <w:tcPr>
                  <w:tcW w:w="1710" w:type="pct"/>
                  <w:vAlign w:val="center"/>
                </w:tcPr>
                <w:p w14:paraId="2A671AC4"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b/>
                      <w:bCs/>
                      <w:sz w:val="21"/>
                      <w:szCs w:val="21"/>
                    </w:rPr>
                  </w:pPr>
                  <w:r w:rsidRPr="0006622D">
                    <w:rPr>
                      <w:rFonts w:ascii="Times New Roman" w:eastAsiaTheme="minorEastAsia" w:hAnsi="Times New Roman"/>
                      <w:b/>
                      <w:bCs/>
                      <w:sz w:val="21"/>
                      <w:szCs w:val="21"/>
                    </w:rPr>
                    <w:t>检测项目</w:t>
                  </w:r>
                </w:p>
              </w:tc>
              <w:tc>
                <w:tcPr>
                  <w:tcW w:w="1067" w:type="pct"/>
                  <w:vAlign w:val="center"/>
                </w:tcPr>
                <w:p w14:paraId="507AA81F"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b/>
                      <w:bCs/>
                      <w:sz w:val="21"/>
                      <w:szCs w:val="21"/>
                    </w:rPr>
                  </w:pPr>
                  <w:r w:rsidRPr="0006622D">
                    <w:rPr>
                      <w:rFonts w:ascii="Times New Roman" w:eastAsiaTheme="minorEastAsia" w:hAnsi="Times New Roman"/>
                      <w:b/>
                      <w:bCs/>
                      <w:sz w:val="21"/>
                      <w:szCs w:val="21"/>
                    </w:rPr>
                    <w:t>检测频次</w:t>
                  </w:r>
                </w:p>
              </w:tc>
            </w:tr>
            <w:tr w:rsidR="0006622D" w14:paraId="4A5C0E49" w14:textId="77777777" w:rsidTr="001368CC">
              <w:trPr>
                <w:trHeight w:val="397"/>
                <w:jc w:val="center"/>
              </w:trPr>
              <w:tc>
                <w:tcPr>
                  <w:tcW w:w="653" w:type="pct"/>
                  <w:vMerge w:val="restart"/>
                  <w:vAlign w:val="center"/>
                </w:tcPr>
                <w:p w14:paraId="1BAA904A" w14:textId="46846EE9"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废气有组织排放</w:t>
                  </w:r>
                </w:p>
              </w:tc>
              <w:tc>
                <w:tcPr>
                  <w:tcW w:w="1569" w:type="pct"/>
                  <w:vAlign w:val="center"/>
                </w:tcPr>
                <w:p w14:paraId="796E30D5"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1#</w:t>
                  </w:r>
                  <w:r w:rsidRPr="0006622D">
                    <w:rPr>
                      <w:rFonts w:ascii="Times New Roman" w:eastAsiaTheme="minorEastAsia" w:hAnsi="Times New Roman"/>
                      <w:sz w:val="21"/>
                      <w:szCs w:val="21"/>
                    </w:rPr>
                    <w:t>钎焊炉、</w:t>
                  </w:r>
                  <w:r w:rsidRPr="0006622D">
                    <w:rPr>
                      <w:rFonts w:ascii="Times New Roman" w:eastAsiaTheme="minorEastAsia" w:hAnsi="Times New Roman"/>
                      <w:sz w:val="21"/>
                      <w:szCs w:val="21"/>
                    </w:rPr>
                    <w:t>2#</w:t>
                  </w:r>
                  <w:r w:rsidRPr="0006622D">
                    <w:rPr>
                      <w:rFonts w:ascii="Times New Roman" w:eastAsiaTheme="minorEastAsia" w:hAnsi="Times New Roman"/>
                      <w:sz w:val="21"/>
                      <w:szCs w:val="21"/>
                    </w:rPr>
                    <w:t>钎焊炉废气处理设施合并排气筒出口</w:t>
                  </w:r>
                </w:p>
              </w:tc>
              <w:tc>
                <w:tcPr>
                  <w:tcW w:w="1710" w:type="pct"/>
                  <w:vAlign w:val="center"/>
                </w:tcPr>
                <w:p w14:paraId="1354664D"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流量，氟化物</w:t>
                  </w:r>
                  <w:r w:rsidRPr="0006622D">
                    <w:rPr>
                      <w:rFonts w:ascii="Times New Roman" w:eastAsiaTheme="minorEastAsia" w:hAnsi="Times New Roman" w:hint="eastAsia"/>
                      <w:sz w:val="21"/>
                      <w:szCs w:val="21"/>
                    </w:rPr>
                    <w:t>浓度及排放速率</w:t>
                  </w:r>
                </w:p>
              </w:tc>
              <w:tc>
                <w:tcPr>
                  <w:tcW w:w="1067" w:type="pct"/>
                  <w:vMerge w:val="restart"/>
                  <w:vAlign w:val="center"/>
                </w:tcPr>
                <w:p w14:paraId="21335BF8" w14:textId="771741B6" w:rsidR="0006622D" w:rsidRPr="0006622D" w:rsidRDefault="0006622D" w:rsidP="009375D8">
                  <w:pPr>
                    <w:framePr w:hSpace="180" w:wrap="around" w:vAnchor="text" w:hAnchor="margin" w:y="675"/>
                    <w:widowControl w:val="0"/>
                    <w:autoSpaceDE w:val="0"/>
                    <w:autoSpaceDN w:val="0"/>
                    <w:adjustRightInd/>
                    <w:snapToGrid/>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3</w:t>
                  </w:r>
                  <w:r w:rsidRPr="0006622D">
                    <w:rPr>
                      <w:rFonts w:ascii="Times New Roman" w:eastAsiaTheme="minorEastAsia" w:hAnsi="Times New Roman"/>
                      <w:sz w:val="21"/>
                      <w:szCs w:val="21"/>
                    </w:rPr>
                    <w:t>次</w:t>
                  </w:r>
                  <w:r w:rsidRPr="0006622D">
                    <w:rPr>
                      <w:rFonts w:ascii="Times New Roman" w:eastAsiaTheme="minorEastAsia" w:hAnsi="Times New Roman"/>
                      <w:sz w:val="21"/>
                      <w:szCs w:val="21"/>
                    </w:rPr>
                    <w:t>/</w:t>
                  </w:r>
                  <w:r w:rsidRPr="0006622D">
                    <w:rPr>
                      <w:rFonts w:ascii="Times New Roman" w:eastAsiaTheme="minorEastAsia" w:hAnsi="Times New Roman"/>
                      <w:sz w:val="21"/>
                      <w:szCs w:val="21"/>
                    </w:rPr>
                    <w:t>周期，</w:t>
                  </w:r>
                  <w:r w:rsidRPr="0006622D">
                    <w:rPr>
                      <w:rFonts w:ascii="Times New Roman" w:eastAsiaTheme="minorEastAsia" w:hAnsi="Times New Roman" w:hint="eastAsia"/>
                      <w:sz w:val="21"/>
                      <w:szCs w:val="21"/>
                    </w:rPr>
                    <w:t>连续</w:t>
                  </w:r>
                  <w:r w:rsidRPr="0006622D">
                    <w:rPr>
                      <w:rFonts w:ascii="Times New Roman" w:eastAsiaTheme="minorEastAsia" w:hAnsi="Times New Roman"/>
                      <w:sz w:val="21"/>
                      <w:szCs w:val="21"/>
                    </w:rPr>
                    <w:t>检测</w:t>
                  </w:r>
                  <w:r w:rsidRPr="0006622D">
                    <w:rPr>
                      <w:rFonts w:ascii="Times New Roman" w:eastAsiaTheme="minorEastAsia" w:hAnsi="Times New Roman" w:hint="eastAsia"/>
                      <w:sz w:val="21"/>
                      <w:szCs w:val="21"/>
                    </w:rPr>
                    <w:t>2</w:t>
                  </w:r>
                  <w:r w:rsidRPr="0006622D">
                    <w:rPr>
                      <w:rFonts w:ascii="Times New Roman" w:eastAsiaTheme="minorEastAsia" w:hAnsi="Times New Roman"/>
                      <w:sz w:val="21"/>
                      <w:szCs w:val="21"/>
                    </w:rPr>
                    <w:t>周期</w:t>
                  </w:r>
                  <w:r w:rsidRPr="0006622D">
                    <w:rPr>
                      <w:rFonts w:ascii="Times New Roman" w:eastAsiaTheme="minorEastAsia" w:hAnsi="Times New Roman" w:hint="eastAsia"/>
                      <w:sz w:val="21"/>
                      <w:szCs w:val="21"/>
                    </w:rPr>
                    <w:t>。</w:t>
                  </w:r>
                </w:p>
              </w:tc>
            </w:tr>
            <w:tr w:rsidR="0006622D" w14:paraId="39578803" w14:textId="77777777" w:rsidTr="001368CC">
              <w:trPr>
                <w:trHeight w:val="397"/>
                <w:jc w:val="center"/>
              </w:trPr>
              <w:tc>
                <w:tcPr>
                  <w:tcW w:w="653" w:type="pct"/>
                  <w:vMerge/>
                  <w:vAlign w:val="center"/>
                </w:tcPr>
                <w:p w14:paraId="489CF484"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p>
              </w:tc>
              <w:tc>
                <w:tcPr>
                  <w:tcW w:w="1569" w:type="pct"/>
                  <w:vAlign w:val="center"/>
                </w:tcPr>
                <w:p w14:paraId="485D384E"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预喷涂、喷涂除尘器合并</w:t>
                  </w:r>
                </w:p>
                <w:p w14:paraId="3B45E5B2"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排气筒出口</w:t>
                  </w:r>
                </w:p>
              </w:tc>
              <w:tc>
                <w:tcPr>
                  <w:tcW w:w="1710" w:type="pct"/>
                  <w:vAlign w:val="center"/>
                </w:tcPr>
                <w:p w14:paraId="0389C3F2"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流量，颗粒物</w:t>
                  </w:r>
                  <w:r w:rsidRPr="0006622D">
                    <w:rPr>
                      <w:rFonts w:ascii="Times New Roman" w:eastAsiaTheme="minorEastAsia" w:hAnsi="Times New Roman" w:hint="eastAsia"/>
                      <w:sz w:val="21"/>
                      <w:szCs w:val="21"/>
                    </w:rPr>
                    <w:t>浓度及排放速率</w:t>
                  </w:r>
                </w:p>
              </w:tc>
              <w:tc>
                <w:tcPr>
                  <w:tcW w:w="1067" w:type="pct"/>
                  <w:vMerge/>
                  <w:vAlign w:val="center"/>
                </w:tcPr>
                <w:p w14:paraId="572ECC11"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p>
              </w:tc>
            </w:tr>
            <w:tr w:rsidR="0006622D" w14:paraId="27CDA09E" w14:textId="77777777" w:rsidTr="001368CC">
              <w:trPr>
                <w:trHeight w:val="397"/>
                <w:jc w:val="center"/>
              </w:trPr>
              <w:tc>
                <w:tcPr>
                  <w:tcW w:w="653" w:type="pct"/>
                  <w:vMerge/>
                  <w:vAlign w:val="center"/>
                </w:tcPr>
                <w:p w14:paraId="6E099AC7"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p>
              </w:tc>
              <w:tc>
                <w:tcPr>
                  <w:tcW w:w="1569" w:type="pct"/>
                  <w:vAlign w:val="center"/>
                </w:tcPr>
                <w:p w14:paraId="0183AD46"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天然气燃烧、除油烘干、发泡治理设施进口</w:t>
                  </w:r>
                  <w:r w:rsidRPr="0006622D">
                    <w:rPr>
                      <w:rFonts w:ascii="Times New Roman" w:eastAsiaTheme="minorEastAsia" w:hAnsi="Times New Roman"/>
                      <w:sz w:val="21"/>
                      <w:szCs w:val="21"/>
                    </w:rPr>
                    <w:t>1</w:t>
                  </w:r>
                  <w:r w:rsidRPr="0006622D">
                    <w:rPr>
                      <w:rFonts w:ascii="Times New Roman" w:eastAsiaTheme="minorEastAsia" w:hAnsi="Times New Roman"/>
                      <w:sz w:val="21"/>
                      <w:szCs w:val="21"/>
                    </w:rPr>
                    <w:t>、进口</w:t>
                  </w:r>
                  <w:r w:rsidRPr="0006622D">
                    <w:rPr>
                      <w:rFonts w:ascii="Times New Roman" w:eastAsiaTheme="minorEastAsia" w:hAnsi="Times New Roman"/>
                      <w:sz w:val="21"/>
                      <w:szCs w:val="21"/>
                    </w:rPr>
                    <w:t>2</w:t>
                  </w:r>
                  <w:r w:rsidRPr="0006622D">
                    <w:rPr>
                      <w:rFonts w:ascii="Times New Roman" w:eastAsiaTheme="minorEastAsia" w:hAnsi="Times New Roman"/>
                      <w:sz w:val="21"/>
                      <w:szCs w:val="21"/>
                    </w:rPr>
                    <w:t>、出口</w:t>
                  </w:r>
                </w:p>
              </w:tc>
              <w:tc>
                <w:tcPr>
                  <w:tcW w:w="1710" w:type="pct"/>
                  <w:vAlign w:val="center"/>
                </w:tcPr>
                <w:p w14:paraId="339AF5FA"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流量，颗粒物、二氧化硫、氮氧化物、非甲烷总烃</w:t>
                  </w:r>
                  <w:r w:rsidRPr="0006622D">
                    <w:rPr>
                      <w:rFonts w:ascii="Times New Roman" w:eastAsiaTheme="minorEastAsia" w:hAnsi="Times New Roman" w:hint="eastAsia"/>
                      <w:sz w:val="21"/>
                      <w:szCs w:val="21"/>
                    </w:rPr>
                    <w:t>浓度及排放速率</w:t>
                  </w:r>
                </w:p>
              </w:tc>
              <w:tc>
                <w:tcPr>
                  <w:tcW w:w="1067" w:type="pct"/>
                  <w:vMerge/>
                  <w:vAlign w:val="center"/>
                </w:tcPr>
                <w:p w14:paraId="5ADB3D5B"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p>
              </w:tc>
            </w:tr>
            <w:tr w:rsidR="0006622D" w14:paraId="589BDBAE" w14:textId="77777777" w:rsidTr="001368CC">
              <w:trPr>
                <w:trHeight w:val="397"/>
                <w:jc w:val="center"/>
              </w:trPr>
              <w:tc>
                <w:tcPr>
                  <w:tcW w:w="653" w:type="pct"/>
                  <w:vAlign w:val="center"/>
                </w:tcPr>
                <w:p w14:paraId="59FE47BE" w14:textId="5C5296E9"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hint="eastAsia"/>
                      <w:sz w:val="21"/>
                      <w:szCs w:val="21"/>
                    </w:rPr>
                    <w:t>废气无组织排放</w:t>
                  </w:r>
                </w:p>
              </w:tc>
              <w:tc>
                <w:tcPr>
                  <w:tcW w:w="1569" w:type="pct"/>
                  <w:vAlign w:val="center"/>
                </w:tcPr>
                <w:p w14:paraId="0B132210"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hint="eastAsia"/>
                      <w:sz w:val="21"/>
                      <w:szCs w:val="21"/>
                    </w:rPr>
                    <w:t>厂界上风向设</w:t>
                  </w:r>
                  <w:r w:rsidRPr="0006622D">
                    <w:rPr>
                      <w:rFonts w:ascii="Times New Roman" w:eastAsiaTheme="minorEastAsia" w:hAnsi="Times New Roman" w:hint="eastAsia"/>
                      <w:sz w:val="21"/>
                      <w:szCs w:val="21"/>
                    </w:rPr>
                    <w:t>1</w:t>
                  </w:r>
                  <w:r w:rsidRPr="0006622D">
                    <w:rPr>
                      <w:rFonts w:ascii="Times New Roman" w:eastAsiaTheme="minorEastAsia" w:hAnsi="Times New Roman" w:hint="eastAsia"/>
                      <w:sz w:val="21"/>
                      <w:szCs w:val="21"/>
                    </w:rPr>
                    <w:t>个参照点，</w:t>
                  </w:r>
                </w:p>
                <w:p w14:paraId="780E71B6"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hint="eastAsia"/>
                      <w:sz w:val="21"/>
                      <w:szCs w:val="21"/>
                    </w:rPr>
                    <w:t>下风向设</w:t>
                  </w:r>
                  <w:r w:rsidRPr="0006622D">
                    <w:rPr>
                      <w:rFonts w:ascii="Times New Roman" w:eastAsiaTheme="minorEastAsia" w:hAnsi="Times New Roman" w:hint="eastAsia"/>
                      <w:sz w:val="21"/>
                      <w:szCs w:val="21"/>
                    </w:rPr>
                    <w:t>3</w:t>
                  </w:r>
                  <w:r w:rsidRPr="0006622D">
                    <w:rPr>
                      <w:rFonts w:ascii="Times New Roman" w:eastAsiaTheme="minorEastAsia" w:hAnsi="Times New Roman" w:hint="eastAsia"/>
                      <w:sz w:val="21"/>
                      <w:szCs w:val="21"/>
                    </w:rPr>
                    <w:t>个监控点</w:t>
                  </w:r>
                </w:p>
              </w:tc>
              <w:tc>
                <w:tcPr>
                  <w:tcW w:w="1710" w:type="pct"/>
                  <w:vAlign w:val="center"/>
                </w:tcPr>
                <w:p w14:paraId="2EBA0459" w14:textId="62E97DAB" w:rsidR="0006622D" w:rsidRPr="0006622D" w:rsidRDefault="0006622D" w:rsidP="000314C9">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非甲烷总烃、颗粒物、氟化物、二氧化硫、氮氧化物</w:t>
                  </w:r>
                </w:p>
              </w:tc>
              <w:tc>
                <w:tcPr>
                  <w:tcW w:w="1067" w:type="pct"/>
                  <w:vAlign w:val="center"/>
                </w:tcPr>
                <w:p w14:paraId="55D7F341" w14:textId="7115C61B" w:rsidR="0006622D" w:rsidRPr="0006622D" w:rsidRDefault="0006622D" w:rsidP="009375D8">
                  <w:pPr>
                    <w:framePr w:hSpace="180" w:wrap="around" w:vAnchor="text" w:hAnchor="margin" w:y="675"/>
                    <w:widowControl w:val="0"/>
                    <w:autoSpaceDE w:val="0"/>
                    <w:autoSpaceDN w:val="0"/>
                    <w:adjustRightInd/>
                    <w:snapToGrid/>
                    <w:spacing w:after="0"/>
                    <w:jc w:val="center"/>
                    <w:rPr>
                      <w:rFonts w:ascii="Times New Roman" w:eastAsiaTheme="minorEastAsia" w:hAnsi="Times New Roman"/>
                      <w:sz w:val="21"/>
                      <w:szCs w:val="21"/>
                    </w:rPr>
                  </w:pPr>
                  <w:bookmarkStart w:id="60" w:name="OLE_LINK4"/>
                  <w:r w:rsidRPr="0006622D">
                    <w:rPr>
                      <w:rFonts w:ascii="Times New Roman" w:eastAsiaTheme="minorEastAsia" w:hAnsi="Times New Roman" w:hint="eastAsia"/>
                      <w:sz w:val="21"/>
                      <w:szCs w:val="21"/>
                    </w:rPr>
                    <w:t>3</w:t>
                  </w:r>
                  <w:r w:rsidRPr="0006622D">
                    <w:rPr>
                      <w:rFonts w:ascii="Times New Roman" w:eastAsiaTheme="minorEastAsia" w:hAnsi="Times New Roman"/>
                      <w:sz w:val="21"/>
                      <w:szCs w:val="21"/>
                    </w:rPr>
                    <w:t>次</w:t>
                  </w:r>
                  <w:r w:rsidRPr="0006622D">
                    <w:rPr>
                      <w:rFonts w:ascii="Times New Roman" w:eastAsiaTheme="minorEastAsia" w:hAnsi="Times New Roman"/>
                      <w:sz w:val="21"/>
                      <w:szCs w:val="21"/>
                    </w:rPr>
                    <w:t>/</w:t>
                  </w:r>
                  <w:r w:rsidRPr="0006622D">
                    <w:rPr>
                      <w:rFonts w:ascii="Times New Roman" w:eastAsiaTheme="minorEastAsia" w:hAnsi="Times New Roman" w:hint="eastAsia"/>
                      <w:sz w:val="21"/>
                      <w:szCs w:val="21"/>
                    </w:rPr>
                    <w:t>天</w:t>
                  </w:r>
                  <w:r w:rsidRPr="0006622D">
                    <w:rPr>
                      <w:rFonts w:ascii="Times New Roman" w:eastAsiaTheme="minorEastAsia" w:hAnsi="Times New Roman"/>
                      <w:sz w:val="21"/>
                      <w:szCs w:val="21"/>
                    </w:rPr>
                    <w:t>，</w:t>
                  </w:r>
                  <w:r w:rsidRPr="0006622D">
                    <w:rPr>
                      <w:rFonts w:ascii="Times New Roman" w:eastAsiaTheme="minorEastAsia" w:hAnsi="Times New Roman" w:hint="eastAsia"/>
                      <w:sz w:val="21"/>
                      <w:szCs w:val="21"/>
                    </w:rPr>
                    <w:t>连续</w:t>
                  </w:r>
                  <w:r w:rsidRPr="0006622D">
                    <w:rPr>
                      <w:rFonts w:ascii="Times New Roman" w:eastAsiaTheme="minorEastAsia" w:hAnsi="Times New Roman"/>
                      <w:sz w:val="21"/>
                      <w:szCs w:val="21"/>
                    </w:rPr>
                    <w:t>检测</w:t>
                  </w:r>
                  <w:r w:rsidRPr="0006622D">
                    <w:rPr>
                      <w:rFonts w:ascii="Times New Roman" w:eastAsiaTheme="minorEastAsia" w:hAnsi="Times New Roman" w:hint="eastAsia"/>
                      <w:sz w:val="21"/>
                      <w:szCs w:val="21"/>
                    </w:rPr>
                    <w:t>2</w:t>
                  </w:r>
                  <w:r w:rsidRPr="0006622D">
                    <w:rPr>
                      <w:rFonts w:ascii="Times New Roman" w:eastAsiaTheme="minorEastAsia" w:hAnsi="Times New Roman" w:hint="eastAsia"/>
                      <w:sz w:val="21"/>
                      <w:szCs w:val="21"/>
                    </w:rPr>
                    <w:t>天。</w:t>
                  </w:r>
                  <w:bookmarkEnd w:id="60"/>
                </w:p>
              </w:tc>
            </w:tr>
            <w:tr w:rsidR="0006622D" w14:paraId="300E3BDC" w14:textId="77777777" w:rsidTr="001368CC">
              <w:trPr>
                <w:trHeight w:val="397"/>
                <w:jc w:val="center"/>
              </w:trPr>
              <w:tc>
                <w:tcPr>
                  <w:tcW w:w="653" w:type="pct"/>
                  <w:vMerge w:val="restart"/>
                  <w:vAlign w:val="center"/>
                </w:tcPr>
                <w:p w14:paraId="6E477E98"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hint="eastAsia"/>
                      <w:sz w:val="21"/>
                      <w:szCs w:val="21"/>
                    </w:rPr>
                    <w:t>废水</w:t>
                  </w:r>
                </w:p>
              </w:tc>
              <w:tc>
                <w:tcPr>
                  <w:tcW w:w="1569" w:type="pct"/>
                  <w:vAlign w:val="center"/>
                </w:tcPr>
                <w:p w14:paraId="47D08BFF"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hint="eastAsia"/>
                      <w:sz w:val="21"/>
                      <w:szCs w:val="21"/>
                    </w:rPr>
                    <w:t>污水治理设施进口、出口</w:t>
                  </w:r>
                </w:p>
              </w:tc>
              <w:tc>
                <w:tcPr>
                  <w:tcW w:w="1710" w:type="pct"/>
                  <w:vMerge w:val="restart"/>
                  <w:vAlign w:val="center"/>
                </w:tcPr>
                <w:p w14:paraId="26979C5E"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hint="eastAsia"/>
                      <w:sz w:val="21"/>
                      <w:szCs w:val="21"/>
                    </w:rPr>
                    <w:t>pH</w:t>
                  </w:r>
                  <w:r w:rsidRPr="0006622D">
                    <w:rPr>
                      <w:rFonts w:ascii="Times New Roman" w:eastAsiaTheme="minorEastAsia" w:hAnsi="Times New Roman" w:hint="eastAsia"/>
                      <w:sz w:val="21"/>
                      <w:szCs w:val="21"/>
                    </w:rPr>
                    <w:t>值、化学需氧量、氨氮、悬浮物、总磷、总氮、石油类</w:t>
                  </w:r>
                </w:p>
              </w:tc>
              <w:tc>
                <w:tcPr>
                  <w:tcW w:w="1067" w:type="pct"/>
                  <w:vMerge w:val="restart"/>
                  <w:vAlign w:val="center"/>
                </w:tcPr>
                <w:p w14:paraId="0D166ADC" w14:textId="2F4F4EF0" w:rsidR="0006622D" w:rsidRPr="0006622D" w:rsidRDefault="0006622D" w:rsidP="009375D8">
                  <w:pPr>
                    <w:framePr w:hSpace="180" w:wrap="around" w:vAnchor="text" w:hAnchor="margin" w:y="675"/>
                    <w:widowControl w:val="0"/>
                    <w:autoSpaceDE w:val="0"/>
                    <w:autoSpaceDN w:val="0"/>
                    <w:adjustRightInd/>
                    <w:snapToGrid/>
                    <w:spacing w:after="0"/>
                    <w:jc w:val="center"/>
                    <w:rPr>
                      <w:rFonts w:ascii="Times New Roman" w:eastAsiaTheme="minorEastAsia" w:hAnsi="Times New Roman"/>
                      <w:sz w:val="21"/>
                      <w:szCs w:val="21"/>
                    </w:rPr>
                  </w:pPr>
                  <w:r w:rsidRPr="0006622D">
                    <w:rPr>
                      <w:rFonts w:ascii="Times New Roman" w:eastAsiaTheme="minorEastAsia" w:hAnsi="Times New Roman" w:hint="eastAsia"/>
                      <w:sz w:val="21"/>
                      <w:szCs w:val="21"/>
                    </w:rPr>
                    <w:t>4</w:t>
                  </w:r>
                  <w:r w:rsidRPr="0006622D">
                    <w:rPr>
                      <w:rFonts w:ascii="Times New Roman" w:eastAsiaTheme="minorEastAsia" w:hAnsi="Times New Roman"/>
                      <w:sz w:val="21"/>
                      <w:szCs w:val="21"/>
                    </w:rPr>
                    <w:t>次</w:t>
                  </w:r>
                  <w:r w:rsidRPr="0006622D">
                    <w:rPr>
                      <w:rFonts w:ascii="Times New Roman" w:eastAsiaTheme="minorEastAsia" w:hAnsi="Times New Roman"/>
                      <w:sz w:val="21"/>
                      <w:szCs w:val="21"/>
                    </w:rPr>
                    <w:t>/</w:t>
                  </w:r>
                  <w:r w:rsidRPr="0006622D">
                    <w:rPr>
                      <w:rFonts w:ascii="Times New Roman" w:eastAsiaTheme="minorEastAsia" w:hAnsi="Times New Roman" w:hint="eastAsia"/>
                      <w:sz w:val="21"/>
                      <w:szCs w:val="21"/>
                    </w:rPr>
                    <w:t>天</w:t>
                  </w:r>
                  <w:r w:rsidRPr="0006622D">
                    <w:rPr>
                      <w:rFonts w:ascii="Times New Roman" w:eastAsiaTheme="minorEastAsia" w:hAnsi="Times New Roman"/>
                      <w:sz w:val="21"/>
                      <w:szCs w:val="21"/>
                    </w:rPr>
                    <w:t>，</w:t>
                  </w:r>
                  <w:r w:rsidRPr="0006622D">
                    <w:rPr>
                      <w:rFonts w:ascii="Times New Roman" w:eastAsiaTheme="minorEastAsia" w:hAnsi="Times New Roman" w:hint="eastAsia"/>
                      <w:sz w:val="21"/>
                      <w:szCs w:val="21"/>
                    </w:rPr>
                    <w:t>连续</w:t>
                  </w:r>
                  <w:r w:rsidRPr="0006622D">
                    <w:rPr>
                      <w:rFonts w:ascii="Times New Roman" w:eastAsiaTheme="minorEastAsia" w:hAnsi="Times New Roman"/>
                      <w:sz w:val="21"/>
                      <w:szCs w:val="21"/>
                    </w:rPr>
                    <w:t>检测</w:t>
                  </w:r>
                  <w:r w:rsidRPr="0006622D">
                    <w:rPr>
                      <w:rFonts w:ascii="Times New Roman" w:eastAsiaTheme="minorEastAsia" w:hAnsi="Times New Roman" w:hint="eastAsia"/>
                      <w:sz w:val="21"/>
                      <w:szCs w:val="21"/>
                    </w:rPr>
                    <w:t>2</w:t>
                  </w:r>
                  <w:r w:rsidRPr="0006622D">
                    <w:rPr>
                      <w:rFonts w:ascii="Times New Roman" w:eastAsiaTheme="minorEastAsia" w:hAnsi="Times New Roman" w:hint="eastAsia"/>
                      <w:sz w:val="21"/>
                      <w:szCs w:val="21"/>
                    </w:rPr>
                    <w:t>天。</w:t>
                  </w:r>
                </w:p>
              </w:tc>
            </w:tr>
            <w:tr w:rsidR="0006622D" w14:paraId="1A3F5561" w14:textId="77777777" w:rsidTr="001368CC">
              <w:trPr>
                <w:trHeight w:val="397"/>
                <w:jc w:val="center"/>
              </w:trPr>
              <w:tc>
                <w:tcPr>
                  <w:tcW w:w="653" w:type="pct"/>
                  <w:vMerge/>
                  <w:vAlign w:val="center"/>
                </w:tcPr>
                <w:p w14:paraId="2D1B3AC5"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p>
              </w:tc>
              <w:tc>
                <w:tcPr>
                  <w:tcW w:w="1569" w:type="pct"/>
                  <w:vAlign w:val="center"/>
                </w:tcPr>
                <w:p w14:paraId="08AA54DD"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hint="eastAsia"/>
                      <w:sz w:val="21"/>
                      <w:szCs w:val="21"/>
                    </w:rPr>
                    <w:t>厂区总排口</w:t>
                  </w:r>
                </w:p>
              </w:tc>
              <w:tc>
                <w:tcPr>
                  <w:tcW w:w="1710" w:type="pct"/>
                  <w:vMerge/>
                  <w:vAlign w:val="center"/>
                </w:tcPr>
                <w:p w14:paraId="098645BB"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p>
              </w:tc>
              <w:tc>
                <w:tcPr>
                  <w:tcW w:w="1067" w:type="pct"/>
                  <w:vMerge/>
                  <w:vAlign w:val="center"/>
                </w:tcPr>
                <w:p w14:paraId="7F2DC72F"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p>
              </w:tc>
            </w:tr>
            <w:tr w:rsidR="0006622D" w14:paraId="7A72AD39" w14:textId="77777777" w:rsidTr="001368CC">
              <w:trPr>
                <w:trHeight w:val="397"/>
                <w:jc w:val="center"/>
              </w:trPr>
              <w:tc>
                <w:tcPr>
                  <w:tcW w:w="653" w:type="pct"/>
                  <w:vAlign w:val="center"/>
                </w:tcPr>
                <w:p w14:paraId="0ABB3518"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hint="eastAsia"/>
                      <w:sz w:val="21"/>
                      <w:szCs w:val="21"/>
                    </w:rPr>
                    <w:t>噪声</w:t>
                  </w:r>
                </w:p>
              </w:tc>
              <w:tc>
                <w:tcPr>
                  <w:tcW w:w="1569" w:type="pct"/>
                  <w:vAlign w:val="center"/>
                </w:tcPr>
                <w:p w14:paraId="4AF09ECD"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东、南、西、北厂界</w:t>
                  </w:r>
                </w:p>
              </w:tc>
              <w:tc>
                <w:tcPr>
                  <w:tcW w:w="1710" w:type="pct"/>
                  <w:vAlign w:val="center"/>
                </w:tcPr>
                <w:p w14:paraId="0C090A73"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sz w:val="21"/>
                      <w:szCs w:val="21"/>
                    </w:rPr>
                    <w:t>厂界环境噪声</w:t>
                  </w:r>
                </w:p>
              </w:tc>
              <w:tc>
                <w:tcPr>
                  <w:tcW w:w="1067" w:type="pct"/>
                  <w:vAlign w:val="center"/>
                </w:tcPr>
                <w:p w14:paraId="51E28770" w14:textId="77777777" w:rsidR="0006622D" w:rsidRPr="0006622D" w:rsidRDefault="0006622D" w:rsidP="009375D8">
                  <w:pPr>
                    <w:framePr w:hSpace="180" w:wrap="around" w:vAnchor="text" w:hAnchor="margin" w:y="675"/>
                    <w:widowControl w:val="0"/>
                    <w:autoSpaceDE w:val="0"/>
                    <w:autoSpaceDN w:val="0"/>
                    <w:spacing w:after="0"/>
                    <w:jc w:val="center"/>
                    <w:rPr>
                      <w:rFonts w:ascii="Times New Roman" w:eastAsiaTheme="minorEastAsia" w:hAnsi="Times New Roman"/>
                      <w:sz w:val="21"/>
                      <w:szCs w:val="21"/>
                    </w:rPr>
                  </w:pPr>
                  <w:r w:rsidRPr="0006622D">
                    <w:rPr>
                      <w:rFonts w:ascii="Times New Roman" w:eastAsiaTheme="minorEastAsia" w:hAnsi="Times New Roman" w:hint="eastAsia"/>
                      <w:sz w:val="21"/>
                      <w:szCs w:val="21"/>
                    </w:rPr>
                    <w:t>每天</w:t>
                  </w:r>
                  <w:r w:rsidRPr="0006622D">
                    <w:rPr>
                      <w:rFonts w:ascii="Times New Roman" w:eastAsiaTheme="minorEastAsia" w:hAnsi="Times New Roman"/>
                      <w:sz w:val="21"/>
                      <w:szCs w:val="21"/>
                    </w:rPr>
                    <w:t>昼</w:t>
                  </w:r>
                  <w:r w:rsidRPr="0006622D">
                    <w:rPr>
                      <w:rFonts w:ascii="Times New Roman" w:eastAsiaTheme="minorEastAsia" w:hAnsi="Times New Roman" w:hint="eastAsia"/>
                      <w:sz w:val="21"/>
                      <w:szCs w:val="21"/>
                    </w:rPr>
                    <w:t>间、夜间各</w:t>
                  </w:r>
                  <w:r w:rsidRPr="0006622D">
                    <w:rPr>
                      <w:rFonts w:ascii="Times New Roman" w:eastAsiaTheme="minorEastAsia" w:hAnsi="Times New Roman"/>
                      <w:sz w:val="21"/>
                      <w:szCs w:val="21"/>
                    </w:rPr>
                    <w:t>检测</w:t>
                  </w:r>
                  <w:r w:rsidRPr="0006622D">
                    <w:rPr>
                      <w:rFonts w:ascii="Times New Roman" w:eastAsiaTheme="minorEastAsia" w:hAnsi="Times New Roman"/>
                      <w:sz w:val="21"/>
                      <w:szCs w:val="21"/>
                    </w:rPr>
                    <w:t>1</w:t>
                  </w:r>
                  <w:r w:rsidRPr="0006622D">
                    <w:rPr>
                      <w:rFonts w:ascii="Times New Roman" w:eastAsiaTheme="minorEastAsia" w:hAnsi="Times New Roman"/>
                      <w:sz w:val="21"/>
                      <w:szCs w:val="21"/>
                    </w:rPr>
                    <w:t>次</w:t>
                  </w:r>
                  <w:r w:rsidRPr="0006622D">
                    <w:rPr>
                      <w:rFonts w:ascii="Times New Roman" w:eastAsiaTheme="minorEastAsia" w:hAnsi="Times New Roman" w:hint="eastAsia"/>
                      <w:sz w:val="21"/>
                      <w:szCs w:val="21"/>
                    </w:rPr>
                    <w:t>，连续</w:t>
                  </w:r>
                  <w:r w:rsidRPr="0006622D">
                    <w:rPr>
                      <w:rFonts w:ascii="Times New Roman" w:eastAsiaTheme="minorEastAsia" w:hAnsi="Times New Roman"/>
                      <w:sz w:val="21"/>
                      <w:szCs w:val="21"/>
                    </w:rPr>
                    <w:t>检测</w:t>
                  </w:r>
                  <w:r w:rsidRPr="0006622D">
                    <w:rPr>
                      <w:rFonts w:ascii="Times New Roman" w:eastAsiaTheme="minorEastAsia" w:hAnsi="Times New Roman" w:hint="eastAsia"/>
                      <w:sz w:val="21"/>
                      <w:szCs w:val="21"/>
                    </w:rPr>
                    <w:t>2</w:t>
                  </w:r>
                  <w:r w:rsidRPr="0006622D">
                    <w:rPr>
                      <w:rFonts w:ascii="Times New Roman" w:eastAsiaTheme="minorEastAsia" w:hAnsi="Times New Roman" w:hint="eastAsia"/>
                      <w:sz w:val="21"/>
                      <w:szCs w:val="21"/>
                    </w:rPr>
                    <w:t>天。</w:t>
                  </w:r>
                </w:p>
              </w:tc>
            </w:tr>
            <w:bookmarkEnd w:id="59"/>
          </w:tbl>
          <w:p w14:paraId="31E693AB" w14:textId="77777777" w:rsidR="0006622D" w:rsidRPr="0006622D" w:rsidRDefault="0006622D">
            <w:pPr>
              <w:spacing w:after="0" w:line="480" w:lineRule="exact"/>
              <w:ind w:firstLineChars="200" w:firstLine="480"/>
              <w:textAlignment w:val="baseline"/>
              <w:rPr>
                <w:rFonts w:ascii="Times New Roman" w:eastAsia="黑体" w:hAnsi="Times New Roman"/>
                <w:bCs/>
                <w:sz w:val="24"/>
                <w:szCs w:val="24"/>
              </w:rPr>
            </w:pPr>
          </w:p>
          <w:p w14:paraId="402897C7" w14:textId="77777777" w:rsidR="0006622D" w:rsidRDefault="0006622D">
            <w:pPr>
              <w:spacing w:after="0" w:line="480" w:lineRule="exact"/>
              <w:ind w:firstLineChars="200" w:firstLine="480"/>
              <w:textAlignment w:val="baseline"/>
              <w:rPr>
                <w:rFonts w:ascii="Times New Roman" w:eastAsia="黑体" w:hAnsi="Times New Roman"/>
                <w:bCs/>
                <w:sz w:val="24"/>
                <w:szCs w:val="24"/>
              </w:rPr>
            </w:pPr>
          </w:p>
          <w:p w14:paraId="4E770067" w14:textId="77777777" w:rsidR="0006622D" w:rsidRDefault="0006622D">
            <w:pPr>
              <w:spacing w:after="0" w:line="480" w:lineRule="exact"/>
              <w:ind w:firstLineChars="200" w:firstLine="480"/>
              <w:textAlignment w:val="baseline"/>
              <w:rPr>
                <w:rFonts w:ascii="Times New Roman" w:eastAsia="黑体" w:hAnsi="Times New Roman"/>
                <w:bCs/>
                <w:sz w:val="24"/>
                <w:szCs w:val="24"/>
              </w:rPr>
            </w:pPr>
          </w:p>
          <w:p w14:paraId="596EB444" w14:textId="77777777" w:rsidR="007D31B3" w:rsidRDefault="007D31B3">
            <w:pPr>
              <w:spacing w:after="0" w:line="480" w:lineRule="exact"/>
              <w:textAlignment w:val="baseline"/>
              <w:rPr>
                <w:rFonts w:ascii="Times New Roman" w:eastAsia="宋体" w:hAnsi="Times New Roman"/>
                <w:sz w:val="21"/>
                <w:szCs w:val="21"/>
              </w:rPr>
            </w:pPr>
          </w:p>
          <w:p w14:paraId="596EB445" w14:textId="77777777" w:rsidR="007D31B3" w:rsidRDefault="007D31B3">
            <w:pPr>
              <w:spacing w:after="0" w:line="480" w:lineRule="exact"/>
              <w:textAlignment w:val="baseline"/>
              <w:rPr>
                <w:rFonts w:ascii="Times New Roman" w:eastAsia="宋体" w:hAnsi="Times New Roman"/>
                <w:sz w:val="21"/>
                <w:szCs w:val="21"/>
              </w:rPr>
            </w:pPr>
          </w:p>
          <w:p w14:paraId="596EB446" w14:textId="77777777" w:rsidR="007D31B3" w:rsidRDefault="007D31B3">
            <w:pPr>
              <w:spacing w:after="0" w:line="480" w:lineRule="exact"/>
              <w:textAlignment w:val="baseline"/>
              <w:rPr>
                <w:rFonts w:ascii="Times New Roman" w:eastAsia="宋体" w:hAnsi="Times New Roman"/>
                <w:sz w:val="21"/>
                <w:szCs w:val="21"/>
              </w:rPr>
            </w:pPr>
          </w:p>
          <w:p w14:paraId="596EB447" w14:textId="77777777" w:rsidR="007D31B3" w:rsidRDefault="007D31B3">
            <w:pPr>
              <w:spacing w:after="0" w:line="480" w:lineRule="exact"/>
              <w:textAlignment w:val="baseline"/>
              <w:rPr>
                <w:rFonts w:ascii="Times New Roman" w:eastAsia="宋体" w:hAnsi="Times New Roman"/>
                <w:sz w:val="21"/>
                <w:szCs w:val="21"/>
              </w:rPr>
            </w:pPr>
          </w:p>
          <w:p w14:paraId="596EB448" w14:textId="77777777" w:rsidR="007D31B3" w:rsidRDefault="007D31B3">
            <w:pPr>
              <w:spacing w:after="0" w:line="480" w:lineRule="exact"/>
              <w:textAlignment w:val="baseline"/>
              <w:rPr>
                <w:rFonts w:ascii="Times New Roman" w:eastAsia="宋体" w:hAnsi="Times New Roman"/>
                <w:sz w:val="21"/>
                <w:szCs w:val="21"/>
              </w:rPr>
            </w:pPr>
          </w:p>
          <w:p w14:paraId="596EB449" w14:textId="77777777" w:rsidR="007D31B3" w:rsidRDefault="007D31B3">
            <w:pPr>
              <w:spacing w:after="0" w:line="480" w:lineRule="exact"/>
              <w:ind w:firstLineChars="200" w:firstLine="420"/>
              <w:textAlignment w:val="baseline"/>
              <w:rPr>
                <w:rFonts w:ascii="Times New Roman" w:eastAsia="宋体" w:hAnsi="Times New Roman"/>
                <w:sz w:val="21"/>
                <w:szCs w:val="21"/>
              </w:rPr>
            </w:pPr>
          </w:p>
          <w:p w14:paraId="596EB44A" w14:textId="77777777" w:rsidR="007D31B3" w:rsidRDefault="007D31B3">
            <w:pPr>
              <w:spacing w:after="0" w:line="480" w:lineRule="exact"/>
              <w:textAlignment w:val="baseline"/>
              <w:rPr>
                <w:rFonts w:ascii="Times New Roman" w:eastAsia="宋体" w:hAnsi="Times New Roman"/>
                <w:sz w:val="21"/>
                <w:szCs w:val="21"/>
              </w:rPr>
            </w:pPr>
          </w:p>
        </w:tc>
      </w:tr>
    </w:tbl>
    <w:p w14:paraId="596EB44C" w14:textId="77777777" w:rsidR="007D31B3" w:rsidRDefault="005346D3">
      <w:pPr>
        <w:spacing w:after="0" w:line="440" w:lineRule="exact"/>
        <w:rPr>
          <w:rFonts w:ascii="Times New Roman" w:eastAsia="宋体" w:hAnsi="Times New Roman"/>
          <w:b/>
          <w:sz w:val="21"/>
          <w:szCs w:val="21"/>
        </w:rPr>
      </w:pPr>
      <w:r>
        <w:rPr>
          <w:rFonts w:ascii="Times New Roman" w:eastAsia="宋体" w:hAnsi="Times New Roman"/>
          <w:b/>
          <w:sz w:val="21"/>
          <w:szCs w:val="21"/>
        </w:rPr>
        <w:t>表六</w:t>
      </w:r>
    </w:p>
    <w:p w14:paraId="596EB44D" w14:textId="77777777" w:rsidR="007D31B3" w:rsidRDefault="005346D3">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表七</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4A0" w:firstRow="1" w:lastRow="0" w:firstColumn="1" w:lastColumn="0" w:noHBand="0" w:noVBand="1"/>
      </w:tblPr>
      <w:tblGrid>
        <w:gridCol w:w="8286"/>
      </w:tblGrid>
      <w:tr w:rsidR="007D31B3" w14:paraId="596EB479" w14:textId="77777777" w:rsidTr="00F81D9D">
        <w:trPr>
          <w:jc w:val="center"/>
        </w:trPr>
        <w:tc>
          <w:tcPr>
            <w:tcW w:w="0" w:type="auto"/>
            <w:vAlign w:val="center"/>
          </w:tcPr>
          <w:p w14:paraId="596EB44E" w14:textId="77777777" w:rsidR="007D31B3" w:rsidRDefault="005346D3">
            <w:pPr>
              <w:spacing w:after="0" w:line="460" w:lineRule="exact"/>
              <w:textAlignment w:val="baseline"/>
              <w:rPr>
                <w:rFonts w:ascii="Times New Roman" w:eastAsia="宋体" w:hAnsi="Times New Roman"/>
                <w:b/>
                <w:bCs/>
                <w:sz w:val="24"/>
                <w:szCs w:val="24"/>
              </w:rPr>
            </w:pPr>
            <w:r>
              <w:rPr>
                <w:rFonts w:ascii="Times New Roman" w:eastAsia="宋体" w:hAnsi="Times New Roman"/>
                <w:b/>
                <w:bCs/>
                <w:sz w:val="24"/>
                <w:szCs w:val="24"/>
              </w:rPr>
              <w:t>验收监测期间生产工况记录：</w:t>
            </w:r>
          </w:p>
          <w:p w14:paraId="596EB44F" w14:textId="50A96B40" w:rsidR="007D31B3" w:rsidRDefault="005346D3">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本项目为</w:t>
            </w:r>
            <w:r>
              <w:rPr>
                <w:rFonts w:ascii="Times New Roman" w:eastAsia="宋体" w:hAnsi="Times New Roman" w:hint="eastAsia"/>
                <w:bCs/>
                <w:color w:val="000000"/>
                <w:sz w:val="24"/>
                <w:szCs w:val="24"/>
              </w:rPr>
              <w:t>新乡市华正散热器有限公司年产五十万台套车辆换热系统（</w:t>
            </w:r>
            <w:r w:rsidR="001273EF">
              <w:rPr>
                <w:rFonts w:ascii="Times New Roman" w:eastAsia="宋体" w:hAnsi="Times New Roman" w:hint="eastAsia"/>
                <w:bCs/>
                <w:color w:val="000000"/>
                <w:sz w:val="24"/>
                <w:szCs w:val="24"/>
              </w:rPr>
              <w:t>二期</w:t>
            </w:r>
            <w:r>
              <w:rPr>
                <w:rFonts w:ascii="Times New Roman" w:eastAsia="宋体" w:hAnsi="Times New Roman" w:hint="eastAsia"/>
                <w:bCs/>
                <w:color w:val="000000"/>
                <w:sz w:val="24"/>
                <w:szCs w:val="24"/>
              </w:rPr>
              <w:t>），</w:t>
            </w:r>
            <w:r>
              <w:rPr>
                <w:rFonts w:ascii="Times New Roman" w:eastAsia="宋体" w:hAnsi="Times New Roman" w:cs="宋体" w:hint="eastAsia"/>
                <w:bCs/>
                <w:color w:val="000000"/>
                <w:sz w:val="24"/>
                <w:szCs w:val="24"/>
              </w:rPr>
              <w:t>验收检测期间，该项目正常生产，主体工程工况稳定，各项环境保护措施运行正常</w:t>
            </w:r>
            <w:r>
              <w:rPr>
                <w:rFonts w:ascii="Times New Roman" w:eastAsia="宋体" w:hAnsi="Times New Roman" w:cs="宋体"/>
                <w:bCs/>
                <w:color w:val="000000"/>
                <w:sz w:val="24"/>
                <w:szCs w:val="24"/>
              </w:rPr>
              <w:t>，符合验收检测期间对生产工况的要求。</w:t>
            </w:r>
            <w:r>
              <w:rPr>
                <w:rFonts w:ascii="Times New Roman" w:eastAsia="宋体" w:hAnsi="Times New Roman" w:hint="eastAsia"/>
                <w:bCs/>
                <w:color w:val="000000"/>
                <w:sz w:val="24"/>
                <w:szCs w:val="24"/>
              </w:rPr>
              <w:t>生产运行工况见</w:t>
            </w:r>
            <w:r>
              <w:rPr>
                <w:rFonts w:ascii="Times New Roman" w:eastAsia="宋体" w:hAnsi="Times New Roman"/>
                <w:bCs/>
                <w:color w:val="000000"/>
                <w:sz w:val="24"/>
                <w:szCs w:val="24"/>
              </w:rPr>
              <w:t>下表。</w:t>
            </w:r>
          </w:p>
          <w:p w14:paraId="596EB450" w14:textId="77777777" w:rsidR="007D31B3" w:rsidRPr="00183F75" w:rsidRDefault="005346D3">
            <w:pPr>
              <w:spacing w:after="0" w:line="480" w:lineRule="exact"/>
              <w:ind w:firstLineChars="200" w:firstLine="480"/>
              <w:textAlignment w:val="baseline"/>
              <w:rPr>
                <w:rFonts w:ascii="Times New Roman" w:eastAsia="黑体" w:hAnsi="Times New Roman"/>
                <w:bCs/>
                <w:sz w:val="24"/>
                <w:szCs w:val="24"/>
              </w:rPr>
            </w:pPr>
            <w:r w:rsidRPr="00183F75">
              <w:rPr>
                <w:rFonts w:ascii="Times New Roman" w:eastAsia="黑体" w:hAnsi="Times New Roman"/>
                <w:bCs/>
                <w:sz w:val="24"/>
                <w:szCs w:val="24"/>
              </w:rPr>
              <w:t>表</w:t>
            </w:r>
            <w:r w:rsidRPr="00183F75">
              <w:rPr>
                <w:rFonts w:ascii="Times New Roman" w:eastAsia="黑体" w:hAnsi="Times New Roman"/>
                <w:bCs/>
                <w:sz w:val="24"/>
                <w:szCs w:val="24"/>
              </w:rPr>
              <w:t>1</w:t>
            </w:r>
            <w:r w:rsidRPr="00183F75">
              <w:rPr>
                <w:rFonts w:ascii="Times New Roman" w:eastAsia="黑体" w:hAnsi="Times New Roman" w:hint="eastAsia"/>
                <w:bCs/>
                <w:sz w:val="24"/>
                <w:szCs w:val="24"/>
              </w:rPr>
              <w:t>3</w:t>
            </w:r>
            <w:r w:rsidRPr="00183F75">
              <w:rPr>
                <w:rFonts w:ascii="Times New Roman" w:eastAsia="黑体" w:hAnsi="Times New Roman"/>
                <w:bCs/>
                <w:sz w:val="24"/>
                <w:szCs w:val="24"/>
              </w:rPr>
              <w:t xml:space="preserve">         </w:t>
            </w:r>
            <w:r w:rsidRPr="00183F75">
              <w:rPr>
                <w:rFonts w:ascii="Times New Roman" w:eastAsia="黑体" w:hAnsi="Times New Roman" w:hint="eastAsia"/>
                <w:bCs/>
                <w:sz w:val="24"/>
                <w:szCs w:val="24"/>
              </w:rPr>
              <w:t xml:space="preserve">    </w:t>
            </w:r>
            <w:r w:rsidRPr="00183F75">
              <w:rPr>
                <w:rFonts w:ascii="Times New Roman" w:eastAsia="黑体" w:hAnsi="Times New Roman"/>
                <w:bCs/>
                <w:sz w:val="24"/>
                <w:szCs w:val="24"/>
              </w:rPr>
              <w:t xml:space="preserve">      </w:t>
            </w:r>
            <w:r w:rsidRPr="00183F75">
              <w:rPr>
                <w:rFonts w:ascii="Times New Roman" w:eastAsia="黑体" w:hAnsi="Times New Roman"/>
                <w:bCs/>
                <w:sz w:val="24"/>
                <w:szCs w:val="24"/>
              </w:rPr>
              <w:t>验收期间工况负荷表</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538"/>
              <w:gridCol w:w="1656"/>
              <w:gridCol w:w="1470"/>
              <w:gridCol w:w="1705"/>
              <w:gridCol w:w="1701"/>
            </w:tblGrid>
            <w:tr w:rsidR="007D31B3" w:rsidRPr="00183F75" w14:paraId="596EB456" w14:textId="77777777" w:rsidTr="00B00E98">
              <w:trPr>
                <w:trHeight w:val="397"/>
                <w:jc w:val="center"/>
              </w:trPr>
              <w:tc>
                <w:tcPr>
                  <w:tcW w:w="1587" w:type="dxa"/>
                  <w:vAlign w:val="center"/>
                </w:tcPr>
                <w:p w14:paraId="596EB451" w14:textId="77777777" w:rsidR="007D31B3" w:rsidRPr="00183F75" w:rsidRDefault="005346D3">
                  <w:pPr>
                    <w:pStyle w:val="23"/>
                    <w:spacing w:after="0"/>
                    <w:ind w:leftChars="0" w:left="0" w:firstLineChars="0" w:firstLine="0"/>
                    <w:jc w:val="center"/>
                    <w:rPr>
                      <w:rFonts w:ascii="Times New Roman" w:eastAsia="宋体" w:hAnsi="Times New Roman"/>
                      <w:b/>
                      <w:color w:val="000000" w:themeColor="text1"/>
                      <w:sz w:val="21"/>
                      <w:szCs w:val="21"/>
                    </w:rPr>
                  </w:pPr>
                  <w:r w:rsidRPr="00183F75">
                    <w:rPr>
                      <w:rFonts w:ascii="Times New Roman" w:eastAsia="宋体" w:hAnsi="Times New Roman"/>
                      <w:b/>
                      <w:color w:val="000000" w:themeColor="text1"/>
                      <w:sz w:val="21"/>
                      <w:szCs w:val="21"/>
                    </w:rPr>
                    <w:t>监测时间</w:t>
                  </w:r>
                </w:p>
              </w:tc>
              <w:tc>
                <w:tcPr>
                  <w:tcW w:w="1782" w:type="dxa"/>
                  <w:vAlign w:val="center"/>
                </w:tcPr>
                <w:p w14:paraId="596EB452" w14:textId="77777777" w:rsidR="007D31B3" w:rsidRPr="00183F75" w:rsidRDefault="005346D3">
                  <w:pPr>
                    <w:pStyle w:val="23"/>
                    <w:spacing w:after="0"/>
                    <w:ind w:leftChars="0" w:left="0" w:firstLineChars="0" w:firstLine="0"/>
                    <w:jc w:val="center"/>
                    <w:rPr>
                      <w:rFonts w:ascii="Times New Roman" w:eastAsia="宋体" w:hAnsi="Times New Roman"/>
                      <w:b/>
                      <w:color w:val="000000" w:themeColor="text1"/>
                      <w:sz w:val="21"/>
                      <w:szCs w:val="21"/>
                    </w:rPr>
                  </w:pPr>
                  <w:r w:rsidRPr="00183F75">
                    <w:rPr>
                      <w:rFonts w:ascii="Times New Roman" w:eastAsia="宋体" w:hAnsi="Times New Roman"/>
                      <w:b/>
                      <w:color w:val="000000" w:themeColor="text1"/>
                      <w:sz w:val="21"/>
                      <w:szCs w:val="21"/>
                    </w:rPr>
                    <w:t>产品名称</w:t>
                  </w:r>
                </w:p>
              </w:tc>
              <w:tc>
                <w:tcPr>
                  <w:tcW w:w="1577" w:type="dxa"/>
                  <w:vAlign w:val="center"/>
                </w:tcPr>
                <w:p w14:paraId="596EB453" w14:textId="77777777" w:rsidR="007D31B3" w:rsidRPr="00183F75" w:rsidRDefault="005346D3">
                  <w:pPr>
                    <w:pStyle w:val="23"/>
                    <w:spacing w:after="0"/>
                    <w:ind w:leftChars="0" w:left="0" w:firstLineChars="0" w:firstLine="0"/>
                    <w:jc w:val="center"/>
                    <w:rPr>
                      <w:rFonts w:ascii="Times New Roman" w:eastAsia="宋体" w:hAnsi="Times New Roman"/>
                      <w:b/>
                      <w:color w:val="000000" w:themeColor="text1"/>
                      <w:sz w:val="21"/>
                      <w:szCs w:val="21"/>
                    </w:rPr>
                  </w:pPr>
                  <w:r w:rsidRPr="00183F75">
                    <w:rPr>
                      <w:rFonts w:ascii="Times New Roman" w:eastAsia="宋体" w:hAnsi="Times New Roman"/>
                      <w:b/>
                      <w:color w:val="000000" w:themeColor="text1"/>
                      <w:sz w:val="21"/>
                      <w:szCs w:val="21"/>
                    </w:rPr>
                    <w:t>设计生产能力</w:t>
                  </w:r>
                </w:p>
              </w:tc>
              <w:tc>
                <w:tcPr>
                  <w:tcW w:w="1787" w:type="dxa"/>
                  <w:vAlign w:val="center"/>
                </w:tcPr>
                <w:p w14:paraId="596EB454" w14:textId="77777777" w:rsidR="007D31B3" w:rsidRPr="00183F75" w:rsidRDefault="005346D3">
                  <w:pPr>
                    <w:pStyle w:val="23"/>
                    <w:spacing w:after="0"/>
                    <w:ind w:leftChars="0" w:left="0" w:firstLineChars="0" w:firstLine="0"/>
                    <w:jc w:val="center"/>
                    <w:rPr>
                      <w:rFonts w:ascii="Times New Roman" w:eastAsia="宋体" w:hAnsi="Times New Roman"/>
                      <w:b/>
                      <w:color w:val="000000" w:themeColor="text1"/>
                      <w:sz w:val="21"/>
                      <w:szCs w:val="21"/>
                    </w:rPr>
                  </w:pPr>
                  <w:r w:rsidRPr="00183F75">
                    <w:rPr>
                      <w:rFonts w:ascii="Times New Roman" w:eastAsia="宋体" w:hAnsi="Times New Roman"/>
                      <w:b/>
                      <w:color w:val="000000" w:themeColor="text1"/>
                      <w:sz w:val="21"/>
                      <w:szCs w:val="21"/>
                    </w:rPr>
                    <w:t>实际生产能力</w:t>
                  </w:r>
                </w:p>
              </w:tc>
              <w:tc>
                <w:tcPr>
                  <w:tcW w:w="1789" w:type="dxa"/>
                  <w:vAlign w:val="center"/>
                </w:tcPr>
                <w:p w14:paraId="596EB455" w14:textId="77777777" w:rsidR="007D31B3" w:rsidRPr="00183F75" w:rsidRDefault="005346D3">
                  <w:pPr>
                    <w:pStyle w:val="23"/>
                    <w:spacing w:after="0"/>
                    <w:ind w:leftChars="0" w:left="0" w:firstLineChars="0" w:firstLine="0"/>
                    <w:jc w:val="center"/>
                    <w:rPr>
                      <w:rFonts w:ascii="Times New Roman" w:eastAsia="宋体" w:hAnsi="Times New Roman"/>
                      <w:b/>
                      <w:color w:val="000000" w:themeColor="text1"/>
                      <w:sz w:val="21"/>
                      <w:szCs w:val="21"/>
                    </w:rPr>
                  </w:pPr>
                  <w:r w:rsidRPr="00183F75">
                    <w:rPr>
                      <w:rFonts w:ascii="Times New Roman" w:eastAsia="宋体" w:hAnsi="Times New Roman"/>
                      <w:b/>
                      <w:color w:val="000000" w:themeColor="text1"/>
                      <w:sz w:val="21"/>
                      <w:szCs w:val="21"/>
                    </w:rPr>
                    <w:t>运行负荷（</w:t>
                  </w:r>
                  <w:r w:rsidRPr="00183F75">
                    <w:rPr>
                      <w:rFonts w:ascii="Times New Roman" w:eastAsia="宋体" w:hAnsi="Times New Roman"/>
                      <w:b/>
                      <w:color w:val="000000" w:themeColor="text1"/>
                      <w:sz w:val="21"/>
                      <w:szCs w:val="21"/>
                    </w:rPr>
                    <w:t>%</w:t>
                  </w:r>
                  <w:r w:rsidRPr="00183F75">
                    <w:rPr>
                      <w:rFonts w:ascii="Times New Roman" w:eastAsia="宋体" w:hAnsi="Times New Roman"/>
                      <w:b/>
                      <w:color w:val="000000" w:themeColor="text1"/>
                      <w:sz w:val="21"/>
                      <w:szCs w:val="21"/>
                    </w:rPr>
                    <w:t>）</w:t>
                  </w:r>
                </w:p>
              </w:tc>
            </w:tr>
            <w:tr w:rsidR="007D31B3" w:rsidRPr="00183F75" w14:paraId="596EB45C" w14:textId="77777777" w:rsidTr="00B00E98">
              <w:trPr>
                <w:trHeight w:val="397"/>
                <w:jc w:val="center"/>
              </w:trPr>
              <w:tc>
                <w:tcPr>
                  <w:tcW w:w="1587" w:type="dxa"/>
                  <w:vAlign w:val="center"/>
                </w:tcPr>
                <w:p w14:paraId="596EB457" w14:textId="4F2AFEC2" w:rsidR="007D31B3" w:rsidRPr="00183F75" w:rsidRDefault="005C4766">
                  <w:pPr>
                    <w:spacing w:after="0"/>
                    <w:jc w:val="center"/>
                    <w:textAlignment w:val="baseline"/>
                    <w:rPr>
                      <w:rFonts w:ascii="Times New Roman" w:eastAsia="宋体" w:hAnsi="Times New Roman"/>
                      <w:bCs/>
                      <w:color w:val="000000" w:themeColor="text1"/>
                      <w:sz w:val="21"/>
                      <w:szCs w:val="21"/>
                    </w:rPr>
                  </w:pPr>
                  <w:bookmarkStart w:id="61" w:name="OLE_LINK88"/>
                  <w:r w:rsidRPr="00183F75">
                    <w:rPr>
                      <w:rFonts w:ascii="Times New Roman" w:eastAsia="宋体" w:hAnsi="Times New Roman"/>
                      <w:bCs/>
                      <w:color w:val="000000" w:themeColor="text1"/>
                      <w:sz w:val="21"/>
                      <w:szCs w:val="21"/>
                    </w:rPr>
                    <w:t>2026.5.1</w:t>
                  </w:r>
                  <w:bookmarkEnd w:id="61"/>
                  <w:r w:rsidRPr="00183F75">
                    <w:rPr>
                      <w:rFonts w:ascii="Times New Roman" w:eastAsia="宋体" w:hAnsi="Times New Roman"/>
                      <w:bCs/>
                      <w:color w:val="000000" w:themeColor="text1"/>
                      <w:sz w:val="21"/>
                      <w:szCs w:val="21"/>
                    </w:rPr>
                    <w:t>5</w:t>
                  </w:r>
                </w:p>
              </w:tc>
              <w:tc>
                <w:tcPr>
                  <w:tcW w:w="1782" w:type="dxa"/>
                  <w:vMerge w:val="restart"/>
                  <w:vAlign w:val="center"/>
                </w:tcPr>
                <w:p w14:paraId="596EB458" w14:textId="77777777" w:rsidR="007D31B3" w:rsidRPr="00183F75" w:rsidRDefault="005346D3">
                  <w:pPr>
                    <w:pStyle w:val="23"/>
                    <w:spacing w:after="0"/>
                    <w:ind w:leftChars="0" w:left="0" w:firstLineChars="0" w:firstLine="0"/>
                    <w:jc w:val="center"/>
                    <w:rPr>
                      <w:rFonts w:ascii="Times New Roman" w:eastAsia="宋体" w:hAnsi="Times New Roman"/>
                      <w:bCs/>
                      <w:color w:val="000000" w:themeColor="text1"/>
                      <w:sz w:val="21"/>
                      <w:szCs w:val="21"/>
                    </w:rPr>
                  </w:pPr>
                  <w:r w:rsidRPr="00183F75">
                    <w:rPr>
                      <w:rFonts w:ascii="Times New Roman" w:eastAsia="宋体" w:hAnsi="Times New Roman" w:hint="eastAsia"/>
                      <w:bCs/>
                      <w:color w:val="000000" w:themeColor="text1"/>
                      <w:sz w:val="21"/>
                      <w:szCs w:val="21"/>
                    </w:rPr>
                    <w:t>车辆换热系统</w:t>
                  </w:r>
                </w:p>
              </w:tc>
              <w:tc>
                <w:tcPr>
                  <w:tcW w:w="1577" w:type="dxa"/>
                  <w:vMerge w:val="restart"/>
                  <w:vAlign w:val="center"/>
                </w:tcPr>
                <w:p w14:paraId="596EB459" w14:textId="77777777" w:rsidR="007D31B3" w:rsidRPr="00183F75" w:rsidRDefault="005346D3">
                  <w:pPr>
                    <w:pStyle w:val="23"/>
                    <w:spacing w:after="0"/>
                    <w:ind w:leftChars="0" w:left="0" w:firstLineChars="0" w:firstLine="0"/>
                    <w:jc w:val="center"/>
                    <w:rPr>
                      <w:rFonts w:ascii="Times New Roman" w:eastAsia="宋体" w:hAnsi="Times New Roman"/>
                      <w:bCs/>
                      <w:color w:val="000000" w:themeColor="text1"/>
                      <w:sz w:val="21"/>
                      <w:szCs w:val="21"/>
                    </w:rPr>
                  </w:pPr>
                  <w:r w:rsidRPr="00183F75">
                    <w:rPr>
                      <w:rFonts w:ascii="Times New Roman" w:eastAsia="宋体" w:hAnsi="Times New Roman" w:hint="eastAsia"/>
                      <w:bCs/>
                      <w:color w:val="000000" w:themeColor="text1"/>
                      <w:sz w:val="21"/>
                      <w:szCs w:val="21"/>
                    </w:rPr>
                    <w:t>五十万台套</w:t>
                  </w:r>
                  <w:r w:rsidRPr="00183F75">
                    <w:rPr>
                      <w:rFonts w:ascii="Times New Roman" w:eastAsia="宋体" w:hAnsi="Times New Roman" w:hint="eastAsia"/>
                      <w:bCs/>
                      <w:color w:val="000000" w:themeColor="text1"/>
                      <w:sz w:val="21"/>
                      <w:szCs w:val="21"/>
                    </w:rPr>
                    <w:t>/</w:t>
                  </w:r>
                  <w:r w:rsidRPr="00183F75">
                    <w:rPr>
                      <w:rFonts w:ascii="Times New Roman" w:eastAsia="宋体" w:hAnsi="Times New Roman" w:hint="eastAsia"/>
                      <w:bCs/>
                      <w:color w:val="000000" w:themeColor="text1"/>
                      <w:sz w:val="21"/>
                      <w:szCs w:val="21"/>
                    </w:rPr>
                    <w:t>年</w:t>
                  </w:r>
                </w:p>
              </w:tc>
              <w:tc>
                <w:tcPr>
                  <w:tcW w:w="1787" w:type="dxa"/>
                  <w:vAlign w:val="center"/>
                </w:tcPr>
                <w:p w14:paraId="596EB45A" w14:textId="1573CFFA" w:rsidR="007D31B3" w:rsidRPr="00183F75" w:rsidRDefault="00AC3A7E">
                  <w:pPr>
                    <w:pStyle w:val="23"/>
                    <w:spacing w:after="0"/>
                    <w:ind w:leftChars="0" w:left="0" w:firstLineChars="0" w:firstLine="0"/>
                    <w:jc w:val="center"/>
                    <w:rPr>
                      <w:rFonts w:ascii="Times New Roman" w:eastAsia="宋体" w:hAnsi="Times New Roman"/>
                      <w:bCs/>
                      <w:color w:val="000000" w:themeColor="text1"/>
                      <w:sz w:val="21"/>
                      <w:szCs w:val="21"/>
                    </w:rPr>
                  </w:pPr>
                  <w:r w:rsidRPr="00183F75">
                    <w:rPr>
                      <w:rFonts w:ascii="Times New Roman" w:eastAsia="宋体" w:hAnsi="Times New Roman" w:hint="eastAsia"/>
                      <w:bCs/>
                      <w:color w:val="000000" w:themeColor="text1"/>
                      <w:sz w:val="21"/>
                      <w:szCs w:val="21"/>
                    </w:rPr>
                    <w:t>47</w:t>
                  </w:r>
                  <w:r w:rsidR="005346D3" w:rsidRPr="00183F75">
                    <w:rPr>
                      <w:rFonts w:ascii="Times New Roman" w:eastAsia="宋体" w:hAnsi="Times New Roman"/>
                      <w:bCs/>
                      <w:color w:val="000000" w:themeColor="text1"/>
                      <w:sz w:val="21"/>
                      <w:szCs w:val="21"/>
                    </w:rPr>
                    <w:t>t/d</w:t>
                  </w:r>
                </w:p>
              </w:tc>
              <w:tc>
                <w:tcPr>
                  <w:tcW w:w="1789" w:type="dxa"/>
                  <w:vAlign w:val="center"/>
                </w:tcPr>
                <w:p w14:paraId="596EB45B" w14:textId="27B92FBB" w:rsidR="007D31B3" w:rsidRPr="00183F75" w:rsidRDefault="002D2EC6">
                  <w:pPr>
                    <w:pStyle w:val="23"/>
                    <w:spacing w:after="0"/>
                    <w:ind w:leftChars="0" w:left="0" w:firstLineChars="0" w:firstLine="0"/>
                    <w:jc w:val="center"/>
                    <w:rPr>
                      <w:rFonts w:ascii="Times New Roman" w:eastAsia="宋体" w:hAnsi="Times New Roman"/>
                      <w:bCs/>
                      <w:color w:val="000000" w:themeColor="text1"/>
                      <w:sz w:val="21"/>
                      <w:szCs w:val="21"/>
                    </w:rPr>
                  </w:pPr>
                  <w:r w:rsidRPr="00183F75">
                    <w:rPr>
                      <w:rFonts w:ascii="Times New Roman" w:eastAsia="宋体" w:hAnsi="Times New Roman" w:hint="eastAsia"/>
                      <w:bCs/>
                      <w:color w:val="000000" w:themeColor="text1"/>
                      <w:sz w:val="21"/>
                      <w:szCs w:val="21"/>
                    </w:rPr>
                    <w:t>94</w:t>
                  </w:r>
                  <w:r w:rsidR="005346D3" w:rsidRPr="00183F75">
                    <w:rPr>
                      <w:rFonts w:ascii="Times New Roman" w:eastAsia="宋体" w:hAnsi="Times New Roman"/>
                      <w:bCs/>
                      <w:color w:val="000000" w:themeColor="text1"/>
                      <w:sz w:val="21"/>
                      <w:szCs w:val="21"/>
                    </w:rPr>
                    <w:t>%</w:t>
                  </w:r>
                </w:p>
              </w:tc>
            </w:tr>
            <w:tr w:rsidR="007D31B3" w:rsidRPr="00183F75" w14:paraId="596EB462" w14:textId="77777777" w:rsidTr="00B00E98">
              <w:trPr>
                <w:trHeight w:val="397"/>
                <w:jc w:val="center"/>
              </w:trPr>
              <w:tc>
                <w:tcPr>
                  <w:tcW w:w="1587" w:type="dxa"/>
                  <w:vAlign w:val="center"/>
                </w:tcPr>
                <w:p w14:paraId="596EB45D" w14:textId="47FD8D0C" w:rsidR="007D31B3" w:rsidRPr="00183F75" w:rsidRDefault="00327327">
                  <w:pPr>
                    <w:spacing w:after="0"/>
                    <w:jc w:val="center"/>
                    <w:textAlignment w:val="baseline"/>
                    <w:rPr>
                      <w:rFonts w:ascii="Times New Roman" w:eastAsia="宋体" w:hAnsi="Times New Roman"/>
                      <w:bCs/>
                      <w:color w:val="000000" w:themeColor="text1"/>
                      <w:sz w:val="21"/>
                      <w:szCs w:val="21"/>
                    </w:rPr>
                  </w:pPr>
                  <w:r w:rsidRPr="00183F75">
                    <w:rPr>
                      <w:rFonts w:ascii="Times New Roman" w:eastAsia="宋体" w:hAnsi="Times New Roman"/>
                      <w:bCs/>
                      <w:color w:val="000000" w:themeColor="text1"/>
                      <w:sz w:val="21"/>
                      <w:szCs w:val="21"/>
                    </w:rPr>
                    <w:t>2026.5.1</w:t>
                  </w:r>
                  <w:r w:rsidRPr="00183F75">
                    <w:rPr>
                      <w:rFonts w:ascii="Times New Roman" w:eastAsia="宋体" w:hAnsi="Times New Roman" w:hint="eastAsia"/>
                      <w:bCs/>
                      <w:color w:val="000000" w:themeColor="text1"/>
                      <w:sz w:val="21"/>
                      <w:szCs w:val="21"/>
                    </w:rPr>
                    <w:t>6</w:t>
                  </w:r>
                </w:p>
              </w:tc>
              <w:tc>
                <w:tcPr>
                  <w:tcW w:w="1782" w:type="dxa"/>
                  <w:vMerge/>
                  <w:vAlign w:val="center"/>
                </w:tcPr>
                <w:p w14:paraId="596EB45E" w14:textId="77777777" w:rsidR="007D31B3" w:rsidRPr="00183F75" w:rsidRDefault="007D31B3">
                  <w:pPr>
                    <w:spacing w:after="0"/>
                    <w:jc w:val="center"/>
                    <w:textAlignment w:val="baseline"/>
                    <w:rPr>
                      <w:rFonts w:ascii="Times New Roman" w:eastAsia="宋体" w:hAnsi="Times New Roman"/>
                      <w:bCs/>
                      <w:color w:val="000000" w:themeColor="text1"/>
                      <w:sz w:val="21"/>
                      <w:szCs w:val="21"/>
                    </w:rPr>
                  </w:pPr>
                </w:p>
              </w:tc>
              <w:tc>
                <w:tcPr>
                  <w:tcW w:w="1577" w:type="dxa"/>
                  <w:vMerge/>
                  <w:vAlign w:val="center"/>
                </w:tcPr>
                <w:p w14:paraId="596EB45F" w14:textId="77777777" w:rsidR="007D31B3" w:rsidRPr="00183F75" w:rsidRDefault="007D31B3">
                  <w:pPr>
                    <w:spacing w:after="0"/>
                    <w:jc w:val="center"/>
                    <w:textAlignment w:val="baseline"/>
                    <w:rPr>
                      <w:rFonts w:ascii="Times New Roman" w:eastAsia="宋体" w:hAnsi="Times New Roman"/>
                      <w:bCs/>
                      <w:color w:val="000000" w:themeColor="text1"/>
                      <w:sz w:val="21"/>
                      <w:szCs w:val="21"/>
                    </w:rPr>
                  </w:pPr>
                </w:p>
              </w:tc>
              <w:tc>
                <w:tcPr>
                  <w:tcW w:w="1787" w:type="dxa"/>
                  <w:vAlign w:val="center"/>
                </w:tcPr>
                <w:p w14:paraId="596EB460" w14:textId="178ECBBF" w:rsidR="007D31B3" w:rsidRPr="00183F75" w:rsidRDefault="00AC3A7E">
                  <w:pPr>
                    <w:spacing w:after="0"/>
                    <w:jc w:val="center"/>
                    <w:textAlignment w:val="baseline"/>
                    <w:rPr>
                      <w:rFonts w:ascii="Times New Roman" w:eastAsia="宋体" w:hAnsi="Times New Roman"/>
                      <w:bCs/>
                      <w:color w:val="000000" w:themeColor="text1"/>
                      <w:sz w:val="21"/>
                      <w:szCs w:val="21"/>
                    </w:rPr>
                  </w:pPr>
                  <w:r w:rsidRPr="00183F75">
                    <w:rPr>
                      <w:rFonts w:ascii="Times New Roman" w:eastAsia="宋体" w:hAnsi="Times New Roman" w:hint="eastAsia"/>
                      <w:bCs/>
                      <w:color w:val="000000" w:themeColor="text1"/>
                      <w:sz w:val="21"/>
                      <w:szCs w:val="21"/>
                    </w:rPr>
                    <w:t>47.35</w:t>
                  </w:r>
                  <w:r w:rsidR="005346D3" w:rsidRPr="00183F75">
                    <w:rPr>
                      <w:rFonts w:ascii="Times New Roman" w:eastAsia="宋体" w:hAnsi="Times New Roman"/>
                      <w:bCs/>
                      <w:color w:val="000000" w:themeColor="text1"/>
                      <w:sz w:val="21"/>
                      <w:szCs w:val="21"/>
                    </w:rPr>
                    <w:t>t/d</w:t>
                  </w:r>
                </w:p>
              </w:tc>
              <w:tc>
                <w:tcPr>
                  <w:tcW w:w="1789" w:type="dxa"/>
                  <w:vAlign w:val="center"/>
                </w:tcPr>
                <w:p w14:paraId="596EB461" w14:textId="7C7CB435" w:rsidR="007D31B3" w:rsidRPr="00183F75" w:rsidRDefault="002D2EC6">
                  <w:pPr>
                    <w:spacing w:after="0"/>
                    <w:jc w:val="center"/>
                    <w:textAlignment w:val="baseline"/>
                    <w:rPr>
                      <w:rFonts w:ascii="Times New Roman" w:eastAsia="宋体" w:hAnsi="Times New Roman"/>
                      <w:bCs/>
                      <w:color w:val="000000" w:themeColor="text1"/>
                      <w:sz w:val="21"/>
                      <w:szCs w:val="21"/>
                    </w:rPr>
                  </w:pPr>
                  <w:r w:rsidRPr="00183F75">
                    <w:rPr>
                      <w:rFonts w:ascii="Times New Roman" w:eastAsia="宋体" w:hAnsi="Times New Roman" w:hint="eastAsia"/>
                      <w:bCs/>
                      <w:color w:val="000000" w:themeColor="text1"/>
                      <w:sz w:val="21"/>
                      <w:szCs w:val="21"/>
                    </w:rPr>
                    <w:t>9</w:t>
                  </w:r>
                  <w:r w:rsidR="00AC3A7E" w:rsidRPr="00183F75">
                    <w:rPr>
                      <w:rFonts w:ascii="Times New Roman" w:eastAsia="宋体" w:hAnsi="Times New Roman" w:hint="eastAsia"/>
                      <w:bCs/>
                      <w:color w:val="000000" w:themeColor="text1"/>
                      <w:sz w:val="21"/>
                      <w:szCs w:val="21"/>
                    </w:rPr>
                    <w:t>4.7</w:t>
                  </w:r>
                  <w:r w:rsidR="005346D3" w:rsidRPr="00183F75">
                    <w:rPr>
                      <w:rFonts w:ascii="Times New Roman" w:eastAsia="宋体" w:hAnsi="Times New Roman"/>
                      <w:bCs/>
                      <w:color w:val="000000" w:themeColor="text1"/>
                      <w:sz w:val="21"/>
                      <w:szCs w:val="21"/>
                    </w:rPr>
                    <w:t>%</w:t>
                  </w:r>
                </w:p>
              </w:tc>
            </w:tr>
            <w:tr w:rsidR="007D31B3" w:rsidRPr="00183F75" w14:paraId="596EB465" w14:textId="77777777" w:rsidTr="00B00E98">
              <w:trPr>
                <w:trHeight w:val="397"/>
                <w:jc w:val="center"/>
              </w:trPr>
              <w:tc>
                <w:tcPr>
                  <w:tcW w:w="1587" w:type="dxa"/>
                  <w:vAlign w:val="center"/>
                </w:tcPr>
                <w:p w14:paraId="596EB463" w14:textId="77777777" w:rsidR="007D31B3" w:rsidRPr="00183F75" w:rsidRDefault="005346D3">
                  <w:pPr>
                    <w:pStyle w:val="23"/>
                    <w:spacing w:after="0"/>
                    <w:ind w:leftChars="0" w:left="0" w:firstLineChars="0" w:firstLine="0"/>
                    <w:jc w:val="center"/>
                    <w:rPr>
                      <w:rFonts w:ascii="Times New Roman" w:eastAsia="宋体" w:hAnsi="Times New Roman"/>
                      <w:bCs/>
                      <w:color w:val="000000" w:themeColor="text1"/>
                      <w:sz w:val="21"/>
                      <w:szCs w:val="21"/>
                    </w:rPr>
                  </w:pPr>
                  <w:r w:rsidRPr="00183F75">
                    <w:rPr>
                      <w:rFonts w:ascii="Times New Roman" w:eastAsia="宋体" w:hAnsi="Times New Roman"/>
                      <w:bCs/>
                      <w:color w:val="000000" w:themeColor="text1"/>
                      <w:sz w:val="21"/>
                      <w:szCs w:val="21"/>
                    </w:rPr>
                    <w:t>备注</w:t>
                  </w:r>
                </w:p>
              </w:tc>
              <w:tc>
                <w:tcPr>
                  <w:tcW w:w="6935" w:type="dxa"/>
                  <w:gridSpan w:val="4"/>
                  <w:vAlign w:val="center"/>
                </w:tcPr>
                <w:p w14:paraId="596EB464" w14:textId="77777777" w:rsidR="007D31B3" w:rsidRPr="00183F75" w:rsidRDefault="005346D3">
                  <w:pPr>
                    <w:pStyle w:val="23"/>
                    <w:spacing w:after="0"/>
                    <w:ind w:leftChars="0" w:left="0"/>
                    <w:jc w:val="center"/>
                    <w:rPr>
                      <w:rFonts w:ascii="Times New Roman" w:eastAsia="宋体" w:hAnsi="Times New Roman"/>
                      <w:bCs/>
                      <w:color w:val="000000" w:themeColor="text1"/>
                      <w:sz w:val="21"/>
                      <w:szCs w:val="21"/>
                    </w:rPr>
                  </w:pPr>
                  <w:r w:rsidRPr="00183F75">
                    <w:rPr>
                      <w:rFonts w:ascii="Times New Roman" w:eastAsia="宋体" w:hAnsi="Times New Roman"/>
                      <w:bCs/>
                      <w:color w:val="000000" w:themeColor="text1"/>
                      <w:sz w:val="21"/>
                      <w:szCs w:val="21"/>
                    </w:rPr>
                    <w:t>年工作</w:t>
                  </w:r>
                  <w:r w:rsidRPr="00183F75">
                    <w:rPr>
                      <w:rFonts w:ascii="Times New Roman" w:eastAsia="宋体" w:hAnsi="Times New Roman"/>
                      <w:bCs/>
                      <w:color w:val="000000" w:themeColor="text1"/>
                      <w:sz w:val="21"/>
                      <w:szCs w:val="21"/>
                    </w:rPr>
                    <w:t>300</w:t>
                  </w:r>
                  <w:r w:rsidRPr="00183F75">
                    <w:rPr>
                      <w:rFonts w:ascii="Times New Roman" w:eastAsia="宋体" w:hAnsi="Times New Roman"/>
                      <w:bCs/>
                      <w:color w:val="000000" w:themeColor="text1"/>
                      <w:sz w:val="21"/>
                      <w:szCs w:val="21"/>
                    </w:rPr>
                    <w:t>天（生产负荷由</w:t>
                  </w:r>
                  <w:r w:rsidRPr="00183F75">
                    <w:rPr>
                      <w:rFonts w:ascii="Times New Roman" w:eastAsia="宋体" w:hAnsi="Times New Roman" w:hint="eastAsia"/>
                      <w:bCs/>
                      <w:color w:val="000000" w:themeColor="text1"/>
                      <w:sz w:val="21"/>
                      <w:szCs w:val="21"/>
                    </w:rPr>
                    <w:t>新乡市华正散热器有限公司</w:t>
                  </w:r>
                  <w:r w:rsidRPr="00183F75">
                    <w:rPr>
                      <w:rFonts w:ascii="Times New Roman" w:eastAsia="宋体" w:hAnsi="Times New Roman"/>
                      <w:bCs/>
                      <w:color w:val="000000" w:themeColor="text1"/>
                      <w:sz w:val="21"/>
                      <w:szCs w:val="21"/>
                    </w:rPr>
                    <w:t>提供）</w:t>
                  </w:r>
                </w:p>
              </w:tc>
            </w:tr>
          </w:tbl>
          <w:p w14:paraId="596EB466" w14:textId="2C2FE193" w:rsidR="007D31B3" w:rsidRPr="00183F75" w:rsidRDefault="005346D3">
            <w:pPr>
              <w:spacing w:after="0" w:line="460" w:lineRule="exact"/>
              <w:ind w:firstLineChars="200" w:firstLine="480"/>
              <w:jc w:val="both"/>
              <w:textAlignment w:val="baseline"/>
              <w:rPr>
                <w:rFonts w:ascii="Times New Roman" w:eastAsia="宋体" w:hAnsi="Times New Roman"/>
                <w:bCs/>
                <w:sz w:val="24"/>
                <w:szCs w:val="24"/>
              </w:rPr>
            </w:pPr>
            <w:r w:rsidRPr="00183F75">
              <w:rPr>
                <w:rFonts w:ascii="Times New Roman" w:eastAsia="宋体" w:hAnsi="Times New Roman"/>
                <w:bCs/>
                <w:sz w:val="24"/>
                <w:szCs w:val="24"/>
              </w:rPr>
              <w:t>由上表可知：验收监测期间，生产设备及环保设施均能稳定运行，最大生产负荷为</w:t>
            </w:r>
            <w:r w:rsidR="00AC3A7E" w:rsidRPr="00183F75">
              <w:rPr>
                <w:rFonts w:ascii="Times New Roman" w:eastAsia="宋体" w:hAnsi="Times New Roman" w:hint="eastAsia"/>
                <w:bCs/>
                <w:sz w:val="24"/>
                <w:szCs w:val="24"/>
              </w:rPr>
              <w:t>94~94.7</w:t>
            </w:r>
            <w:r w:rsidRPr="00183F75">
              <w:rPr>
                <w:rFonts w:ascii="Times New Roman" w:eastAsia="宋体" w:hAnsi="Times New Roman"/>
                <w:bCs/>
                <w:sz w:val="24"/>
                <w:szCs w:val="24"/>
              </w:rPr>
              <w:t>%</w:t>
            </w:r>
            <w:r w:rsidRPr="00183F75">
              <w:rPr>
                <w:rFonts w:ascii="Times New Roman" w:eastAsia="宋体" w:hAnsi="Times New Roman"/>
                <w:bCs/>
                <w:sz w:val="24"/>
                <w:szCs w:val="24"/>
              </w:rPr>
              <w:t>。</w:t>
            </w:r>
          </w:p>
          <w:p w14:paraId="596EB467" w14:textId="77777777" w:rsidR="007D31B3" w:rsidRDefault="005346D3">
            <w:pPr>
              <w:spacing w:after="0" w:line="520" w:lineRule="exact"/>
              <w:jc w:val="both"/>
              <w:textAlignment w:val="baseline"/>
              <w:rPr>
                <w:rFonts w:ascii="黑体" w:eastAsia="黑体" w:hAnsi="黑体" w:hint="eastAsia"/>
                <w:bCs/>
                <w:sz w:val="24"/>
                <w:szCs w:val="24"/>
              </w:rPr>
            </w:pPr>
            <w:r w:rsidRPr="00183F75">
              <w:rPr>
                <w:rFonts w:ascii="黑体" w:eastAsia="黑体" w:hAnsi="黑体"/>
                <w:bCs/>
                <w:sz w:val="24"/>
                <w:szCs w:val="24"/>
              </w:rPr>
              <w:t>验收监测结果：</w:t>
            </w:r>
          </w:p>
          <w:p w14:paraId="596EB468" w14:textId="77777777" w:rsidR="007D31B3" w:rsidRDefault="005346D3">
            <w:pPr>
              <w:spacing w:after="0" w:line="440" w:lineRule="exact"/>
              <w:textAlignment w:val="baseline"/>
              <w:rPr>
                <w:rFonts w:ascii="Times New Roman" w:eastAsia="宋体" w:hAnsi="Times New Roman"/>
                <w:b/>
                <w:bCs/>
                <w:sz w:val="24"/>
                <w:szCs w:val="24"/>
              </w:rPr>
            </w:pPr>
            <w:r>
              <w:rPr>
                <w:rFonts w:ascii="Times New Roman" w:eastAsia="宋体" w:hAnsi="Times New Roman"/>
                <w:b/>
                <w:bCs/>
                <w:sz w:val="24"/>
                <w:szCs w:val="24"/>
              </w:rPr>
              <w:t>一</w:t>
            </w:r>
            <w:r>
              <w:rPr>
                <w:rFonts w:ascii="Times New Roman" w:eastAsia="宋体" w:hAnsi="Times New Roman" w:hint="eastAsia"/>
                <w:b/>
                <w:bCs/>
                <w:sz w:val="24"/>
                <w:szCs w:val="24"/>
              </w:rPr>
              <w:t>、</w:t>
            </w:r>
            <w:r>
              <w:rPr>
                <w:rFonts w:ascii="Times New Roman" w:eastAsia="宋体" w:hAnsi="Times New Roman"/>
                <w:b/>
                <w:bCs/>
                <w:sz w:val="24"/>
                <w:szCs w:val="24"/>
              </w:rPr>
              <w:t>环境保护设施调试效果</w:t>
            </w:r>
          </w:p>
          <w:p w14:paraId="596EB469" w14:textId="77777777" w:rsidR="007D31B3" w:rsidRDefault="005346D3">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sz w:val="24"/>
                <w:szCs w:val="24"/>
              </w:rPr>
              <w:t>1</w:t>
            </w:r>
            <w:r>
              <w:rPr>
                <w:rFonts w:ascii="Times New Roman" w:eastAsia="宋体" w:hAnsi="Times New Roman" w:hint="eastAsia"/>
                <w:sz w:val="24"/>
                <w:szCs w:val="24"/>
              </w:rPr>
              <w:t>、</w:t>
            </w:r>
            <w:r>
              <w:rPr>
                <w:rFonts w:ascii="Times New Roman" w:eastAsia="宋体" w:hAnsi="Times New Roman" w:hint="eastAsia"/>
                <w:color w:val="000000"/>
                <w:sz w:val="24"/>
                <w:szCs w:val="24"/>
              </w:rPr>
              <w:t>废气监测</w:t>
            </w:r>
            <w:r>
              <w:rPr>
                <w:rFonts w:ascii="Times New Roman" w:eastAsia="宋体" w:hAnsi="Times New Roman"/>
                <w:color w:val="000000"/>
                <w:sz w:val="24"/>
                <w:szCs w:val="24"/>
              </w:rPr>
              <w:t>结果与评价</w:t>
            </w:r>
          </w:p>
          <w:p w14:paraId="596EB46A" w14:textId="77777777" w:rsidR="007D31B3" w:rsidRDefault="005346D3">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）有组织废气</w:t>
            </w:r>
          </w:p>
          <w:p w14:paraId="35BA54B0" w14:textId="6F56211C" w:rsidR="00673565" w:rsidRDefault="00673565" w:rsidP="00673565">
            <w:pPr>
              <w:keepNext/>
              <w:spacing w:after="0" w:line="460" w:lineRule="exact"/>
              <w:ind w:firstLineChars="400" w:firstLine="960"/>
              <w:jc w:val="both"/>
              <w:textAlignment w:val="baseline"/>
              <w:rPr>
                <w:rFonts w:ascii="Times New Roman" w:eastAsia="宋体" w:hAnsi="Times New Roman"/>
                <w:bCs/>
                <w:color w:val="000000"/>
                <w:sz w:val="24"/>
                <w:szCs w:val="24"/>
              </w:rPr>
            </w:pPr>
            <w:r>
              <w:rPr>
                <w:rFonts w:ascii="Times New Roman" w:eastAsia="黑体" w:hAnsi="黑体"/>
                <w:bCs/>
                <w:color w:val="000000"/>
                <w:sz w:val="24"/>
                <w:szCs w:val="24"/>
              </w:rPr>
              <w:t>表</w:t>
            </w:r>
            <w:r>
              <w:rPr>
                <w:rFonts w:ascii="Times New Roman" w:eastAsia="黑体" w:hAnsi="黑体" w:hint="eastAsia"/>
                <w:bCs/>
                <w:color w:val="000000"/>
                <w:sz w:val="24"/>
                <w:szCs w:val="24"/>
              </w:rPr>
              <w:t>15</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 xml:space="preserve">  </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 xml:space="preserve"> </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 xml:space="preserve"> </w:t>
            </w:r>
            <w:r>
              <w:rPr>
                <w:rFonts w:ascii="Times New Roman" w:eastAsia="黑体" w:hAnsi="黑体"/>
                <w:bCs/>
                <w:color w:val="000000"/>
                <w:sz w:val="24"/>
                <w:szCs w:val="24"/>
              </w:rPr>
              <w:t>有组织</w:t>
            </w:r>
            <w:r>
              <w:rPr>
                <w:rFonts w:ascii="Times New Roman" w:eastAsia="黑体" w:hAnsi="黑体" w:hint="eastAsia"/>
                <w:bCs/>
                <w:color w:val="000000"/>
                <w:sz w:val="24"/>
                <w:szCs w:val="24"/>
              </w:rPr>
              <w:t>废气检</w:t>
            </w:r>
            <w:r>
              <w:rPr>
                <w:rFonts w:ascii="Times New Roman" w:eastAsia="黑体" w:hAnsi="黑体"/>
                <w:bCs/>
                <w:color w:val="000000"/>
                <w:sz w:val="24"/>
                <w:szCs w:val="24"/>
              </w:rPr>
              <w:t>测结果</w:t>
            </w:r>
            <w:r w:rsidR="00272CAC">
              <w:rPr>
                <w:rFonts w:ascii="Times New Roman" w:eastAsia="黑体" w:hAnsi="黑体" w:hint="eastAsia"/>
                <w:bCs/>
                <w:color w:val="000000"/>
                <w:sz w:val="24"/>
                <w:szCs w:val="24"/>
              </w:rPr>
              <w:t>1</w:t>
            </w:r>
          </w:p>
          <w:tbl>
            <w:tblPr>
              <w:tblStyle w:val="af4"/>
              <w:tblW w:w="5000" w:type="pct"/>
              <w:jc w:val="center"/>
              <w:tblBorders>
                <w:top w:val="single" w:sz="8" w:space="0" w:color="auto"/>
                <w:left w:val="none" w:sz="0" w:space="0" w:color="auto"/>
                <w:bottom w:val="single" w:sz="8" w:space="0" w:color="auto"/>
                <w:right w:val="none" w:sz="0"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001"/>
              <w:gridCol w:w="1854"/>
              <w:gridCol w:w="993"/>
              <w:gridCol w:w="1432"/>
              <w:gridCol w:w="1488"/>
              <w:gridCol w:w="1302"/>
            </w:tblGrid>
            <w:tr w:rsidR="002C582E" w14:paraId="30C96F86" w14:textId="77777777" w:rsidTr="00127ACB">
              <w:trPr>
                <w:trHeight w:val="397"/>
                <w:tblHeader/>
                <w:jc w:val="center"/>
              </w:trPr>
              <w:tc>
                <w:tcPr>
                  <w:tcW w:w="0" w:type="auto"/>
                  <w:vMerge w:val="restart"/>
                  <w:vAlign w:val="center"/>
                </w:tcPr>
                <w:p w14:paraId="63812718" w14:textId="77777777" w:rsidR="002C582E" w:rsidRPr="00C34D4A" w:rsidRDefault="002C582E" w:rsidP="00C34D4A">
                  <w:pPr>
                    <w:pStyle w:val="14"/>
                    <w:rPr>
                      <w:b/>
                      <w:bCs/>
                      <w:color w:val="000000"/>
                    </w:rPr>
                  </w:pPr>
                  <w:r w:rsidRPr="00C34D4A">
                    <w:rPr>
                      <w:rFonts w:hint="eastAsia"/>
                      <w:b/>
                      <w:bCs/>
                    </w:rPr>
                    <w:t>采样日期</w:t>
                  </w:r>
                </w:p>
              </w:tc>
              <w:tc>
                <w:tcPr>
                  <w:tcW w:w="1149" w:type="pct"/>
                  <w:vMerge w:val="restart"/>
                  <w:vAlign w:val="center"/>
                </w:tcPr>
                <w:p w14:paraId="6CC5B8C1" w14:textId="77777777" w:rsidR="002C582E" w:rsidRPr="00C34D4A" w:rsidRDefault="002C582E" w:rsidP="00C34D4A">
                  <w:pPr>
                    <w:pStyle w:val="14"/>
                    <w:rPr>
                      <w:b/>
                      <w:bCs/>
                      <w:color w:val="000000"/>
                    </w:rPr>
                  </w:pPr>
                  <w:r w:rsidRPr="00C34D4A">
                    <w:rPr>
                      <w:rFonts w:ascii="宋体" w:hAnsi="宋体" w:cs="宋体" w:hint="eastAsia"/>
                      <w:b/>
                      <w:bCs/>
                    </w:rPr>
                    <w:t>采样点位</w:t>
                  </w:r>
                </w:p>
              </w:tc>
              <w:tc>
                <w:tcPr>
                  <w:tcW w:w="615" w:type="pct"/>
                  <w:vMerge w:val="restart"/>
                  <w:vAlign w:val="center"/>
                </w:tcPr>
                <w:p w14:paraId="784DB9AC" w14:textId="77777777" w:rsidR="002C582E" w:rsidRPr="00C34D4A" w:rsidRDefault="002C582E" w:rsidP="00C34D4A">
                  <w:pPr>
                    <w:pStyle w:val="14"/>
                    <w:rPr>
                      <w:b/>
                      <w:bCs/>
                      <w:color w:val="000000"/>
                    </w:rPr>
                  </w:pPr>
                  <w:r w:rsidRPr="00C34D4A">
                    <w:rPr>
                      <w:rFonts w:ascii="宋体" w:hAnsi="宋体" w:cs="宋体" w:hint="eastAsia"/>
                      <w:b/>
                      <w:bCs/>
                    </w:rPr>
                    <w:t>采样频次</w:t>
                  </w:r>
                </w:p>
              </w:tc>
              <w:tc>
                <w:tcPr>
                  <w:tcW w:w="887" w:type="pct"/>
                  <w:vMerge w:val="restart"/>
                  <w:vAlign w:val="center"/>
                </w:tcPr>
                <w:p w14:paraId="58D8FB89" w14:textId="77777777" w:rsidR="002C582E" w:rsidRPr="00C34D4A" w:rsidRDefault="002C582E" w:rsidP="00C34D4A">
                  <w:pPr>
                    <w:pStyle w:val="14"/>
                    <w:rPr>
                      <w:b/>
                      <w:bCs/>
                      <w:color w:val="000000"/>
                    </w:rPr>
                  </w:pPr>
                  <w:r w:rsidRPr="00C34D4A">
                    <w:rPr>
                      <w:rFonts w:hint="eastAsia"/>
                      <w:b/>
                      <w:bCs/>
                      <w:color w:val="000000"/>
                    </w:rPr>
                    <w:t>标干</w:t>
                  </w:r>
                  <w:r w:rsidRPr="00C34D4A">
                    <w:rPr>
                      <w:b/>
                      <w:bCs/>
                      <w:color w:val="000000"/>
                    </w:rPr>
                    <w:t>流量</w:t>
                  </w:r>
                </w:p>
                <w:p w14:paraId="1736A0F2" w14:textId="77777777" w:rsidR="002C582E" w:rsidRPr="00C34D4A" w:rsidRDefault="002C582E" w:rsidP="00C34D4A">
                  <w:pPr>
                    <w:pStyle w:val="14"/>
                    <w:rPr>
                      <w:b/>
                      <w:bCs/>
                      <w:color w:val="000000"/>
                    </w:rPr>
                  </w:pPr>
                  <w:r w:rsidRPr="00C34D4A">
                    <w:rPr>
                      <w:b/>
                      <w:bCs/>
                      <w:color w:val="000000"/>
                    </w:rPr>
                    <w:t>（</w:t>
                  </w:r>
                  <w:r w:rsidRPr="00C34D4A">
                    <w:rPr>
                      <w:b/>
                      <w:bCs/>
                      <w:color w:val="000000"/>
                    </w:rPr>
                    <w:t>Nm</w:t>
                  </w:r>
                  <w:r w:rsidRPr="00C34D4A">
                    <w:rPr>
                      <w:b/>
                      <w:bCs/>
                      <w:color w:val="000000"/>
                      <w:vertAlign w:val="superscript"/>
                    </w:rPr>
                    <w:t>3</w:t>
                  </w:r>
                  <w:r w:rsidRPr="00C34D4A">
                    <w:rPr>
                      <w:b/>
                      <w:bCs/>
                      <w:color w:val="000000"/>
                    </w:rPr>
                    <w:t>/h</w:t>
                  </w:r>
                  <w:r w:rsidRPr="00C34D4A">
                    <w:rPr>
                      <w:b/>
                      <w:bCs/>
                      <w:color w:val="000000"/>
                    </w:rPr>
                    <w:t>）</w:t>
                  </w:r>
                </w:p>
              </w:tc>
              <w:tc>
                <w:tcPr>
                  <w:tcW w:w="0" w:type="auto"/>
                  <w:gridSpan w:val="2"/>
                  <w:vAlign w:val="center"/>
                </w:tcPr>
                <w:p w14:paraId="25C92627" w14:textId="77777777" w:rsidR="002C582E" w:rsidRPr="00C34D4A" w:rsidRDefault="002C582E" w:rsidP="00C34D4A">
                  <w:pPr>
                    <w:pStyle w:val="14"/>
                    <w:rPr>
                      <w:b/>
                      <w:bCs/>
                    </w:rPr>
                  </w:pPr>
                  <w:r w:rsidRPr="00C34D4A">
                    <w:rPr>
                      <w:b/>
                      <w:bCs/>
                    </w:rPr>
                    <w:t>氟化物</w:t>
                  </w:r>
                </w:p>
              </w:tc>
            </w:tr>
            <w:tr w:rsidR="002C582E" w14:paraId="4DD9044D" w14:textId="77777777" w:rsidTr="00127ACB">
              <w:trPr>
                <w:trHeight w:val="397"/>
                <w:tblHeader/>
                <w:jc w:val="center"/>
              </w:trPr>
              <w:tc>
                <w:tcPr>
                  <w:tcW w:w="0" w:type="auto"/>
                  <w:vMerge/>
                  <w:vAlign w:val="center"/>
                </w:tcPr>
                <w:p w14:paraId="3AC83ADA" w14:textId="77777777" w:rsidR="002C582E" w:rsidRPr="00C34D4A" w:rsidRDefault="002C582E" w:rsidP="00C34D4A">
                  <w:pPr>
                    <w:pStyle w:val="14"/>
                    <w:rPr>
                      <w:b/>
                      <w:bCs/>
                      <w:color w:val="000000"/>
                    </w:rPr>
                  </w:pPr>
                </w:p>
              </w:tc>
              <w:tc>
                <w:tcPr>
                  <w:tcW w:w="1149" w:type="pct"/>
                  <w:vMerge/>
                  <w:vAlign w:val="center"/>
                </w:tcPr>
                <w:p w14:paraId="2E868880" w14:textId="77777777" w:rsidR="002C582E" w:rsidRPr="00C34D4A" w:rsidRDefault="002C582E" w:rsidP="00C34D4A">
                  <w:pPr>
                    <w:pStyle w:val="14"/>
                    <w:rPr>
                      <w:b/>
                      <w:bCs/>
                      <w:color w:val="000000"/>
                    </w:rPr>
                  </w:pPr>
                </w:p>
              </w:tc>
              <w:tc>
                <w:tcPr>
                  <w:tcW w:w="615" w:type="pct"/>
                  <w:vMerge/>
                  <w:vAlign w:val="center"/>
                </w:tcPr>
                <w:p w14:paraId="7A2F5F07" w14:textId="77777777" w:rsidR="002C582E" w:rsidRPr="00C34D4A" w:rsidRDefault="002C582E" w:rsidP="00C34D4A">
                  <w:pPr>
                    <w:pStyle w:val="14"/>
                    <w:rPr>
                      <w:b/>
                      <w:bCs/>
                      <w:color w:val="000000"/>
                    </w:rPr>
                  </w:pPr>
                </w:p>
              </w:tc>
              <w:tc>
                <w:tcPr>
                  <w:tcW w:w="887" w:type="pct"/>
                  <w:vMerge/>
                  <w:vAlign w:val="center"/>
                </w:tcPr>
                <w:p w14:paraId="065D8928" w14:textId="77777777" w:rsidR="002C582E" w:rsidRPr="00C34D4A" w:rsidRDefault="002C582E" w:rsidP="00C34D4A">
                  <w:pPr>
                    <w:pStyle w:val="14"/>
                    <w:rPr>
                      <w:b/>
                      <w:bCs/>
                      <w:color w:val="000000"/>
                    </w:rPr>
                  </w:pPr>
                </w:p>
              </w:tc>
              <w:tc>
                <w:tcPr>
                  <w:tcW w:w="0" w:type="auto"/>
                  <w:vAlign w:val="center"/>
                </w:tcPr>
                <w:p w14:paraId="7AB9E654" w14:textId="199BB280" w:rsidR="002C582E" w:rsidRPr="00C34D4A" w:rsidRDefault="002C582E" w:rsidP="00127ACB">
                  <w:pPr>
                    <w:pStyle w:val="14"/>
                    <w:rPr>
                      <w:b/>
                      <w:bCs/>
                    </w:rPr>
                  </w:pPr>
                  <w:r w:rsidRPr="00C34D4A">
                    <w:rPr>
                      <w:b/>
                      <w:bCs/>
                    </w:rPr>
                    <w:t>排放浓度（</w:t>
                  </w:r>
                  <w:r w:rsidRPr="00C34D4A">
                    <w:rPr>
                      <w:b/>
                      <w:bCs/>
                    </w:rPr>
                    <w:t>mg/m</w:t>
                  </w:r>
                  <w:r w:rsidRPr="00C34D4A">
                    <w:rPr>
                      <w:b/>
                      <w:bCs/>
                      <w:vertAlign w:val="superscript"/>
                    </w:rPr>
                    <w:t>3</w:t>
                  </w:r>
                  <w:r w:rsidRPr="00C34D4A">
                    <w:rPr>
                      <w:b/>
                      <w:bCs/>
                    </w:rPr>
                    <w:t>）</w:t>
                  </w:r>
                </w:p>
              </w:tc>
              <w:tc>
                <w:tcPr>
                  <w:tcW w:w="0" w:type="auto"/>
                  <w:vAlign w:val="center"/>
                </w:tcPr>
                <w:p w14:paraId="72EECA6F" w14:textId="49F1211F" w:rsidR="002C582E" w:rsidRPr="00C34D4A" w:rsidRDefault="002C582E" w:rsidP="00127ACB">
                  <w:pPr>
                    <w:pStyle w:val="14"/>
                    <w:rPr>
                      <w:b/>
                      <w:bCs/>
                    </w:rPr>
                  </w:pPr>
                  <w:r w:rsidRPr="00C34D4A">
                    <w:rPr>
                      <w:b/>
                      <w:bCs/>
                    </w:rPr>
                    <w:t>排放速率</w:t>
                  </w:r>
                  <w:r w:rsidRPr="00C34D4A">
                    <w:rPr>
                      <w:rFonts w:hint="eastAsia"/>
                      <w:b/>
                      <w:bCs/>
                    </w:rPr>
                    <w:t>（</w:t>
                  </w:r>
                  <w:r w:rsidRPr="00C34D4A">
                    <w:rPr>
                      <w:b/>
                      <w:bCs/>
                    </w:rPr>
                    <w:t>kg/h</w:t>
                  </w:r>
                  <w:r w:rsidRPr="00C34D4A">
                    <w:rPr>
                      <w:rFonts w:hint="eastAsia"/>
                      <w:b/>
                      <w:bCs/>
                    </w:rPr>
                    <w:t>）</w:t>
                  </w:r>
                </w:p>
              </w:tc>
            </w:tr>
            <w:tr w:rsidR="002C582E" w14:paraId="463F4D2B" w14:textId="77777777" w:rsidTr="00127ACB">
              <w:trPr>
                <w:trHeight w:val="397"/>
                <w:jc w:val="center"/>
              </w:trPr>
              <w:tc>
                <w:tcPr>
                  <w:tcW w:w="0" w:type="auto"/>
                  <w:vMerge w:val="restart"/>
                  <w:tcMar>
                    <w:top w:w="0" w:type="dxa"/>
                    <w:left w:w="6" w:type="dxa"/>
                    <w:bottom w:w="0" w:type="dxa"/>
                    <w:right w:w="6" w:type="dxa"/>
                  </w:tcMar>
                  <w:vAlign w:val="center"/>
                </w:tcPr>
                <w:p w14:paraId="1986E11B" w14:textId="77777777" w:rsidR="002C582E" w:rsidRDefault="002C582E" w:rsidP="00C34D4A">
                  <w:pPr>
                    <w:pStyle w:val="14"/>
                  </w:pPr>
                  <w:r>
                    <w:rPr>
                      <w:rFonts w:hint="eastAsia"/>
                    </w:rPr>
                    <w:t>2026.05.15</w:t>
                  </w:r>
                </w:p>
              </w:tc>
              <w:tc>
                <w:tcPr>
                  <w:tcW w:w="1149" w:type="pct"/>
                  <w:vMerge w:val="restart"/>
                  <w:tcMar>
                    <w:top w:w="0" w:type="dxa"/>
                    <w:left w:w="6" w:type="dxa"/>
                    <w:bottom w:w="0" w:type="dxa"/>
                    <w:right w:w="6" w:type="dxa"/>
                  </w:tcMar>
                  <w:vAlign w:val="center"/>
                </w:tcPr>
                <w:p w14:paraId="67D0CBCE" w14:textId="3572B98B" w:rsidR="002C582E" w:rsidRDefault="002C582E" w:rsidP="00127ACB">
                  <w:pPr>
                    <w:pStyle w:val="14"/>
                  </w:pPr>
                  <w:r>
                    <w:t>1#</w:t>
                  </w:r>
                  <w:r>
                    <w:t>钎焊炉、</w:t>
                  </w:r>
                  <w:r>
                    <w:t>2#</w:t>
                  </w:r>
                  <w:r>
                    <w:t>钎焊炉废气处理设施合并排气筒出口</w:t>
                  </w:r>
                </w:p>
              </w:tc>
              <w:tc>
                <w:tcPr>
                  <w:tcW w:w="615" w:type="pct"/>
                  <w:tcMar>
                    <w:top w:w="0" w:type="dxa"/>
                    <w:left w:w="6" w:type="dxa"/>
                    <w:bottom w:w="0" w:type="dxa"/>
                    <w:right w:w="6" w:type="dxa"/>
                  </w:tcMar>
                  <w:vAlign w:val="center"/>
                </w:tcPr>
                <w:p w14:paraId="50278144" w14:textId="77777777" w:rsidR="002C582E" w:rsidRDefault="002C582E" w:rsidP="00C34D4A">
                  <w:pPr>
                    <w:pStyle w:val="14"/>
                  </w:pPr>
                  <w:r>
                    <w:t>1</w:t>
                  </w:r>
                </w:p>
              </w:tc>
              <w:tc>
                <w:tcPr>
                  <w:tcW w:w="887" w:type="pct"/>
                  <w:tcMar>
                    <w:top w:w="0" w:type="dxa"/>
                    <w:left w:w="6" w:type="dxa"/>
                    <w:bottom w:w="0" w:type="dxa"/>
                    <w:right w:w="6" w:type="dxa"/>
                  </w:tcMar>
                  <w:vAlign w:val="center"/>
                </w:tcPr>
                <w:p w14:paraId="1696E8F8" w14:textId="77777777" w:rsidR="002C582E" w:rsidRDefault="002C582E" w:rsidP="00C34D4A">
                  <w:pPr>
                    <w:pStyle w:val="14"/>
                    <w:rPr>
                      <w:kern w:val="0"/>
                      <w:lang w:bidi="ar"/>
                    </w:rPr>
                  </w:pPr>
                  <w:r>
                    <w:rPr>
                      <w:kern w:val="0"/>
                      <w:lang w:bidi="ar"/>
                    </w:rPr>
                    <w:t>3.46×10</w:t>
                  </w:r>
                  <w:r>
                    <w:rPr>
                      <w:kern w:val="0"/>
                      <w:vertAlign w:val="superscript"/>
                      <w:lang w:bidi="ar"/>
                    </w:rPr>
                    <w:t>3</w:t>
                  </w:r>
                </w:p>
              </w:tc>
              <w:tc>
                <w:tcPr>
                  <w:tcW w:w="0" w:type="auto"/>
                  <w:tcMar>
                    <w:top w:w="0" w:type="dxa"/>
                    <w:left w:w="6" w:type="dxa"/>
                    <w:bottom w:w="0" w:type="dxa"/>
                    <w:right w:w="6" w:type="dxa"/>
                  </w:tcMar>
                  <w:vAlign w:val="center"/>
                </w:tcPr>
                <w:p w14:paraId="36742EB6" w14:textId="77777777" w:rsidR="002C582E" w:rsidRDefault="002C582E" w:rsidP="00C34D4A">
                  <w:pPr>
                    <w:pStyle w:val="14"/>
                    <w:rPr>
                      <w:kern w:val="0"/>
                      <w:lang w:bidi="ar"/>
                    </w:rPr>
                  </w:pPr>
                  <w:r>
                    <w:rPr>
                      <w:color w:val="000000"/>
                      <w:kern w:val="0"/>
                      <w:lang w:bidi="ar"/>
                    </w:rPr>
                    <w:t>5.15</w:t>
                  </w:r>
                </w:p>
              </w:tc>
              <w:tc>
                <w:tcPr>
                  <w:tcW w:w="0" w:type="auto"/>
                  <w:tcMar>
                    <w:top w:w="0" w:type="dxa"/>
                    <w:left w:w="6" w:type="dxa"/>
                    <w:bottom w:w="0" w:type="dxa"/>
                    <w:right w:w="6" w:type="dxa"/>
                  </w:tcMar>
                  <w:vAlign w:val="center"/>
                </w:tcPr>
                <w:p w14:paraId="2230D3EF" w14:textId="77777777" w:rsidR="002C582E" w:rsidRDefault="002C582E" w:rsidP="00C34D4A">
                  <w:pPr>
                    <w:pStyle w:val="14"/>
                    <w:rPr>
                      <w:kern w:val="0"/>
                      <w:lang w:bidi="ar"/>
                    </w:rPr>
                  </w:pPr>
                  <w:r>
                    <w:rPr>
                      <w:color w:val="000000"/>
                      <w:kern w:val="0"/>
                      <w:lang w:bidi="ar"/>
                    </w:rPr>
                    <w:t>0.0178</w:t>
                  </w:r>
                </w:p>
              </w:tc>
            </w:tr>
            <w:tr w:rsidR="002C582E" w14:paraId="1EA8CEF8" w14:textId="77777777" w:rsidTr="00127ACB">
              <w:trPr>
                <w:trHeight w:val="397"/>
                <w:jc w:val="center"/>
              </w:trPr>
              <w:tc>
                <w:tcPr>
                  <w:tcW w:w="0" w:type="auto"/>
                  <w:vMerge/>
                  <w:tcMar>
                    <w:top w:w="0" w:type="dxa"/>
                    <w:left w:w="6" w:type="dxa"/>
                    <w:bottom w:w="0" w:type="dxa"/>
                    <w:right w:w="6" w:type="dxa"/>
                  </w:tcMar>
                  <w:vAlign w:val="center"/>
                </w:tcPr>
                <w:p w14:paraId="05804031" w14:textId="77777777" w:rsidR="002C582E" w:rsidRDefault="002C582E" w:rsidP="00C34D4A">
                  <w:pPr>
                    <w:pStyle w:val="14"/>
                  </w:pPr>
                </w:p>
              </w:tc>
              <w:tc>
                <w:tcPr>
                  <w:tcW w:w="1149" w:type="pct"/>
                  <w:vMerge/>
                  <w:tcMar>
                    <w:top w:w="0" w:type="dxa"/>
                    <w:left w:w="6" w:type="dxa"/>
                    <w:bottom w:w="0" w:type="dxa"/>
                    <w:right w:w="6" w:type="dxa"/>
                  </w:tcMar>
                  <w:vAlign w:val="center"/>
                </w:tcPr>
                <w:p w14:paraId="242B5BEA" w14:textId="77777777" w:rsidR="002C582E" w:rsidRDefault="002C582E" w:rsidP="00C34D4A">
                  <w:pPr>
                    <w:pStyle w:val="14"/>
                  </w:pPr>
                </w:p>
              </w:tc>
              <w:tc>
                <w:tcPr>
                  <w:tcW w:w="615" w:type="pct"/>
                  <w:tcMar>
                    <w:top w:w="0" w:type="dxa"/>
                    <w:left w:w="6" w:type="dxa"/>
                    <w:bottom w:w="0" w:type="dxa"/>
                    <w:right w:w="6" w:type="dxa"/>
                  </w:tcMar>
                  <w:vAlign w:val="center"/>
                </w:tcPr>
                <w:p w14:paraId="2E71D7C2" w14:textId="77777777" w:rsidR="002C582E" w:rsidRDefault="002C582E" w:rsidP="00C34D4A">
                  <w:pPr>
                    <w:pStyle w:val="14"/>
                  </w:pPr>
                  <w:r>
                    <w:t>2</w:t>
                  </w:r>
                </w:p>
              </w:tc>
              <w:tc>
                <w:tcPr>
                  <w:tcW w:w="887" w:type="pct"/>
                  <w:tcMar>
                    <w:top w:w="0" w:type="dxa"/>
                    <w:left w:w="6" w:type="dxa"/>
                    <w:bottom w:w="0" w:type="dxa"/>
                    <w:right w:w="6" w:type="dxa"/>
                  </w:tcMar>
                  <w:vAlign w:val="center"/>
                </w:tcPr>
                <w:p w14:paraId="606EE658" w14:textId="77777777" w:rsidR="002C582E" w:rsidRDefault="002C582E" w:rsidP="00C34D4A">
                  <w:pPr>
                    <w:pStyle w:val="14"/>
                    <w:rPr>
                      <w:kern w:val="0"/>
                      <w:lang w:bidi="ar"/>
                    </w:rPr>
                  </w:pPr>
                  <w:r>
                    <w:rPr>
                      <w:kern w:val="0"/>
                      <w:lang w:bidi="ar"/>
                    </w:rPr>
                    <w:t>3.62×10</w:t>
                  </w:r>
                  <w:r>
                    <w:rPr>
                      <w:kern w:val="0"/>
                      <w:vertAlign w:val="superscript"/>
                      <w:lang w:bidi="ar"/>
                    </w:rPr>
                    <w:t>3</w:t>
                  </w:r>
                </w:p>
              </w:tc>
              <w:tc>
                <w:tcPr>
                  <w:tcW w:w="0" w:type="auto"/>
                  <w:tcMar>
                    <w:top w:w="0" w:type="dxa"/>
                    <w:left w:w="6" w:type="dxa"/>
                    <w:bottom w:w="0" w:type="dxa"/>
                    <w:right w:w="6" w:type="dxa"/>
                  </w:tcMar>
                  <w:vAlign w:val="center"/>
                </w:tcPr>
                <w:p w14:paraId="1987B901" w14:textId="77777777" w:rsidR="002C582E" w:rsidRDefault="002C582E" w:rsidP="00C34D4A">
                  <w:pPr>
                    <w:pStyle w:val="14"/>
                    <w:rPr>
                      <w:kern w:val="0"/>
                      <w:lang w:bidi="ar"/>
                    </w:rPr>
                  </w:pPr>
                  <w:r>
                    <w:rPr>
                      <w:color w:val="000000"/>
                      <w:kern w:val="0"/>
                      <w:lang w:bidi="ar"/>
                    </w:rPr>
                    <w:t>5.07</w:t>
                  </w:r>
                </w:p>
              </w:tc>
              <w:tc>
                <w:tcPr>
                  <w:tcW w:w="0" w:type="auto"/>
                  <w:tcMar>
                    <w:top w:w="0" w:type="dxa"/>
                    <w:left w:w="6" w:type="dxa"/>
                    <w:bottom w:w="0" w:type="dxa"/>
                    <w:right w:w="6" w:type="dxa"/>
                  </w:tcMar>
                  <w:vAlign w:val="center"/>
                </w:tcPr>
                <w:p w14:paraId="06D11895" w14:textId="77777777" w:rsidR="002C582E" w:rsidRDefault="002C582E" w:rsidP="00C34D4A">
                  <w:pPr>
                    <w:pStyle w:val="14"/>
                    <w:rPr>
                      <w:kern w:val="0"/>
                      <w:lang w:bidi="ar"/>
                    </w:rPr>
                  </w:pPr>
                  <w:r>
                    <w:rPr>
                      <w:color w:val="000000"/>
                      <w:kern w:val="0"/>
                      <w:lang w:bidi="ar"/>
                    </w:rPr>
                    <w:t>0.0184</w:t>
                  </w:r>
                </w:p>
              </w:tc>
            </w:tr>
            <w:tr w:rsidR="002C582E" w14:paraId="2CF6335C" w14:textId="77777777" w:rsidTr="00127ACB">
              <w:trPr>
                <w:trHeight w:val="397"/>
                <w:jc w:val="center"/>
              </w:trPr>
              <w:tc>
                <w:tcPr>
                  <w:tcW w:w="0" w:type="auto"/>
                  <w:vMerge/>
                  <w:tcMar>
                    <w:top w:w="0" w:type="dxa"/>
                    <w:left w:w="6" w:type="dxa"/>
                    <w:bottom w:w="0" w:type="dxa"/>
                    <w:right w:w="6" w:type="dxa"/>
                  </w:tcMar>
                  <w:vAlign w:val="center"/>
                </w:tcPr>
                <w:p w14:paraId="4D18B478" w14:textId="77777777" w:rsidR="002C582E" w:rsidRDefault="002C582E" w:rsidP="00C34D4A">
                  <w:pPr>
                    <w:pStyle w:val="14"/>
                  </w:pPr>
                </w:p>
              </w:tc>
              <w:tc>
                <w:tcPr>
                  <w:tcW w:w="1149" w:type="pct"/>
                  <w:vMerge/>
                  <w:tcMar>
                    <w:top w:w="0" w:type="dxa"/>
                    <w:left w:w="6" w:type="dxa"/>
                    <w:bottom w:w="0" w:type="dxa"/>
                    <w:right w:w="6" w:type="dxa"/>
                  </w:tcMar>
                  <w:vAlign w:val="center"/>
                </w:tcPr>
                <w:p w14:paraId="47D03829" w14:textId="77777777" w:rsidR="002C582E" w:rsidRDefault="002C582E" w:rsidP="00C34D4A">
                  <w:pPr>
                    <w:pStyle w:val="14"/>
                  </w:pPr>
                </w:p>
              </w:tc>
              <w:tc>
                <w:tcPr>
                  <w:tcW w:w="615" w:type="pct"/>
                  <w:tcMar>
                    <w:top w:w="0" w:type="dxa"/>
                    <w:left w:w="6" w:type="dxa"/>
                    <w:bottom w:w="0" w:type="dxa"/>
                    <w:right w:w="6" w:type="dxa"/>
                  </w:tcMar>
                  <w:vAlign w:val="center"/>
                </w:tcPr>
                <w:p w14:paraId="1A074B32" w14:textId="77777777" w:rsidR="002C582E" w:rsidRDefault="002C582E" w:rsidP="00C34D4A">
                  <w:pPr>
                    <w:pStyle w:val="14"/>
                  </w:pPr>
                  <w:r>
                    <w:t>3</w:t>
                  </w:r>
                </w:p>
              </w:tc>
              <w:tc>
                <w:tcPr>
                  <w:tcW w:w="887" w:type="pct"/>
                  <w:tcMar>
                    <w:top w:w="0" w:type="dxa"/>
                    <w:left w:w="6" w:type="dxa"/>
                    <w:bottom w:w="0" w:type="dxa"/>
                    <w:right w:w="6" w:type="dxa"/>
                  </w:tcMar>
                  <w:vAlign w:val="center"/>
                </w:tcPr>
                <w:p w14:paraId="24DC8FE3" w14:textId="77777777" w:rsidR="002C582E" w:rsidRDefault="002C582E" w:rsidP="00C34D4A">
                  <w:pPr>
                    <w:pStyle w:val="14"/>
                    <w:rPr>
                      <w:kern w:val="0"/>
                      <w:lang w:bidi="ar"/>
                    </w:rPr>
                  </w:pPr>
                  <w:r>
                    <w:rPr>
                      <w:kern w:val="0"/>
                      <w:lang w:bidi="ar"/>
                    </w:rPr>
                    <w:t>3.61×10</w:t>
                  </w:r>
                  <w:r>
                    <w:rPr>
                      <w:kern w:val="0"/>
                      <w:vertAlign w:val="superscript"/>
                      <w:lang w:bidi="ar"/>
                    </w:rPr>
                    <w:t>3</w:t>
                  </w:r>
                </w:p>
              </w:tc>
              <w:tc>
                <w:tcPr>
                  <w:tcW w:w="0" w:type="auto"/>
                  <w:tcMar>
                    <w:top w:w="0" w:type="dxa"/>
                    <w:left w:w="6" w:type="dxa"/>
                    <w:bottom w:w="0" w:type="dxa"/>
                    <w:right w:w="6" w:type="dxa"/>
                  </w:tcMar>
                  <w:vAlign w:val="center"/>
                </w:tcPr>
                <w:p w14:paraId="3C88BF52" w14:textId="77777777" w:rsidR="002C582E" w:rsidRDefault="002C582E" w:rsidP="00C34D4A">
                  <w:pPr>
                    <w:pStyle w:val="14"/>
                    <w:rPr>
                      <w:kern w:val="0"/>
                      <w:lang w:bidi="ar"/>
                    </w:rPr>
                  </w:pPr>
                  <w:r>
                    <w:rPr>
                      <w:color w:val="000000"/>
                      <w:kern w:val="0"/>
                      <w:lang w:bidi="ar"/>
                    </w:rPr>
                    <w:t>4.96</w:t>
                  </w:r>
                </w:p>
              </w:tc>
              <w:tc>
                <w:tcPr>
                  <w:tcW w:w="0" w:type="auto"/>
                  <w:tcMar>
                    <w:top w:w="0" w:type="dxa"/>
                    <w:left w:w="6" w:type="dxa"/>
                    <w:bottom w:w="0" w:type="dxa"/>
                    <w:right w:w="6" w:type="dxa"/>
                  </w:tcMar>
                  <w:vAlign w:val="center"/>
                </w:tcPr>
                <w:p w14:paraId="65208E0B" w14:textId="77777777" w:rsidR="002C582E" w:rsidRDefault="002C582E" w:rsidP="00C34D4A">
                  <w:pPr>
                    <w:pStyle w:val="14"/>
                    <w:rPr>
                      <w:kern w:val="0"/>
                      <w:lang w:bidi="ar"/>
                    </w:rPr>
                  </w:pPr>
                  <w:r>
                    <w:rPr>
                      <w:color w:val="000000"/>
                      <w:kern w:val="0"/>
                      <w:lang w:bidi="ar"/>
                    </w:rPr>
                    <w:t>0.0179</w:t>
                  </w:r>
                </w:p>
              </w:tc>
            </w:tr>
            <w:tr w:rsidR="002C582E" w14:paraId="770EF976" w14:textId="77777777" w:rsidTr="00127ACB">
              <w:trPr>
                <w:trHeight w:val="397"/>
                <w:jc w:val="center"/>
              </w:trPr>
              <w:tc>
                <w:tcPr>
                  <w:tcW w:w="0" w:type="auto"/>
                  <w:vMerge/>
                  <w:tcMar>
                    <w:top w:w="0" w:type="dxa"/>
                    <w:left w:w="6" w:type="dxa"/>
                    <w:bottom w:w="0" w:type="dxa"/>
                    <w:right w:w="6" w:type="dxa"/>
                  </w:tcMar>
                  <w:vAlign w:val="center"/>
                </w:tcPr>
                <w:p w14:paraId="7C1D1175" w14:textId="77777777" w:rsidR="002C582E" w:rsidRDefault="002C582E" w:rsidP="00C34D4A">
                  <w:pPr>
                    <w:pStyle w:val="14"/>
                  </w:pPr>
                </w:p>
              </w:tc>
              <w:tc>
                <w:tcPr>
                  <w:tcW w:w="1149" w:type="pct"/>
                  <w:vMerge/>
                  <w:tcMar>
                    <w:top w:w="0" w:type="dxa"/>
                    <w:left w:w="6" w:type="dxa"/>
                    <w:bottom w:w="0" w:type="dxa"/>
                    <w:right w:w="6" w:type="dxa"/>
                  </w:tcMar>
                  <w:vAlign w:val="center"/>
                </w:tcPr>
                <w:p w14:paraId="0233A8D3" w14:textId="77777777" w:rsidR="002C582E" w:rsidRDefault="002C582E" w:rsidP="00C34D4A">
                  <w:pPr>
                    <w:pStyle w:val="14"/>
                  </w:pPr>
                </w:p>
              </w:tc>
              <w:tc>
                <w:tcPr>
                  <w:tcW w:w="615" w:type="pct"/>
                  <w:tcMar>
                    <w:top w:w="0" w:type="dxa"/>
                    <w:left w:w="6" w:type="dxa"/>
                    <w:bottom w:w="0" w:type="dxa"/>
                    <w:right w:w="6" w:type="dxa"/>
                  </w:tcMar>
                  <w:vAlign w:val="center"/>
                </w:tcPr>
                <w:p w14:paraId="12E048BF" w14:textId="77777777" w:rsidR="002C582E" w:rsidRDefault="002C582E" w:rsidP="00C34D4A">
                  <w:pPr>
                    <w:pStyle w:val="14"/>
                  </w:pPr>
                  <w:r>
                    <w:t>均值</w:t>
                  </w:r>
                </w:p>
              </w:tc>
              <w:tc>
                <w:tcPr>
                  <w:tcW w:w="887" w:type="pct"/>
                  <w:tcMar>
                    <w:top w:w="0" w:type="dxa"/>
                    <w:left w:w="6" w:type="dxa"/>
                    <w:bottom w:w="0" w:type="dxa"/>
                    <w:right w:w="6" w:type="dxa"/>
                  </w:tcMar>
                  <w:vAlign w:val="center"/>
                </w:tcPr>
                <w:p w14:paraId="415393AB" w14:textId="77777777" w:rsidR="002C582E" w:rsidRDefault="002C582E" w:rsidP="00C34D4A">
                  <w:pPr>
                    <w:pStyle w:val="14"/>
                  </w:pPr>
                  <w:r>
                    <w:rPr>
                      <w:kern w:val="0"/>
                      <w:lang w:bidi="ar"/>
                    </w:rPr>
                    <w:t>3.56×10</w:t>
                  </w:r>
                  <w:r>
                    <w:rPr>
                      <w:kern w:val="0"/>
                      <w:vertAlign w:val="superscript"/>
                      <w:lang w:bidi="ar"/>
                    </w:rPr>
                    <w:t>3</w:t>
                  </w:r>
                </w:p>
              </w:tc>
              <w:tc>
                <w:tcPr>
                  <w:tcW w:w="0" w:type="auto"/>
                  <w:tcMar>
                    <w:top w:w="0" w:type="dxa"/>
                    <w:left w:w="6" w:type="dxa"/>
                    <w:bottom w:w="0" w:type="dxa"/>
                    <w:right w:w="6" w:type="dxa"/>
                  </w:tcMar>
                  <w:vAlign w:val="center"/>
                </w:tcPr>
                <w:p w14:paraId="3E54CE27" w14:textId="77777777" w:rsidR="002C582E" w:rsidRDefault="002C582E" w:rsidP="00C34D4A">
                  <w:pPr>
                    <w:pStyle w:val="14"/>
                    <w:rPr>
                      <w:kern w:val="0"/>
                      <w:lang w:bidi="ar"/>
                    </w:rPr>
                  </w:pPr>
                  <w:r>
                    <w:rPr>
                      <w:color w:val="000000"/>
                      <w:kern w:val="0"/>
                      <w:lang w:bidi="ar"/>
                    </w:rPr>
                    <w:t>5.06</w:t>
                  </w:r>
                </w:p>
              </w:tc>
              <w:tc>
                <w:tcPr>
                  <w:tcW w:w="0" w:type="auto"/>
                  <w:tcMar>
                    <w:top w:w="0" w:type="dxa"/>
                    <w:left w:w="6" w:type="dxa"/>
                    <w:bottom w:w="0" w:type="dxa"/>
                    <w:right w:w="6" w:type="dxa"/>
                  </w:tcMar>
                  <w:vAlign w:val="center"/>
                </w:tcPr>
                <w:p w14:paraId="56758F80" w14:textId="77777777" w:rsidR="002C582E" w:rsidRDefault="002C582E" w:rsidP="00C34D4A">
                  <w:pPr>
                    <w:pStyle w:val="14"/>
                    <w:rPr>
                      <w:kern w:val="0"/>
                      <w:lang w:bidi="ar"/>
                    </w:rPr>
                  </w:pPr>
                  <w:r>
                    <w:rPr>
                      <w:color w:val="000000"/>
                      <w:kern w:val="0"/>
                      <w:lang w:bidi="ar"/>
                    </w:rPr>
                    <w:t>0.0180</w:t>
                  </w:r>
                </w:p>
              </w:tc>
            </w:tr>
            <w:tr w:rsidR="002C582E" w14:paraId="1B86D516" w14:textId="77777777" w:rsidTr="00127ACB">
              <w:trPr>
                <w:trHeight w:val="397"/>
                <w:jc w:val="center"/>
              </w:trPr>
              <w:tc>
                <w:tcPr>
                  <w:tcW w:w="0" w:type="auto"/>
                  <w:vMerge w:val="restart"/>
                  <w:tcMar>
                    <w:top w:w="0" w:type="dxa"/>
                    <w:left w:w="6" w:type="dxa"/>
                    <w:bottom w:w="0" w:type="dxa"/>
                    <w:right w:w="6" w:type="dxa"/>
                  </w:tcMar>
                  <w:vAlign w:val="center"/>
                </w:tcPr>
                <w:p w14:paraId="14852D83" w14:textId="77777777" w:rsidR="002C582E" w:rsidRDefault="002C582E" w:rsidP="00C34D4A">
                  <w:pPr>
                    <w:pStyle w:val="14"/>
                  </w:pPr>
                  <w:r>
                    <w:rPr>
                      <w:rFonts w:hint="eastAsia"/>
                    </w:rPr>
                    <w:t>2026.05.16</w:t>
                  </w:r>
                </w:p>
              </w:tc>
              <w:tc>
                <w:tcPr>
                  <w:tcW w:w="1149" w:type="pct"/>
                  <w:vMerge w:val="restart"/>
                  <w:tcMar>
                    <w:top w:w="0" w:type="dxa"/>
                    <w:left w:w="6" w:type="dxa"/>
                    <w:bottom w:w="0" w:type="dxa"/>
                    <w:right w:w="6" w:type="dxa"/>
                  </w:tcMar>
                  <w:vAlign w:val="center"/>
                </w:tcPr>
                <w:p w14:paraId="61A0E364" w14:textId="509C6434" w:rsidR="002C582E" w:rsidRDefault="002C582E" w:rsidP="00127ACB">
                  <w:pPr>
                    <w:pStyle w:val="14"/>
                  </w:pPr>
                  <w:bookmarkStart w:id="62" w:name="OLE_LINK110"/>
                  <w:r>
                    <w:t>1#</w:t>
                  </w:r>
                  <w:r>
                    <w:t>钎焊炉、</w:t>
                  </w:r>
                  <w:r>
                    <w:t>2#</w:t>
                  </w:r>
                  <w:r>
                    <w:t>钎焊炉废气处理设施合并排气筒出口</w:t>
                  </w:r>
                  <w:bookmarkEnd w:id="62"/>
                </w:p>
              </w:tc>
              <w:tc>
                <w:tcPr>
                  <w:tcW w:w="615" w:type="pct"/>
                  <w:tcMar>
                    <w:top w:w="0" w:type="dxa"/>
                    <w:left w:w="6" w:type="dxa"/>
                    <w:bottom w:w="0" w:type="dxa"/>
                    <w:right w:w="6" w:type="dxa"/>
                  </w:tcMar>
                  <w:vAlign w:val="center"/>
                </w:tcPr>
                <w:p w14:paraId="74405016" w14:textId="77777777" w:rsidR="002C582E" w:rsidRDefault="002C582E" w:rsidP="00C34D4A">
                  <w:pPr>
                    <w:pStyle w:val="14"/>
                  </w:pPr>
                  <w:r>
                    <w:t>1</w:t>
                  </w:r>
                </w:p>
              </w:tc>
              <w:tc>
                <w:tcPr>
                  <w:tcW w:w="887" w:type="pct"/>
                  <w:tcMar>
                    <w:top w:w="0" w:type="dxa"/>
                    <w:left w:w="6" w:type="dxa"/>
                    <w:bottom w:w="0" w:type="dxa"/>
                    <w:right w:w="6" w:type="dxa"/>
                  </w:tcMar>
                  <w:vAlign w:val="center"/>
                </w:tcPr>
                <w:p w14:paraId="624D573F" w14:textId="77777777" w:rsidR="002C582E" w:rsidRDefault="002C582E" w:rsidP="00C34D4A">
                  <w:pPr>
                    <w:pStyle w:val="14"/>
                    <w:rPr>
                      <w:kern w:val="0"/>
                      <w:lang w:bidi="ar"/>
                    </w:rPr>
                  </w:pPr>
                  <w:r>
                    <w:rPr>
                      <w:kern w:val="0"/>
                      <w:lang w:bidi="ar"/>
                    </w:rPr>
                    <w:t>3.52×10</w:t>
                  </w:r>
                  <w:r>
                    <w:rPr>
                      <w:kern w:val="0"/>
                      <w:vertAlign w:val="superscript"/>
                      <w:lang w:bidi="ar"/>
                    </w:rPr>
                    <w:t>3</w:t>
                  </w:r>
                </w:p>
              </w:tc>
              <w:tc>
                <w:tcPr>
                  <w:tcW w:w="0" w:type="auto"/>
                  <w:tcMar>
                    <w:top w:w="0" w:type="dxa"/>
                    <w:left w:w="6" w:type="dxa"/>
                    <w:bottom w:w="0" w:type="dxa"/>
                    <w:right w:w="6" w:type="dxa"/>
                  </w:tcMar>
                  <w:vAlign w:val="center"/>
                </w:tcPr>
                <w:p w14:paraId="4C190472" w14:textId="77777777" w:rsidR="002C582E" w:rsidRDefault="002C582E" w:rsidP="00C34D4A">
                  <w:pPr>
                    <w:pStyle w:val="14"/>
                    <w:rPr>
                      <w:kern w:val="0"/>
                      <w:lang w:bidi="ar"/>
                    </w:rPr>
                  </w:pPr>
                  <w:r>
                    <w:rPr>
                      <w:color w:val="000000"/>
                      <w:kern w:val="0"/>
                      <w:lang w:bidi="ar"/>
                    </w:rPr>
                    <w:t>5.09</w:t>
                  </w:r>
                </w:p>
              </w:tc>
              <w:tc>
                <w:tcPr>
                  <w:tcW w:w="0" w:type="auto"/>
                  <w:tcMar>
                    <w:top w:w="0" w:type="dxa"/>
                    <w:left w:w="6" w:type="dxa"/>
                    <w:bottom w:w="0" w:type="dxa"/>
                    <w:right w:w="6" w:type="dxa"/>
                  </w:tcMar>
                  <w:vAlign w:val="center"/>
                </w:tcPr>
                <w:p w14:paraId="76CC6D37" w14:textId="77777777" w:rsidR="002C582E" w:rsidRDefault="002C582E" w:rsidP="00C34D4A">
                  <w:pPr>
                    <w:pStyle w:val="14"/>
                    <w:rPr>
                      <w:kern w:val="0"/>
                      <w:lang w:bidi="ar"/>
                    </w:rPr>
                  </w:pPr>
                  <w:r>
                    <w:rPr>
                      <w:color w:val="000000"/>
                      <w:kern w:val="0"/>
                      <w:lang w:bidi="ar"/>
                    </w:rPr>
                    <w:t>0.0179</w:t>
                  </w:r>
                </w:p>
              </w:tc>
            </w:tr>
            <w:tr w:rsidR="002C582E" w14:paraId="1C452B92" w14:textId="77777777" w:rsidTr="00127ACB">
              <w:trPr>
                <w:trHeight w:val="397"/>
                <w:jc w:val="center"/>
              </w:trPr>
              <w:tc>
                <w:tcPr>
                  <w:tcW w:w="0" w:type="auto"/>
                  <w:vMerge/>
                  <w:tcMar>
                    <w:top w:w="0" w:type="dxa"/>
                    <w:left w:w="6" w:type="dxa"/>
                    <w:bottom w:w="0" w:type="dxa"/>
                    <w:right w:w="6" w:type="dxa"/>
                  </w:tcMar>
                  <w:vAlign w:val="center"/>
                </w:tcPr>
                <w:p w14:paraId="1EA97B72" w14:textId="77777777" w:rsidR="002C582E" w:rsidRDefault="002C582E" w:rsidP="00C34D4A">
                  <w:pPr>
                    <w:pStyle w:val="14"/>
                  </w:pPr>
                </w:p>
              </w:tc>
              <w:tc>
                <w:tcPr>
                  <w:tcW w:w="1149" w:type="pct"/>
                  <w:vMerge/>
                  <w:tcMar>
                    <w:top w:w="0" w:type="dxa"/>
                    <w:left w:w="6" w:type="dxa"/>
                    <w:bottom w:w="0" w:type="dxa"/>
                    <w:right w:w="6" w:type="dxa"/>
                  </w:tcMar>
                  <w:vAlign w:val="center"/>
                </w:tcPr>
                <w:p w14:paraId="66F17EB5" w14:textId="77777777" w:rsidR="002C582E" w:rsidRDefault="002C582E" w:rsidP="00C34D4A">
                  <w:pPr>
                    <w:pStyle w:val="14"/>
                  </w:pPr>
                </w:p>
              </w:tc>
              <w:tc>
                <w:tcPr>
                  <w:tcW w:w="615" w:type="pct"/>
                  <w:tcMar>
                    <w:top w:w="0" w:type="dxa"/>
                    <w:left w:w="6" w:type="dxa"/>
                    <w:bottom w:w="0" w:type="dxa"/>
                    <w:right w:w="6" w:type="dxa"/>
                  </w:tcMar>
                  <w:vAlign w:val="center"/>
                </w:tcPr>
                <w:p w14:paraId="5996CBBB" w14:textId="77777777" w:rsidR="002C582E" w:rsidRDefault="002C582E" w:rsidP="00C34D4A">
                  <w:pPr>
                    <w:pStyle w:val="14"/>
                  </w:pPr>
                  <w:r>
                    <w:t>2</w:t>
                  </w:r>
                </w:p>
              </w:tc>
              <w:tc>
                <w:tcPr>
                  <w:tcW w:w="887" w:type="pct"/>
                  <w:tcMar>
                    <w:top w:w="0" w:type="dxa"/>
                    <w:left w:w="6" w:type="dxa"/>
                    <w:bottom w:w="0" w:type="dxa"/>
                    <w:right w:w="6" w:type="dxa"/>
                  </w:tcMar>
                  <w:vAlign w:val="center"/>
                </w:tcPr>
                <w:p w14:paraId="0912A6F2" w14:textId="77777777" w:rsidR="002C582E" w:rsidRDefault="002C582E" w:rsidP="00C34D4A">
                  <w:pPr>
                    <w:pStyle w:val="14"/>
                    <w:rPr>
                      <w:kern w:val="0"/>
                      <w:lang w:bidi="ar"/>
                    </w:rPr>
                  </w:pPr>
                  <w:r>
                    <w:rPr>
                      <w:kern w:val="0"/>
                      <w:lang w:bidi="ar"/>
                    </w:rPr>
                    <w:t>3.44×10</w:t>
                  </w:r>
                  <w:r>
                    <w:rPr>
                      <w:kern w:val="0"/>
                      <w:vertAlign w:val="superscript"/>
                      <w:lang w:bidi="ar"/>
                    </w:rPr>
                    <w:t>3</w:t>
                  </w:r>
                </w:p>
              </w:tc>
              <w:tc>
                <w:tcPr>
                  <w:tcW w:w="0" w:type="auto"/>
                  <w:tcMar>
                    <w:top w:w="0" w:type="dxa"/>
                    <w:left w:w="6" w:type="dxa"/>
                    <w:bottom w:w="0" w:type="dxa"/>
                    <w:right w:w="6" w:type="dxa"/>
                  </w:tcMar>
                  <w:vAlign w:val="center"/>
                </w:tcPr>
                <w:p w14:paraId="2B9B3582" w14:textId="77777777" w:rsidR="002C582E" w:rsidRDefault="002C582E" w:rsidP="00C34D4A">
                  <w:pPr>
                    <w:pStyle w:val="14"/>
                    <w:rPr>
                      <w:kern w:val="0"/>
                      <w:lang w:bidi="ar"/>
                    </w:rPr>
                  </w:pPr>
                  <w:r>
                    <w:rPr>
                      <w:color w:val="000000"/>
                      <w:kern w:val="0"/>
                      <w:lang w:bidi="ar"/>
                    </w:rPr>
                    <w:t>5.21</w:t>
                  </w:r>
                </w:p>
              </w:tc>
              <w:tc>
                <w:tcPr>
                  <w:tcW w:w="0" w:type="auto"/>
                  <w:tcMar>
                    <w:top w:w="0" w:type="dxa"/>
                    <w:left w:w="6" w:type="dxa"/>
                    <w:bottom w:w="0" w:type="dxa"/>
                    <w:right w:w="6" w:type="dxa"/>
                  </w:tcMar>
                  <w:vAlign w:val="center"/>
                </w:tcPr>
                <w:p w14:paraId="7C607A6A" w14:textId="77777777" w:rsidR="002C582E" w:rsidRDefault="002C582E" w:rsidP="00C34D4A">
                  <w:pPr>
                    <w:pStyle w:val="14"/>
                    <w:rPr>
                      <w:kern w:val="0"/>
                      <w:lang w:bidi="ar"/>
                    </w:rPr>
                  </w:pPr>
                  <w:r>
                    <w:rPr>
                      <w:color w:val="000000"/>
                      <w:kern w:val="0"/>
                      <w:lang w:bidi="ar"/>
                    </w:rPr>
                    <w:t>0.0179</w:t>
                  </w:r>
                </w:p>
              </w:tc>
            </w:tr>
            <w:tr w:rsidR="002C582E" w14:paraId="40CA5226" w14:textId="77777777" w:rsidTr="00127ACB">
              <w:trPr>
                <w:trHeight w:val="397"/>
                <w:jc w:val="center"/>
              </w:trPr>
              <w:tc>
                <w:tcPr>
                  <w:tcW w:w="0" w:type="auto"/>
                  <w:vMerge/>
                  <w:tcMar>
                    <w:top w:w="0" w:type="dxa"/>
                    <w:left w:w="6" w:type="dxa"/>
                    <w:bottom w:w="0" w:type="dxa"/>
                    <w:right w:w="6" w:type="dxa"/>
                  </w:tcMar>
                  <w:vAlign w:val="center"/>
                </w:tcPr>
                <w:p w14:paraId="24A54BA5" w14:textId="77777777" w:rsidR="002C582E" w:rsidRDefault="002C582E" w:rsidP="00C34D4A">
                  <w:pPr>
                    <w:pStyle w:val="14"/>
                  </w:pPr>
                </w:p>
              </w:tc>
              <w:tc>
                <w:tcPr>
                  <w:tcW w:w="1149" w:type="pct"/>
                  <w:vMerge/>
                  <w:tcMar>
                    <w:top w:w="0" w:type="dxa"/>
                    <w:left w:w="6" w:type="dxa"/>
                    <w:bottom w:w="0" w:type="dxa"/>
                    <w:right w:w="6" w:type="dxa"/>
                  </w:tcMar>
                  <w:vAlign w:val="center"/>
                </w:tcPr>
                <w:p w14:paraId="7453B6FB" w14:textId="77777777" w:rsidR="002C582E" w:rsidRDefault="002C582E" w:rsidP="00C34D4A">
                  <w:pPr>
                    <w:pStyle w:val="14"/>
                  </w:pPr>
                </w:p>
              </w:tc>
              <w:tc>
                <w:tcPr>
                  <w:tcW w:w="615" w:type="pct"/>
                  <w:tcMar>
                    <w:top w:w="0" w:type="dxa"/>
                    <w:left w:w="6" w:type="dxa"/>
                    <w:bottom w:w="0" w:type="dxa"/>
                    <w:right w:w="6" w:type="dxa"/>
                  </w:tcMar>
                  <w:vAlign w:val="center"/>
                </w:tcPr>
                <w:p w14:paraId="4A9FA44F" w14:textId="77777777" w:rsidR="002C582E" w:rsidRDefault="002C582E" w:rsidP="00C34D4A">
                  <w:pPr>
                    <w:pStyle w:val="14"/>
                  </w:pPr>
                  <w:r>
                    <w:t>3</w:t>
                  </w:r>
                </w:p>
              </w:tc>
              <w:tc>
                <w:tcPr>
                  <w:tcW w:w="887" w:type="pct"/>
                  <w:tcMar>
                    <w:top w:w="0" w:type="dxa"/>
                    <w:left w:w="6" w:type="dxa"/>
                    <w:bottom w:w="0" w:type="dxa"/>
                    <w:right w:w="6" w:type="dxa"/>
                  </w:tcMar>
                  <w:vAlign w:val="center"/>
                </w:tcPr>
                <w:p w14:paraId="696F3E8B" w14:textId="77777777" w:rsidR="002C582E" w:rsidRDefault="002C582E" w:rsidP="00C34D4A">
                  <w:pPr>
                    <w:pStyle w:val="14"/>
                    <w:rPr>
                      <w:kern w:val="0"/>
                      <w:lang w:bidi="ar"/>
                    </w:rPr>
                  </w:pPr>
                  <w:r>
                    <w:rPr>
                      <w:kern w:val="0"/>
                      <w:lang w:bidi="ar"/>
                    </w:rPr>
                    <w:t>3.62×10</w:t>
                  </w:r>
                  <w:r>
                    <w:rPr>
                      <w:kern w:val="0"/>
                      <w:vertAlign w:val="superscript"/>
                      <w:lang w:bidi="ar"/>
                    </w:rPr>
                    <w:t>3</w:t>
                  </w:r>
                </w:p>
              </w:tc>
              <w:tc>
                <w:tcPr>
                  <w:tcW w:w="0" w:type="auto"/>
                  <w:tcMar>
                    <w:top w:w="0" w:type="dxa"/>
                    <w:left w:w="6" w:type="dxa"/>
                    <w:bottom w:w="0" w:type="dxa"/>
                    <w:right w:w="6" w:type="dxa"/>
                  </w:tcMar>
                  <w:vAlign w:val="center"/>
                </w:tcPr>
                <w:p w14:paraId="6BBF3E26" w14:textId="77777777" w:rsidR="002C582E" w:rsidRDefault="002C582E" w:rsidP="00C34D4A">
                  <w:pPr>
                    <w:pStyle w:val="14"/>
                    <w:rPr>
                      <w:kern w:val="0"/>
                      <w:lang w:bidi="ar"/>
                    </w:rPr>
                  </w:pPr>
                  <w:r>
                    <w:rPr>
                      <w:color w:val="000000"/>
                      <w:kern w:val="0"/>
                      <w:lang w:bidi="ar"/>
                    </w:rPr>
                    <w:t>5.13</w:t>
                  </w:r>
                </w:p>
              </w:tc>
              <w:tc>
                <w:tcPr>
                  <w:tcW w:w="0" w:type="auto"/>
                  <w:tcMar>
                    <w:top w:w="0" w:type="dxa"/>
                    <w:left w:w="6" w:type="dxa"/>
                    <w:bottom w:w="0" w:type="dxa"/>
                    <w:right w:w="6" w:type="dxa"/>
                  </w:tcMar>
                  <w:vAlign w:val="center"/>
                </w:tcPr>
                <w:p w14:paraId="22C027F9" w14:textId="77777777" w:rsidR="002C582E" w:rsidRDefault="002C582E" w:rsidP="00C34D4A">
                  <w:pPr>
                    <w:pStyle w:val="14"/>
                    <w:rPr>
                      <w:kern w:val="0"/>
                      <w:lang w:bidi="ar"/>
                    </w:rPr>
                  </w:pPr>
                  <w:r>
                    <w:rPr>
                      <w:color w:val="000000"/>
                      <w:kern w:val="0"/>
                      <w:lang w:bidi="ar"/>
                    </w:rPr>
                    <w:t>0.0186</w:t>
                  </w:r>
                </w:p>
              </w:tc>
            </w:tr>
            <w:tr w:rsidR="002C582E" w14:paraId="0A8FABC4" w14:textId="77777777" w:rsidTr="00127ACB">
              <w:trPr>
                <w:trHeight w:val="397"/>
                <w:jc w:val="center"/>
              </w:trPr>
              <w:tc>
                <w:tcPr>
                  <w:tcW w:w="0" w:type="auto"/>
                  <w:vMerge/>
                  <w:tcMar>
                    <w:top w:w="0" w:type="dxa"/>
                    <w:left w:w="6" w:type="dxa"/>
                    <w:bottom w:w="0" w:type="dxa"/>
                    <w:right w:w="6" w:type="dxa"/>
                  </w:tcMar>
                  <w:vAlign w:val="center"/>
                </w:tcPr>
                <w:p w14:paraId="2CBE5BB7" w14:textId="77777777" w:rsidR="002C582E" w:rsidRDefault="002C582E" w:rsidP="00C34D4A">
                  <w:pPr>
                    <w:pStyle w:val="14"/>
                  </w:pPr>
                </w:p>
              </w:tc>
              <w:tc>
                <w:tcPr>
                  <w:tcW w:w="1149" w:type="pct"/>
                  <w:vMerge/>
                  <w:tcMar>
                    <w:top w:w="0" w:type="dxa"/>
                    <w:left w:w="6" w:type="dxa"/>
                    <w:bottom w:w="0" w:type="dxa"/>
                    <w:right w:w="6" w:type="dxa"/>
                  </w:tcMar>
                  <w:vAlign w:val="center"/>
                </w:tcPr>
                <w:p w14:paraId="1DD14224" w14:textId="77777777" w:rsidR="002C582E" w:rsidRDefault="002C582E" w:rsidP="00C34D4A">
                  <w:pPr>
                    <w:pStyle w:val="14"/>
                  </w:pPr>
                </w:p>
              </w:tc>
              <w:tc>
                <w:tcPr>
                  <w:tcW w:w="615" w:type="pct"/>
                  <w:tcMar>
                    <w:top w:w="0" w:type="dxa"/>
                    <w:left w:w="6" w:type="dxa"/>
                    <w:bottom w:w="0" w:type="dxa"/>
                    <w:right w:w="6" w:type="dxa"/>
                  </w:tcMar>
                  <w:vAlign w:val="center"/>
                </w:tcPr>
                <w:p w14:paraId="7FE31D91" w14:textId="77777777" w:rsidR="002C582E" w:rsidRDefault="002C582E" w:rsidP="00C34D4A">
                  <w:pPr>
                    <w:pStyle w:val="14"/>
                  </w:pPr>
                  <w:r>
                    <w:t>均值</w:t>
                  </w:r>
                </w:p>
              </w:tc>
              <w:tc>
                <w:tcPr>
                  <w:tcW w:w="887" w:type="pct"/>
                  <w:tcMar>
                    <w:top w:w="0" w:type="dxa"/>
                    <w:left w:w="6" w:type="dxa"/>
                    <w:bottom w:w="0" w:type="dxa"/>
                    <w:right w:w="6" w:type="dxa"/>
                  </w:tcMar>
                  <w:vAlign w:val="center"/>
                </w:tcPr>
                <w:p w14:paraId="46F2303F" w14:textId="77777777" w:rsidR="002C582E" w:rsidRDefault="002C582E" w:rsidP="00C34D4A">
                  <w:pPr>
                    <w:pStyle w:val="14"/>
                  </w:pPr>
                  <w:r>
                    <w:rPr>
                      <w:kern w:val="0"/>
                      <w:lang w:bidi="ar"/>
                    </w:rPr>
                    <w:t>3.53×10</w:t>
                  </w:r>
                  <w:r>
                    <w:rPr>
                      <w:kern w:val="0"/>
                      <w:vertAlign w:val="superscript"/>
                      <w:lang w:bidi="ar"/>
                    </w:rPr>
                    <w:t>3</w:t>
                  </w:r>
                </w:p>
              </w:tc>
              <w:tc>
                <w:tcPr>
                  <w:tcW w:w="0" w:type="auto"/>
                  <w:tcMar>
                    <w:top w:w="0" w:type="dxa"/>
                    <w:left w:w="6" w:type="dxa"/>
                    <w:bottom w:w="0" w:type="dxa"/>
                    <w:right w:w="6" w:type="dxa"/>
                  </w:tcMar>
                  <w:vAlign w:val="center"/>
                </w:tcPr>
                <w:p w14:paraId="5431C25E" w14:textId="77777777" w:rsidR="002C582E" w:rsidRDefault="002C582E" w:rsidP="00C34D4A">
                  <w:pPr>
                    <w:pStyle w:val="14"/>
                    <w:rPr>
                      <w:kern w:val="0"/>
                      <w:lang w:bidi="ar"/>
                    </w:rPr>
                  </w:pPr>
                  <w:r>
                    <w:rPr>
                      <w:color w:val="000000"/>
                      <w:kern w:val="0"/>
                      <w:lang w:bidi="ar"/>
                    </w:rPr>
                    <w:t>5.14</w:t>
                  </w:r>
                </w:p>
              </w:tc>
              <w:tc>
                <w:tcPr>
                  <w:tcW w:w="0" w:type="auto"/>
                  <w:tcMar>
                    <w:top w:w="0" w:type="dxa"/>
                    <w:left w:w="6" w:type="dxa"/>
                    <w:bottom w:w="0" w:type="dxa"/>
                    <w:right w:w="6" w:type="dxa"/>
                  </w:tcMar>
                  <w:vAlign w:val="center"/>
                </w:tcPr>
                <w:p w14:paraId="13FA760E" w14:textId="77777777" w:rsidR="002C582E" w:rsidRDefault="002C582E" w:rsidP="00C34D4A">
                  <w:pPr>
                    <w:pStyle w:val="14"/>
                    <w:rPr>
                      <w:kern w:val="0"/>
                      <w:lang w:bidi="ar"/>
                    </w:rPr>
                  </w:pPr>
                  <w:r>
                    <w:rPr>
                      <w:color w:val="000000"/>
                      <w:kern w:val="0"/>
                      <w:lang w:bidi="ar"/>
                    </w:rPr>
                    <w:t>0.0181</w:t>
                  </w:r>
                </w:p>
              </w:tc>
            </w:tr>
            <w:tr w:rsidR="002C582E" w:rsidRPr="00436706" w14:paraId="165669FE" w14:textId="77777777" w:rsidTr="00127ACB">
              <w:trPr>
                <w:trHeight w:val="397"/>
                <w:jc w:val="center"/>
              </w:trPr>
              <w:tc>
                <w:tcPr>
                  <w:tcW w:w="0" w:type="auto"/>
                  <w:vMerge w:val="restart"/>
                  <w:tcMar>
                    <w:top w:w="0" w:type="dxa"/>
                    <w:left w:w="6" w:type="dxa"/>
                    <w:bottom w:w="0" w:type="dxa"/>
                    <w:right w:w="6" w:type="dxa"/>
                  </w:tcMar>
                  <w:vAlign w:val="center"/>
                </w:tcPr>
                <w:p w14:paraId="44BD25EA" w14:textId="77777777" w:rsidR="002C582E" w:rsidRPr="00436706" w:rsidRDefault="002C582E" w:rsidP="00C34D4A">
                  <w:pPr>
                    <w:pStyle w:val="14"/>
                    <w:rPr>
                      <w:b/>
                      <w:bCs/>
                      <w:color w:val="000000"/>
                    </w:rPr>
                  </w:pPr>
                  <w:r w:rsidRPr="00436706">
                    <w:rPr>
                      <w:rFonts w:hint="eastAsia"/>
                      <w:b/>
                      <w:bCs/>
                    </w:rPr>
                    <w:t>采样日期</w:t>
                  </w:r>
                </w:p>
              </w:tc>
              <w:tc>
                <w:tcPr>
                  <w:tcW w:w="1149" w:type="pct"/>
                  <w:vMerge w:val="restart"/>
                  <w:tcMar>
                    <w:top w:w="0" w:type="dxa"/>
                    <w:left w:w="6" w:type="dxa"/>
                    <w:bottom w:w="0" w:type="dxa"/>
                    <w:right w:w="6" w:type="dxa"/>
                  </w:tcMar>
                  <w:vAlign w:val="center"/>
                </w:tcPr>
                <w:p w14:paraId="27646630" w14:textId="77777777" w:rsidR="002C582E" w:rsidRPr="00436706" w:rsidRDefault="002C582E" w:rsidP="00C34D4A">
                  <w:pPr>
                    <w:pStyle w:val="14"/>
                    <w:rPr>
                      <w:b/>
                      <w:bCs/>
                      <w:color w:val="000000"/>
                    </w:rPr>
                  </w:pPr>
                  <w:r w:rsidRPr="00436706">
                    <w:rPr>
                      <w:rFonts w:ascii="宋体" w:hAnsi="宋体" w:cs="宋体" w:hint="eastAsia"/>
                      <w:b/>
                      <w:bCs/>
                    </w:rPr>
                    <w:t>采样点位</w:t>
                  </w:r>
                </w:p>
              </w:tc>
              <w:tc>
                <w:tcPr>
                  <w:tcW w:w="615" w:type="pct"/>
                  <w:vMerge w:val="restart"/>
                  <w:tcMar>
                    <w:top w:w="0" w:type="dxa"/>
                    <w:left w:w="6" w:type="dxa"/>
                    <w:bottom w:w="0" w:type="dxa"/>
                    <w:right w:w="6" w:type="dxa"/>
                  </w:tcMar>
                  <w:vAlign w:val="center"/>
                </w:tcPr>
                <w:p w14:paraId="51B113A8" w14:textId="77777777" w:rsidR="002C582E" w:rsidRPr="00436706" w:rsidRDefault="002C582E" w:rsidP="00C34D4A">
                  <w:pPr>
                    <w:pStyle w:val="14"/>
                    <w:rPr>
                      <w:b/>
                      <w:bCs/>
                      <w:color w:val="000000"/>
                    </w:rPr>
                  </w:pPr>
                  <w:r w:rsidRPr="00436706">
                    <w:rPr>
                      <w:rFonts w:ascii="宋体" w:hAnsi="宋体" w:cs="宋体" w:hint="eastAsia"/>
                      <w:b/>
                      <w:bCs/>
                    </w:rPr>
                    <w:t>采样频次</w:t>
                  </w:r>
                </w:p>
              </w:tc>
              <w:tc>
                <w:tcPr>
                  <w:tcW w:w="887" w:type="pct"/>
                  <w:vMerge w:val="restart"/>
                  <w:tcMar>
                    <w:top w:w="0" w:type="dxa"/>
                    <w:left w:w="6" w:type="dxa"/>
                    <w:bottom w:w="0" w:type="dxa"/>
                    <w:right w:w="6" w:type="dxa"/>
                  </w:tcMar>
                  <w:vAlign w:val="center"/>
                </w:tcPr>
                <w:p w14:paraId="114BF42B" w14:textId="77777777" w:rsidR="002C582E" w:rsidRPr="00436706" w:rsidRDefault="002C582E" w:rsidP="00C34D4A">
                  <w:pPr>
                    <w:pStyle w:val="14"/>
                    <w:rPr>
                      <w:b/>
                      <w:bCs/>
                    </w:rPr>
                  </w:pPr>
                  <w:r w:rsidRPr="00436706">
                    <w:rPr>
                      <w:rFonts w:hint="eastAsia"/>
                      <w:b/>
                      <w:bCs/>
                    </w:rPr>
                    <w:t>标干</w:t>
                  </w:r>
                  <w:r w:rsidRPr="00436706">
                    <w:rPr>
                      <w:b/>
                      <w:bCs/>
                    </w:rPr>
                    <w:t>流量</w:t>
                  </w:r>
                </w:p>
                <w:p w14:paraId="29E2CAD2" w14:textId="77777777" w:rsidR="002C582E" w:rsidRPr="00436706" w:rsidRDefault="002C582E" w:rsidP="00C34D4A">
                  <w:pPr>
                    <w:pStyle w:val="14"/>
                    <w:rPr>
                      <w:b/>
                      <w:bCs/>
                    </w:rPr>
                  </w:pPr>
                  <w:r w:rsidRPr="00436706">
                    <w:rPr>
                      <w:b/>
                      <w:bCs/>
                    </w:rPr>
                    <w:t>（</w:t>
                  </w:r>
                  <w:r w:rsidRPr="00436706">
                    <w:rPr>
                      <w:b/>
                      <w:bCs/>
                    </w:rPr>
                    <w:t>Nm</w:t>
                  </w:r>
                  <w:r w:rsidRPr="00436706">
                    <w:rPr>
                      <w:b/>
                      <w:bCs/>
                      <w:vertAlign w:val="superscript"/>
                    </w:rPr>
                    <w:t>3</w:t>
                  </w:r>
                  <w:r w:rsidRPr="00436706">
                    <w:rPr>
                      <w:b/>
                      <w:bCs/>
                    </w:rPr>
                    <w:t>/h</w:t>
                  </w:r>
                  <w:r w:rsidRPr="00436706">
                    <w:rPr>
                      <w:b/>
                      <w:bCs/>
                    </w:rPr>
                    <w:t>）</w:t>
                  </w:r>
                </w:p>
              </w:tc>
              <w:tc>
                <w:tcPr>
                  <w:tcW w:w="0" w:type="auto"/>
                  <w:gridSpan w:val="2"/>
                  <w:tcMar>
                    <w:top w:w="0" w:type="dxa"/>
                    <w:left w:w="6" w:type="dxa"/>
                    <w:bottom w:w="0" w:type="dxa"/>
                    <w:right w:w="6" w:type="dxa"/>
                  </w:tcMar>
                  <w:vAlign w:val="center"/>
                </w:tcPr>
                <w:p w14:paraId="7C8BB2C7" w14:textId="77777777" w:rsidR="002C582E" w:rsidRPr="00436706" w:rsidRDefault="002C582E" w:rsidP="00C34D4A">
                  <w:pPr>
                    <w:pStyle w:val="14"/>
                    <w:rPr>
                      <w:b/>
                      <w:bCs/>
                      <w:color w:val="000000"/>
                      <w:kern w:val="0"/>
                      <w:lang w:bidi="ar"/>
                    </w:rPr>
                  </w:pPr>
                  <w:r w:rsidRPr="00436706">
                    <w:rPr>
                      <w:rFonts w:hint="eastAsia"/>
                      <w:b/>
                      <w:bCs/>
                    </w:rPr>
                    <w:t>颗粒物</w:t>
                  </w:r>
                </w:p>
              </w:tc>
            </w:tr>
            <w:tr w:rsidR="002C582E" w:rsidRPr="00436706" w14:paraId="5A338D76" w14:textId="77777777" w:rsidTr="00127ACB">
              <w:trPr>
                <w:trHeight w:val="397"/>
                <w:jc w:val="center"/>
              </w:trPr>
              <w:tc>
                <w:tcPr>
                  <w:tcW w:w="0" w:type="auto"/>
                  <w:vMerge/>
                  <w:tcMar>
                    <w:top w:w="0" w:type="dxa"/>
                    <w:left w:w="6" w:type="dxa"/>
                    <w:bottom w:w="0" w:type="dxa"/>
                    <w:right w:w="6" w:type="dxa"/>
                  </w:tcMar>
                  <w:vAlign w:val="center"/>
                </w:tcPr>
                <w:p w14:paraId="0C2CE5C1" w14:textId="77777777" w:rsidR="002C582E" w:rsidRPr="00436706" w:rsidRDefault="002C582E" w:rsidP="00C34D4A">
                  <w:pPr>
                    <w:pStyle w:val="14"/>
                    <w:rPr>
                      <w:b/>
                      <w:bCs/>
                    </w:rPr>
                  </w:pPr>
                </w:p>
              </w:tc>
              <w:tc>
                <w:tcPr>
                  <w:tcW w:w="1149" w:type="pct"/>
                  <w:vMerge/>
                  <w:tcMar>
                    <w:top w:w="0" w:type="dxa"/>
                    <w:left w:w="6" w:type="dxa"/>
                    <w:bottom w:w="0" w:type="dxa"/>
                    <w:right w:w="6" w:type="dxa"/>
                  </w:tcMar>
                  <w:vAlign w:val="center"/>
                </w:tcPr>
                <w:p w14:paraId="3176E499" w14:textId="77777777" w:rsidR="002C582E" w:rsidRPr="00436706" w:rsidRDefault="002C582E" w:rsidP="00C34D4A">
                  <w:pPr>
                    <w:pStyle w:val="14"/>
                    <w:rPr>
                      <w:b/>
                      <w:bCs/>
                    </w:rPr>
                  </w:pPr>
                </w:p>
              </w:tc>
              <w:tc>
                <w:tcPr>
                  <w:tcW w:w="615" w:type="pct"/>
                  <w:vMerge/>
                  <w:tcMar>
                    <w:top w:w="0" w:type="dxa"/>
                    <w:left w:w="6" w:type="dxa"/>
                    <w:bottom w:w="0" w:type="dxa"/>
                    <w:right w:w="6" w:type="dxa"/>
                  </w:tcMar>
                  <w:vAlign w:val="center"/>
                </w:tcPr>
                <w:p w14:paraId="392C7FFF" w14:textId="77777777" w:rsidR="002C582E" w:rsidRPr="00436706" w:rsidRDefault="002C582E" w:rsidP="00C34D4A">
                  <w:pPr>
                    <w:pStyle w:val="14"/>
                    <w:rPr>
                      <w:b/>
                      <w:bCs/>
                    </w:rPr>
                  </w:pPr>
                </w:p>
              </w:tc>
              <w:tc>
                <w:tcPr>
                  <w:tcW w:w="887" w:type="pct"/>
                  <w:vMerge/>
                  <w:tcMar>
                    <w:top w:w="0" w:type="dxa"/>
                    <w:left w:w="6" w:type="dxa"/>
                    <w:bottom w:w="0" w:type="dxa"/>
                    <w:right w:w="6" w:type="dxa"/>
                  </w:tcMar>
                  <w:vAlign w:val="center"/>
                </w:tcPr>
                <w:p w14:paraId="7B373F3C" w14:textId="77777777" w:rsidR="002C582E" w:rsidRPr="00436706" w:rsidRDefault="002C582E" w:rsidP="00C34D4A">
                  <w:pPr>
                    <w:pStyle w:val="14"/>
                    <w:rPr>
                      <w:b/>
                      <w:bCs/>
                      <w:kern w:val="0"/>
                      <w:lang w:bidi="ar"/>
                    </w:rPr>
                  </w:pPr>
                </w:p>
              </w:tc>
              <w:tc>
                <w:tcPr>
                  <w:tcW w:w="0" w:type="auto"/>
                  <w:tcMar>
                    <w:top w:w="0" w:type="dxa"/>
                    <w:left w:w="6" w:type="dxa"/>
                    <w:bottom w:w="0" w:type="dxa"/>
                    <w:right w:w="6" w:type="dxa"/>
                  </w:tcMar>
                  <w:vAlign w:val="center"/>
                </w:tcPr>
                <w:p w14:paraId="4061FA92" w14:textId="643B5923" w:rsidR="002C582E" w:rsidRPr="00436706" w:rsidRDefault="002C582E" w:rsidP="00127ACB">
                  <w:pPr>
                    <w:pStyle w:val="14"/>
                    <w:rPr>
                      <w:b/>
                      <w:bCs/>
                      <w:color w:val="000000"/>
                      <w:kern w:val="0"/>
                      <w:lang w:bidi="ar"/>
                    </w:rPr>
                  </w:pPr>
                  <w:r w:rsidRPr="00436706">
                    <w:rPr>
                      <w:b/>
                      <w:bCs/>
                    </w:rPr>
                    <w:t>排放浓度（</w:t>
                  </w:r>
                  <w:r w:rsidRPr="00436706">
                    <w:rPr>
                      <w:b/>
                      <w:bCs/>
                    </w:rPr>
                    <w:t>mg/m</w:t>
                  </w:r>
                  <w:r w:rsidRPr="00436706">
                    <w:rPr>
                      <w:b/>
                      <w:bCs/>
                      <w:vertAlign w:val="superscript"/>
                    </w:rPr>
                    <w:t>3</w:t>
                  </w:r>
                  <w:r w:rsidRPr="00436706">
                    <w:rPr>
                      <w:b/>
                      <w:bCs/>
                    </w:rPr>
                    <w:t>）</w:t>
                  </w:r>
                </w:p>
              </w:tc>
              <w:tc>
                <w:tcPr>
                  <w:tcW w:w="0" w:type="auto"/>
                  <w:tcMar>
                    <w:top w:w="0" w:type="dxa"/>
                    <w:left w:w="6" w:type="dxa"/>
                    <w:bottom w:w="0" w:type="dxa"/>
                    <w:right w:w="6" w:type="dxa"/>
                  </w:tcMar>
                  <w:vAlign w:val="center"/>
                </w:tcPr>
                <w:p w14:paraId="0945EA20" w14:textId="7394534F" w:rsidR="002C582E" w:rsidRPr="00436706" w:rsidRDefault="002C582E" w:rsidP="00127ACB">
                  <w:pPr>
                    <w:pStyle w:val="14"/>
                    <w:rPr>
                      <w:b/>
                      <w:bCs/>
                      <w:color w:val="000000"/>
                      <w:kern w:val="0"/>
                      <w:lang w:bidi="ar"/>
                    </w:rPr>
                  </w:pPr>
                  <w:r w:rsidRPr="00436706">
                    <w:rPr>
                      <w:b/>
                      <w:bCs/>
                    </w:rPr>
                    <w:t>排放速率</w:t>
                  </w:r>
                  <w:r w:rsidRPr="00436706">
                    <w:rPr>
                      <w:rFonts w:hint="eastAsia"/>
                      <w:b/>
                      <w:bCs/>
                    </w:rPr>
                    <w:t>（</w:t>
                  </w:r>
                  <w:r w:rsidRPr="00436706">
                    <w:rPr>
                      <w:b/>
                      <w:bCs/>
                    </w:rPr>
                    <w:t>kg/h</w:t>
                  </w:r>
                  <w:r w:rsidRPr="00436706">
                    <w:rPr>
                      <w:rFonts w:hint="eastAsia"/>
                      <w:b/>
                      <w:bCs/>
                    </w:rPr>
                    <w:t>）</w:t>
                  </w:r>
                </w:p>
              </w:tc>
            </w:tr>
            <w:tr w:rsidR="002C582E" w14:paraId="5947027E" w14:textId="77777777" w:rsidTr="00127ACB">
              <w:trPr>
                <w:trHeight w:val="397"/>
                <w:jc w:val="center"/>
              </w:trPr>
              <w:tc>
                <w:tcPr>
                  <w:tcW w:w="0" w:type="auto"/>
                  <w:vMerge w:val="restart"/>
                  <w:tcMar>
                    <w:top w:w="0" w:type="dxa"/>
                    <w:left w:w="6" w:type="dxa"/>
                    <w:bottom w:w="0" w:type="dxa"/>
                    <w:right w:w="6" w:type="dxa"/>
                  </w:tcMar>
                  <w:vAlign w:val="center"/>
                </w:tcPr>
                <w:p w14:paraId="06C6DEC8" w14:textId="77777777" w:rsidR="002C582E" w:rsidRDefault="002C582E" w:rsidP="00C34D4A">
                  <w:pPr>
                    <w:pStyle w:val="14"/>
                  </w:pPr>
                  <w:r>
                    <w:rPr>
                      <w:rFonts w:hint="eastAsia"/>
                    </w:rPr>
                    <w:t>2026.05.15</w:t>
                  </w:r>
                </w:p>
              </w:tc>
              <w:tc>
                <w:tcPr>
                  <w:tcW w:w="1149" w:type="pct"/>
                  <w:vMerge w:val="restart"/>
                  <w:tcMar>
                    <w:top w:w="0" w:type="dxa"/>
                    <w:left w:w="6" w:type="dxa"/>
                    <w:bottom w:w="0" w:type="dxa"/>
                    <w:right w:w="6" w:type="dxa"/>
                  </w:tcMar>
                  <w:vAlign w:val="center"/>
                </w:tcPr>
                <w:p w14:paraId="16A8C291" w14:textId="30ABC573" w:rsidR="002C582E" w:rsidRDefault="002C582E" w:rsidP="00127ACB">
                  <w:pPr>
                    <w:pStyle w:val="14"/>
                  </w:pPr>
                  <w:r>
                    <w:t>预喷涂、喷涂除尘</w:t>
                  </w:r>
                  <w:r>
                    <w:lastRenderedPageBreak/>
                    <w:t>器合并排气筒出口</w:t>
                  </w:r>
                </w:p>
              </w:tc>
              <w:tc>
                <w:tcPr>
                  <w:tcW w:w="615" w:type="pct"/>
                  <w:tcMar>
                    <w:top w:w="0" w:type="dxa"/>
                    <w:left w:w="6" w:type="dxa"/>
                    <w:bottom w:w="0" w:type="dxa"/>
                    <w:right w:w="6" w:type="dxa"/>
                  </w:tcMar>
                  <w:vAlign w:val="center"/>
                </w:tcPr>
                <w:p w14:paraId="633CFACF" w14:textId="77777777" w:rsidR="002C582E" w:rsidRDefault="002C582E" w:rsidP="00C34D4A">
                  <w:pPr>
                    <w:pStyle w:val="14"/>
                  </w:pPr>
                  <w:r>
                    <w:lastRenderedPageBreak/>
                    <w:t>1</w:t>
                  </w:r>
                </w:p>
              </w:tc>
              <w:tc>
                <w:tcPr>
                  <w:tcW w:w="887" w:type="pct"/>
                  <w:tcMar>
                    <w:top w:w="0" w:type="dxa"/>
                    <w:left w:w="6" w:type="dxa"/>
                    <w:bottom w:w="0" w:type="dxa"/>
                    <w:right w:w="6" w:type="dxa"/>
                  </w:tcMar>
                  <w:vAlign w:val="center"/>
                </w:tcPr>
                <w:p w14:paraId="356EB1A3" w14:textId="63588966" w:rsidR="002C582E" w:rsidRDefault="002C582E" w:rsidP="00C34D4A">
                  <w:pPr>
                    <w:pStyle w:val="14"/>
                    <w:rPr>
                      <w:kern w:val="0"/>
                      <w:lang w:bidi="ar"/>
                    </w:rPr>
                  </w:pPr>
                  <w:r>
                    <w:rPr>
                      <w:kern w:val="0"/>
                      <w:lang w:bidi="ar"/>
                    </w:rPr>
                    <w:t>1.20×10</w:t>
                  </w:r>
                  <w:r>
                    <w:rPr>
                      <w:kern w:val="0"/>
                      <w:vertAlign w:val="superscript"/>
                      <w:lang w:bidi="ar"/>
                    </w:rPr>
                    <w:t>4</w:t>
                  </w:r>
                </w:p>
              </w:tc>
              <w:tc>
                <w:tcPr>
                  <w:tcW w:w="0" w:type="auto"/>
                  <w:tcMar>
                    <w:top w:w="0" w:type="dxa"/>
                    <w:left w:w="6" w:type="dxa"/>
                    <w:bottom w:w="0" w:type="dxa"/>
                    <w:right w:w="6" w:type="dxa"/>
                  </w:tcMar>
                  <w:vAlign w:val="center"/>
                </w:tcPr>
                <w:p w14:paraId="72A19D44" w14:textId="77777777" w:rsidR="002C582E" w:rsidRDefault="002C582E" w:rsidP="00C34D4A">
                  <w:pPr>
                    <w:pStyle w:val="14"/>
                    <w:rPr>
                      <w:kern w:val="0"/>
                      <w:lang w:bidi="ar"/>
                    </w:rPr>
                  </w:pPr>
                  <w:r>
                    <w:rPr>
                      <w:color w:val="000000"/>
                      <w:kern w:val="0"/>
                      <w:lang w:bidi="ar"/>
                    </w:rPr>
                    <w:t>7.3</w:t>
                  </w:r>
                </w:p>
              </w:tc>
              <w:tc>
                <w:tcPr>
                  <w:tcW w:w="0" w:type="auto"/>
                  <w:tcMar>
                    <w:top w:w="0" w:type="dxa"/>
                    <w:left w:w="6" w:type="dxa"/>
                    <w:bottom w:w="0" w:type="dxa"/>
                    <w:right w:w="6" w:type="dxa"/>
                  </w:tcMar>
                  <w:vAlign w:val="center"/>
                </w:tcPr>
                <w:p w14:paraId="3D1B3EDA" w14:textId="77777777" w:rsidR="002C582E" w:rsidRDefault="002C582E" w:rsidP="00C34D4A">
                  <w:pPr>
                    <w:pStyle w:val="14"/>
                    <w:rPr>
                      <w:kern w:val="0"/>
                      <w:lang w:bidi="ar"/>
                    </w:rPr>
                  </w:pPr>
                  <w:r>
                    <w:rPr>
                      <w:color w:val="000000"/>
                      <w:kern w:val="0"/>
                      <w:lang w:bidi="ar"/>
                    </w:rPr>
                    <w:t>0.088</w:t>
                  </w:r>
                </w:p>
              </w:tc>
            </w:tr>
            <w:tr w:rsidR="002C582E" w14:paraId="21B0DAEA" w14:textId="77777777" w:rsidTr="00127ACB">
              <w:trPr>
                <w:trHeight w:val="397"/>
                <w:jc w:val="center"/>
              </w:trPr>
              <w:tc>
                <w:tcPr>
                  <w:tcW w:w="0" w:type="auto"/>
                  <w:vMerge/>
                  <w:vAlign w:val="center"/>
                </w:tcPr>
                <w:p w14:paraId="143778B0" w14:textId="77777777" w:rsidR="002C582E" w:rsidRDefault="002C582E" w:rsidP="00C34D4A">
                  <w:pPr>
                    <w:pStyle w:val="14"/>
                  </w:pPr>
                </w:p>
              </w:tc>
              <w:tc>
                <w:tcPr>
                  <w:tcW w:w="1149" w:type="pct"/>
                  <w:vMerge/>
                  <w:vAlign w:val="center"/>
                </w:tcPr>
                <w:p w14:paraId="2F1DB468" w14:textId="77777777" w:rsidR="002C582E" w:rsidRDefault="002C582E" w:rsidP="00C34D4A">
                  <w:pPr>
                    <w:pStyle w:val="14"/>
                  </w:pPr>
                </w:p>
              </w:tc>
              <w:tc>
                <w:tcPr>
                  <w:tcW w:w="615" w:type="pct"/>
                  <w:vAlign w:val="center"/>
                </w:tcPr>
                <w:p w14:paraId="219EC3AA" w14:textId="77777777" w:rsidR="002C582E" w:rsidRDefault="002C582E" w:rsidP="00C34D4A">
                  <w:pPr>
                    <w:pStyle w:val="14"/>
                  </w:pPr>
                  <w:r>
                    <w:t>2</w:t>
                  </w:r>
                </w:p>
              </w:tc>
              <w:tc>
                <w:tcPr>
                  <w:tcW w:w="887" w:type="pct"/>
                  <w:vAlign w:val="center"/>
                </w:tcPr>
                <w:p w14:paraId="62C507FA" w14:textId="569BEB1D" w:rsidR="002C582E" w:rsidRDefault="002C582E" w:rsidP="00C34D4A">
                  <w:pPr>
                    <w:pStyle w:val="14"/>
                    <w:rPr>
                      <w:kern w:val="0"/>
                      <w:lang w:bidi="ar"/>
                    </w:rPr>
                  </w:pPr>
                  <w:r>
                    <w:rPr>
                      <w:kern w:val="0"/>
                      <w:lang w:bidi="ar"/>
                    </w:rPr>
                    <w:t>1.19×10</w:t>
                  </w:r>
                  <w:r>
                    <w:rPr>
                      <w:kern w:val="0"/>
                      <w:vertAlign w:val="superscript"/>
                      <w:lang w:bidi="ar"/>
                    </w:rPr>
                    <w:t>4</w:t>
                  </w:r>
                </w:p>
              </w:tc>
              <w:tc>
                <w:tcPr>
                  <w:tcW w:w="0" w:type="auto"/>
                  <w:vAlign w:val="center"/>
                </w:tcPr>
                <w:p w14:paraId="3BCFFD01" w14:textId="77777777" w:rsidR="002C582E" w:rsidRDefault="002C582E" w:rsidP="00C34D4A">
                  <w:pPr>
                    <w:pStyle w:val="14"/>
                    <w:rPr>
                      <w:kern w:val="0"/>
                      <w:lang w:bidi="ar"/>
                    </w:rPr>
                  </w:pPr>
                  <w:r>
                    <w:rPr>
                      <w:color w:val="000000"/>
                      <w:kern w:val="0"/>
                      <w:lang w:bidi="ar"/>
                    </w:rPr>
                    <w:t>7.5</w:t>
                  </w:r>
                </w:p>
              </w:tc>
              <w:tc>
                <w:tcPr>
                  <w:tcW w:w="0" w:type="auto"/>
                  <w:vAlign w:val="center"/>
                </w:tcPr>
                <w:p w14:paraId="3529DA84" w14:textId="77777777" w:rsidR="002C582E" w:rsidRDefault="002C582E" w:rsidP="00C34D4A">
                  <w:pPr>
                    <w:pStyle w:val="14"/>
                    <w:rPr>
                      <w:kern w:val="0"/>
                      <w:lang w:bidi="ar"/>
                    </w:rPr>
                  </w:pPr>
                  <w:r>
                    <w:rPr>
                      <w:color w:val="000000"/>
                      <w:kern w:val="0"/>
                      <w:lang w:bidi="ar"/>
                    </w:rPr>
                    <w:t>0.089</w:t>
                  </w:r>
                </w:p>
              </w:tc>
            </w:tr>
            <w:tr w:rsidR="002C582E" w14:paraId="4EAB3189" w14:textId="77777777" w:rsidTr="00127ACB">
              <w:trPr>
                <w:trHeight w:val="397"/>
                <w:jc w:val="center"/>
              </w:trPr>
              <w:tc>
                <w:tcPr>
                  <w:tcW w:w="0" w:type="auto"/>
                  <w:vMerge/>
                  <w:vAlign w:val="center"/>
                </w:tcPr>
                <w:p w14:paraId="18CAF822" w14:textId="77777777" w:rsidR="002C582E" w:rsidRDefault="002C582E" w:rsidP="00C34D4A">
                  <w:pPr>
                    <w:pStyle w:val="14"/>
                  </w:pPr>
                </w:p>
              </w:tc>
              <w:tc>
                <w:tcPr>
                  <w:tcW w:w="1149" w:type="pct"/>
                  <w:vMerge/>
                  <w:vAlign w:val="center"/>
                </w:tcPr>
                <w:p w14:paraId="3D9E01E0" w14:textId="77777777" w:rsidR="002C582E" w:rsidRDefault="002C582E" w:rsidP="00C34D4A">
                  <w:pPr>
                    <w:pStyle w:val="14"/>
                  </w:pPr>
                </w:p>
              </w:tc>
              <w:tc>
                <w:tcPr>
                  <w:tcW w:w="615" w:type="pct"/>
                  <w:vAlign w:val="center"/>
                </w:tcPr>
                <w:p w14:paraId="71BAB9D3" w14:textId="77777777" w:rsidR="002C582E" w:rsidRDefault="002C582E" w:rsidP="00C34D4A">
                  <w:pPr>
                    <w:pStyle w:val="14"/>
                  </w:pPr>
                  <w:r>
                    <w:t>3</w:t>
                  </w:r>
                </w:p>
              </w:tc>
              <w:tc>
                <w:tcPr>
                  <w:tcW w:w="887" w:type="pct"/>
                  <w:vAlign w:val="center"/>
                </w:tcPr>
                <w:p w14:paraId="2377D07C" w14:textId="3697A84E" w:rsidR="002C582E" w:rsidRDefault="002C582E" w:rsidP="00C34D4A">
                  <w:pPr>
                    <w:pStyle w:val="14"/>
                    <w:rPr>
                      <w:kern w:val="0"/>
                      <w:lang w:bidi="ar"/>
                    </w:rPr>
                  </w:pPr>
                  <w:r>
                    <w:rPr>
                      <w:kern w:val="0"/>
                      <w:lang w:bidi="ar"/>
                    </w:rPr>
                    <w:t>1.22×10</w:t>
                  </w:r>
                  <w:r>
                    <w:rPr>
                      <w:kern w:val="0"/>
                      <w:vertAlign w:val="superscript"/>
                      <w:lang w:bidi="ar"/>
                    </w:rPr>
                    <w:t>4</w:t>
                  </w:r>
                </w:p>
              </w:tc>
              <w:tc>
                <w:tcPr>
                  <w:tcW w:w="0" w:type="auto"/>
                  <w:vAlign w:val="center"/>
                </w:tcPr>
                <w:p w14:paraId="4685F033" w14:textId="77777777" w:rsidR="002C582E" w:rsidRDefault="002C582E" w:rsidP="00C34D4A">
                  <w:pPr>
                    <w:pStyle w:val="14"/>
                    <w:rPr>
                      <w:kern w:val="0"/>
                      <w:lang w:bidi="ar"/>
                    </w:rPr>
                  </w:pPr>
                  <w:r>
                    <w:rPr>
                      <w:color w:val="000000"/>
                      <w:kern w:val="0"/>
                      <w:lang w:bidi="ar"/>
                    </w:rPr>
                    <w:t>8.1</w:t>
                  </w:r>
                </w:p>
              </w:tc>
              <w:tc>
                <w:tcPr>
                  <w:tcW w:w="0" w:type="auto"/>
                  <w:vAlign w:val="center"/>
                </w:tcPr>
                <w:p w14:paraId="1B5CB57D" w14:textId="77777777" w:rsidR="002C582E" w:rsidRDefault="002C582E" w:rsidP="00C34D4A">
                  <w:pPr>
                    <w:pStyle w:val="14"/>
                    <w:rPr>
                      <w:kern w:val="0"/>
                      <w:lang w:bidi="ar"/>
                    </w:rPr>
                  </w:pPr>
                  <w:r>
                    <w:rPr>
                      <w:color w:val="000000"/>
                      <w:kern w:val="0"/>
                      <w:lang w:bidi="ar"/>
                    </w:rPr>
                    <w:t>0.099</w:t>
                  </w:r>
                </w:p>
              </w:tc>
            </w:tr>
            <w:tr w:rsidR="002C582E" w14:paraId="63542984" w14:textId="77777777" w:rsidTr="00127ACB">
              <w:trPr>
                <w:trHeight w:val="397"/>
                <w:jc w:val="center"/>
              </w:trPr>
              <w:tc>
                <w:tcPr>
                  <w:tcW w:w="0" w:type="auto"/>
                  <w:vMerge/>
                  <w:vAlign w:val="center"/>
                </w:tcPr>
                <w:p w14:paraId="1898264B" w14:textId="77777777" w:rsidR="002C582E" w:rsidRDefault="002C582E" w:rsidP="00C34D4A">
                  <w:pPr>
                    <w:pStyle w:val="14"/>
                  </w:pPr>
                </w:p>
              </w:tc>
              <w:tc>
                <w:tcPr>
                  <w:tcW w:w="1149" w:type="pct"/>
                  <w:vMerge/>
                  <w:vAlign w:val="center"/>
                </w:tcPr>
                <w:p w14:paraId="2001D6B3" w14:textId="77777777" w:rsidR="002C582E" w:rsidRDefault="002C582E" w:rsidP="00C34D4A">
                  <w:pPr>
                    <w:pStyle w:val="14"/>
                  </w:pPr>
                </w:p>
              </w:tc>
              <w:tc>
                <w:tcPr>
                  <w:tcW w:w="615" w:type="pct"/>
                  <w:vAlign w:val="center"/>
                </w:tcPr>
                <w:p w14:paraId="01966780" w14:textId="77777777" w:rsidR="002C582E" w:rsidRDefault="002C582E" w:rsidP="00C34D4A">
                  <w:pPr>
                    <w:pStyle w:val="14"/>
                  </w:pPr>
                  <w:r>
                    <w:t>均值</w:t>
                  </w:r>
                </w:p>
              </w:tc>
              <w:tc>
                <w:tcPr>
                  <w:tcW w:w="887" w:type="pct"/>
                  <w:vAlign w:val="center"/>
                </w:tcPr>
                <w:p w14:paraId="020D3E25" w14:textId="732079F8" w:rsidR="002C582E" w:rsidRDefault="002C582E" w:rsidP="00C34D4A">
                  <w:pPr>
                    <w:pStyle w:val="14"/>
                    <w:rPr>
                      <w:kern w:val="0"/>
                      <w:lang w:bidi="ar"/>
                    </w:rPr>
                  </w:pPr>
                  <w:r>
                    <w:rPr>
                      <w:kern w:val="0"/>
                      <w:lang w:bidi="ar"/>
                    </w:rPr>
                    <w:t>1.20×10</w:t>
                  </w:r>
                  <w:r>
                    <w:rPr>
                      <w:kern w:val="0"/>
                      <w:vertAlign w:val="superscript"/>
                      <w:lang w:bidi="ar"/>
                    </w:rPr>
                    <w:t>4</w:t>
                  </w:r>
                </w:p>
              </w:tc>
              <w:tc>
                <w:tcPr>
                  <w:tcW w:w="0" w:type="auto"/>
                  <w:vAlign w:val="center"/>
                </w:tcPr>
                <w:p w14:paraId="5115BE19" w14:textId="77777777" w:rsidR="002C582E" w:rsidRDefault="002C582E" w:rsidP="00C34D4A">
                  <w:pPr>
                    <w:pStyle w:val="14"/>
                    <w:rPr>
                      <w:kern w:val="0"/>
                      <w:lang w:bidi="ar"/>
                    </w:rPr>
                  </w:pPr>
                  <w:r>
                    <w:rPr>
                      <w:color w:val="000000"/>
                      <w:kern w:val="0"/>
                      <w:lang w:bidi="ar"/>
                    </w:rPr>
                    <w:t>7.6</w:t>
                  </w:r>
                </w:p>
              </w:tc>
              <w:tc>
                <w:tcPr>
                  <w:tcW w:w="0" w:type="auto"/>
                  <w:vAlign w:val="center"/>
                </w:tcPr>
                <w:p w14:paraId="4A2AB44F" w14:textId="77777777" w:rsidR="002C582E" w:rsidRDefault="002C582E" w:rsidP="00C34D4A">
                  <w:pPr>
                    <w:pStyle w:val="14"/>
                    <w:rPr>
                      <w:kern w:val="0"/>
                      <w:lang w:bidi="ar"/>
                    </w:rPr>
                  </w:pPr>
                  <w:r>
                    <w:rPr>
                      <w:color w:val="000000"/>
                      <w:kern w:val="0"/>
                      <w:lang w:bidi="ar"/>
                    </w:rPr>
                    <w:t>0.091</w:t>
                  </w:r>
                </w:p>
              </w:tc>
            </w:tr>
            <w:tr w:rsidR="002C582E" w14:paraId="5A21C6E2" w14:textId="77777777" w:rsidTr="00127ACB">
              <w:trPr>
                <w:trHeight w:val="397"/>
                <w:jc w:val="center"/>
              </w:trPr>
              <w:tc>
                <w:tcPr>
                  <w:tcW w:w="0" w:type="auto"/>
                  <w:vMerge w:val="restart"/>
                  <w:vAlign w:val="center"/>
                </w:tcPr>
                <w:p w14:paraId="2EC99F98" w14:textId="77777777" w:rsidR="002C582E" w:rsidRDefault="002C582E" w:rsidP="00C34D4A">
                  <w:pPr>
                    <w:pStyle w:val="14"/>
                  </w:pPr>
                  <w:r>
                    <w:rPr>
                      <w:rFonts w:hint="eastAsia"/>
                    </w:rPr>
                    <w:t>2026.05.16</w:t>
                  </w:r>
                </w:p>
              </w:tc>
              <w:tc>
                <w:tcPr>
                  <w:tcW w:w="1149" w:type="pct"/>
                  <w:vMerge w:val="restart"/>
                  <w:vAlign w:val="center"/>
                </w:tcPr>
                <w:p w14:paraId="78132B11" w14:textId="1D359787" w:rsidR="002C582E" w:rsidRDefault="002C582E" w:rsidP="00127ACB">
                  <w:pPr>
                    <w:pStyle w:val="14"/>
                  </w:pPr>
                  <w:r>
                    <w:t>预喷涂、喷涂除尘器合并排气筒出口</w:t>
                  </w:r>
                </w:p>
              </w:tc>
              <w:tc>
                <w:tcPr>
                  <w:tcW w:w="615" w:type="pct"/>
                  <w:vAlign w:val="center"/>
                </w:tcPr>
                <w:p w14:paraId="126828AF" w14:textId="77777777" w:rsidR="002C582E" w:rsidRDefault="002C582E" w:rsidP="00C34D4A">
                  <w:pPr>
                    <w:pStyle w:val="14"/>
                  </w:pPr>
                  <w:r>
                    <w:t>1</w:t>
                  </w:r>
                </w:p>
              </w:tc>
              <w:tc>
                <w:tcPr>
                  <w:tcW w:w="887" w:type="pct"/>
                  <w:vAlign w:val="center"/>
                </w:tcPr>
                <w:p w14:paraId="40ED7EA4" w14:textId="77777777" w:rsidR="002C582E" w:rsidRDefault="002C582E" w:rsidP="00C34D4A">
                  <w:pPr>
                    <w:pStyle w:val="14"/>
                    <w:rPr>
                      <w:kern w:val="0"/>
                      <w:lang w:bidi="ar"/>
                    </w:rPr>
                  </w:pPr>
                  <w:r>
                    <w:rPr>
                      <w:kern w:val="0"/>
                      <w:lang w:bidi="ar"/>
                    </w:rPr>
                    <w:t>1.20×10</w:t>
                  </w:r>
                  <w:r>
                    <w:rPr>
                      <w:kern w:val="0"/>
                      <w:vertAlign w:val="superscript"/>
                      <w:lang w:bidi="ar"/>
                    </w:rPr>
                    <w:t>4</w:t>
                  </w:r>
                </w:p>
              </w:tc>
              <w:tc>
                <w:tcPr>
                  <w:tcW w:w="0" w:type="auto"/>
                  <w:vAlign w:val="center"/>
                </w:tcPr>
                <w:p w14:paraId="722034D7" w14:textId="77777777" w:rsidR="002C582E" w:rsidRDefault="002C582E" w:rsidP="00C34D4A">
                  <w:pPr>
                    <w:pStyle w:val="14"/>
                    <w:rPr>
                      <w:kern w:val="0"/>
                      <w:lang w:bidi="ar"/>
                    </w:rPr>
                  </w:pPr>
                  <w:r>
                    <w:rPr>
                      <w:color w:val="000000"/>
                      <w:kern w:val="0"/>
                      <w:lang w:bidi="ar"/>
                    </w:rPr>
                    <w:t>7.9</w:t>
                  </w:r>
                </w:p>
              </w:tc>
              <w:tc>
                <w:tcPr>
                  <w:tcW w:w="0" w:type="auto"/>
                  <w:vAlign w:val="center"/>
                </w:tcPr>
                <w:p w14:paraId="5897FF16" w14:textId="77777777" w:rsidR="002C582E" w:rsidRDefault="002C582E" w:rsidP="00C34D4A">
                  <w:pPr>
                    <w:pStyle w:val="14"/>
                    <w:rPr>
                      <w:kern w:val="0"/>
                      <w:lang w:bidi="ar"/>
                    </w:rPr>
                  </w:pPr>
                  <w:r>
                    <w:rPr>
                      <w:color w:val="000000"/>
                      <w:kern w:val="0"/>
                      <w:lang w:bidi="ar"/>
                    </w:rPr>
                    <w:t>0.095</w:t>
                  </w:r>
                </w:p>
              </w:tc>
            </w:tr>
            <w:tr w:rsidR="002C582E" w14:paraId="1397D1E1" w14:textId="77777777" w:rsidTr="00127ACB">
              <w:trPr>
                <w:trHeight w:val="397"/>
                <w:jc w:val="center"/>
              </w:trPr>
              <w:tc>
                <w:tcPr>
                  <w:tcW w:w="0" w:type="auto"/>
                  <w:vMerge/>
                  <w:vAlign w:val="center"/>
                </w:tcPr>
                <w:p w14:paraId="5CD7A869" w14:textId="77777777" w:rsidR="002C582E" w:rsidRDefault="002C582E" w:rsidP="00C34D4A">
                  <w:pPr>
                    <w:pStyle w:val="14"/>
                  </w:pPr>
                </w:p>
              </w:tc>
              <w:tc>
                <w:tcPr>
                  <w:tcW w:w="1149" w:type="pct"/>
                  <w:vMerge/>
                  <w:vAlign w:val="center"/>
                </w:tcPr>
                <w:p w14:paraId="5864BBF4" w14:textId="77777777" w:rsidR="002C582E" w:rsidRDefault="002C582E" w:rsidP="00C34D4A">
                  <w:pPr>
                    <w:pStyle w:val="14"/>
                  </w:pPr>
                </w:p>
              </w:tc>
              <w:tc>
                <w:tcPr>
                  <w:tcW w:w="615" w:type="pct"/>
                  <w:vAlign w:val="center"/>
                </w:tcPr>
                <w:p w14:paraId="2B8B6A7D" w14:textId="77777777" w:rsidR="002C582E" w:rsidRDefault="002C582E" w:rsidP="00C34D4A">
                  <w:pPr>
                    <w:pStyle w:val="14"/>
                  </w:pPr>
                  <w:r>
                    <w:t>2</w:t>
                  </w:r>
                </w:p>
              </w:tc>
              <w:tc>
                <w:tcPr>
                  <w:tcW w:w="887" w:type="pct"/>
                  <w:vAlign w:val="center"/>
                </w:tcPr>
                <w:p w14:paraId="1E811800" w14:textId="3FF423CB" w:rsidR="002C582E" w:rsidRDefault="002C582E" w:rsidP="00C34D4A">
                  <w:pPr>
                    <w:pStyle w:val="14"/>
                    <w:rPr>
                      <w:kern w:val="0"/>
                      <w:lang w:bidi="ar"/>
                    </w:rPr>
                  </w:pPr>
                  <w:r>
                    <w:rPr>
                      <w:kern w:val="0"/>
                      <w:lang w:bidi="ar"/>
                    </w:rPr>
                    <w:t>1.25×10</w:t>
                  </w:r>
                  <w:r>
                    <w:rPr>
                      <w:kern w:val="0"/>
                      <w:vertAlign w:val="superscript"/>
                      <w:lang w:bidi="ar"/>
                    </w:rPr>
                    <w:t>4</w:t>
                  </w:r>
                </w:p>
              </w:tc>
              <w:tc>
                <w:tcPr>
                  <w:tcW w:w="0" w:type="auto"/>
                  <w:vAlign w:val="center"/>
                </w:tcPr>
                <w:p w14:paraId="598282A1" w14:textId="77777777" w:rsidR="002C582E" w:rsidRDefault="002C582E" w:rsidP="00C34D4A">
                  <w:pPr>
                    <w:pStyle w:val="14"/>
                    <w:rPr>
                      <w:kern w:val="0"/>
                      <w:lang w:bidi="ar"/>
                    </w:rPr>
                  </w:pPr>
                  <w:r>
                    <w:rPr>
                      <w:color w:val="000000"/>
                      <w:kern w:val="0"/>
                      <w:lang w:bidi="ar"/>
                    </w:rPr>
                    <w:t>8.2</w:t>
                  </w:r>
                </w:p>
              </w:tc>
              <w:tc>
                <w:tcPr>
                  <w:tcW w:w="0" w:type="auto"/>
                  <w:vAlign w:val="center"/>
                </w:tcPr>
                <w:p w14:paraId="7EDA3107" w14:textId="77777777" w:rsidR="002C582E" w:rsidRDefault="002C582E" w:rsidP="00C34D4A">
                  <w:pPr>
                    <w:pStyle w:val="14"/>
                    <w:rPr>
                      <w:kern w:val="0"/>
                      <w:lang w:bidi="ar"/>
                    </w:rPr>
                  </w:pPr>
                  <w:r>
                    <w:rPr>
                      <w:color w:val="000000"/>
                      <w:kern w:val="0"/>
                      <w:lang w:bidi="ar"/>
                    </w:rPr>
                    <w:t>0.10</w:t>
                  </w:r>
                </w:p>
              </w:tc>
            </w:tr>
            <w:tr w:rsidR="002C582E" w14:paraId="74D28E74" w14:textId="77777777" w:rsidTr="00127ACB">
              <w:trPr>
                <w:trHeight w:val="397"/>
                <w:jc w:val="center"/>
              </w:trPr>
              <w:tc>
                <w:tcPr>
                  <w:tcW w:w="0" w:type="auto"/>
                  <w:vMerge/>
                  <w:vAlign w:val="center"/>
                </w:tcPr>
                <w:p w14:paraId="425B73CA" w14:textId="77777777" w:rsidR="002C582E" w:rsidRDefault="002C582E" w:rsidP="00C34D4A">
                  <w:pPr>
                    <w:pStyle w:val="14"/>
                  </w:pPr>
                </w:p>
              </w:tc>
              <w:tc>
                <w:tcPr>
                  <w:tcW w:w="1149" w:type="pct"/>
                  <w:vMerge/>
                  <w:vAlign w:val="center"/>
                </w:tcPr>
                <w:p w14:paraId="4975D80F" w14:textId="77777777" w:rsidR="002C582E" w:rsidRDefault="002C582E" w:rsidP="00C34D4A">
                  <w:pPr>
                    <w:pStyle w:val="14"/>
                  </w:pPr>
                </w:p>
              </w:tc>
              <w:tc>
                <w:tcPr>
                  <w:tcW w:w="615" w:type="pct"/>
                  <w:vAlign w:val="center"/>
                </w:tcPr>
                <w:p w14:paraId="48EEA2D2" w14:textId="77777777" w:rsidR="002C582E" w:rsidRDefault="002C582E" w:rsidP="00C34D4A">
                  <w:pPr>
                    <w:pStyle w:val="14"/>
                  </w:pPr>
                  <w:r>
                    <w:t>3</w:t>
                  </w:r>
                </w:p>
              </w:tc>
              <w:tc>
                <w:tcPr>
                  <w:tcW w:w="887" w:type="pct"/>
                  <w:vAlign w:val="center"/>
                </w:tcPr>
                <w:p w14:paraId="05E9374C" w14:textId="140DF099" w:rsidR="002C582E" w:rsidRDefault="002C582E" w:rsidP="00C34D4A">
                  <w:pPr>
                    <w:pStyle w:val="14"/>
                    <w:rPr>
                      <w:kern w:val="0"/>
                      <w:lang w:bidi="ar"/>
                    </w:rPr>
                  </w:pPr>
                  <w:r>
                    <w:rPr>
                      <w:kern w:val="0"/>
                      <w:lang w:bidi="ar"/>
                    </w:rPr>
                    <w:t>1.22×10</w:t>
                  </w:r>
                  <w:r>
                    <w:rPr>
                      <w:kern w:val="0"/>
                      <w:vertAlign w:val="superscript"/>
                      <w:lang w:bidi="ar"/>
                    </w:rPr>
                    <w:t>4</w:t>
                  </w:r>
                </w:p>
              </w:tc>
              <w:tc>
                <w:tcPr>
                  <w:tcW w:w="0" w:type="auto"/>
                  <w:vAlign w:val="center"/>
                </w:tcPr>
                <w:p w14:paraId="5EFB0C64" w14:textId="77777777" w:rsidR="002C582E" w:rsidRDefault="002C582E" w:rsidP="00C34D4A">
                  <w:pPr>
                    <w:pStyle w:val="14"/>
                    <w:rPr>
                      <w:kern w:val="0"/>
                      <w:lang w:bidi="ar"/>
                    </w:rPr>
                  </w:pPr>
                  <w:r>
                    <w:rPr>
                      <w:color w:val="000000"/>
                      <w:kern w:val="0"/>
                      <w:lang w:bidi="ar"/>
                    </w:rPr>
                    <w:t>7.6</w:t>
                  </w:r>
                </w:p>
              </w:tc>
              <w:tc>
                <w:tcPr>
                  <w:tcW w:w="0" w:type="auto"/>
                  <w:vAlign w:val="center"/>
                </w:tcPr>
                <w:p w14:paraId="6017317E" w14:textId="77777777" w:rsidR="002C582E" w:rsidRDefault="002C582E" w:rsidP="00C34D4A">
                  <w:pPr>
                    <w:pStyle w:val="14"/>
                    <w:rPr>
                      <w:kern w:val="0"/>
                      <w:lang w:bidi="ar"/>
                    </w:rPr>
                  </w:pPr>
                  <w:r>
                    <w:rPr>
                      <w:color w:val="000000"/>
                      <w:kern w:val="0"/>
                      <w:lang w:bidi="ar"/>
                    </w:rPr>
                    <w:t>0.093</w:t>
                  </w:r>
                </w:p>
              </w:tc>
            </w:tr>
            <w:tr w:rsidR="002C582E" w14:paraId="39A4854A" w14:textId="77777777" w:rsidTr="00127ACB">
              <w:trPr>
                <w:trHeight w:val="397"/>
                <w:jc w:val="center"/>
              </w:trPr>
              <w:tc>
                <w:tcPr>
                  <w:tcW w:w="0" w:type="auto"/>
                  <w:vMerge/>
                  <w:vAlign w:val="center"/>
                </w:tcPr>
                <w:p w14:paraId="4CAFF69E" w14:textId="77777777" w:rsidR="002C582E" w:rsidRDefault="002C582E" w:rsidP="00C34D4A">
                  <w:pPr>
                    <w:pStyle w:val="14"/>
                  </w:pPr>
                </w:p>
              </w:tc>
              <w:tc>
                <w:tcPr>
                  <w:tcW w:w="1149" w:type="pct"/>
                  <w:vMerge/>
                  <w:vAlign w:val="center"/>
                </w:tcPr>
                <w:p w14:paraId="1594FC9E" w14:textId="77777777" w:rsidR="002C582E" w:rsidRDefault="002C582E" w:rsidP="00C34D4A">
                  <w:pPr>
                    <w:pStyle w:val="14"/>
                  </w:pPr>
                </w:p>
              </w:tc>
              <w:tc>
                <w:tcPr>
                  <w:tcW w:w="615" w:type="pct"/>
                  <w:vAlign w:val="center"/>
                </w:tcPr>
                <w:p w14:paraId="0FABFE7C" w14:textId="77777777" w:rsidR="002C582E" w:rsidRDefault="002C582E" w:rsidP="00C34D4A">
                  <w:pPr>
                    <w:pStyle w:val="14"/>
                  </w:pPr>
                  <w:r>
                    <w:t>均值</w:t>
                  </w:r>
                </w:p>
              </w:tc>
              <w:tc>
                <w:tcPr>
                  <w:tcW w:w="887" w:type="pct"/>
                  <w:vAlign w:val="center"/>
                </w:tcPr>
                <w:p w14:paraId="544EA0A8" w14:textId="75D3ECDA" w:rsidR="002C582E" w:rsidRDefault="002C582E" w:rsidP="00C34D4A">
                  <w:pPr>
                    <w:pStyle w:val="14"/>
                    <w:rPr>
                      <w:kern w:val="0"/>
                      <w:lang w:bidi="ar"/>
                    </w:rPr>
                  </w:pPr>
                  <w:r>
                    <w:rPr>
                      <w:kern w:val="0"/>
                      <w:lang w:bidi="ar"/>
                    </w:rPr>
                    <w:t>1.22×10</w:t>
                  </w:r>
                  <w:r>
                    <w:rPr>
                      <w:kern w:val="0"/>
                      <w:vertAlign w:val="superscript"/>
                      <w:lang w:bidi="ar"/>
                    </w:rPr>
                    <w:t>4</w:t>
                  </w:r>
                </w:p>
              </w:tc>
              <w:tc>
                <w:tcPr>
                  <w:tcW w:w="0" w:type="auto"/>
                  <w:vAlign w:val="center"/>
                </w:tcPr>
                <w:p w14:paraId="67761D0D" w14:textId="77777777" w:rsidR="002C582E" w:rsidRDefault="002C582E" w:rsidP="00C34D4A">
                  <w:pPr>
                    <w:pStyle w:val="14"/>
                    <w:rPr>
                      <w:kern w:val="0"/>
                      <w:lang w:bidi="ar"/>
                    </w:rPr>
                  </w:pPr>
                  <w:r>
                    <w:rPr>
                      <w:color w:val="000000"/>
                      <w:kern w:val="0"/>
                      <w:lang w:bidi="ar"/>
                    </w:rPr>
                    <w:t>7.9</w:t>
                  </w:r>
                </w:p>
              </w:tc>
              <w:tc>
                <w:tcPr>
                  <w:tcW w:w="0" w:type="auto"/>
                  <w:vAlign w:val="center"/>
                </w:tcPr>
                <w:p w14:paraId="39457BA0" w14:textId="77777777" w:rsidR="002C582E" w:rsidRDefault="002C582E" w:rsidP="00C34D4A">
                  <w:pPr>
                    <w:pStyle w:val="14"/>
                    <w:rPr>
                      <w:kern w:val="0"/>
                      <w:lang w:bidi="ar"/>
                    </w:rPr>
                  </w:pPr>
                  <w:r>
                    <w:rPr>
                      <w:color w:val="000000"/>
                      <w:kern w:val="0"/>
                      <w:lang w:bidi="ar"/>
                    </w:rPr>
                    <w:t>0.096</w:t>
                  </w:r>
                </w:p>
              </w:tc>
            </w:tr>
          </w:tbl>
          <w:p w14:paraId="68154912" w14:textId="2AAF5BA1" w:rsidR="00436706" w:rsidRDefault="001368CC" w:rsidP="001368CC">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由上表可知，</w:t>
            </w:r>
            <w:bookmarkStart w:id="63" w:name="OLE_LINK100"/>
            <w:bookmarkStart w:id="64" w:name="OLE_LINK50"/>
            <w:r>
              <w:rPr>
                <w:rFonts w:ascii="Times New Roman" w:eastAsia="宋体" w:hAnsi="Times New Roman" w:hint="eastAsia"/>
                <w:bCs/>
                <w:sz w:val="24"/>
                <w:szCs w:val="24"/>
              </w:rPr>
              <w:t>本项目</w:t>
            </w:r>
            <w:r w:rsidR="00B31ADC">
              <w:rPr>
                <w:rFonts w:ascii="Times New Roman" w:eastAsia="宋体" w:hAnsi="Times New Roman" w:hint="eastAsia"/>
                <w:bCs/>
                <w:sz w:val="24"/>
                <w:szCs w:val="24"/>
              </w:rPr>
              <w:t>排气筒</w:t>
            </w:r>
            <w:r w:rsidR="00B31ADC">
              <w:rPr>
                <w:rFonts w:ascii="Times New Roman" w:eastAsia="宋体" w:hAnsi="Times New Roman" w:hint="eastAsia"/>
                <w:bCs/>
                <w:sz w:val="24"/>
                <w:szCs w:val="24"/>
              </w:rPr>
              <w:t>P7</w:t>
            </w:r>
            <w:bookmarkStart w:id="65" w:name="OLE_LINK101"/>
            <w:r>
              <w:rPr>
                <w:rFonts w:ascii="Times New Roman" w:eastAsia="宋体" w:hAnsi="Times New Roman" w:hint="eastAsia"/>
                <w:bCs/>
                <w:sz w:val="24"/>
                <w:szCs w:val="24"/>
              </w:rPr>
              <w:t>经过治理后的</w:t>
            </w:r>
            <w:bookmarkEnd w:id="63"/>
            <w:bookmarkEnd w:id="65"/>
            <w:r w:rsidR="00436706" w:rsidRPr="00436706">
              <w:rPr>
                <w:rFonts w:ascii="Times New Roman" w:eastAsia="宋体" w:hAnsi="Times New Roman"/>
                <w:bCs/>
                <w:sz w:val="24"/>
                <w:szCs w:val="24"/>
              </w:rPr>
              <w:t>氟化物排放浓度</w:t>
            </w:r>
            <w:r w:rsidR="00436706">
              <w:rPr>
                <w:rFonts w:ascii="Times New Roman" w:eastAsia="宋体" w:hAnsi="Times New Roman" w:hint="eastAsia"/>
                <w:bCs/>
                <w:sz w:val="24"/>
                <w:szCs w:val="24"/>
              </w:rPr>
              <w:t>为</w:t>
            </w:r>
            <w:r w:rsidR="00436706">
              <w:rPr>
                <w:rFonts w:ascii="Times New Roman" w:eastAsia="宋体" w:hAnsi="Times New Roman" w:hint="eastAsia"/>
                <w:bCs/>
                <w:sz w:val="24"/>
                <w:szCs w:val="24"/>
              </w:rPr>
              <w:t>4.96~5.21mg/m</w:t>
            </w:r>
            <w:r w:rsidR="00436706">
              <w:rPr>
                <w:rFonts w:ascii="Times New Roman" w:eastAsia="宋体" w:hAnsi="Times New Roman" w:hint="eastAsia"/>
                <w:bCs/>
                <w:sz w:val="24"/>
                <w:szCs w:val="24"/>
                <w:vertAlign w:val="superscript"/>
              </w:rPr>
              <w:t>3</w:t>
            </w:r>
            <w:r w:rsidR="00436706">
              <w:rPr>
                <w:rFonts w:ascii="Times New Roman" w:eastAsia="宋体" w:hAnsi="Times New Roman" w:hint="eastAsia"/>
                <w:bCs/>
                <w:sz w:val="24"/>
                <w:szCs w:val="24"/>
              </w:rPr>
              <w:t>、排放速率为</w:t>
            </w:r>
            <w:r w:rsidR="001D2879">
              <w:rPr>
                <w:rFonts w:ascii="Times New Roman" w:eastAsia="宋体" w:hAnsi="Times New Roman" w:hint="eastAsia"/>
                <w:bCs/>
                <w:sz w:val="24"/>
                <w:szCs w:val="24"/>
              </w:rPr>
              <w:t>0.0178~0.0186</w:t>
            </w:r>
            <w:r w:rsidR="00436706">
              <w:rPr>
                <w:rFonts w:ascii="Times New Roman" w:eastAsia="宋体" w:hAnsi="Times New Roman" w:hint="eastAsia"/>
                <w:bCs/>
                <w:sz w:val="24"/>
                <w:szCs w:val="24"/>
              </w:rPr>
              <w:t>kg/h</w:t>
            </w:r>
            <w:r w:rsidR="00436706">
              <w:rPr>
                <w:rFonts w:ascii="Times New Roman" w:eastAsia="宋体" w:hAnsi="Times New Roman" w:hint="eastAsia"/>
                <w:bCs/>
                <w:sz w:val="24"/>
                <w:szCs w:val="24"/>
              </w:rPr>
              <w:t>，</w:t>
            </w:r>
            <w:r w:rsidR="00436706" w:rsidRPr="00436706">
              <w:rPr>
                <w:rFonts w:ascii="Times New Roman" w:eastAsia="宋体" w:hAnsi="Times New Roman"/>
                <w:bCs/>
                <w:sz w:val="24"/>
                <w:szCs w:val="24"/>
              </w:rPr>
              <w:t>满足河南省地方标准《工业炉窑大气污染物排放标准》（</w:t>
            </w:r>
            <w:r w:rsidR="00436706" w:rsidRPr="00436706">
              <w:rPr>
                <w:rFonts w:ascii="Times New Roman" w:eastAsia="宋体" w:hAnsi="Times New Roman"/>
                <w:bCs/>
                <w:sz w:val="24"/>
                <w:szCs w:val="24"/>
              </w:rPr>
              <w:t>DB41/1066-2020</w:t>
            </w:r>
            <w:r w:rsidR="00436706" w:rsidRPr="00436706">
              <w:rPr>
                <w:rFonts w:ascii="Times New Roman" w:eastAsia="宋体" w:hAnsi="Times New Roman"/>
                <w:bCs/>
                <w:sz w:val="24"/>
                <w:szCs w:val="24"/>
              </w:rPr>
              <w:t>）表</w:t>
            </w:r>
            <w:r w:rsidR="00436706" w:rsidRPr="00436706">
              <w:rPr>
                <w:rFonts w:ascii="Times New Roman" w:eastAsia="宋体" w:hAnsi="Times New Roman"/>
                <w:bCs/>
                <w:sz w:val="24"/>
                <w:szCs w:val="24"/>
              </w:rPr>
              <w:t>2</w:t>
            </w:r>
            <w:r w:rsidR="00436706" w:rsidRPr="00436706">
              <w:rPr>
                <w:rFonts w:ascii="Times New Roman" w:eastAsia="宋体" w:hAnsi="Times New Roman"/>
                <w:bCs/>
                <w:sz w:val="24"/>
                <w:szCs w:val="24"/>
              </w:rPr>
              <w:t>特征大气污染物排放浓度限值其他炉窑氟化物排放浓度</w:t>
            </w:r>
            <w:r w:rsidR="00436706" w:rsidRPr="00436706">
              <w:rPr>
                <w:rFonts w:ascii="Times New Roman" w:eastAsia="宋体" w:hAnsi="Times New Roman"/>
                <w:bCs/>
                <w:sz w:val="24"/>
                <w:szCs w:val="24"/>
              </w:rPr>
              <w:t>6.0mg/m</w:t>
            </w:r>
            <w:r w:rsidR="00436706" w:rsidRPr="00436706">
              <w:rPr>
                <w:rFonts w:ascii="Times New Roman" w:eastAsia="宋体" w:hAnsi="Times New Roman"/>
                <w:bCs/>
                <w:sz w:val="24"/>
                <w:szCs w:val="24"/>
                <w:vertAlign w:val="superscript"/>
              </w:rPr>
              <w:t>3</w:t>
            </w:r>
            <w:r w:rsidR="00436706" w:rsidRPr="00436706">
              <w:rPr>
                <w:rFonts w:ascii="Times New Roman" w:eastAsia="宋体" w:hAnsi="Times New Roman"/>
                <w:bCs/>
                <w:sz w:val="24"/>
                <w:szCs w:val="24"/>
              </w:rPr>
              <w:t>的限值要求</w:t>
            </w:r>
            <w:r w:rsidR="001D2879">
              <w:rPr>
                <w:rFonts w:ascii="Times New Roman" w:eastAsia="宋体" w:hAnsi="Times New Roman" w:hint="eastAsia"/>
                <w:bCs/>
                <w:sz w:val="24"/>
                <w:szCs w:val="24"/>
              </w:rPr>
              <w:t>，同时满足《大气污染物综合排放标准》（</w:t>
            </w:r>
            <w:r w:rsidR="001D2879">
              <w:rPr>
                <w:rFonts w:ascii="Times New Roman" w:eastAsia="宋体" w:hAnsi="Times New Roman" w:hint="eastAsia"/>
                <w:bCs/>
                <w:sz w:val="24"/>
                <w:szCs w:val="24"/>
              </w:rPr>
              <w:t>GB16297-1996</w:t>
            </w:r>
            <w:r w:rsidR="001D2879">
              <w:rPr>
                <w:rFonts w:ascii="Times New Roman" w:eastAsia="宋体" w:hAnsi="Times New Roman" w:hint="eastAsia"/>
                <w:bCs/>
                <w:sz w:val="24"/>
                <w:szCs w:val="24"/>
              </w:rPr>
              <w:t>）表</w:t>
            </w:r>
            <w:r w:rsidR="001D2879">
              <w:rPr>
                <w:rFonts w:ascii="Times New Roman" w:eastAsia="宋体" w:hAnsi="Times New Roman" w:hint="eastAsia"/>
                <w:bCs/>
                <w:sz w:val="24"/>
                <w:szCs w:val="24"/>
              </w:rPr>
              <w:t>2</w:t>
            </w:r>
            <w:r w:rsidR="001D2879">
              <w:rPr>
                <w:rFonts w:ascii="Times New Roman" w:eastAsia="宋体" w:hAnsi="Times New Roman" w:hint="eastAsia"/>
                <w:bCs/>
                <w:sz w:val="24"/>
                <w:szCs w:val="24"/>
              </w:rPr>
              <w:t>排放速率</w:t>
            </w:r>
            <w:r w:rsidR="00BE22FD">
              <w:rPr>
                <w:rFonts w:ascii="Times New Roman" w:eastAsia="宋体" w:hAnsi="Times New Roman" w:hint="eastAsia"/>
                <w:bCs/>
                <w:sz w:val="24"/>
                <w:szCs w:val="24"/>
              </w:rPr>
              <w:t>0.1</w:t>
            </w:r>
            <w:r w:rsidR="001D2879">
              <w:rPr>
                <w:rFonts w:ascii="Times New Roman" w:eastAsia="宋体" w:hAnsi="Times New Roman" w:hint="eastAsia"/>
                <w:bCs/>
                <w:sz w:val="24"/>
                <w:szCs w:val="24"/>
              </w:rPr>
              <w:t>kg/h</w:t>
            </w:r>
            <w:r w:rsidR="001D2879">
              <w:rPr>
                <w:rFonts w:ascii="Times New Roman" w:eastAsia="宋体" w:hAnsi="Times New Roman" w:hint="eastAsia"/>
                <w:bCs/>
                <w:sz w:val="24"/>
                <w:szCs w:val="24"/>
              </w:rPr>
              <w:t>（</w:t>
            </w:r>
            <w:r w:rsidR="001D2879">
              <w:rPr>
                <w:rFonts w:ascii="Times New Roman" w:eastAsia="宋体" w:hAnsi="Times New Roman" w:hint="eastAsia"/>
                <w:bCs/>
                <w:sz w:val="24"/>
                <w:szCs w:val="24"/>
              </w:rPr>
              <w:t>15m</w:t>
            </w:r>
            <w:r w:rsidR="001D2879">
              <w:rPr>
                <w:rFonts w:ascii="Times New Roman" w:eastAsia="宋体" w:hAnsi="Times New Roman" w:hint="eastAsia"/>
                <w:bCs/>
                <w:sz w:val="24"/>
                <w:szCs w:val="24"/>
              </w:rPr>
              <w:t>高排气筒）的限值要求</w:t>
            </w:r>
            <w:r w:rsidR="00BE22FD">
              <w:rPr>
                <w:rFonts w:ascii="Times New Roman" w:eastAsia="宋体" w:hAnsi="Times New Roman" w:hint="eastAsia"/>
                <w:bCs/>
                <w:sz w:val="24"/>
                <w:szCs w:val="24"/>
              </w:rPr>
              <w:t>。</w:t>
            </w:r>
          </w:p>
          <w:p w14:paraId="04E00E89" w14:textId="0220990C" w:rsidR="000A4B86" w:rsidRDefault="00B31ADC" w:rsidP="001368CC">
            <w:pPr>
              <w:spacing w:after="0" w:line="440" w:lineRule="exact"/>
              <w:ind w:firstLineChars="200" w:firstLine="480"/>
              <w:jc w:val="both"/>
              <w:textAlignment w:val="baseline"/>
              <w:rPr>
                <w:rFonts w:ascii="Times New Roman" w:eastAsia="宋体" w:hAnsi="Times New Roman"/>
                <w:bCs/>
                <w:sz w:val="24"/>
                <w:szCs w:val="24"/>
              </w:rPr>
            </w:pPr>
            <w:bookmarkStart w:id="66" w:name="OLE_LINK51"/>
            <w:bookmarkEnd w:id="64"/>
            <w:r>
              <w:rPr>
                <w:rFonts w:ascii="Times New Roman" w:eastAsia="宋体" w:hAnsi="Times New Roman" w:hint="eastAsia"/>
                <w:bCs/>
                <w:sz w:val="24"/>
                <w:szCs w:val="24"/>
              </w:rPr>
              <w:t>本项目排气筒</w:t>
            </w:r>
            <w:r>
              <w:rPr>
                <w:rFonts w:ascii="Times New Roman" w:eastAsia="宋体" w:hAnsi="Times New Roman" w:hint="eastAsia"/>
                <w:bCs/>
                <w:sz w:val="24"/>
                <w:szCs w:val="24"/>
              </w:rPr>
              <w:t>P5</w:t>
            </w:r>
            <w:r>
              <w:rPr>
                <w:rFonts w:ascii="Times New Roman" w:eastAsia="宋体" w:hAnsi="Times New Roman" w:hint="eastAsia"/>
                <w:bCs/>
                <w:sz w:val="24"/>
                <w:szCs w:val="24"/>
              </w:rPr>
              <w:t>经过治理后的</w:t>
            </w:r>
            <w:r w:rsidR="001368CC">
              <w:rPr>
                <w:rFonts w:ascii="Times New Roman" w:eastAsia="宋体" w:hAnsi="Times New Roman" w:hint="eastAsia"/>
                <w:bCs/>
                <w:sz w:val="24"/>
                <w:szCs w:val="24"/>
              </w:rPr>
              <w:t>颗粒物排放浓度为</w:t>
            </w:r>
            <w:r w:rsidR="000A4B86">
              <w:rPr>
                <w:rFonts w:ascii="Times New Roman" w:eastAsia="宋体" w:hAnsi="Times New Roman" w:hint="eastAsia"/>
                <w:bCs/>
                <w:sz w:val="24"/>
                <w:szCs w:val="24"/>
              </w:rPr>
              <w:t>7.3~8.2</w:t>
            </w:r>
            <w:r w:rsidR="001368CC">
              <w:rPr>
                <w:rFonts w:ascii="Times New Roman" w:eastAsia="宋体" w:hAnsi="Times New Roman" w:hint="eastAsia"/>
                <w:bCs/>
                <w:sz w:val="24"/>
                <w:szCs w:val="24"/>
              </w:rPr>
              <w:t>mg/m</w:t>
            </w:r>
            <w:r w:rsidR="001368CC">
              <w:rPr>
                <w:rFonts w:ascii="Times New Roman" w:eastAsia="宋体" w:hAnsi="Times New Roman" w:hint="eastAsia"/>
                <w:bCs/>
                <w:sz w:val="24"/>
                <w:szCs w:val="24"/>
                <w:vertAlign w:val="superscript"/>
              </w:rPr>
              <w:t>3</w:t>
            </w:r>
            <w:r w:rsidR="001368CC">
              <w:rPr>
                <w:rFonts w:ascii="Times New Roman" w:eastAsia="宋体" w:hAnsi="Times New Roman" w:hint="eastAsia"/>
                <w:bCs/>
                <w:sz w:val="24"/>
                <w:szCs w:val="24"/>
              </w:rPr>
              <w:t>、排放速率为</w:t>
            </w:r>
            <w:r w:rsidR="000A4B86">
              <w:rPr>
                <w:rFonts w:ascii="Times New Roman" w:eastAsia="宋体" w:hAnsi="Times New Roman" w:hint="eastAsia"/>
                <w:bCs/>
                <w:sz w:val="24"/>
                <w:szCs w:val="24"/>
              </w:rPr>
              <w:t>0.088~0.1</w:t>
            </w:r>
            <w:r w:rsidR="001368CC">
              <w:rPr>
                <w:rFonts w:ascii="Times New Roman" w:eastAsia="宋体" w:hAnsi="Times New Roman" w:hint="eastAsia"/>
                <w:bCs/>
                <w:sz w:val="24"/>
                <w:szCs w:val="24"/>
              </w:rPr>
              <w:t>kg/h</w:t>
            </w:r>
            <w:r w:rsidR="001368CC">
              <w:rPr>
                <w:rFonts w:ascii="Times New Roman" w:eastAsia="宋体" w:hAnsi="Times New Roman" w:hint="eastAsia"/>
                <w:bCs/>
                <w:sz w:val="24"/>
                <w:szCs w:val="24"/>
              </w:rPr>
              <w:t>，满足</w:t>
            </w:r>
            <w:bookmarkStart w:id="67" w:name="OLE_LINK99"/>
            <w:r w:rsidR="001368CC">
              <w:rPr>
                <w:rFonts w:ascii="Times New Roman" w:eastAsia="宋体" w:hAnsi="Times New Roman" w:hint="eastAsia"/>
                <w:bCs/>
                <w:sz w:val="24"/>
                <w:szCs w:val="24"/>
              </w:rPr>
              <w:t>《大气污染物综合排放标准》（</w:t>
            </w:r>
            <w:r w:rsidR="001368CC">
              <w:rPr>
                <w:rFonts w:ascii="Times New Roman" w:eastAsia="宋体" w:hAnsi="Times New Roman" w:hint="eastAsia"/>
                <w:bCs/>
                <w:sz w:val="24"/>
                <w:szCs w:val="24"/>
              </w:rPr>
              <w:t>GB16297-1996</w:t>
            </w:r>
            <w:r w:rsidR="001368CC">
              <w:rPr>
                <w:rFonts w:ascii="Times New Roman" w:eastAsia="宋体" w:hAnsi="Times New Roman" w:hint="eastAsia"/>
                <w:bCs/>
                <w:sz w:val="24"/>
                <w:szCs w:val="24"/>
              </w:rPr>
              <w:t>）表</w:t>
            </w:r>
            <w:r w:rsidR="001368CC">
              <w:rPr>
                <w:rFonts w:ascii="Times New Roman" w:eastAsia="宋体" w:hAnsi="Times New Roman" w:hint="eastAsia"/>
                <w:bCs/>
                <w:sz w:val="24"/>
                <w:szCs w:val="24"/>
              </w:rPr>
              <w:t>2</w:t>
            </w:r>
            <w:r w:rsidR="001368CC">
              <w:rPr>
                <w:rFonts w:ascii="Times New Roman" w:eastAsia="宋体" w:hAnsi="Times New Roman" w:hint="eastAsia"/>
                <w:bCs/>
                <w:sz w:val="24"/>
                <w:szCs w:val="24"/>
              </w:rPr>
              <w:t>有组织排放浓度</w:t>
            </w:r>
            <w:r w:rsidR="001368CC">
              <w:rPr>
                <w:rFonts w:ascii="Times New Roman" w:eastAsia="宋体" w:hAnsi="Times New Roman" w:hint="eastAsia"/>
                <w:bCs/>
                <w:sz w:val="24"/>
                <w:szCs w:val="24"/>
              </w:rPr>
              <w:t>120mg/m</w:t>
            </w:r>
            <w:r w:rsidR="001368CC">
              <w:rPr>
                <w:rFonts w:ascii="Times New Roman" w:eastAsia="宋体" w:hAnsi="Times New Roman" w:hint="eastAsia"/>
                <w:bCs/>
                <w:sz w:val="24"/>
                <w:szCs w:val="24"/>
                <w:vertAlign w:val="superscript"/>
              </w:rPr>
              <w:t>3</w:t>
            </w:r>
            <w:r w:rsidR="001368CC">
              <w:rPr>
                <w:rFonts w:ascii="Times New Roman" w:eastAsia="宋体" w:hAnsi="Times New Roman" w:hint="eastAsia"/>
                <w:bCs/>
                <w:sz w:val="24"/>
                <w:szCs w:val="24"/>
              </w:rPr>
              <w:t>、排放速率</w:t>
            </w:r>
            <w:r w:rsidR="001368CC">
              <w:rPr>
                <w:rFonts w:ascii="Times New Roman" w:eastAsia="宋体" w:hAnsi="Times New Roman" w:hint="eastAsia"/>
                <w:bCs/>
                <w:sz w:val="24"/>
                <w:szCs w:val="24"/>
              </w:rPr>
              <w:t>3.5kg/h</w:t>
            </w:r>
            <w:r w:rsidR="001368CC">
              <w:rPr>
                <w:rFonts w:ascii="Times New Roman" w:eastAsia="宋体" w:hAnsi="Times New Roman" w:hint="eastAsia"/>
                <w:bCs/>
                <w:sz w:val="24"/>
                <w:szCs w:val="24"/>
              </w:rPr>
              <w:t>（</w:t>
            </w:r>
            <w:r w:rsidR="001368CC">
              <w:rPr>
                <w:rFonts w:ascii="Times New Roman" w:eastAsia="宋体" w:hAnsi="Times New Roman" w:hint="eastAsia"/>
                <w:bCs/>
                <w:sz w:val="24"/>
                <w:szCs w:val="24"/>
              </w:rPr>
              <w:t>15m</w:t>
            </w:r>
            <w:r w:rsidR="001368CC">
              <w:rPr>
                <w:rFonts w:ascii="Times New Roman" w:eastAsia="宋体" w:hAnsi="Times New Roman" w:hint="eastAsia"/>
                <w:bCs/>
                <w:sz w:val="24"/>
                <w:szCs w:val="24"/>
              </w:rPr>
              <w:t>高排气筒）的限值要求</w:t>
            </w:r>
            <w:bookmarkEnd w:id="67"/>
            <w:r w:rsidR="001368CC">
              <w:rPr>
                <w:rFonts w:ascii="Times New Roman" w:eastAsia="宋体" w:hAnsi="Times New Roman" w:hint="eastAsia"/>
                <w:bCs/>
                <w:sz w:val="24"/>
                <w:szCs w:val="24"/>
              </w:rPr>
              <w:t>，同时</w:t>
            </w:r>
            <w:r w:rsidR="000A4B86">
              <w:rPr>
                <w:rFonts w:ascii="Times New Roman" w:eastAsia="宋体" w:hAnsi="Times New Roman" w:hint="eastAsia"/>
                <w:bCs/>
                <w:sz w:val="24"/>
                <w:szCs w:val="24"/>
              </w:rPr>
              <w:t>满足</w:t>
            </w:r>
            <w:r w:rsidR="001368CC">
              <w:rPr>
                <w:rFonts w:ascii="Times New Roman" w:eastAsia="宋体" w:hAnsi="Times New Roman" w:hint="eastAsia"/>
                <w:bCs/>
                <w:sz w:val="24"/>
                <w:szCs w:val="24"/>
              </w:rPr>
              <w:t>《新乡市生态环境局关于进一步规范工业企业颗粒物排放限值的通知》其他所有涉气工业企业排放口颗粒物排放浓度不高于</w:t>
            </w:r>
            <w:r w:rsidR="001368CC">
              <w:rPr>
                <w:rFonts w:ascii="Times New Roman" w:eastAsia="宋体" w:hAnsi="Times New Roman" w:hint="eastAsia"/>
                <w:bCs/>
                <w:sz w:val="24"/>
                <w:szCs w:val="24"/>
              </w:rPr>
              <w:t>10mg/m</w:t>
            </w:r>
            <w:r w:rsidR="001368CC">
              <w:rPr>
                <w:rFonts w:ascii="Times New Roman" w:eastAsia="宋体" w:hAnsi="Times New Roman" w:hint="eastAsia"/>
                <w:bCs/>
                <w:sz w:val="24"/>
                <w:szCs w:val="24"/>
                <w:vertAlign w:val="superscript"/>
              </w:rPr>
              <w:t>3</w:t>
            </w:r>
            <w:r w:rsidR="001368CC">
              <w:rPr>
                <w:rFonts w:ascii="Times New Roman" w:eastAsia="宋体" w:hAnsi="Times New Roman" w:hint="eastAsia"/>
                <w:bCs/>
                <w:sz w:val="24"/>
                <w:szCs w:val="24"/>
              </w:rPr>
              <w:t>的限值要求。</w:t>
            </w:r>
          </w:p>
          <w:bookmarkEnd w:id="66"/>
          <w:p w14:paraId="596EB46C" w14:textId="77777777" w:rsidR="007D31B3" w:rsidRPr="001368CC" w:rsidRDefault="007D31B3">
            <w:pPr>
              <w:spacing w:after="0" w:line="460" w:lineRule="exact"/>
              <w:ind w:firstLineChars="200" w:firstLine="480"/>
              <w:jc w:val="both"/>
              <w:textAlignment w:val="baseline"/>
              <w:rPr>
                <w:rFonts w:ascii="Times New Roman" w:eastAsia="宋体" w:hAnsi="Times New Roman"/>
                <w:bCs/>
                <w:sz w:val="24"/>
                <w:szCs w:val="24"/>
              </w:rPr>
            </w:pPr>
          </w:p>
          <w:p w14:paraId="596EB46D" w14:textId="77777777" w:rsidR="007D31B3" w:rsidRDefault="007D31B3">
            <w:pPr>
              <w:spacing w:after="0" w:line="460" w:lineRule="exact"/>
              <w:ind w:firstLineChars="200" w:firstLine="480"/>
              <w:jc w:val="both"/>
              <w:textAlignment w:val="baseline"/>
              <w:rPr>
                <w:rFonts w:ascii="Times New Roman" w:eastAsia="宋体" w:hAnsi="Times New Roman"/>
                <w:bCs/>
                <w:sz w:val="24"/>
                <w:szCs w:val="24"/>
              </w:rPr>
            </w:pPr>
          </w:p>
          <w:p w14:paraId="7130783E" w14:textId="77777777" w:rsidR="0099024D" w:rsidRDefault="0099024D">
            <w:pPr>
              <w:spacing w:after="0" w:line="460" w:lineRule="exact"/>
              <w:ind w:firstLineChars="200" w:firstLine="480"/>
              <w:jc w:val="both"/>
              <w:textAlignment w:val="baseline"/>
              <w:rPr>
                <w:rFonts w:ascii="Times New Roman" w:eastAsia="宋体" w:hAnsi="Times New Roman"/>
                <w:bCs/>
                <w:sz w:val="24"/>
                <w:szCs w:val="24"/>
              </w:rPr>
            </w:pPr>
          </w:p>
          <w:p w14:paraId="6F8ADAD5" w14:textId="77777777" w:rsidR="0099024D" w:rsidRDefault="0099024D">
            <w:pPr>
              <w:spacing w:after="0" w:line="460" w:lineRule="exact"/>
              <w:ind w:firstLineChars="200" w:firstLine="480"/>
              <w:jc w:val="both"/>
              <w:textAlignment w:val="baseline"/>
              <w:rPr>
                <w:rFonts w:ascii="Times New Roman" w:eastAsia="宋体" w:hAnsi="Times New Roman"/>
                <w:bCs/>
                <w:sz w:val="24"/>
                <w:szCs w:val="24"/>
              </w:rPr>
            </w:pPr>
          </w:p>
          <w:p w14:paraId="62A9AABC" w14:textId="77777777" w:rsidR="0099024D" w:rsidRDefault="0099024D">
            <w:pPr>
              <w:spacing w:after="0" w:line="460" w:lineRule="exact"/>
              <w:ind w:firstLineChars="200" w:firstLine="480"/>
              <w:jc w:val="both"/>
              <w:textAlignment w:val="baseline"/>
              <w:rPr>
                <w:rFonts w:ascii="Times New Roman" w:eastAsia="宋体" w:hAnsi="Times New Roman"/>
                <w:bCs/>
                <w:sz w:val="24"/>
                <w:szCs w:val="24"/>
              </w:rPr>
            </w:pPr>
          </w:p>
          <w:p w14:paraId="23CBA7E4" w14:textId="77777777" w:rsidR="0099024D" w:rsidRDefault="0099024D">
            <w:pPr>
              <w:spacing w:after="0" w:line="460" w:lineRule="exact"/>
              <w:ind w:firstLineChars="200" w:firstLine="480"/>
              <w:jc w:val="both"/>
              <w:textAlignment w:val="baseline"/>
              <w:rPr>
                <w:rFonts w:ascii="Times New Roman" w:eastAsia="宋体" w:hAnsi="Times New Roman" w:hint="eastAsia"/>
                <w:bCs/>
                <w:sz w:val="24"/>
                <w:szCs w:val="24"/>
              </w:rPr>
            </w:pPr>
          </w:p>
          <w:p w14:paraId="596EB46E" w14:textId="77777777" w:rsidR="007D31B3" w:rsidRDefault="007D31B3">
            <w:pPr>
              <w:spacing w:after="0" w:line="460" w:lineRule="exact"/>
              <w:ind w:firstLineChars="200" w:firstLine="480"/>
              <w:jc w:val="both"/>
              <w:textAlignment w:val="baseline"/>
              <w:rPr>
                <w:rFonts w:ascii="Times New Roman" w:eastAsia="宋体" w:hAnsi="Times New Roman"/>
                <w:bCs/>
                <w:sz w:val="24"/>
                <w:szCs w:val="24"/>
              </w:rPr>
            </w:pPr>
          </w:p>
          <w:p w14:paraId="596EB46F" w14:textId="77777777" w:rsidR="007D31B3" w:rsidRDefault="007D31B3">
            <w:pPr>
              <w:spacing w:after="0" w:line="460" w:lineRule="exact"/>
              <w:jc w:val="both"/>
              <w:textAlignment w:val="baseline"/>
              <w:rPr>
                <w:rFonts w:ascii="Times New Roman" w:eastAsia="宋体" w:hAnsi="Times New Roman"/>
                <w:bCs/>
                <w:sz w:val="24"/>
                <w:szCs w:val="24"/>
              </w:rPr>
            </w:pPr>
          </w:p>
          <w:p w14:paraId="596EB476" w14:textId="77777777" w:rsidR="007D31B3" w:rsidRDefault="007D31B3">
            <w:pPr>
              <w:spacing w:after="0" w:line="460" w:lineRule="exact"/>
              <w:jc w:val="both"/>
              <w:textAlignment w:val="baseline"/>
              <w:rPr>
                <w:rFonts w:ascii="Times New Roman" w:eastAsia="宋体" w:hAnsi="Times New Roman"/>
                <w:bCs/>
                <w:sz w:val="24"/>
                <w:szCs w:val="24"/>
              </w:rPr>
            </w:pPr>
          </w:p>
          <w:p w14:paraId="596EB477" w14:textId="77777777" w:rsidR="007D31B3" w:rsidRDefault="007D31B3">
            <w:pPr>
              <w:spacing w:after="0" w:line="460" w:lineRule="exact"/>
              <w:jc w:val="both"/>
              <w:textAlignment w:val="baseline"/>
              <w:rPr>
                <w:rFonts w:ascii="Times New Roman" w:eastAsia="宋体" w:hAnsi="Times New Roman"/>
                <w:bCs/>
                <w:sz w:val="24"/>
                <w:szCs w:val="24"/>
              </w:rPr>
            </w:pPr>
          </w:p>
          <w:p w14:paraId="596EB478" w14:textId="77777777" w:rsidR="007D31B3" w:rsidRDefault="007D31B3">
            <w:pPr>
              <w:spacing w:after="0" w:line="460" w:lineRule="exact"/>
              <w:jc w:val="both"/>
              <w:textAlignment w:val="baseline"/>
              <w:rPr>
                <w:rFonts w:ascii="Times New Roman" w:eastAsia="宋体" w:hAnsi="Times New Roman"/>
                <w:bCs/>
                <w:sz w:val="24"/>
                <w:szCs w:val="24"/>
              </w:rPr>
            </w:pPr>
          </w:p>
        </w:tc>
      </w:tr>
    </w:tbl>
    <w:p w14:paraId="596EB47A" w14:textId="77777777" w:rsidR="007D31B3" w:rsidRDefault="007D31B3">
      <w:pPr>
        <w:spacing w:after="0" w:line="520" w:lineRule="exact"/>
        <w:jc w:val="both"/>
        <w:textAlignment w:val="baseline"/>
        <w:rPr>
          <w:rFonts w:ascii="黑体" w:eastAsia="黑体" w:hAnsi="黑体" w:hint="eastAsia"/>
          <w:bCs/>
          <w:sz w:val="24"/>
          <w:szCs w:val="24"/>
        </w:rPr>
        <w:sectPr w:rsidR="007D31B3" w:rsidSect="004C35D2">
          <w:pgSz w:w="11906" w:h="16838"/>
          <w:pgMar w:top="1440" w:right="1800" w:bottom="1440" w:left="1800" w:header="708" w:footer="708" w:gutter="0"/>
          <w:cols w:space="720"/>
          <w:docGrid w:linePitch="360"/>
        </w:sectPr>
      </w:pPr>
    </w:p>
    <w:tbl>
      <w:tblPr>
        <w:tblStyle w:val="af4"/>
        <w:tblW w:w="5000" w:type="pct"/>
        <w:jc w:val="right"/>
        <w:tblLayout w:type="fixed"/>
        <w:tblCellMar>
          <w:left w:w="57" w:type="dxa"/>
          <w:right w:w="57" w:type="dxa"/>
        </w:tblCellMar>
        <w:tblLook w:val="04A0" w:firstRow="1" w:lastRow="0" w:firstColumn="1" w:lastColumn="0" w:noHBand="0" w:noVBand="1"/>
      </w:tblPr>
      <w:tblGrid>
        <w:gridCol w:w="13948"/>
      </w:tblGrid>
      <w:tr w:rsidR="007D31B3" w14:paraId="596EB67B" w14:textId="77777777" w:rsidTr="0005603B">
        <w:trPr>
          <w:jc w:val="right"/>
        </w:trPr>
        <w:tc>
          <w:tcPr>
            <w:tcW w:w="13948" w:type="dxa"/>
            <w:vAlign w:val="center"/>
          </w:tcPr>
          <w:p w14:paraId="272A719B" w14:textId="56D96117" w:rsidR="0043390D" w:rsidRDefault="0043390D" w:rsidP="0043390D">
            <w:pPr>
              <w:keepNext/>
              <w:spacing w:after="0" w:line="460" w:lineRule="exact"/>
              <w:ind w:firstLineChars="400" w:firstLine="960"/>
              <w:jc w:val="both"/>
              <w:textAlignment w:val="baseline"/>
              <w:rPr>
                <w:rFonts w:ascii="Times New Roman" w:eastAsia="宋体" w:hAnsi="Times New Roman"/>
                <w:bCs/>
                <w:color w:val="000000"/>
                <w:sz w:val="24"/>
                <w:szCs w:val="24"/>
              </w:rPr>
            </w:pPr>
            <w:r>
              <w:rPr>
                <w:rFonts w:ascii="Times New Roman" w:eastAsia="黑体" w:hAnsi="黑体"/>
                <w:bCs/>
                <w:color w:val="000000"/>
                <w:sz w:val="24"/>
                <w:szCs w:val="24"/>
              </w:rPr>
              <w:lastRenderedPageBreak/>
              <w:t>表</w:t>
            </w:r>
            <w:r>
              <w:rPr>
                <w:rFonts w:ascii="Times New Roman" w:eastAsia="黑体" w:hAnsi="黑体" w:hint="eastAsia"/>
                <w:bCs/>
                <w:color w:val="000000"/>
                <w:sz w:val="24"/>
                <w:szCs w:val="24"/>
              </w:rPr>
              <w:t>16</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 xml:space="preserve">  </w:t>
            </w:r>
            <w:r>
              <w:rPr>
                <w:rFonts w:ascii="Times New Roman" w:eastAsia="黑体" w:hAnsi="黑体"/>
                <w:bCs/>
                <w:color w:val="000000"/>
                <w:sz w:val="24"/>
                <w:szCs w:val="24"/>
              </w:rPr>
              <w:t xml:space="preserve">    </w:t>
            </w:r>
            <w:r w:rsidR="001368CC">
              <w:rPr>
                <w:rFonts w:ascii="Times New Roman" w:eastAsia="黑体" w:hAnsi="黑体" w:hint="eastAsia"/>
                <w:bCs/>
                <w:color w:val="000000"/>
                <w:sz w:val="24"/>
                <w:szCs w:val="24"/>
              </w:rPr>
              <w:t xml:space="preserve">                    </w:t>
            </w:r>
            <w:r>
              <w:rPr>
                <w:rFonts w:ascii="Times New Roman" w:eastAsia="黑体" w:hAnsi="黑体" w:hint="eastAsia"/>
                <w:bCs/>
                <w:color w:val="000000"/>
                <w:sz w:val="24"/>
                <w:szCs w:val="24"/>
              </w:rPr>
              <w:t xml:space="preserve"> </w:t>
            </w:r>
            <w:r>
              <w:rPr>
                <w:rFonts w:ascii="Times New Roman" w:eastAsia="黑体" w:hAnsi="黑体"/>
                <w:bCs/>
                <w:color w:val="000000"/>
                <w:sz w:val="24"/>
                <w:szCs w:val="24"/>
              </w:rPr>
              <w:t xml:space="preserve"> </w:t>
            </w:r>
            <w:r>
              <w:rPr>
                <w:rFonts w:ascii="Times New Roman" w:eastAsia="黑体" w:hAnsi="黑体" w:hint="eastAsia"/>
                <w:bCs/>
                <w:color w:val="000000"/>
                <w:sz w:val="24"/>
                <w:szCs w:val="24"/>
              </w:rPr>
              <w:t xml:space="preserve"> </w:t>
            </w:r>
            <w:r>
              <w:rPr>
                <w:rFonts w:ascii="Times New Roman" w:eastAsia="黑体" w:hAnsi="黑体"/>
                <w:bCs/>
                <w:color w:val="000000"/>
                <w:sz w:val="24"/>
                <w:szCs w:val="24"/>
              </w:rPr>
              <w:t>有组织</w:t>
            </w:r>
            <w:r>
              <w:rPr>
                <w:rFonts w:ascii="Times New Roman" w:eastAsia="黑体" w:hAnsi="黑体" w:hint="eastAsia"/>
                <w:bCs/>
                <w:color w:val="000000"/>
                <w:sz w:val="24"/>
                <w:szCs w:val="24"/>
              </w:rPr>
              <w:t>废气检</w:t>
            </w:r>
            <w:r>
              <w:rPr>
                <w:rFonts w:ascii="Times New Roman" w:eastAsia="黑体" w:hAnsi="黑体"/>
                <w:bCs/>
                <w:color w:val="000000"/>
                <w:sz w:val="24"/>
                <w:szCs w:val="24"/>
              </w:rPr>
              <w:t>测结果</w:t>
            </w:r>
            <w:r>
              <w:rPr>
                <w:rFonts w:ascii="Times New Roman" w:eastAsia="黑体" w:hAnsi="黑体" w:hint="eastAsia"/>
                <w:bCs/>
                <w:color w:val="000000"/>
                <w:sz w:val="24"/>
                <w:szCs w:val="24"/>
              </w:rPr>
              <w:t>2</w:t>
            </w:r>
          </w:p>
          <w:tbl>
            <w:tblPr>
              <w:tblStyle w:val="af4"/>
              <w:tblW w:w="5000" w:type="pct"/>
              <w:jc w:val="center"/>
              <w:tblBorders>
                <w:left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643"/>
              <w:gridCol w:w="1849"/>
              <w:gridCol w:w="849"/>
              <w:gridCol w:w="1419"/>
              <w:gridCol w:w="993"/>
              <w:gridCol w:w="993"/>
              <w:gridCol w:w="852"/>
              <w:gridCol w:w="1134"/>
              <w:gridCol w:w="1417"/>
              <w:gridCol w:w="1419"/>
              <w:gridCol w:w="1270"/>
              <w:gridCol w:w="996"/>
            </w:tblGrid>
            <w:tr w:rsidR="0005603B" w:rsidRPr="00584C4C" w14:paraId="5C410134" w14:textId="77777777" w:rsidTr="007814D4">
              <w:trPr>
                <w:trHeight w:val="397"/>
                <w:jc w:val="center"/>
              </w:trPr>
              <w:tc>
                <w:tcPr>
                  <w:tcW w:w="232" w:type="pct"/>
                  <w:vMerge w:val="restart"/>
                  <w:vAlign w:val="center"/>
                </w:tcPr>
                <w:p w14:paraId="4ADB91B2" w14:textId="494E5C30"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采样日期</w:t>
                  </w:r>
                </w:p>
              </w:tc>
              <w:tc>
                <w:tcPr>
                  <w:tcW w:w="668" w:type="pct"/>
                  <w:vMerge w:val="restart"/>
                  <w:vAlign w:val="center"/>
                </w:tcPr>
                <w:p w14:paraId="647143B0" w14:textId="5E3384D6"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采样点位</w:t>
                  </w:r>
                </w:p>
              </w:tc>
              <w:tc>
                <w:tcPr>
                  <w:tcW w:w="307" w:type="pct"/>
                  <w:vMerge w:val="restart"/>
                  <w:vAlign w:val="center"/>
                </w:tcPr>
                <w:p w14:paraId="74EFA1B7" w14:textId="5F10DF2B"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采样频次</w:t>
                  </w:r>
                </w:p>
              </w:tc>
              <w:tc>
                <w:tcPr>
                  <w:tcW w:w="513" w:type="pct"/>
                  <w:vMerge w:val="restart"/>
                  <w:vAlign w:val="center"/>
                </w:tcPr>
                <w:p w14:paraId="683E9199" w14:textId="5843E9CA"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标干流量</w:t>
                  </w:r>
                  <w:r w:rsidR="00726FF5" w:rsidRPr="00584C4C">
                    <w:rPr>
                      <w:rFonts w:ascii="Times New Roman" w:hAnsi="Times New Roman" w:cs="Times New Roman"/>
                      <w:b/>
                      <w:bCs/>
                      <w:sz w:val="21"/>
                    </w:rPr>
                    <w:t>(</w:t>
                  </w:r>
                  <w:r w:rsidRPr="00584C4C">
                    <w:rPr>
                      <w:rFonts w:ascii="Times New Roman" w:hAnsi="Times New Roman" w:cs="Times New Roman"/>
                      <w:b/>
                      <w:bCs/>
                      <w:sz w:val="21"/>
                    </w:rPr>
                    <w:t>Nm</w:t>
                  </w:r>
                  <w:r w:rsidRPr="00584C4C">
                    <w:rPr>
                      <w:rFonts w:ascii="Times New Roman" w:hAnsi="Times New Roman" w:cs="Times New Roman"/>
                      <w:b/>
                      <w:bCs/>
                      <w:sz w:val="21"/>
                      <w:vertAlign w:val="superscript"/>
                    </w:rPr>
                    <w:t>3</w:t>
                  </w:r>
                  <w:r w:rsidRPr="00584C4C">
                    <w:rPr>
                      <w:rFonts w:ascii="Times New Roman" w:hAnsi="Times New Roman" w:cs="Times New Roman"/>
                      <w:b/>
                      <w:bCs/>
                      <w:sz w:val="21"/>
                    </w:rPr>
                    <w:t>/h</w:t>
                  </w:r>
                  <w:r w:rsidR="00726FF5" w:rsidRPr="00584C4C">
                    <w:rPr>
                      <w:rFonts w:ascii="Times New Roman" w:hAnsi="Times New Roman" w:cs="Times New Roman"/>
                      <w:b/>
                      <w:bCs/>
                      <w:sz w:val="21"/>
                    </w:rPr>
                    <w:t>)</w:t>
                  </w:r>
                </w:p>
              </w:tc>
              <w:tc>
                <w:tcPr>
                  <w:tcW w:w="718" w:type="pct"/>
                  <w:gridSpan w:val="2"/>
                  <w:vAlign w:val="center"/>
                </w:tcPr>
                <w:p w14:paraId="0456B0EC" w14:textId="03022CF7"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颗粒物</w:t>
                  </w:r>
                </w:p>
              </w:tc>
              <w:tc>
                <w:tcPr>
                  <w:tcW w:w="718" w:type="pct"/>
                  <w:gridSpan w:val="2"/>
                  <w:vAlign w:val="center"/>
                </w:tcPr>
                <w:p w14:paraId="64BB7086" w14:textId="451AC5D7"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二氧化硫</w:t>
                  </w:r>
                </w:p>
              </w:tc>
              <w:tc>
                <w:tcPr>
                  <w:tcW w:w="1025" w:type="pct"/>
                  <w:gridSpan w:val="2"/>
                  <w:vAlign w:val="center"/>
                </w:tcPr>
                <w:p w14:paraId="1571BC13" w14:textId="2365680A"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氮氧化物</w:t>
                  </w:r>
                </w:p>
              </w:tc>
              <w:tc>
                <w:tcPr>
                  <w:tcW w:w="819" w:type="pct"/>
                  <w:gridSpan w:val="2"/>
                  <w:vAlign w:val="center"/>
                </w:tcPr>
                <w:p w14:paraId="54F1D338" w14:textId="1B1E9288"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非甲烷总烃</w:t>
                  </w:r>
                  <w:r w:rsidR="00726FF5" w:rsidRPr="00584C4C">
                    <w:rPr>
                      <w:rFonts w:ascii="Times New Roman" w:hAnsi="Times New Roman" w:cs="Times New Roman"/>
                      <w:b/>
                      <w:bCs/>
                      <w:sz w:val="21"/>
                    </w:rPr>
                    <w:t>(</w:t>
                  </w:r>
                  <w:r w:rsidRPr="00584C4C">
                    <w:rPr>
                      <w:rFonts w:ascii="Times New Roman" w:hAnsi="Times New Roman" w:cs="Times New Roman"/>
                      <w:b/>
                      <w:bCs/>
                      <w:sz w:val="21"/>
                    </w:rPr>
                    <w:t>以碳计</w:t>
                  </w:r>
                  <w:r w:rsidR="00726FF5" w:rsidRPr="00584C4C">
                    <w:rPr>
                      <w:rFonts w:ascii="Times New Roman" w:hAnsi="Times New Roman" w:cs="Times New Roman"/>
                      <w:b/>
                      <w:bCs/>
                      <w:sz w:val="21"/>
                    </w:rPr>
                    <w:t>)</w:t>
                  </w:r>
                </w:p>
              </w:tc>
            </w:tr>
            <w:tr w:rsidR="0005603B" w:rsidRPr="00584C4C" w14:paraId="2A49475F" w14:textId="77777777" w:rsidTr="007814D4">
              <w:trPr>
                <w:trHeight w:val="397"/>
                <w:jc w:val="center"/>
              </w:trPr>
              <w:tc>
                <w:tcPr>
                  <w:tcW w:w="232" w:type="pct"/>
                  <w:vMerge/>
                  <w:vAlign w:val="center"/>
                </w:tcPr>
                <w:p w14:paraId="44D81D61" w14:textId="77777777" w:rsidR="0005603B" w:rsidRPr="00584C4C" w:rsidRDefault="0005603B" w:rsidP="002D2EC6">
                  <w:pPr>
                    <w:pStyle w:val="aff0"/>
                    <w:rPr>
                      <w:rFonts w:ascii="Times New Roman" w:hAnsi="Times New Roman" w:cs="Times New Roman"/>
                      <w:b/>
                      <w:bCs/>
                      <w:sz w:val="21"/>
                    </w:rPr>
                  </w:pPr>
                </w:p>
              </w:tc>
              <w:tc>
                <w:tcPr>
                  <w:tcW w:w="668" w:type="pct"/>
                  <w:vMerge/>
                  <w:vAlign w:val="center"/>
                </w:tcPr>
                <w:p w14:paraId="31EBE4E3" w14:textId="77777777" w:rsidR="0005603B" w:rsidRPr="00584C4C" w:rsidRDefault="0005603B" w:rsidP="002D2EC6">
                  <w:pPr>
                    <w:pStyle w:val="aff0"/>
                    <w:rPr>
                      <w:rFonts w:ascii="Times New Roman" w:hAnsi="Times New Roman" w:cs="Times New Roman"/>
                      <w:b/>
                      <w:bCs/>
                      <w:sz w:val="21"/>
                    </w:rPr>
                  </w:pPr>
                </w:p>
              </w:tc>
              <w:tc>
                <w:tcPr>
                  <w:tcW w:w="307" w:type="pct"/>
                  <w:vMerge/>
                  <w:vAlign w:val="center"/>
                </w:tcPr>
                <w:p w14:paraId="1C98F78D" w14:textId="77777777" w:rsidR="0005603B" w:rsidRPr="00584C4C" w:rsidRDefault="0005603B" w:rsidP="002D2EC6">
                  <w:pPr>
                    <w:pStyle w:val="aff0"/>
                    <w:rPr>
                      <w:rFonts w:ascii="Times New Roman" w:hAnsi="Times New Roman" w:cs="Times New Roman"/>
                      <w:b/>
                      <w:bCs/>
                      <w:sz w:val="21"/>
                    </w:rPr>
                  </w:pPr>
                </w:p>
              </w:tc>
              <w:tc>
                <w:tcPr>
                  <w:tcW w:w="513" w:type="pct"/>
                  <w:vMerge/>
                  <w:vAlign w:val="center"/>
                </w:tcPr>
                <w:p w14:paraId="41B8995A" w14:textId="4B191720" w:rsidR="0005603B" w:rsidRPr="00584C4C" w:rsidRDefault="0005603B" w:rsidP="002D2EC6">
                  <w:pPr>
                    <w:pStyle w:val="aff0"/>
                    <w:rPr>
                      <w:rFonts w:ascii="Times New Roman" w:hAnsi="Times New Roman" w:cs="Times New Roman"/>
                      <w:b/>
                      <w:bCs/>
                      <w:sz w:val="21"/>
                    </w:rPr>
                  </w:pPr>
                </w:p>
              </w:tc>
              <w:tc>
                <w:tcPr>
                  <w:tcW w:w="359" w:type="pct"/>
                  <w:vAlign w:val="center"/>
                </w:tcPr>
                <w:p w14:paraId="61DFF712" w14:textId="2BD5A02D"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实测值</w:t>
                  </w:r>
                  <w:r w:rsidR="00726FF5" w:rsidRPr="00584C4C">
                    <w:rPr>
                      <w:rFonts w:ascii="Times New Roman" w:hAnsi="Times New Roman" w:cs="Times New Roman"/>
                      <w:b/>
                      <w:bCs/>
                      <w:sz w:val="21"/>
                    </w:rPr>
                    <w:t>(</w:t>
                  </w:r>
                  <w:r w:rsidRPr="00584C4C">
                    <w:rPr>
                      <w:rFonts w:ascii="Times New Roman" w:hAnsi="Times New Roman" w:cs="Times New Roman"/>
                      <w:b/>
                      <w:bCs/>
                      <w:sz w:val="21"/>
                    </w:rPr>
                    <w:t>mg/m</w:t>
                  </w:r>
                  <w:r w:rsidRPr="00584C4C">
                    <w:rPr>
                      <w:rFonts w:ascii="Times New Roman" w:hAnsi="Times New Roman" w:cs="Times New Roman"/>
                      <w:b/>
                      <w:bCs/>
                      <w:sz w:val="21"/>
                      <w:vertAlign w:val="superscript"/>
                    </w:rPr>
                    <w:t>3</w:t>
                  </w:r>
                  <w:r w:rsidR="00726FF5" w:rsidRPr="00584C4C">
                    <w:rPr>
                      <w:rFonts w:ascii="Times New Roman" w:hAnsi="Times New Roman" w:cs="Times New Roman"/>
                      <w:b/>
                      <w:bCs/>
                      <w:sz w:val="21"/>
                    </w:rPr>
                    <w:t>)</w:t>
                  </w:r>
                </w:p>
              </w:tc>
              <w:tc>
                <w:tcPr>
                  <w:tcW w:w="359" w:type="pct"/>
                  <w:vAlign w:val="center"/>
                </w:tcPr>
                <w:p w14:paraId="68166486" w14:textId="5BE797BF"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排放速率</w:t>
                  </w:r>
                  <w:r w:rsidR="00726FF5" w:rsidRPr="00584C4C">
                    <w:rPr>
                      <w:rFonts w:ascii="Times New Roman" w:hAnsi="Times New Roman" w:cs="Times New Roman"/>
                      <w:b/>
                      <w:bCs/>
                      <w:sz w:val="21"/>
                    </w:rPr>
                    <w:t>(</w:t>
                  </w:r>
                  <w:r w:rsidRPr="00584C4C">
                    <w:rPr>
                      <w:rFonts w:ascii="Times New Roman" w:hAnsi="Times New Roman" w:cs="Times New Roman"/>
                      <w:b/>
                      <w:bCs/>
                      <w:sz w:val="21"/>
                    </w:rPr>
                    <w:t>kg/h</w:t>
                  </w:r>
                  <w:r w:rsidR="00726FF5" w:rsidRPr="00584C4C">
                    <w:rPr>
                      <w:rFonts w:ascii="Times New Roman" w:hAnsi="Times New Roman" w:cs="Times New Roman"/>
                      <w:b/>
                      <w:bCs/>
                      <w:sz w:val="21"/>
                    </w:rPr>
                    <w:t>)</w:t>
                  </w:r>
                </w:p>
              </w:tc>
              <w:tc>
                <w:tcPr>
                  <w:tcW w:w="308" w:type="pct"/>
                  <w:vAlign w:val="center"/>
                </w:tcPr>
                <w:p w14:paraId="3E1B539A" w14:textId="6E8C79CF"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实测值</w:t>
                  </w:r>
                  <w:r w:rsidR="00726FF5" w:rsidRPr="00584C4C">
                    <w:rPr>
                      <w:rFonts w:ascii="Times New Roman" w:hAnsi="Times New Roman" w:cs="Times New Roman"/>
                      <w:b/>
                      <w:bCs/>
                      <w:sz w:val="21"/>
                    </w:rPr>
                    <w:t>(</w:t>
                  </w:r>
                  <w:r w:rsidRPr="00584C4C">
                    <w:rPr>
                      <w:rFonts w:ascii="Times New Roman" w:hAnsi="Times New Roman" w:cs="Times New Roman"/>
                      <w:b/>
                      <w:bCs/>
                      <w:sz w:val="21"/>
                    </w:rPr>
                    <w:t>mg/m</w:t>
                  </w:r>
                  <w:r w:rsidRPr="00584C4C">
                    <w:rPr>
                      <w:rFonts w:ascii="Times New Roman" w:hAnsi="Times New Roman" w:cs="Times New Roman"/>
                      <w:b/>
                      <w:bCs/>
                      <w:sz w:val="21"/>
                      <w:vertAlign w:val="superscript"/>
                    </w:rPr>
                    <w:t>3</w:t>
                  </w:r>
                  <w:r w:rsidR="00726FF5" w:rsidRPr="00584C4C">
                    <w:rPr>
                      <w:rFonts w:ascii="Times New Roman" w:hAnsi="Times New Roman" w:cs="Times New Roman"/>
                      <w:b/>
                      <w:bCs/>
                      <w:sz w:val="21"/>
                    </w:rPr>
                    <w:t>)</w:t>
                  </w:r>
                </w:p>
              </w:tc>
              <w:tc>
                <w:tcPr>
                  <w:tcW w:w="410" w:type="pct"/>
                  <w:vAlign w:val="center"/>
                </w:tcPr>
                <w:p w14:paraId="26A91D6B" w14:textId="47228516"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排放速率</w:t>
                  </w:r>
                  <w:r w:rsidR="00726FF5" w:rsidRPr="00584C4C">
                    <w:rPr>
                      <w:rFonts w:ascii="Times New Roman" w:hAnsi="Times New Roman" w:cs="Times New Roman"/>
                      <w:b/>
                      <w:bCs/>
                      <w:sz w:val="21"/>
                    </w:rPr>
                    <w:t>(</w:t>
                  </w:r>
                  <w:r w:rsidRPr="00584C4C">
                    <w:rPr>
                      <w:rFonts w:ascii="Times New Roman" w:hAnsi="Times New Roman" w:cs="Times New Roman"/>
                      <w:b/>
                      <w:bCs/>
                      <w:sz w:val="21"/>
                    </w:rPr>
                    <w:t>kg/h</w:t>
                  </w:r>
                  <w:r w:rsidR="00726FF5" w:rsidRPr="00584C4C">
                    <w:rPr>
                      <w:rFonts w:ascii="Times New Roman" w:hAnsi="Times New Roman" w:cs="Times New Roman"/>
                      <w:b/>
                      <w:bCs/>
                      <w:sz w:val="21"/>
                    </w:rPr>
                    <w:t>)</w:t>
                  </w:r>
                </w:p>
              </w:tc>
              <w:tc>
                <w:tcPr>
                  <w:tcW w:w="512" w:type="pct"/>
                  <w:vAlign w:val="center"/>
                </w:tcPr>
                <w:p w14:paraId="7A54483B" w14:textId="64BA133C"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实测值</w:t>
                  </w:r>
                  <w:r w:rsidR="00726FF5" w:rsidRPr="00584C4C">
                    <w:rPr>
                      <w:rFonts w:ascii="Times New Roman" w:hAnsi="Times New Roman" w:cs="Times New Roman"/>
                      <w:b/>
                      <w:bCs/>
                      <w:sz w:val="21"/>
                    </w:rPr>
                    <w:t>(</w:t>
                  </w:r>
                  <w:r w:rsidRPr="00584C4C">
                    <w:rPr>
                      <w:rFonts w:ascii="Times New Roman" w:hAnsi="Times New Roman" w:cs="Times New Roman"/>
                      <w:b/>
                      <w:bCs/>
                      <w:sz w:val="21"/>
                    </w:rPr>
                    <w:t>mg/m</w:t>
                  </w:r>
                  <w:r w:rsidRPr="00584C4C">
                    <w:rPr>
                      <w:rFonts w:ascii="Times New Roman" w:hAnsi="Times New Roman" w:cs="Times New Roman"/>
                      <w:b/>
                      <w:bCs/>
                      <w:sz w:val="21"/>
                      <w:vertAlign w:val="superscript"/>
                    </w:rPr>
                    <w:t>3</w:t>
                  </w:r>
                  <w:r w:rsidR="00726FF5" w:rsidRPr="00584C4C">
                    <w:rPr>
                      <w:rFonts w:ascii="Times New Roman" w:hAnsi="Times New Roman" w:cs="Times New Roman"/>
                      <w:b/>
                      <w:bCs/>
                      <w:sz w:val="21"/>
                    </w:rPr>
                    <w:t>)</w:t>
                  </w:r>
                </w:p>
              </w:tc>
              <w:tc>
                <w:tcPr>
                  <w:tcW w:w="513" w:type="pct"/>
                  <w:vAlign w:val="center"/>
                </w:tcPr>
                <w:p w14:paraId="15DEB576" w14:textId="538E5FD8"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排放速率</w:t>
                  </w:r>
                  <w:r w:rsidR="00726FF5" w:rsidRPr="00584C4C">
                    <w:rPr>
                      <w:rFonts w:ascii="Times New Roman" w:hAnsi="Times New Roman" w:cs="Times New Roman"/>
                      <w:b/>
                      <w:bCs/>
                      <w:sz w:val="21"/>
                    </w:rPr>
                    <w:t>(</w:t>
                  </w:r>
                  <w:r w:rsidRPr="00584C4C">
                    <w:rPr>
                      <w:rFonts w:ascii="Times New Roman" w:hAnsi="Times New Roman" w:cs="Times New Roman"/>
                      <w:b/>
                      <w:bCs/>
                      <w:sz w:val="21"/>
                    </w:rPr>
                    <w:t>kg/h</w:t>
                  </w:r>
                  <w:r w:rsidR="00726FF5" w:rsidRPr="00584C4C">
                    <w:rPr>
                      <w:rFonts w:ascii="Times New Roman" w:hAnsi="Times New Roman" w:cs="Times New Roman"/>
                      <w:b/>
                      <w:bCs/>
                      <w:sz w:val="21"/>
                    </w:rPr>
                    <w:t>)</w:t>
                  </w:r>
                </w:p>
              </w:tc>
              <w:tc>
                <w:tcPr>
                  <w:tcW w:w="459" w:type="pct"/>
                  <w:vAlign w:val="center"/>
                </w:tcPr>
                <w:p w14:paraId="38BD3CB4" w14:textId="479984B1"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实测值</w:t>
                  </w:r>
                  <w:r w:rsidR="00726FF5" w:rsidRPr="00584C4C">
                    <w:rPr>
                      <w:rFonts w:ascii="Times New Roman" w:hAnsi="Times New Roman" w:cs="Times New Roman"/>
                      <w:b/>
                      <w:bCs/>
                      <w:sz w:val="21"/>
                    </w:rPr>
                    <w:t>(</w:t>
                  </w:r>
                  <w:r w:rsidRPr="00584C4C">
                    <w:rPr>
                      <w:rFonts w:ascii="Times New Roman" w:hAnsi="Times New Roman" w:cs="Times New Roman"/>
                      <w:b/>
                      <w:bCs/>
                      <w:sz w:val="21"/>
                    </w:rPr>
                    <w:t>mg/m</w:t>
                  </w:r>
                  <w:r w:rsidRPr="00584C4C">
                    <w:rPr>
                      <w:rFonts w:ascii="Times New Roman" w:hAnsi="Times New Roman" w:cs="Times New Roman"/>
                      <w:b/>
                      <w:bCs/>
                      <w:sz w:val="21"/>
                      <w:vertAlign w:val="superscript"/>
                    </w:rPr>
                    <w:t>3</w:t>
                  </w:r>
                  <w:r w:rsidR="00726FF5" w:rsidRPr="00584C4C">
                    <w:rPr>
                      <w:rFonts w:ascii="Times New Roman" w:hAnsi="Times New Roman" w:cs="Times New Roman"/>
                      <w:b/>
                      <w:bCs/>
                      <w:sz w:val="21"/>
                    </w:rPr>
                    <w:t>)</w:t>
                  </w:r>
                </w:p>
              </w:tc>
              <w:tc>
                <w:tcPr>
                  <w:tcW w:w="360" w:type="pct"/>
                  <w:vAlign w:val="center"/>
                </w:tcPr>
                <w:p w14:paraId="39631C81" w14:textId="5AEA5742" w:rsidR="0005603B" w:rsidRPr="00584C4C" w:rsidRDefault="0005603B" w:rsidP="002D2EC6">
                  <w:pPr>
                    <w:pStyle w:val="aff0"/>
                    <w:rPr>
                      <w:rFonts w:ascii="Times New Roman" w:hAnsi="Times New Roman" w:cs="Times New Roman"/>
                      <w:b/>
                      <w:bCs/>
                      <w:sz w:val="21"/>
                    </w:rPr>
                  </w:pPr>
                  <w:r w:rsidRPr="00584C4C">
                    <w:rPr>
                      <w:rFonts w:ascii="Times New Roman" w:hAnsi="Times New Roman" w:cs="Times New Roman"/>
                      <w:b/>
                      <w:bCs/>
                      <w:sz w:val="21"/>
                    </w:rPr>
                    <w:t>排放速率</w:t>
                  </w:r>
                  <w:r w:rsidR="00726FF5" w:rsidRPr="00584C4C">
                    <w:rPr>
                      <w:rFonts w:ascii="Times New Roman" w:hAnsi="Times New Roman" w:cs="Times New Roman"/>
                      <w:b/>
                      <w:bCs/>
                      <w:sz w:val="21"/>
                    </w:rPr>
                    <w:t>(</w:t>
                  </w:r>
                  <w:r w:rsidRPr="00584C4C">
                    <w:rPr>
                      <w:rFonts w:ascii="Times New Roman" w:hAnsi="Times New Roman" w:cs="Times New Roman"/>
                      <w:b/>
                      <w:bCs/>
                      <w:sz w:val="21"/>
                    </w:rPr>
                    <w:t>kg/h</w:t>
                  </w:r>
                  <w:r w:rsidR="00726FF5" w:rsidRPr="00584C4C">
                    <w:rPr>
                      <w:rFonts w:ascii="Times New Roman" w:hAnsi="Times New Roman" w:cs="Times New Roman"/>
                      <w:b/>
                      <w:bCs/>
                      <w:sz w:val="21"/>
                    </w:rPr>
                    <w:t>)</w:t>
                  </w:r>
                </w:p>
              </w:tc>
            </w:tr>
            <w:tr w:rsidR="004061D4" w:rsidRPr="00584C4C" w14:paraId="2311ACE0" w14:textId="77777777" w:rsidTr="007814D4">
              <w:trPr>
                <w:trHeight w:val="397"/>
                <w:jc w:val="center"/>
              </w:trPr>
              <w:tc>
                <w:tcPr>
                  <w:tcW w:w="232" w:type="pct"/>
                  <w:vMerge w:val="restart"/>
                  <w:vAlign w:val="center"/>
                </w:tcPr>
                <w:p w14:paraId="0847AC91" w14:textId="3185D7D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rPr>
                    <w:t>2026.05.15</w:t>
                  </w:r>
                </w:p>
              </w:tc>
              <w:tc>
                <w:tcPr>
                  <w:tcW w:w="668" w:type="pct"/>
                  <w:vMerge w:val="restart"/>
                  <w:vAlign w:val="center"/>
                </w:tcPr>
                <w:p w14:paraId="40B3D998" w14:textId="596DC137" w:rsidR="004061D4" w:rsidRPr="00584C4C" w:rsidRDefault="004061D4" w:rsidP="004061D4">
                  <w:pPr>
                    <w:widowControl w:val="0"/>
                    <w:adjustRightInd/>
                    <w:snapToGrid/>
                    <w:spacing w:after="0"/>
                    <w:ind w:leftChars="-50" w:left="-110" w:rightChars="-50" w:right="-110"/>
                    <w:jc w:val="center"/>
                    <w:rPr>
                      <w:rFonts w:ascii="Times New Roman" w:eastAsia="宋体" w:hAnsi="Times New Roman"/>
                      <w:sz w:val="21"/>
                      <w:szCs w:val="21"/>
                    </w:rPr>
                  </w:pPr>
                  <w:bookmarkStart w:id="68" w:name="OLE_LINK111"/>
                  <w:r w:rsidRPr="00584C4C">
                    <w:rPr>
                      <w:rFonts w:ascii="Times New Roman" w:eastAsia="宋体" w:hAnsi="Times New Roman"/>
                      <w:sz w:val="21"/>
                      <w:szCs w:val="21"/>
                    </w:rPr>
                    <w:t>天然气燃烧、除油烘干、发泡治理设施进口</w:t>
                  </w:r>
                  <w:r w:rsidRPr="00584C4C">
                    <w:rPr>
                      <w:rFonts w:ascii="Times New Roman" w:eastAsia="宋体" w:hAnsi="Times New Roman"/>
                      <w:sz w:val="21"/>
                      <w:szCs w:val="21"/>
                    </w:rPr>
                    <w:t>1</w:t>
                  </w:r>
                  <w:bookmarkEnd w:id="68"/>
                </w:p>
              </w:tc>
              <w:tc>
                <w:tcPr>
                  <w:tcW w:w="307" w:type="pct"/>
                  <w:vAlign w:val="center"/>
                </w:tcPr>
                <w:p w14:paraId="4EAF686C" w14:textId="777CFEB2"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rPr>
                    <w:t>1</w:t>
                  </w:r>
                </w:p>
              </w:tc>
              <w:tc>
                <w:tcPr>
                  <w:tcW w:w="513" w:type="pct"/>
                  <w:vAlign w:val="center"/>
                </w:tcPr>
                <w:p w14:paraId="3A45C6A9" w14:textId="31B4A009"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5.17×10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21E3098D" w14:textId="141DCEBE"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5.9</w:t>
                  </w:r>
                </w:p>
              </w:tc>
              <w:tc>
                <w:tcPr>
                  <w:tcW w:w="359" w:type="pct"/>
                  <w:vAlign w:val="center"/>
                </w:tcPr>
                <w:p w14:paraId="1DF23CFE" w14:textId="14C072AD"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0.031</w:t>
                  </w:r>
                </w:p>
              </w:tc>
              <w:tc>
                <w:tcPr>
                  <w:tcW w:w="308" w:type="pct"/>
                  <w:vAlign w:val="center"/>
                </w:tcPr>
                <w:p w14:paraId="711A9CC9" w14:textId="1FC073DD"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4</w:t>
                  </w:r>
                </w:p>
              </w:tc>
              <w:tc>
                <w:tcPr>
                  <w:tcW w:w="410" w:type="pct"/>
                  <w:vAlign w:val="center"/>
                </w:tcPr>
                <w:p w14:paraId="24FDB3EC" w14:textId="199C6E15"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0.021</w:t>
                  </w:r>
                </w:p>
              </w:tc>
              <w:tc>
                <w:tcPr>
                  <w:tcW w:w="512" w:type="pct"/>
                  <w:vAlign w:val="center"/>
                </w:tcPr>
                <w:p w14:paraId="33EC239A" w14:textId="75280F71"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36</w:t>
                  </w:r>
                </w:p>
              </w:tc>
              <w:tc>
                <w:tcPr>
                  <w:tcW w:w="513" w:type="pct"/>
                  <w:vAlign w:val="center"/>
                </w:tcPr>
                <w:p w14:paraId="051E8DA3" w14:textId="27B4E0D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0.19</w:t>
                  </w:r>
                </w:p>
              </w:tc>
              <w:tc>
                <w:tcPr>
                  <w:tcW w:w="459" w:type="pct"/>
                  <w:vAlign w:val="center"/>
                </w:tcPr>
                <w:p w14:paraId="002C4CA8" w14:textId="6AF1062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121</w:t>
                  </w:r>
                </w:p>
              </w:tc>
              <w:tc>
                <w:tcPr>
                  <w:tcW w:w="360" w:type="pct"/>
                  <w:vAlign w:val="center"/>
                </w:tcPr>
                <w:p w14:paraId="3E85837A" w14:textId="0C0BBE87"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0.626 </w:t>
                  </w:r>
                </w:p>
              </w:tc>
            </w:tr>
            <w:tr w:rsidR="004061D4" w:rsidRPr="00584C4C" w14:paraId="558FB23E" w14:textId="77777777" w:rsidTr="007814D4">
              <w:trPr>
                <w:trHeight w:val="397"/>
                <w:jc w:val="center"/>
              </w:trPr>
              <w:tc>
                <w:tcPr>
                  <w:tcW w:w="232" w:type="pct"/>
                  <w:vMerge/>
                  <w:vAlign w:val="center"/>
                </w:tcPr>
                <w:p w14:paraId="0510CBE7" w14:textId="77777777" w:rsidR="004061D4" w:rsidRPr="00584C4C" w:rsidRDefault="004061D4" w:rsidP="004061D4">
                  <w:pPr>
                    <w:pStyle w:val="aff0"/>
                    <w:rPr>
                      <w:rFonts w:ascii="Times New Roman" w:hAnsi="Times New Roman" w:cs="Times New Roman"/>
                      <w:sz w:val="21"/>
                    </w:rPr>
                  </w:pPr>
                </w:p>
              </w:tc>
              <w:tc>
                <w:tcPr>
                  <w:tcW w:w="668" w:type="pct"/>
                  <w:vMerge/>
                  <w:vAlign w:val="center"/>
                </w:tcPr>
                <w:p w14:paraId="706B0261" w14:textId="77777777" w:rsidR="004061D4" w:rsidRPr="00584C4C" w:rsidRDefault="004061D4" w:rsidP="004061D4">
                  <w:pPr>
                    <w:pStyle w:val="aff0"/>
                    <w:rPr>
                      <w:rFonts w:ascii="Times New Roman" w:hAnsi="Times New Roman" w:cs="Times New Roman"/>
                      <w:sz w:val="21"/>
                    </w:rPr>
                  </w:pPr>
                </w:p>
              </w:tc>
              <w:tc>
                <w:tcPr>
                  <w:tcW w:w="307" w:type="pct"/>
                  <w:vAlign w:val="center"/>
                </w:tcPr>
                <w:p w14:paraId="54473C8C" w14:textId="1FA891B9"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rPr>
                    <w:t>2</w:t>
                  </w:r>
                </w:p>
              </w:tc>
              <w:tc>
                <w:tcPr>
                  <w:tcW w:w="513" w:type="pct"/>
                  <w:vAlign w:val="center"/>
                </w:tcPr>
                <w:p w14:paraId="4BEAA3B2" w14:textId="20EB175D"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5.06×10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0396BF88" w14:textId="3D3F7499"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5.7</w:t>
                  </w:r>
                </w:p>
              </w:tc>
              <w:tc>
                <w:tcPr>
                  <w:tcW w:w="359" w:type="pct"/>
                  <w:vAlign w:val="center"/>
                </w:tcPr>
                <w:p w14:paraId="493E6C0B" w14:textId="434A325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0.029</w:t>
                  </w:r>
                </w:p>
              </w:tc>
              <w:tc>
                <w:tcPr>
                  <w:tcW w:w="308" w:type="pct"/>
                  <w:vAlign w:val="center"/>
                </w:tcPr>
                <w:p w14:paraId="7AC3BF34" w14:textId="22771A01"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6</w:t>
                  </w:r>
                </w:p>
              </w:tc>
              <w:tc>
                <w:tcPr>
                  <w:tcW w:w="410" w:type="pct"/>
                  <w:vAlign w:val="center"/>
                </w:tcPr>
                <w:p w14:paraId="428B2C98" w14:textId="3ABAA92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0.030</w:t>
                  </w:r>
                </w:p>
              </w:tc>
              <w:tc>
                <w:tcPr>
                  <w:tcW w:w="512" w:type="pct"/>
                  <w:vAlign w:val="center"/>
                </w:tcPr>
                <w:p w14:paraId="703AA30D" w14:textId="4C9FBE31"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38</w:t>
                  </w:r>
                </w:p>
              </w:tc>
              <w:tc>
                <w:tcPr>
                  <w:tcW w:w="513" w:type="pct"/>
                  <w:vAlign w:val="center"/>
                </w:tcPr>
                <w:p w14:paraId="148E0FC7" w14:textId="4AEC465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0.19</w:t>
                  </w:r>
                </w:p>
              </w:tc>
              <w:tc>
                <w:tcPr>
                  <w:tcW w:w="459" w:type="pct"/>
                  <w:vAlign w:val="center"/>
                </w:tcPr>
                <w:p w14:paraId="2900080E" w14:textId="375FB846"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114</w:t>
                  </w:r>
                </w:p>
              </w:tc>
              <w:tc>
                <w:tcPr>
                  <w:tcW w:w="360" w:type="pct"/>
                  <w:vAlign w:val="center"/>
                </w:tcPr>
                <w:p w14:paraId="0141D4DC" w14:textId="562D9F3B"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0.577 </w:t>
                  </w:r>
                </w:p>
              </w:tc>
            </w:tr>
            <w:tr w:rsidR="004061D4" w:rsidRPr="00584C4C" w14:paraId="2B942382" w14:textId="77777777" w:rsidTr="007814D4">
              <w:trPr>
                <w:trHeight w:val="397"/>
                <w:jc w:val="center"/>
              </w:trPr>
              <w:tc>
                <w:tcPr>
                  <w:tcW w:w="232" w:type="pct"/>
                  <w:vMerge/>
                  <w:vAlign w:val="center"/>
                </w:tcPr>
                <w:p w14:paraId="57CE22C1" w14:textId="77777777" w:rsidR="004061D4" w:rsidRPr="00584C4C" w:rsidRDefault="004061D4" w:rsidP="004061D4">
                  <w:pPr>
                    <w:pStyle w:val="aff0"/>
                    <w:rPr>
                      <w:rFonts w:ascii="Times New Roman" w:hAnsi="Times New Roman" w:cs="Times New Roman"/>
                      <w:sz w:val="21"/>
                    </w:rPr>
                  </w:pPr>
                </w:p>
              </w:tc>
              <w:tc>
                <w:tcPr>
                  <w:tcW w:w="668" w:type="pct"/>
                  <w:vMerge/>
                  <w:vAlign w:val="center"/>
                </w:tcPr>
                <w:p w14:paraId="1A181A69" w14:textId="77777777" w:rsidR="004061D4" w:rsidRPr="00584C4C" w:rsidRDefault="004061D4" w:rsidP="004061D4">
                  <w:pPr>
                    <w:pStyle w:val="aff0"/>
                    <w:rPr>
                      <w:rFonts w:ascii="Times New Roman" w:hAnsi="Times New Roman" w:cs="Times New Roman"/>
                      <w:sz w:val="21"/>
                    </w:rPr>
                  </w:pPr>
                </w:p>
              </w:tc>
              <w:tc>
                <w:tcPr>
                  <w:tcW w:w="307" w:type="pct"/>
                  <w:vAlign w:val="center"/>
                </w:tcPr>
                <w:p w14:paraId="29B9EEE2" w14:textId="0227317F"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rPr>
                    <w:t>3</w:t>
                  </w:r>
                </w:p>
              </w:tc>
              <w:tc>
                <w:tcPr>
                  <w:tcW w:w="513" w:type="pct"/>
                  <w:vAlign w:val="center"/>
                </w:tcPr>
                <w:p w14:paraId="5D0E2B8B" w14:textId="34A293A1"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5.08×10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03A94C5D" w14:textId="22D27A59"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5.3</w:t>
                  </w:r>
                </w:p>
              </w:tc>
              <w:tc>
                <w:tcPr>
                  <w:tcW w:w="359" w:type="pct"/>
                  <w:vAlign w:val="center"/>
                </w:tcPr>
                <w:p w14:paraId="10E34F99" w14:textId="1250A59E"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0.027</w:t>
                  </w:r>
                </w:p>
              </w:tc>
              <w:tc>
                <w:tcPr>
                  <w:tcW w:w="308" w:type="pct"/>
                  <w:vAlign w:val="center"/>
                </w:tcPr>
                <w:p w14:paraId="7B7162D1" w14:textId="627A5F0C"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w:t>
                  </w:r>
                </w:p>
              </w:tc>
              <w:tc>
                <w:tcPr>
                  <w:tcW w:w="410" w:type="pct"/>
                  <w:vAlign w:val="center"/>
                </w:tcPr>
                <w:p w14:paraId="47E8DBA5" w14:textId="29D77D75"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0.025</w:t>
                  </w:r>
                </w:p>
              </w:tc>
              <w:tc>
                <w:tcPr>
                  <w:tcW w:w="512" w:type="pct"/>
                  <w:vAlign w:val="center"/>
                </w:tcPr>
                <w:p w14:paraId="4B3F1C30" w14:textId="2807F03C"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42</w:t>
                  </w:r>
                </w:p>
              </w:tc>
              <w:tc>
                <w:tcPr>
                  <w:tcW w:w="513" w:type="pct"/>
                  <w:vAlign w:val="center"/>
                </w:tcPr>
                <w:p w14:paraId="4F292FB5" w14:textId="07A6A9B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0.21</w:t>
                  </w:r>
                </w:p>
              </w:tc>
              <w:tc>
                <w:tcPr>
                  <w:tcW w:w="459" w:type="pct"/>
                  <w:vAlign w:val="center"/>
                </w:tcPr>
                <w:p w14:paraId="7A181D86" w14:textId="0220A7E8"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123</w:t>
                  </w:r>
                </w:p>
              </w:tc>
              <w:tc>
                <w:tcPr>
                  <w:tcW w:w="360" w:type="pct"/>
                  <w:vAlign w:val="center"/>
                </w:tcPr>
                <w:p w14:paraId="0A3197AB" w14:textId="683C6FEC"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0.625 </w:t>
                  </w:r>
                </w:p>
              </w:tc>
            </w:tr>
            <w:tr w:rsidR="004061D4" w:rsidRPr="00584C4C" w14:paraId="1698E7E6" w14:textId="77777777" w:rsidTr="007814D4">
              <w:trPr>
                <w:trHeight w:val="397"/>
                <w:jc w:val="center"/>
              </w:trPr>
              <w:tc>
                <w:tcPr>
                  <w:tcW w:w="232" w:type="pct"/>
                  <w:vMerge/>
                  <w:vAlign w:val="center"/>
                </w:tcPr>
                <w:p w14:paraId="1BB515FB" w14:textId="77777777" w:rsidR="004061D4" w:rsidRPr="00584C4C" w:rsidRDefault="004061D4" w:rsidP="004061D4">
                  <w:pPr>
                    <w:pStyle w:val="aff0"/>
                    <w:rPr>
                      <w:rFonts w:ascii="Times New Roman" w:hAnsi="Times New Roman" w:cs="Times New Roman"/>
                      <w:sz w:val="21"/>
                    </w:rPr>
                  </w:pPr>
                </w:p>
              </w:tc>
              <w:tc>
                <w:tcPr>
                  <w:tcW w:w="668" w:type="pct"/>
                  <w:vMerge/>
                  <w:vAlign w:val="center"/>
                </w:tcPr>
                <w:p w14:paraId="0D18FBA1" w14:textId="77777777" w:rsidR="004061D4" w:rsidRPr="00584C4C" w:rsidRDefault="004061D4" w:rsidP="004061D4">
                  <w:pPr>
                    <w:pStyle w:val="aff0"/>
                    <w:rPr>
                      <w:rFonts w:ascii="Times New Roman" w:hAnsi="Times New Roman" w:cs="Times New Roman"/>
                      <w:sz w:val="21"/>
                    </w:rPr>
                  </w:pPr>
                </w:p>
              </w:tc>
              <w:tc>
                <w:tcPr>
                  <w:tcW w:w="307" w:type="pct"/>
                  <w:vAlign w:val="center"/>
                </w:tcPr>
                <w:p w14:paraId="127A00DE" w14:textId="57E6906D"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rPr>
                    <w:t>均值</w:t>
                  </w:r>
                </w:p>
              </w:tc>
              <w:tc>
                <w:tcPr>
                  <w:tcW w:w="513" w:type="pct"/>
                  <w:vAlign w:val="center"/>
                </w:tcPr>
                <w:p w14:paraId="6D801305" w14:textId="433F8A60"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5.10×10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6566A6DE" w14:textId="6EA667FD"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5.6</w:t>
                  </w:r>
                </w:p>
              </w:tc>
              <w:tc>
                <w:tcPr>
                  <w:tcW w:w="359" w:type="pct"/>
                  <w:vAlign w:val="center"/>
                </w:tcPr>
                <w:p w14:paraId="2E1C7CD3" w14:textId="1C746883"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0.029</w:t>
                  </w:r>
                </w:p>
              </w:tc>
              <w:tc>
                <w:tcPr>
                  <w:tcW w:w="308" w:type="pct"/>
                  <w:vAlign w:val="center"/>
                </w:tcPr>
                <w:p w14:paraId="15ED6CE4" w14:textId="252C34BC"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w:t>
                  </w:r>
                </w:p>
              </w:tc>
              <w:tc>
                <w:tcPr>
                  <w:tcW w:w="410" w:type="pct"/>
                  <w:vAlign w:val="center"/>
                </w:tcPr>
                <w:p w14:paraId="5077302F" w14:textId="2CA5C185"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0.026</w:t>
                  </w:r>
                </w:p>
              </w:tc>
              <w:tc>
                <w:tcPr>
                  <w:tcW w:w="512" w:type="pct"/>
                  <w:vAlign w:val="center"/>
                </w:tcPr>
                <w:p w14:paraId="07804E40" w14:textId="3DC07E8F"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39</w:t>
                  </w:r>
                </w:p>
              </w:tc>
              <w:tc>
                <w:tcPr>
                  <w:tcW w:w="513" w:type="pct"/>
                  <w:vAlign w:val="center"/>
                </w:tcPr>
                <w:p w14:paraId="60469230" w14:textId="2A79B73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0.20</w:t>
                  </w:r>
                </w:p>
              </w:tc>
              <w:tc>
                <w:tcPr>
                  <w:tcW w:w="459" w:type="pct"/>
                  <w:vAlign w:val="center"/>
                </w:tcPr>
                <w:p w14:paraId="0E632A56" w14:textId="5F81777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119</w:t>
                  </w:r>
                </w:p>
              </w:tc>
              <w:tc>
                <w:tcPr>
                  <w:tcW w:w="360" w:type="pct"/>
                  <w:vAlign w:val="center"/>
                </w:tcPr>
                <w:p w14:paraId="0D5BD221" w14:textId="6EFB3F0C"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0.607 </w:t>
                  </w:r>
                </w:p>
              </w:tc>
            </w:tr>
            <w:tr w:rsidR="004061D4" w:rsidRPr="00584C4C" w14:paraId="0886D46A" w14:textId="77777777" w:rsidTr="007814D4">
              <w:trPr>
                <w:trHeight w:val="397"/>
                <w:jc w:val="center"/>
              </w:trPr>
              <w:tc>
                <w:tcPr>
                  <w:tcW w:w="232" w:type="pct"/>
                  <w:vMerge/>
                  <w:vAlign w:val="center"/>
                </w:tcPr>
                <w:p w14:paraId="46DE6E12" w14:textId="77777777" w:rsidR="004061D4" w:rsidRPr="00584C4C" w:rsidRDefault="004061D4" w:rsidP="004061D4">
                  <w:pPr>
                    <w:pStyle w:val="aff0"/>
                    <w:rPr>
                      <w:rFonts w:ascii="Times New Roman" w:hAnsi="Times New Roman" w:cs="Times New Roman"/>
                      <w:sz w:val="21"/>
                    </w:rPr>
                  </w:pPr>
                </w:p>
              </w:tc>
              <w:tc>
                <w:tcPr>
                  <w:tcW w:w="668" w:type="pct"/>
                  <w:vMerge w:val="restart"/>
                  <w:vAlign w:val="center"/>
                </w:tcPr>
                <w:p w14:paraId="5E317F14" w14:textId="70162F6D" w:rsidR="004061D4" w:rsidRPr="00584C4C" w:rsidRDefault="004061D4" w:rsidP="004061D4">
                  <w:pPr>
                    <w:widowControl w:val="0"/>
                    <w:adjustRightInd/>
                    <w:snapToGrid/>
                    <w:spacing w:after="0"/>
                    <w:ind w:leftChars="-50" w:left="-110" w:rightChars="-50" w:right="-110"/>
                    <w:jc w:val="center"/>
                    <w:rPr>
                      <w:rFonts w:ascii="Times New Roman" w:eastAsia="宋体" w:hAnsi="Times New Roman" w:hint="eastAsia"/>
                      <w:sz w:val="21"/>
                      <w:szCs w:val="21"/>
                    </w:rPr>
                  </w:pPr>
                  <w:r w:rsidRPr="00584C4C">
                    <w:rPr>
                      <w:rFonts w:ascii="Times New Roman" w:eastAsia="宋体" w:hAnsi="Times New Roman"/>
                      <w:sz w:val="21"/>
                      <w:szCs w:val="21"/>
                    </w:rPr>
                    <w:t>天然气燃烧、除油烘干、发泡治理设施进口</w:t>
                  </w:r>
                  <w:r w:rsidR="006B1EAF">
                    <w:rPr>
                      <w:rFonts w:ascii="Times New Roman" w:eastAsia="宋体" w:hAnsi="Times New Roman" w:hint="eastAsia"/>
                      <w:sz w:val="21"/>
                      <w:szCs w:val="21"/>
                    </w:rPr>
                    <w:t>2</w:t>
                  </w:r>
                </w:p>
              </w:tc>
              <w:tc>
                <w:tcPr>
                  <w:tcW w:w="307" w:type="pct"/>
                  <w:vAlign w:val="center"/>
                </w:tcPr>
                <w:p w14:paraId="2BE51A9A" w14:textId="5087E8B0"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rPr>
                    <w:t>1</w:t>
                  </w:r>
                </w:p>
              </w:tc>
              <w:tc>
                <w:tcPr>
                  <w:tcW w:w="513" w:type="pct"/>
                  <w:vAlign w:val="center"/>
                </w:tcPr>
                <w:p w14:paraId="0F3A54D9" w14:textId="08F68B5F"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3.17×10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4BD5C693" w14:textId="4108564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5.4</w:t>
                  </w:r>
                </w:p>
              </w:tc>
              <w:tc>
                <w:tcPr>
                  <w:tcW w:w="359" w:type="pct"/>
                  <w:vAlign w:val="center"/>
                </w:tcPr>
                <w:p w14:paraId="632FC2A7" w14:textId="5E56C57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0.017</w:t>
                  </w:r>
                </w:p>
              </w:tc>
              <w:tc>
                <w:tcPr>
                  <w:tcW w:w="308" w:type="pct"/>
                  <w:vAlign w:val="center"/>
                </w:tcPr>
                <w:p w14:paraId="3A4B64EC" w14:textId="333EE3B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4</w:t>
                  </w:r>
                </w:p>
              </w:tc>
              <w:tc>
                <w:tcPr>
                  <w:tcW w:w="410" w:type="pct"/>
                  <w:vAlign w:val="center"/>
                </w:tcPr>
                <w:p w14:paraId="796B8CEB" w14:textId="65FC6BF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0.013</w:t>
                  </w:r>
                </w:p>
              </w:tc>
              <w:tc>
                <w:tcPr>
                  <w:tcW w:w="512" w:type="pct"/>
                  <w:vAlign w:val="center"/>
                </w:tcPr>
                <w:p w14:paraId="2E0A15BF" w14:textId="16903341"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35</w:t>
                  </w:r>
                </w:p>
              </w:tc>
              <w:tc>
                <w:tcPr>
                  <w:tcW w:w="513" w:type="pct"/>
                  <w:vAlign w:val="center"/>
                </w:tcPr>
                <w:p w14:paraId="53F11C53" w14:textId="00919F65"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0.11</w:t>
                  </w:r>
                </w:p>
              </w:tc>
              <w:tc>
                <w:tcPr>
                  <w:tcW w:w="459" w:type="pct"/>
                  <w:vAlign w:val="center"/>
                </w:tcPr>
                <w:p w14:paraId="63D8711F" w14:textId="2A6AE6C8"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70.1</w:t>
                  </w:r>
                </w:p>
              </w:tc>
              <w:tc>
                <w:tcPr>
                  <w:tcW w:w="360" w:type="pct"/>
                  <w:vAlign w:val="center"/>
                </w:tcPr>
                <w:p w14:paraId="01788B5B" w14:textId="24AE66D1"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0.222 </w:t>
                  </w:r>
                </w:p>
              </w:tc>
            </w:tr>
            <w:tr w:rsidR="004061D4" w:rsidRPr="00584C4C" w14:paraId="03479FF9" w14:textId="77777777" w:rsidTr="007814D4">
              <w:trPr>
                <w:trHeight w:val="397"/>
                <w:jc w:val="center"/>
              </w:trPr>
              <w:tc>
                <w:tcPr>
                  <w:tcW w:w="232" w:type="pct"/>
                  <w:vMerge/>
                  <w:vAlign w:val="center"/>
                </w:tcPr>
                <w:p w14:paraId="6BAB175D" w14:textId="77777777" w:rsidR="004061D4" w:rsidRPr="00584C4C" w:rsidRDefault="004061D4" w:rsidP="004061D4">
                  <w:pPr>
                    <w:pStyle w:val="aff0"/>
                    <w:rPr>
                      <w:rFonts w:ascii="Times New Roman" w:hAnsi="Times New Roman" w:cs="Times New Roman"/>
                      <w:sz w:val="21"/>
                    </w:rPr>
                  </w:pPr>
                </w:p>
              </w:tc>
              <w:tc>
                <w:tcPr>
                  <w:tcW w:w="668" w:type="pct"/>
                  <w:vMerge/>
                  <w:vAlign w:val="center"/>
                </w:tcPr>
                <w:p w14:paraId="1DAC39E8" w14:textId="77777777" w:rsidR="004061D4" w:rsidRPr="00584C4C" w:rsidRDefault="004061D4" w:rsidP="004061D4">
                  <w:pPr>
                    <w:pStyle w:val="aff0"/>
                    <w:rPr>
                      <w:rFonts w:ascii="Times New Roman" w:hAnsi="Times New Roman" w:cs="Times New Roman"/>
                      <w:sz w:val="21"/>
                    </w:rPr>
                  </w:pPr>
                </w:p>
              </w:tc>
              <w:tc>
                <w:tcPr>
                  <w:tcW w:w="307" w:type="pct"/>
                  <w:vAlign w:val="center"/>
                </w:tcPr>
                <w:p w14:paraId="73363B24" w14:textId="0C51D7DB"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rPr>
                    <w:t>2</w:t>
                  </w:r>
                </w:p>
              </w:tc>
              <w:tc>
                <w:tcPr>
                  <w:tcW w:w="513" w:type="pct"/>
                  <w:vAlign w:val="center"/>
                </w:tcPr>
                <w:p w14:paraId="0287C752" w14:textId="3AD2982B"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3.08×10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2DF6565A" w14:textId="2D364F85"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5.1</w:t>
                  </w:r>
                </w:p>
              </w:tc>
              <w:tc>
                <w:tcPr>
                  <w:tcW w:w="359" w:type="pct"/>
                  <w:vAlign w:val="center"/>
                </w:tcPr>
                <w:p w14:paraId="5E5B9210" w14:textId="5A359B23"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0.016</w:t>
                  </w:r>
                </w:p>
              </w:tc>
              <w:tc>
                <w:tcPr>
                  <w:tcW w:w="308" w:type="pct"/>
                  <w:vAlign w:val="center"/>
                </w:tcPr>
                <w:p w14:paraId="79FF58B5" w14:textId="2DE43796"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w:t>
                  </w:r>
                </w:p>
              </w:tc>
              <w:tc>
                <w:tcPr>
                  <w:tcW w:w="410" w:type="pct"/>
                  <w:vAlign w:val="center"/>
                </w:tcPr>
                <w:p w14:paraId="53FB2358" w14:textId="4017E53F"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0.015</w:t>
                  </w:r>
                </w:p>
              </w:tc>
              <w:tc>
                <w:tcPr>
                  <w:tcW w:w="512" w:type="pct"/>
                  <w:vAlign w:val="center"/>
                </w:tcPr>
                <w:p w14:paraId="6487D017" w14:textId="10FAB84D"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37</w:t>
                  </w:r>
                </w:p>
              </w:tc>
              <w:tc>
                <w:tcPr>
                  <w:tcW w:w="513" w:type="pct"/>
                  <w:vAlign w:val="center"/>
                </w:tcPr>
                <w:p w14:paraId="4946FC7D" w14:textId="427EB085"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0.11</w:t>
                  </w:r>
                </w:p>
              </w:tc>
              <w:tc>
                <w:tcPr>
                  <w:tcW w:w="459" w:type="pct"/>
                  <w:vAlign w:val="center"/>
                </w:tcPr>
                <w:p w14:paraId="43512419" w14:textId="5F6A3B57"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68.9</w:t>
                  </w:r>
                </w:p>
              </w:tc>
              <w:tc>
                <w:tcPr>
                  <w:tcW w:w="360" w:type="pct"/>
                  <w:vAlign w:val="center"/>
                </w:tcPr>
                <w:p w14:paraId="1AE2A103" w14:textId="2D47B660"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0.212 </w:t>
                  </w:r>
                </w:p>
              </w:tc>
            </w:tr>
            <w:tr w:rsidR="004061D4" w:rsidRPr="00584C4C" w14:paraId="14F454D1" w14:textId="77777777" w:rsidTr="007814D4">
              <w:trPr>
                <w:trHeight w:val="397"/>
                <w:jc w:val="center"/>
              </w:trPr>
              <w:tc>
                <w:tcPr>
                  <w:tcW w:w="232" w:type="pct"/>
                  <w:vMerge/>
                  <w:vAlign w:val="center"/>
                </w:tcPr>
                <w:p w14:paraId="34B49CD6" w14:textId="77777777" w:rsidR="004061D4" w:rsidRPr="00584C4C" w:rsidRDefault="004061D4" w:rsidP="004061D4">
                  <w:pPr>
                    <w:pStyle w:val="aff0"/>
                    <w:rPr>
                      <w:rFonts w:ascii="Times New Roman" w:hAnsi="Times New Roman" w:cs="Times New Roman"/>
                      <w:sz w:val="21"/>
                    </w:rPr>
                  </w:pPr>
                </w:p>
              </w:tc>
              <w:tc>
                <w:tcPr>
                  <w:tcW w:w="668" w:type="pct"/>
                  <w:vMerge/>
                  <w:vAlign w:val="center"/>
                </w:tcPr>
                <w:p w14:paraId="0FF184A1" w14:textId="77777777" w:rsidR="004061D4" w:rsidRPr="00584C4C" w:rsidRDefault="004061D4" w:rsidP="004061D4">
                  <w:pPr>
                    <w:pStyle w:val="aff0"/>
                    <w:rPr>
                      <w:rFonts w:ascii="Times New Roman" w:hAnsi="Times New Roman" w:cs="Times New Roman"/>
                      <w:sz w:val="21"/>
                    </w:rPr>
                  </w:pPr>
                </w:p>
              </w:tc>
              <w:tc>
                <w:tcPr>
                  <w:tcW w:w="307" w:type="pct"/>
                  <w:vAlign w:val="center"/>
                </w:tcPr>
                <w:p w14:paraId="3F79C185" w14:textId="23B82FAB"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rPr>
                    <w:t>3</w:t>
                  </w:r>
                </w:p>
              </w:tc>
              <w:tc>
                <w:tcPr>
                  <w:tcW w:w="513" w:type="pct"/>
                  <w:vAlign w:val="center"/>
                </w:tcPr>
                <w:p w14:paraId="3D01EB86" w14:textId="6C09852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3.27×10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0DB55637" w14:textId="432323E2"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5.2</w:t>
                  </w:r>
                </w:p>
              </w:tc>
              <w:tc>
                <w:tcPr>
                  <w:tcW w:w="359" w:type="pct"/>
                  <w:vAlign w:val="center"/>
                </w:tcPr>
                <w:p w14:paraId="00B929FE" w14:textId="2E81A812"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0.017</w:t>
                  </w:r>
                </w:p>
              </w:tc>
              <w:tc>
                <w:tcPr>
                  <w:tcW w:w="308" w:type="pct"/>
                  <w:vAlign w:val="center"/>
                </w:tcPr>
                <w:p w14:paraId="5A8C969E" w14:textId="4FA3C9D8"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4</w:t>
                  </w:r>
                </w:p>
              </w:tc>
              <w:tc>
                <w:tcPr>
                  <w:tcW w:w="410" w:type="pct"/>
                  <w:vAlign w:val="center"/>
                </w:tcPr>
                <w:p w14:paraId="5E7AFEB8" w14:textId="1E93E62E"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0.013</w:t>
                  </w:r>
                </w:p>
              </w:tc>
              <w:tc>
                <w:tcPr>
                  <w:tcW w:w="512" w:type="pct"/>
                  <w:vAlign w:val="center"/>
                </w:tcPr>
                <w:p w14:paraId="2F8ABD8C" w14:textId="2750C9DE"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39</w:t>
                  </w:r>
                </w:p>
              </w:tc>
              <w:tc>
                <w:tcPr>
                  <w:tcW w:w="513" w:type="pct"/>
                  <w:vAlign w:val="center"/>
                </w:tcPr>
                <w:p w14:paraId="7896827E" w14:textId="4CFF05E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0.13</w:t>
                  </w:r>
                </w:p>
              </w:tc>
              <w:tc>
                <w:tcPr>
                  <w:tcW w:w="459" w:type="pct"/>
                  <w:vAlign w:val="center"/>
                </w:tcPr>
                <w:p w14:paraId="4119056C" w14:textId="6E933233"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70.5</w:t>
                  </w:r>
                </w:p>
              </w:tc>
              <w:tc>
                <w:tcPr>
                  <w:tcW w:w="360" w:type="pct"/>
                  <w:vAlign w:val="center"/>
                </w:tcPr>
                <w:p w14:paraId="77F1DE91" w14:textId="4D09B2D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0.231 </w:t>
                  </w:r>
                </w:p>
              </w:tc>
            </w:tr>
            <w:tr w:rsidR="004061D4" w:rsidRPr="00584C4C" w14:paraId="3D7F5A7A" w14:textId="77777777" w:rsidTr="007814D4">
              <w:trPr>
                <w:trHeight w:val="397"/>
                <w:jc w:val="center"/>
              </w:trPr>
              <w:tc>
                <w:tcPr>
                  <w:tcW w:w="232" w:type="pct"/>
                  <w:vMerge/>
                  <w:vAlign w:val="center"/>
                </w:tcPr>
                <w:p w14:paraId="4EAD9537" w14:textId="77777777" w:rsidR="004061D4" w:rsidRPr="00584C4C" w:rsidRDefault="004061D4" w:rsidP="004061D4">
                  <w:pPr>
                    <w:pStyle w:val="aff0"/>
                    <w:rPr>
                      <w:rFonts w:ascii="Times New Roman" w:hAnsi="Times New Roman" w:cs="Times New Roman"/>
                      <w:sz w:val="21"/>
                    </w:rPr>
                  </w:pPr>
                </w:p>
              </w:tc>
              <w:tc>
                <w:tcPr>
                  <w:tcW w:w="668" w:type="pct"/>
                  <w:vMerge/>
                  <w:vAlign w:val="center"/>
                </w:tcPr>
                <w:p w14:paraId="74423A8A" w14:textId="77777777" w:rsidR="004061D4" w:rsidRPr="00584C4C" w:rsidRDefault="004061D4" w:rsidP="004061D4">
                  <w:pPr>
                    <w:pStyle w:val="aff0"/>
                    <w:rPr>
                      <w:rFonts w:ascii="Times New Roman" w:hAnsi="Times New Roman" w:cs="Times New Roman"/>
                      <w:sz w:val="21"/>
                    </w:rPr>
                  </w:pPr>
                </w:p>
              </w:tc>
              <w:tc>
                <w:tcPr>
                  <w:tcW w:w="307" w:type="pct"/>
                  <w:vAlign w:val="center"/>
                </w:tcPr>
                <w:p w14:paraId="2BCCBEFD" w14:textId="1475CA79"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rPr>
                    <w:t>均值</w:t>
                  </w:r>
                </w:p>
              </w:tc>
              <w:tc>
                <w:tcPr>
                  <w:tcW w:w="513" w:type="pct"/>
                  <w:vAlign w:val="center"/>
                </w:tcPr>
                <w:p w14:paraId="68C7B751" w14:textId="05E52FB8"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3.17×10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50D07C3C" w14:textId="320B3F09"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5.2</w:t>
                  </w:r>
                </w:p>
              </w:tc>
              <w:tc>
                <w:tcPr>
                  <w:tcW w:w="359" w:type="pct"/>
                  <w:vAlign w:val="center"/>
                </w:tcPr>
                <w:p w14:paraId="693AF385" w14:textId="20320F3D"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0.016</w:t>
                  </w:r>
                </w:p>
              </w:tc>
              <w:tc>
                <w:tcPr>
                  <w:tcW w:w="308" w:type="pct"/>
                  <w:vAlign w:val="center"/>
                </w:tcPr>
                <w:p w14:paraId="159D1A79" w14:textId="215E72D9"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4</w:t>
                  </w:r>
                </w:p>
              </w:tc>
              <w:tc>
                <w:tcPr>
                  <w:tcW w:w="410" w:type="pct"/>
                  <w:vAlign w:val="center"/>
                </w:tcPr>
                <w:p w14:paraId="470D4FAD" w14:textId="307190F8"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0.013</w:t>
                  </w:r>
                </w:p>
              </w:tc>
              <w:tc>
                <w:tcPr>
                  <w:tcW w:w="512" w:type="pct"/>
                  <w:vAlign w:val="center"/>
                </w:tcPr>
                <w:p w14:paraId="64B670C5" w14:textId="3902CC9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37</w:t>
                  </w:r>
                </w:p>
              </w:tc>
              <w:tc>
                <w:tcPr>
                  <w:tcW w:w="513" w:type="pct"/>
                  <w:vAlign w:val="center"/>
                </w:tcPr>
                <w:p w14:paraId="46111600" w14:textId="51B61267"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0.12</w:t>
                  </w:r>
                </w:p>
              </w:tc>
              <w:tc>
                <w:tcPr>
                  <w:tcW w:w="459" w:type="pct"/>
                  <w:vAlign w:val="center"/>
                </w:tcPr>
                <w:p w14:paraId="1885CF13" w14:textId="277FE783"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69.8</w:t>
                  </w:r>
                </w:p>
              </w:tc>
              <w:tc>
                <w:tcPr>
                  <w:tcW w:w="360" w:type="pct"/>
                  <w:vAlign w:val="center"/>
                </w:tcPr>
                <w:p w14:paraId="6065D3E8" w14:textId="12349ADC"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0.221 </w:t>
                  </w:r>
                </w:p>
              </w:tc>
            </w:tr>
            <w:tr w:rsidR="004061D4" w:rsidRPr="00584C4C" w14:paraId="41005BD9" w14:textId="77777777" w:rsidTr="007814D4">
              <w:trPr>
                <w:trHeight w:val="397"/>
                <w:jc w:val="center"/>
              </w:trPr>
              <w:tc>
                <w:tcPr>
                  <w:tcW w:w="232" w:type="pct"/>
                  <w:vMerge/>
                  <w:vAlign w:val="center"/>
                </w:tcPr>
                <w:p w14:paraId="17DD616A" w14:textId="77777777" w:rsidR="004061D4" w:rsidRPr="00584C4C" w:rsidRDefault="004061D4" w:rsidP="004061D4">
                  <w:pPr>
                    <w:pStyle w:val="aff0"/>
                    <w:rPr>
                      <w:rFonts w:ascii="Times New Roman" w:hAnsi="Times New Roman" w:cs="Times New Roman"/>
                      <w:sz w:val="21"/>
                    </w:rPr>
                  </w:pPr>
                </w:p>
              </w:tc>
              <w:tc>
                <w:tcPr>
                  <w:tcW w:w="668" w:type="pct"/>
                  <w:vMerge w:val="restart"/>
                  <w:vAlign w:val="center"/>
                </w:tcPr>
                <w:p w14:paraId="22EED037" w14:textId="1E265E9D" w:rsidR="004061D4" w:rsidRPr="00584C4C" w:rsidRDefault="004061D4" w:rsidP="004061D4">
                  <w:pPr>
                    <w:widowControl w:val="0"/>
                    <w:adjustRightInd/>
                    <w:snapToGrid/>
                    <w:spacing w:after="0"/>
                    <w:ind w:leftChars="-50" w:left="-110" w:rightChars="-50" w:right="-110"/>
                    <w:jc w:val="center"/>
                    <w:rPr>
                      <w:rFonts w:ascii="Times New Roman" w:eastAsia="宋体" w:hAnsi="Times New Roman"/>
                      <w:sz w:val="21"/>
                      <w:szCs w:val="21"/>
                    </w:rPr>
                  </w:pPr>
                  <w:r w:rsidRPr="00584C4C">
                    <w:rPr>
                      <w:rFonts w:ascii="Times New Roman" w:eastAsia="宋体" w:hAnsi="Times New Roman"/>
                      <w:sz w:val="21"/>
                      <w:szCs w:val="21"/>
                    </w:rPr>
                    <w:t>天然气燃烧、除油烘干、发泡治理设施</w:t>
                  </w:r>
                  <w:r w:rsidR="00DA4AC7">
                    <w:rPr>
                      <w:rFonts w:ascii="Times New Roman" w:eastAsia="宋体" w:hAnsi="Times New Roman" w:hint="eastAsia"/>
                      <w:sz w:val="21"/>
                      <w:szCs w:val="21"/>
                    </w:rPr>
                    <w:t>出</w:t>
                  </w:r>
                  <w:r w:rsidRPr="00584C4C">
                    <w:rPr>
                      <w:rFonts w:ascii="Times New Roman" w:eastAsia="宋体" w:hAnsi="Times New Roman"/>
                      <w:sz w:val="21"/>
                      <w:szCs w:val="21"/>
                    </w:rPr>
                    <w:t>口</w:t>
                  </w:r>
                </w:p>
              </w:tc>
              <w:tc>
                <w:tcPr>
                  <w:tcW w:w="307" w:type="pct"/>
                  <w:vAlign w:val="center"/>
                </w:tcPr>
                <w:p w14:paraId="3EB68401" w14:textId="668A08E8"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rPr>
                    <w:t>1</w:t>
                  </w:r>
                </w:p>
              </w:tc>
              <w:tc>
                <w:tcPr>
                  <w:tcW w:w="513" w:type="pct"/>
                  <w:vAlign w:val="center"/>
                </w:tcPr>
                <w:p w14:paraId="7AF2F2C7" w14:textId="588494CE"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8.24×10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5558A305" w14:textId="4B0E0CF7"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4.9</w:t>
                  </w:r>
                </w:p>
              </w:tc>
              <w:tc>
                <w:tcPr>
                  <w:tcW w:w="359" w:type="pct"/>
                  <w:vAlign w:val="center"/>
                </w:tcPr>
                <w:p w14:paraId="4472D1DB" w14:textId="246A2248"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0.040</w:t>
                  </w:r>
                </w:p>
              </w:tc>
              <w:tc>
                <w:tcPr>
                  <w:tcW w:w="308" w:type="pct"/>
                  <w:vAlign w:val="center"/>
                </w:tcPr>
                <w:p w14:paraId="03E98CA3" w14:textId="426793F8"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&lt;3</w:t>
                  </w:r>
                </w:p>
              </w:tc>
              <w:tc>
                <w:tcPr>
                  <w:tcW w:w="410" w:type="pct"/>
                  <w:vAlign w:val="center"/>
                </w:tcPr>
                <w:p w14:paraId="31C50708" w14:textId="2F5F733E"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0.012 </w:t>
                  </w:r>
                </w:p>
              </w:tc>
              <w:tc>
                <w:tcPr>
                  <w:tcW w:w="512" w:type="pct"/>
                  <w:vAlign w:val="center"/>
                </w:tcPr>
                <w:p w14:paraId="6EAB9220" w14:textId="2DEF5327"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17</w:t>
                  </w:r>
                </w:p>
              </w:tc>
              <w:tc>
                <w:tcPr>
                  <w:tcW w:w="513" w:type="pct"/>
                  <w:vAlign w:val="center"/>
                </w:tcPr>
                <w:p w14:paraId="4711B5C2" w14:textId="66086CAC"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0.14 </w:t>
                  </w:r>
                </w:p>
              </w:tc>
              <w:tc>
                <w:tcPr>
                  <w:tcW w:w="459" w:type="pct"/>
                  <w:vAlign w:val="center"/>
                </w:tcPr>
                <w:p w14:paraId="0D76AF1E" w14:textId="1E8A532F"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1.40 </w:t>
                  </w:r>
                </w:p>
              </w:tc>
              <w:tc>
                <w:tcPr>
                  <w:tcW w:w="360" w:type="pct"/>
                  <w:vAlign w:val="center"/>
                </w:tcPr>
                <w:p w14:paraId="1D28CAFF" w14:textId="6B54EAFD"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0.0115 </w:t>
                  </w:r>
                </w:p>
              </w:tc>
            </w:tr>
            <w:tr w:rsidR="004061D4" w:rsidRPr="00584C4C" w14:paraId="0C5DCA40" w14:textId="77777777" w:rsidTr="007814D4">
              <w:trPr>
                <w:trHeight w:val="397"/>
                <w:jc w:val="center"/>
              </w:trPr>
              <w:tc>
                <w:tcPr>
                  <w:tcW w:w="232" w:type="pct"/>
                  <w:vMerge/>
                  <w:vAlign w:val="center"/>
                </w:tcPr>
                <w:p w14:paraId="2F1F8E86" w14:textId="77777777" w:rsidR="004061D4" w:rsidRPr="00584C4C" w:rsidRDefault="004061D4" w:rsidP="004061D4">
                  <w:pPr>
                    <w:pStyle w:val="aff0"/>
                    <w:rPr>
                      <w:rFonts w:ascii="Times New Roman" w:hAnsi="Times New Roman" w:cs="Times New Roman"/>
                      <w:sz w:val="21"/>
                    </w:rPr>
                  </w:pPr>
                </w:p>
              </w:tc>
              <w:tc>
                <w:tcPr>
                  <w:tcW w:w="668" w:type="pct"/>
                  <w:vMerge/>
                  <w:vAlign w:val="center"/>
                </w:tcPr>
                <w:p w14:paraId="68AB6ABE" w14:textId="77777777" w:rsidR="004061D4" w:rsidRPr="00584C4C" w:rsidRDefault="004061D4" w:rsidP="004061D4">
                  <w:pPr>
                    <w:pStyle w:val="aff0"/>
                    <w:rPr>
                      <w:rFonts w:ascii="Times New Roman" w:hAnsi="Times New Roman" w:cs="Times New Roman"/>
                      <w:sz w:val="21"/>
                    </w:rPr>
                  </w:pPr>
                </w:p>
              </w:tc>
              <w:tc>
                <w:tcPr>
                  <w:tcW w:w="307" w:type="pct"/>
                  <w:vAlign w:val="center"/>
                </w:tcPr>
                <w:p w14:paraId="132AE07B" w14:textId="47688726"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rPr>
                    <w:t>2</w:t>
                  </w:r>
                </w:p>
              </w:tc>
              <w:tc>
                <w:tcPr>
                  <w:tcW w:w="513" w:type="pct"/>
                  <w:vAlign w:val="center"/>
                </w:tcPr>
                <w:p w14:paraId="6EF27FE9" w14:textId="10158CAE"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8.36×10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6821F472" w14:textId="1621B8A6"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5.1</w:t>
                  </w:r>
                </w:p>
              </w:tc>
              <w:tc>
                <w:tcPr>
                  <w:tcW w:w="359" w:type="pct"/>
                  <w:vAlign w:val="center"/>
                </w:tcPr>
                <w:p w14:paraId="79AB9B58" w14:textId="1B646D4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0.043</w:t>
                  </w:r>
                </w:p>
              </w:tc>
              <w:tc>
                <w:tcPr>
                  <w:tcW w:w="308" w:type="pct"/>
                  <w:vAlign w:val="center"/>
                </w:tcPr>
                <w:p w14:paraId="47736851" w14:textId="55749281"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&lt;3</w:t>
                  </w:r>
                </w:p>
              </w:tc>
              <w:tc>
                <w:tcPr>
                  <w:tcW w:w="410" w:type="pct"/>
                  <w:vAlign w:val="center"/>
                </w:tcPr>
                <w:p w14:paraId="3175D440" w14:textId="571933B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0.013 </w:t>
                  </w:r>
                </w:p>
              </w:tc>
              <w:tc>
                <w:tcPr>
                  <w:tcW w:w="512" w:type="pct"/>
                  <w:vAlign w:val="center"/>
                </w:tcPr>
                <w:p w14:paraId="105C7983" w14:textId="12AAA155"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14</w:t>
                  </w:r>
                </w:p>
              </w:tc>
              <w:tc>
                <w:tcPr>
                  <w:tcW w:w="513" w:type="pct"/>
                  <w:vAlign w:val="center"/>
                </w:tcPr>
                <w:p w14:paraId="46AE5D66" w14:textId="7A070B2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0.12 </w:t>
                  </w:r>
                </w:p>
              </w:tc>
              <w:tc>
                <w:tcPr>
                  <w:tcW w:w="459" w:type="pct"/>
                  <w:vAlign w:val="center"/>
                </w:tcPr>
                <w:p w14:paraId="2A41DE7C" w14:textId="627F3A82"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1.45</w:t>
                  </w:r>
                </w:p>
              </w:tc>
              <w:tc>
                <w:tcPr>
                  <w:tcW w:w="360" w:type="pct"/>
                  <w:vAlign w:val="center"/>
                </w:tcPr>
                <w:p w14:paraId="3C00F903" w14:textId="4C060A2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0.0121 </w:t>
                  </w:r>
                </w:p>
              </w:tc>
            </w:tr>
            <w:tr w:rsidR="004061D4" w:rsidRPr="00584C4C" w14:paraId="38A19327" w14:textId="77777777" w:rsidTr="007814D4">
              <w:trPr>
                <w:trHeight w:val="397"/>
                <w:jc w:val="center"/>
              </w:trPr>
              <w:tc>
                <w:tcPr>
                  <w:tcW w:w="232" w:type="pct"/>
                  <w:vMerge/>
                  <w:vAlign w:val="center"/>
                </w:tcPr>
                <w:p w14:paraId="3AE28E79" w14:textId="77777777" w:rsidR="004061D4" w:rsidRPr="00584C4C" w:rsidRDefault="004061D4" w:rsidP="004061D4">
                  <w:pPr>
                    <w:pStyle w:val="aff0"/>
                    <w:rPr>
                      <w:rFonts w:ascii="Times New Roman" w:hAnsi="Times New Roman" w:cs="Times New Roman"/>
                      <w:sz w:val="21"/>
                    </w:rPr>
                  </w:pPr>
                </w:p>
              </w:tc>
              <w:tc>
                <w:tcPr>
                  <w:tcW w:w="668" w:type="pct"/>
                  <w:vMerge/>
                  <w:vAlign w:val="center"/>
                </w:tcPr>
                <w:p w14:paraId="20809133" w14:textId="77777777" w:rsidR="004061D4" w:rsidRPr="00584C4C" w:rsidRDefault="004061D4" w:rsidP="004061D4">
                  <w:pPr>
                    <w:pStyle w:val="aff0"/>
                    <w:rPr>
                      <w:rFonts w:ascii="Times New Roman" w:hAnsi="Times New Roman" w:cs="Times New Roman"/>
                      <w:sz w:val="21"/>
                    </w:rPr>
                  </w:pPr>
                </w:p>
              </w:tc>
              <w:tc>
                <w:tcPr>
                  <w:tcW w:w="307" w:type="pct"/>
                  <w:vAlign w:val="center"/>
                </w:tcPr>
                <w:p w14:paraId="7F4F11D0" w14:textId="6AC0A003"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rPr>
                    <w:t>3</w:t>
                  </w:r>
                </w:p>
              </w:tc>
              <w:tc>
                <w:tcPr>
                  <w:tcW w:w="513" w:type="pct"/>
                  <w:vAlign w:val="center"/>
                </w:tcPr>
                <w:p w14:paraId="176B52EC" w14:textId="7AC775C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8.30×10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0B58F30A" w14:textId="428064E8"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4.8</w:t>
                  </w:r>
                </w:p>
              </w:tc>
              <w:tc>
                <w:tcPr>
                  <w:tcW w:w="359" w:type="pct"/>
                  <w:vAlign w:val="center"/>
                </w:tcPr>
                <w:p w14:paraId="6E708F29" w14:textId="26DF3EAE"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0.040</w:t>
                  </w:r>
                </w:p>
              </w:tc>
              <w:tc>
                <w:tcPr>
                  <w:tcW w:w="308" w:type="pct"/>
                  <w:vAlign w:val="center"/>
                </w:tcPr>
                <w:p w14:paraId="6F311180" w14:textId="55AE1F91"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&lt;3</w:t>
                  </w:r>
                </w:p>
              </w:tc>
              <w:tc>
                <w:tcPr>
                  <w:tcW w:w="410" w:type="pct"/>
                  <w:vAlign w:val="center"/>
                </w:tcPr>
                <w:p w14:paraId="48795436" w14:textId="108BC33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0.012 </w:t>
                  </w:r>
                </w:p>
              </w:tc>
              <w:tc>
                <w:tcPr>
                  <w:tcW w:w="512" w:type="pct"/>
                  <w:vAlign w:val="center"/>
                </w:tcPr>
                <w:p w14:paraId="71A06711" w14:textId="482D3EA3"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17</w:t>
                  </w:r>
                </w:p>
              </w:tc>
              <w:tc>
                <w:tcPr>
                  <w:tcW w:w="513" w:type="pct"/>
                  <w:vAlign w:val="center"/>
                </w:tcPr>
                <w:p w14:paraId="319EF402" w14:textId="51F14078"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0.14 </w:t>
                  </w:r>
                </w:p>
              </w:tc>
              <w:tc>
                <w:tcPr>
                  <w:tcW w:w="459" w:type="pct"/>
                  <w:vAlign w:val="center"/>
                </w:tcPr>
                <w:p w14:paraId="3A03BBE1" w14:textId="3AA89FDC"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1.29</w:t>
                  </w:r>
                </w:p>
              </w:tc>
              <w:tc>
                <w:tcPr>
                  <w:tcW w:w="360" w:type="pct"/>
                  <w:vAlign w:val="center"/>
                </w:tcPr>
                <w:p w14:paraId="3C4B87B2" w14:textId="74AE0DBC"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0.0107 </w:t>
                  </w:r>
                </w:p>
              </w:tc>
            </w:tr>
            <w:tr w:rsidR="004061D4" w:rsidRPr="00584C4C" w14:paraId="005E0F58" w14:textId="77777777" w:rsidTr="007814D4">
              <w:trPr>
                <w:trHeight w:val="397"/>
                <w:jc w:val="center"/>
              </w:trPr>
              <w:tc>
                <w:tcPr>
                  <w:tcW w:w="232" w:type="pct"/>
                  <w:vMerge/>
                  <w:vAlign w:val="center"/>
                </w:tcPr>
                <w:p w14:paraId="52A83440" w14:textId="77777777" w:rsidR="004061D4" w:rsidRPr="00584C4C" w:rsidRDefault="004061D4" w:rsidP="004061D4">
                  <w:pPr>
                    <w:pStyle w:val="aff0"/>
                    <w:rPr>
                      <w:rFonts w:ascii="Times New Roman" w:hAnsi="Times New Roman" w:cs="Times New Roman"/>
                      <w:sz w:val="21"/>
                    </w:rPr>
                  </w:pPr>
                </w:p>
              </w:tc>
              <w:tc>
                <w:tcPr>
                  <w:tcW w:w="668" w:type="pct"/>
                  <w:vMerge/>
                  <w:vAlign w:val="center"/>
                </w:tcPr>
                <w:p w14:paraId="19E953E5" w14:textId="77777777" w:rsidR="004061D4" w:rsidRPr="00584C4C" w:rsidRDefault="004061D4" w:rsidP="004061D4">
                  <w:pPr>
                    <w:pStyle w:val="aff0"/>
                    <w:rPr>
                      <w:rFonts w:ascii="Times New Roman" w:hAnsi="Times New Roman" w:cs="Times New Roman"/>
                      <w:sz w:val="21"/>
                    </w:rPr>
                  </w:pPr>
                </w:p>
              </w:tc>
              <w:tc>
                <w:tcPr>
                  <w:tcW w:w="307" w:type="pct"/>
                  <w:vAlign w:val="center"/>
                </w:tcPr>
                <w:p w14:paraId="27442719" w14:textId="76D6EC5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rPr>
                    <w:t>均值</w:t>
                  </w:r>
                </w:p>
              </w:tc>
              <w:tc>
                <w:tcPr>
                  <w:tcW w:w="513" w:type="pct"/>
                  <w:vAlign w:val="center"/>
                </w:tcPr>
                <w:p w14:paraId="7C9CB8AE" w14:textId="2E362C16"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color w:val="auto"/>
                      <w:sz w:val="21"/>
                      <w:lang w:bidi="ar"/>
                    </w:rPr>
                    <w:t>8.30×10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2365D9CF" w14:textId="61185CB3"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4.9</w:t>
                  </w:r>
                </w:p>
              </w:tc>
              <w:tc>
                <w:tcPr>
                  <w:tcW w:w="359" w:type="pct"/>
                  <w:vAlign w:val="center"/>
                </w:tcPr>
                <w:p w14:paraId="15619193" w14:textId="39AFDCDD"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0.041</w:t>
                  </w:r>
                </w:p>
              </w:tc>
              <w:tc>
                <w:tcPr>
                  <w:tcW w:w="308" w:type="pct"/>
                  <w:vAlign w:val="center"/>
                </w:tcPr>
                <w:p w14:paraId="5B1A70CB" w14:textId="0F23532F"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&lt;3</w:t>
                  </w:r>
                </w:p>
              </w:tc>
              <w:tc>
                <w:tcPr>
                  <w:tcW w:w="410" w:type="pct"/>
                  <w:vAlign w:val="center"/>
                </w:tcPr>
                <w:p w14:paraId="20660506" w14:textId="44489B1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0.012 </w:t>
                  </w:r>
                </w:p>
              </w:tc>
              <w:tc>
                <w:tcPr>
                  <w:tcW w:w="512" w:type="pct"/>
                  <w:vAlign w:val="center"/>
                </w:tcPr>
                <w:p w14:paraId="04DB7287" w14:textId="47262D24"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16</w:t>
                  </w:r>
                </w:p>
              </w:tc>
              <w:tc>
                <w:tcPr>
                  <w:tcW w:w="513" w:type="pct"/>
                  <w:vAlign w:val="center"/>
                </w:tcPr>
                <w:p w14:paraId="71C5531F" w14:textId="4775CA2D"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0.13 </w:t>
                  </w:r>
                </w:p>
              </w:tc>
              <w:tc>
                <w:tcPr>
                  <w:tcW w:w="459" w:type="pct"/>
                  <w:vAlign w:val="center"/>
                </w:tcPr>
                <w:p w14:paraId="3A12C14D" w14:textId="244573BF"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1.38</w:t>
                  </w:r>
                </w:p>
              </w:tc>
              <w:tc>
                <w:tcPr>
                  <w:tcW w:w="360" w:type="pct"/>
                  <w:vAlign w:val="center"/>
                </w:tcPr>
                <w:p w14:paraId="7C8E7651" w14:textId="2A5D72DA" w:rsidR="004061D4" w:rsidRPr="00584C4C" w:rsidRDefault="004061D4" w:rsidP="004061D4">
                  <w:pPr>
                    <w:pStyle w:val="aff0"/>
                    <w:rPr>
                      <w:rFonts w:ascii="Times New Roman" w:hAnsi="Times New Roman" w:cs="Times New Roman"/>
                      <w:sz w:val="21"/>
                    </w:rPr>
                  </w:pPr>
                  <w:r w:rsidRPr="00584C4C">
                    <w:rPr>
                      <w:rFonts w:ascii="Times New Roman" w:hAnsi="Times New Roman" w:cs="Times New Roman"/>
                      <w:sz w:val="21"/>
                      <w:lang w:bidi="ar"/>
                    </w:rPr>
                    <w:t xml:space="preserve">0.0115 </w:t>
                  </w:r>
                </w:p>
              </w:tc>
            </w:tr>
            <w:tr w:rsidR="00584C4C" w:rsidRPr="00584C4C" w14:paraId="5448C0EC" w14:textId="77777777" w:rsidTr="007814D4">
              <w:trPr>
                <w:trHeight w:val="397"/>
                <w:jc w:val="center"/>
              </w:trPr>
              <w:tc>
                <w:tcPr>
                  <w:tcW w:w="232" w:type="pct"/>
                  <w:vMerge w:val="restart"/>
                  <w:vAlign w:val="center"/>
                </w:tcPr>
                <w:p w14:paraId="7B256467" w14:textId="1B08785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rPr>
                    <w:t>2026.05.16</w:t>
                  </w:r>
                </w:p>
              </w:tc>
              <w:tc>
                <w:tcPr>
                  <w:tcW w:w="668" w:type="pct"/>
                  <w:vMerge w:val="restart"/>
                  <w:vAlign w:val="center"/>
                </w:tcPr>
                <w:p w14:paraId="6489C44B" w14:textId="7F4F8E58" w:rsidR="00584C4C" w:rsidRPr="00584C4C" w:rsidRDefault="00584C4C" w:rsidP="00584C4C">
                  <w:pPr>
                    <w:widowControl w:val="0"/>
                    <w:adjustRightInd/>
                    <w:snapToGrid/>
                    <w:spacing w:after="0"/>
                    <w:ind w:leftChars="-50" w:left="-110" w:rightChars="-50" w:right="-110"/>
                    <w:jc w:val="center"/>
                    <w:rPr>
                      <w:rFonts w:ascii="Times New Roman" w:eastAsia="宋体" w:hAnsi="Times New Roman"/>
                      <w:sz w:val="21"/>
                      <w:szCs w:val="21"/>
                    </w:rPr>
                  </w:pPr>
                  <w:r w:rsidRPr="00584C4C">
                    <w:rPr>
                      <w:rFonts w:ascii="Times New Roman" w:eastAsia="宋体" w:hAnsi="Times New Roman"/>
                      <w:sz w:val="21"/>
                      <w:szCs w:val="21"/>
                    </w:rPr>
                    <w:t>天然气燃烧、除油烘干、发泡治理设施进口</w:t>
                  </w:r>
                  <w:r w:rsidRPr="00584C4C">
                    <w:rPr>
                      <w:rFonts w:ascii="Times New Roman" w:eastAsia="宋体" w:hAnsi="Times New Roman"/>
                      <w:sz w:val="21"/>
                      <w:szCs w:val="21"/>
                    </w:rPr>
                    <w:t>1</w:t>
                  </w:r>
                </w:p>
              </w:tc>
              <w:tc>
                <w:tcPr>
                  <w:tcW w:w="307" w:type="pct"/>
                  <w:vAlign w:val="center"/>
                </w:tcPr>
                <w:p w14:paraId="143C5B46" w14:textId="1E227F4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rPr>
                    <w:t>1</w:t>
                  </w:r>
                </w:p>
              </w:tc>
              <w:tc>
                <w:tcPr>
                  <w:tcW w:w="513" w:type="pct"/>
                  <w:vAlign w:val="center"/>
                </w:tcPr>
                <w:p w14:paraId="6A8640BA" w14:textId="27DF635B"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4.89×10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3B6E1788" w14:textId="7D4035CD"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6.2</w:t>
                  </w:r>
                </w:p>
              </w:tc>
              <w:tc>
                <w:tcPr>
                  <w:tcW w:w="359" w:type="pct"/>
                  <w:vAlign w:val="center"/>
                </w:tcPr>
                <w:p w14:paraId="09898ED5" w14:textId="40A6D66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0.030</w:t>
                  </w:r>
                </w:p>
              </w:tc>
              <w:tc>
                <w:tcPr>
                  <w:tcW w:w="308" w:type="pct"/>
                  <w:vAlign w:val="center"/>
                </w:tcPr>
                <w:p w14:paraId="7D392D5C" w14:textId="26EE8381"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7</w:t>
                  </w:r>
                </w:p>
              </w:tc>
              <w:tc>
                <w:tcPr>
                  <w:tcW w:w="410" w:type="pct"/>
                  <w:vAlign w:val="center"/>
                </w:tcPr>
                <w:p w14:paraId="158E142A" w14:textId="1F3E57DF"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0.034</w:t>
                  </w:r>
                </w:p>
              </w:tc>
              <w:tc>
                <w:tcPr>
                  <w:tcW w:w="512" w:type="pct"/>
                  <w:vAlign w:val="center"/>
                </w:tcPr>
                <w:p w14:paraId="06A85EE9" w14:textId="4AFD5C85"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41</w:t>
                  </w:r>
                </w:p>
              </w:tc>
              <w:tc>
                <w:tcPr>
                  <w:tcW w:w="513" w:type="pct"/>
                  <w:vAlign w:val="center"/>
                </w:tcPr>
                <w:p w14:paraId="044DC759" w14:textId="67A3FBC2"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0.20</w:t>
                  </w:r>
                </w:p>
              </w:tc>
              <w:tc>
                <w:tcPr>
                  <w:tcW w:w="459" w:type="pct"/>
                  <w:vAlign w:val="center"/>
                </w:tcPr>
                <w:p w14:paraId="36E54560" w14:textId="6B5E969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125</w:t>
                  </w:r>
                </w:p>
              </w:tc>
              <w:tc>
                <w:tcPr>
                  <w:tcW w:w="360" w:type="pct"/>
                  <w:vAlign w:val="center"/>
                </w:tcPr>
                <w:p w14:paraId="14A33584" w14:textId="312C53A2"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0.611 </w:t>
                  </w:r>
                </w:p>
              </w:tc>
            </w:tr>
            <w:tr w:rsidR="00584C4C" w:rsidRPr="00584C4C" w14:paraId="45C933FC" w14:textId="77777777" w:rsidTr="007814D4">
              <w:trPr>
                <w:trHeight w:val="397"/>
                <w:jc w:val="center"/>
              </w:trPr>
              <w:tc>
                <w:tcPr>
                  <w:tcW w:w="232" w:type="pct"/>
                  <w:vMerge/>
                  <w:vAlign w:val="center"/>
                </w:tcPr>
                <w:p w14:paraId="0830A410" w14:textId="77777777" w:rsidR="00584C4C" w:rsidRPr="00584C4C" w:rsidRDefault="00584C4C" w:rsidP="00584C4C">
                  <w:pPr>
                    <w:pStyle w:val="aff0"/>
                    <w:rPr>
                      <w:rFonts w:ascii="Times New Roman" w:hAnsi="Times New Roman" w:cs="Times New Roman"/>
                      <w:sz w:val="21"/>
                    </w:rPr>
                  </w:pPr>
                </w:p>
              </w:tc>
              <w:tc>
                <w:tcPr>
                  <w:tcW w:w="668" w:type="pct"/>
                  <w:vMerge/>
                  <w:vAlign w:val="center"/>
                </w:tcPr>
                <w:p w14:paraId="4D12B23C" w14:textId="77777777" w:rsidR="00584C4C" w:rsidRPr="00584C4C" w:rsidRDefault="00584C4C" w:rsidP="00584C4C">
                  <w:pPr>
                    <w:pStyle w:val="aff0"/>
                    <w:rPr>
                      <w:rFonts w:ascii="Times New Roman" w:hAnsi="Times New Roman" w:cs="Times New Roman"/>
                      <w:sz w:val="21"/>
                    </w:rPr>
                  </w:pPr>
                </w:p>
              </w:tc>
              <w:tc>
                <w:tcPr>
                  <w:tcW w:w="307" w:type="pct"/>
                  <w:vAlign w:val="center"/>
                </w:tcPr>
                <w:p w14:paraId="614C7904" w14:textId="34C2BEAF"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rPr>
                    <w:t>2</w:t>
                  </w:r>
                </w:p>
              </w:tc>
              <w:tc>
                <w:tcPr>
                  <w:tcW w:w="513" w:type="pct"/>
                  <w:vAlign w:val="center"/>
                </w:tcPr>
                <w:p w14:paraId="4DCB8AC2" w14:textId="62B21292"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4.94×10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14971B6E" w14:textId="399B23F4"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5.4</w:t>
                  </w:r>
                </w:p>
              </w:tc>
              <w:tc>
                <w:tcPr>
                  <w:tcW w:w="359" w:type="pct"/>
                  <w:vAlign w:val="center"/>
                </w:tcPr>
                <w:p w14:paraId="04041478" w14:textId="2EE5065A"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0.027</w:t>
                  </w:r>
                </w:p>
              </w:tc>
              <w:tc>
                <w:tcPr>
                  <w:tcW w:w="308" w:type="pct"/>
                  <w:vAlign w:val="center"/>
                </w:tcPr>
                <w:p w14:paraId="2B91FA57" w14:textId="3DF2AABA"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6</w:t>
                  </w:r>
                </w:p>
              </w:tc>
              <w:tc>
                <w:tcPr>
                  <w:tcW w:w="410" w:type="pct"/>
                  <w:vAlign w:val="center"/>
                </w:tcPr>
                <w:p w14:paraId="1A3D9EAB" w14:textId="23DD6E89"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0.030</w:t>
                  </w:r>
                </w:p>
              </w:tc>
              <w:tc>
                <w:tcPr>
                  <w:tcW w:w="512" w:type="pct"/>
                  <w:vAlign w:val="center"/>
                </w:tcPr>
                <w:p w14:paraId="48FCCF67" w14:textId="1E09C0E0"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37</w:t>
                  </w:r>
                </w:p>
              </w:tc>
              <w:tc>
                <w:tcPr>
                  <w:tcW w:w="513" w:type="pct"/>
                  <w:vAlign w:val="center"/>
                </w:tcPr>
                <w:p w14:paraId="25AD6E9F" w14:textId="62AF8E87"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0.18</w:t>
                  </w:r>
                </w:p>
              </w:tc>
              <w:tc>
                <w:tcPr>
                  <w:tcW w:w="459" w:type="pct"/>
                  <w:vAlign w:val="center"/>
                </w:tcPr>
                <w:p w14:paraId="09799930" w14:textId="6DE4F79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129</w:t>
                  </w:r>
                </w:p>
              </w:tc>
              <w:tc>
                <w:tcPr>
                  <w:tcW w:w="360" w:type="pct"/>
                  <w:vAlign w:val="center"/>
                </w:tcPr>
                <w:p w14:paraId="18F68E99" w14:textId="44031D5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0.637 </w:t>
                  </w:r>
                </w:p>
              </w:tc>
            </w:tr>
            <w:tr w:rsidR="00584C4C" w:rsidRPr="00584C4C" w14:paraId="130BAAE1" w14:textId="77777777" w:rsidTr="007814D4">
              <w:trPr>
                <w:trHeight w:val="397"/>
                <w:jc w:val="center"/>
              </w:trPr>
              <w:tc>
                <w:tcPr>
                  <w:tcW w:w="232" w:type="pct"/>
                  <w:vMerge/>
                  <w:vAlign w:val="center"/>
                </w:tcPr>
                <w:p w14:paraId="29E2E177" w14:textId="77777777" w:rsidR="00584C4C" w:rsidRPr="00584C4C" w:rsidRDefault="00584C4C" w:rsidP="00584C4C">
                  <w:pPr>
                    <w:pStyle w:val="aff0"/>
                    <w:rPr>
                      <w:rFonts w:ascii="Times New Roman" w:hAnsi="Times New Roman" w:cs="Times New Roman"/>
                      <w:sz w:val="21"/>
                    </w:rPr>
                  </w:pPr>
                </w:p>
              </w:tc>
              <w:tc>
                <w:tcPr>
                  <w:tcW w:w="668" w:type="pct"/>
                  <w:vMerge/>
                  <w:vAlign w:val="center"/>
                </w:tcPr>
                <w:p w14:paraId="7FF05D9B" w14:textId="77777777" w:rsidR="00584C4C" w:rsidRPr="00584C4C" w:rsidRDefault="00584C4C" w:rsidP="00584C4C">
                  <w:pPr>
                    <w:pStyle w:val="aff0"/>
                    <w:rPr>
                      <w:rFonts w:ascii="Times New Roman" w:hAnsi="Times New Roman" w:cs="Times New Roman"/>
                      <w:sz w:val="21"/>
                    </w:rPr>
                  </w:pPr>
                </w:p>
              </w:tc>
              <w:tc>
                <w:tcPr>
                  <w:tcW w:w="307" w:type="pct"/>
                  <w:vAlign w:val="center"/>
                </w:tcPr>
                <w:p w14:paraId="434404AC" w14:textId="39C3CF6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rPr>
                    <w:t>3</w:t>
                  </w:r>
                </w:p>
              </w:tc>
              <w:tc>
                <w:tcPr>
                  <w:tcW w:w="513" w:type="pct"/>
                  <w:vAlign w:val="center"/>
                </w:tcPr>
                <w:p w14:paraId="2374185F" w14:textId="6503051B"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4.84×10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37D7BED7" w14:textId="187B260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5.9</w:t>
                  </w:r>
                </w:p>
              </w:tc>
              <w:tc>
                <w:tcPr>
                  <w:tcW w:w="359" w:type="pct"/>
                  <w:vAlign w:val="center"/>
                </w:tcPr>
                <w:p w14:paraId="6AC11F23" w14:textId="727FBEB5"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0.029</w:t>
                  </w:r>
                </w:p>
              </w:tc>
              <w:tc>
                <w:tcPr>
                  <w:tcW w:w="308" w:type="pct"/>
                  <w:vAlign w:val="center"/>
                </w:tcPr>
                <w:p w14:paraId="0DD4642D" w14:textId="641F2344"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4</w:t>
                  </w:r>
                </w:p>
              </w:tc>
              <w:tc>
                <w:tcPr>
                  <w:tcW w:w="410" w:type="pct"/>
                  <w:vAlign w:val="center"/>
                </w:tcPr>
                <w:p w14:paraId="2813B963" w14:textId="1562565E"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0.019</w:t>
                  </w:r>
                </w:p>
              </w:tc>
              <w:tc>
                <w:tcPr>
                  <w:tcW w:w="512" w:type="pct"/>
                  <w:vAlign w:val="center"/>
                </w:tcPr>
                <w:p w14:paraId="17BBD6CC" w14:textId="7D719F6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43</w:t>
                  </w:r>
                </w:p>
              </w:tc>
              <w:tc>
                <w:tcPr>
                  <w:tcW w:w="513" w:type="pct"/>
                  <w:vAlign w:val="center"/>
                </w:tcPr>
                <w:p w14:paraId="1C2BFCB2" w14:textId="14F1F660"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0.21</w:t>
                  </w:r>
                </w:p>
              </w:tc>
              <w:tc>
                <w:tcPr>
                  <w:tcW w:w="459" w:type="pct"/>
                  <w:vAlign w:val="center"/>
                </w:tcPr>
                <w:p w14:paraId="5E89EF0F" w14:textId="18548C4B"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123</w:t>
                  </w:r>
                </w:p>
              </w:tc>
              <w:tc>
                <w:tcPr>
                  <w:tcW w:w="360" w:type="pct"/>
                  <w:vAlign w:val="center"/>
                </w:tcPr>
                <w:p w14:paraId="6CA50DB4" w14:textId="79DF8AE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0.595 </w:t>
                  </w:r>
                </w:p>
              </w:tc>
            </w:tr>
            <w:tr w:rsidR="00584C4C" w:rsidRPr="00584C4C" w14:paraId="3687B6DB" w14:textId="77777777" w:rsidTr="007814D4">
              <w:trPr>
                <w:trHeight w:val="397"/>
                <w:jc w:val="center"/>
              </w:trPr>
              <w:tc>
                <w:tcPr>
                  <w:tcW w:w="232" w:type="pct"/>
                  <w:vMerge/>
                  <w:vAlign w:val="center"/>
                </w:tcPr>
                <w:p w14:paraId="64B7869D" w14:textId="77777777" w:rsidR="00584C4C" w:rsidRPr="00584C4C" w:rsidRDefault="00584C4C" w:rsidP="00584C4C">
                  <w:pPr>
                    <w:pStyle w:val="aff0"/>
                    <w:rPr>
                      <w:rFonts w:ascii="Times New Roman" w:hAnsi="Times New Roman" w:cs="Times New Roman"/>
                      <w:sz w:val="21"/>
                    </w:rPr>
                  </w:pPr>
                </w:p>
              </w:tc>
              <w:tc>
                <w:tcPr>
                  <w:tcW w:w="668" w:type="pct"/>
                  <w:vMerge/>
                  <w:vAlign w:val="center"/>
                </w:tcPr>
                <w:p w14:paraId="6FB417DD" w14:textId="77777777" w:rsidR="00584C4C" w:rsidRPr="00584C4C" w:rsidRDefault="00584C4C" w:rsidP="00584C4C">
                  <w:pPr>
                    <w:pStyle w:val="aff0"/>
                    <w:rPr>
                      <w:rFonts w:ascii="Times New Roman" w:hAnsi="Times New Roman" w:cs="Times New Roman"/>
                      <w:sz w:val="21"/>
                    </w:rPr>
                  </w:pPr>
                </w:p>
              </w:tc>
              <w:tc>
                <w:tcPr>
                  <w:tcW w:w="307" w:type="pct"/>
                  <w:vAlign w:val="center"/>
                </w:tcPr>
                <w:p w14:paraId="6B046987" w14:textId="6C9980EF"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rPr>
                    <w:t>均值</w:t>
                  </w:r>
                </w:p>
              </w:tc>
              <w:tc>
                <w:tcPr>
                  <w:tcW w:w="513" w:type="pct"/>
                  <w:vAlign w:val="center"/>
                </w:tcPr>
                <w:p w14:paraId="23513DC8" w14:textId="0A4B3A1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4.89×10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7EBBDE1F" w14:textId="214FECE0"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5.8</w:t>
                  </w:r>
                </w:p>
              </w:tc>
              <w:tc>
                <w:tcPr>
                  <w:tcW w:w="359" w:type="pct"/>
                  <w:vAlign w:val="center"/>
                </w:tcPr>
                <w:p w14:paraId="08453B82" w14:textId="193DF845"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0.028</w:t>
                  </w:r>
                </w:p>
              </w:tc>
              <w:tc>
                <w:tcPr>
                  <w:tcW w:w="308" w:type="pct"/>
                  <w:vAlign w:val="center"/>
                </w:tcPr>
                <w:p w14:paraId="6308A199" w14:textId="7B1D393D"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6</w:t>
                  </w:r>
                </w:p>
              </w:tc>
              <w:tc>
                <w:tcPr>
                  <w:tcW w:w="410" w:type="pct"/>
                  <w:vAlign w:val="center"/>
                </w:tcPr>
                <w:p w14:paraId="5D2C4D56" w14:textId="7D8AAD4A"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0.029</w:t>
                  </w:r>
                </w:p>
              </w:tc>
              <w:tc>
                <w:tcPr>
                  <w:tcW w:w="512" w:type="pct"/>
                  <w:vAlign w:val="center"/>
                </w:tcPr>
                <w:p w14:paraId="079FC585" w14:textId="0D4568C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40</w:t>
                  </w:r>
                </w:p>
              </w:tc>
              <w:tc>
                <w:tcPr>
                  <w:tcW w:w="513" w:type="pct"/>
                  <w:vAlign w:val="center"/>
                </w:tcPr>
                <w:p w14:paraId="17693AAA" w14:textId="05D027B9"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0.20</w:t>
                  </w:r>
                </w:p>
              </w:tc>
              <w:tc>
                <w:tcPr>
                  <w:tcW w:w="459" w:type="pct"/>
                  <w:vAlign w:val="center"/>
                </w:tcPr>
                <w:p w14:paraId="3AFC39D7" w14:textId="4F82417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126</w:t>
                  </w:r>
                </w:p>
              </w:tc>
              <w:tc>
                <w:tcPr>
                  <w:tcW w:w="360" w:type="pct"/>
                  <w:vAlign w:val="center"/>
                </w:tcPr>
                <w:p w14:paraId="7943BBC7" w14:textId="13C5818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0.616 </w:t>
                  </w:r>
                </w:p>
              </w:tc>
            </w:tr>
            <w:tr w:rsidR="00584C4C" w:rsidRPr="00584C4C" w14:paraId="27629D41" w14:textId="77777777" w:rsidTr="007814D4">
              <w:trPr>
                <w:trHeight w:val="397"/>
                <w:jc w:val="center"/>
              </w:trPr>
              <w:tc>
                <w:tcPr>
                  <w:tcW w:w="232" w:type="pct"/>
                  <w:vMerge/>
                  <w:vAlign w:val="center"/>
                </w:tcPr>
                <w:p w14:paraId="2A2E5BDA" w14:textId="77777777" w:rsidR="00584C4C" w:rsidRPr="00584C4C" w:rsidRDefault="00584C4C" w:rsidP="00584C4C">
                  <w:pPr>
                    <w:pStyle w:val="aff0"/>
                    <w:rPr>
                      <w:rFonts w:ascii="Times New Roman" w:hAnsi="Times New Roman" w:cs="Times New Roman"/>
                      <w:sz w:val="21"/>
                    </w:rPr>
                  </w:pPr>
                </w:p>
              </w:tc>
              <w:tc>
                <w:tcPr>
                  <w:tcW w:w="668" w:type="pct"/>
                  <w:vMerge w:val="restart"/>
                  <w:vAlign w:val="center"/>
                </w:tcPr>
                <w:p w14:paraId="4F868FB0" w14:textId="4A4E8F23" w:rsidR="00584C4C" w:rsidRPr="00584C4C" w:rsidRDefault="00584C4C" w:rsidP="00584C4C">
                  <w:pPr>
                    <w:widowControl w:val="0"/>
                    <w:adjustRightInd/>
                    <w:snapToGrid/>
                    <w:spacing w:after="0"/>
                    <w:ind w:leftChars="-50" w:left="-110" w:rightChars="-50" w:right="-110"/>
                    <w:jc w:val="center"/>
                    <w:rPr>
                      <w:rFonts w:ascii="Times New Roman" w:eastAsia="宋体" w:hAnsi="Times New Roman"/>
                      <w:sz w:val="21"/>
                      <w:szCs w:val="21"/>
                    </w:rPr>
                  </w:pPr>
                  <w:r w:rsidRPr="00584C4C">
                    <w:rPr>
                      <w:rFonts w:ascii="Times New Roman" w:eastAsia="宋体" w:hAnsi="Times New Roman"/>
                      <w:sz w:val="21"/>
                      <w:szCs w:val="21"/>
                    </w:rPr>
                    <w:t>天然气燃烧、除油烘干、发泡治理设施进口</w:t>
                  </w:r>
                  <w:r w:rsidRPr="00584C4C">
                    <w:rPr>
                      <w:rFonts w:ascii="Times New Roman" w:eastAsia="宋体" w:hAnsi="Times New Roman"/>
                      <w:sz w:val="21"/>
                      <w:szCs w:val="21"/>
                    </w:rPr>
                    <w:t>2</w:t>
                  </w:r>
                </w:p>
              </w:tc>
              <w:tc>
                <w:tcPr>
                  <w:tcW w:w="307" w:type="pct"/>
                  <w:vAlign w:val="center"/>
                </w:tcPr>
                <w:p w14:paraId="78433670" w14:textId="57F4528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rPr>
                    <w:t>1</w:t>
                  </w:r>
                </w:p>
              </w:tc>
              <w:tc>
                <w:tcPr>
                  <w:tcW w:w="513" w:type="pct"/>
                  <w:vAlign w:val="center"/>
                </w:tcPr>
                <w:p w14:paraId="458C6F48" w14:textId="324F0C0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2.98×10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3795FC17" w14:textId="6A56918D"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5.5</w:t>
                  </w:r>
                </w:p>
              </w:tc>
              <w:tc>
                <w:tcPr>
                  <w:tcW w:w="359" w:type="pct"/>
                  <w:vAlign w:val="center"/>
                </w:tcPr>
                <w:p w14:paraId="0FF4DD85" w14:textId="1D5F9DEB"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0.016</w:t>
                  </w:r>
                </w:p>
              </w:tc>
              <w:tc>
                <w:tcPr>
                  <w:tcW w:w="308" w:type="pct"/>
                  <w:vAlign w:val="center"/>
                </w:tcPr>
                <w:p w14:paraId="3FE2DEA7" w14:textId="6551DAB7"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w:t>
                  </w:r>
                </w:p>
              </w:tc>
              <w:tc>
                <w:tcPr>
                  <w:tcW w:w="410" w:type="pct"/>
                  <w:vAlign w:val="center"/>
                </w:tcPr>
                <w:p w14:paraId="7D84945E" w14:textId="14DEAD42"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0.015</w:t>
                  </w:r>
                </w:p>
              </w:tc>
              <w:tc>
                <w:tcPr>
                  <w:tcW w:w="512" w:type="pct"/>
                  <w:vAlign w:val="center"/>
                </w:tcPr>
                <w:p w14:paraId="623CC2F9" w14:textId="2754AEF0"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38</w:t>
                  </w:r>
                </w:p>
              </w:tc>
              <w:tc>
                <w:tcPr>
                  <w:tcW w:w="513" w:type="pct"/>
                  <w:vAlign w:val="center"/>
                </w:tcPr>
                <w:p w14:paraId="5010A8CB" w14:textId="6E501C6D"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0.11</w:t>
                  </w:r>
                </w:p>
              </w:tc>
              <w:tc>
                <w:tcPr>
                  <w:tcW w:w="459" w:type="pct"/>
                  <w:vAlign w:val="center"/>
                </w:tcPr>
                <w:p w14:paraId="2A284186" w14:textId="72518641"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71.3</w:t>
                  </w:r>
                </w:p>
              </w:tc>
              <w:tc>
                <w:tcPr>
                  <w:tcW w:w="360" w:type="pct"/>
                  <w:vAlign w:val="center"/>
                </w:tcPr>
                <w:p w14:paraId="656679FC" w14:textId="3E2525FB"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0.212 </w:t>
                  </w:r>
                </w:p>
              </w:tc>
            </w:tr>
            <w:tr w:rsidR="00584C4C" w:rsidRPr="00584C4C" w14:paraId="2CC3A68D" w14:textId="77777777" w:rsidTr="007814D4">
              <w:trPr>
                <w:trHeight w:val="397"/>
                <w:jc w:val="center"/>
              </w:trPr>
              <w:tc>
                <w:tcPr>
                  <w:tcW w:w="232" w:type="pct"/>
                  <w:vMerge/>
                  <w:vAlign w:val="center"/>
                </w:tcPr>
                <w:p w14:paraId="69E40CDD" w14:textId="77777777" w:rsidR="00584C4C" w:rsidRPr="00584C4C" w:rsidRDefault="00584C4C" w:rsidP="00584C4C">
                  <w:pPr>
                    <w:pStyle w:val="aff0"/>
                    <w:rPr>
                      <w:rFonts w:ascii="Times New Roman" w:hAnsi="Times New Roman" w:cs="Times New Roman"/>
                      <w:sz w:val="21"/>
                    </w:rPr>
                  </w:pPr>
                </w:p>
              </w:tc>
              <w:tc>
                <w:tcPr>
                  <w:tcW w:w="668" w:type="pct"/>
                  <w:vMerge/>
                  <w:vAlign w:val="center"/>
                </w:tcPr>
                <w:p w14:paraId="6CCE6C06" w14:textId="77777777" w:rsidR="00584C4C" w:rsidRPr="00584C4C" w:rsidRDefault="00584C4C" w:rsidP="00584C4C">
                  <w:pPr>
                    <w:pStyle w:val="aff0"/>
                    <w:rPr>
                      <w:rFonts w:ascii="Times New Roman" w:hAnsi="Times New Roman" w:cs="Times New Roman"/>
                      <w:sz w:val="21"/>
                    </w:rPr>
                  </w:pPr>
                </w:p>
              </w:tc>
              <w:tc>
                <w:tcPr>
                  <w:tcW w:w="307" w:type="pct"/>
                  <w:vAlign w:val="center"/>
                </w:tcPr>
                <w:p w14:paraId="4613180B" w14:textId="530EC8B4"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rPr>
                    <w:t>2</w:t>
                  </w:r>
                </w:p>
              </w:tc>
              <w:tc>
                <w:tcPr>
                  <w:tcW w:w="513" w:type="pct"/>
                  <w:vAlign w:val="center"/>
                </w:tcPr>
                <w:p w14:paraId="658E2D31" w14:textId="4B6ADF4A"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3.13×10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1A68B0C8" w14:textId="4CBE9D65"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4.8</w:t>
                  </w:r>
                </w:p>
              </w:tc>
              <w:tc>
                <w:tcPr>
                  <w:tcW w:w="359" w:type="pct"/>
                  <w:vAlign w:val="center"/>
                </w:tcPr>
                <w:p w14:paraId="3D52A56C" w14:textId="39F86792"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0.015</w:t>
                  </w:r>
                </w:p>
              </w:tc>
              <w:tc>
                <w:tcPr>
                  <w:tcW w:w="308" w:type="pct"/>
                  <w:vAlign w:val="center"/>
                </w:tcPr>
                <w:p w14:paraId="26A105FD" w14:textId="5ED821C8"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w:t>
                  </w:r>
                </w:p>
              </w:tc>
              <w:tc>
                <w:tcPr>
                  <w:tcW w:w="410" w:type="pct"/>
                  <w:vAlign w:val="center"/>
                </w:tcPr>
                <w:p w14:paraId="0A6F8804" w14:textId="7C8CE56F"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0.016</w:t>
                  </w:r>
                </w:p>
              </w:tc>
              <w:tc>
                <w:tcPr>
                  <w:tcW w:w="512" w:type="pct"/>
                  <w:vAlign w:val="center"/>
                </w:tcPr>
                <w:p w14:paraId="73C1B168" w14:textId="04DB5CCB"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40</w:t>
                  </w:r>
                </w:p>
              </w:tc>
              <w:tc>
                <w:tcPr>
                  <w:tcW w:w="513" w:type="pct"/>
                  <w:vAlign w:val="center"/>
                </w:tcPr>
                <w:p w14:paraId="68BFC635" w14:textId="46250B07"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0.13</w:t>
                  </w:r>
                </w:p>
              </w:tc>
              <w:tc>
                <w:tcPr>
                  <w:tcW w:w="459" w:type="pct"/>
                  <w:vAlign w:val="center"/>
                </w:tcPr>
                <w:p w14:paraId="2023E0F5" w14:textId="206F730D"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 xml:space="preserve">71.0 </w:t>
                  </w:r>
                </w:p>
              </w:tc>
              <w:tc>
                <w:tcPr>
                  <w:tcW w:w="360" w:type="pct"/>
                  <w:vAlign w:val="center"/>
                </w:tcPr>
                <w:p w14:paraId="1B79DA97" w14:textId="2C16654D"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0.222 </w:t>
                  </w:r>
                </w:p>
              </w:tc>
            </w:tr>
            <w:tr w:rsidR="00584C4C" w:rsidRPr="00584C4C" w14:paraId="08AEFD80" w14:textId="77777777" w:rsidTr="007814D4">
              <w:trPr>
                <w:trHeight w:val="397"/>
                <w:jc w:val="center"/>
              </w:trPr>
              <w:tc>
                <w:tcPr>
                  <w:tcW w:w="232" w:type="pct"/>
                  <w:vMerge/>
                  <w:vAlign w:val="center"/>
                </w:tcPr>
                <w:p w14:paraId="36A054C2" w14:textId="77777777" w:rsidR="00584C4C" w:rsidRPr="00584C4C" w:rsidRDefault="00584C4C" w:rsidP="00584C4C">
                  <w:pPr>
                    <w:pStyle w:val="aff0"/>
                    <w:rPr>
                      <w:rFonts w:ascii="Times New Roman" w:hAnsi="Times New Roman" w:cs="Times New Roman"/>
                      <w:sz w:val="21"/>
                    </w:rPr>
                  </w:pPr>
                </w:p>
              </w:tc>
              <w:tc>
                <w:tcPr>
                  <w:tcW w:w="668" w:type="pct"/>
                  <w:vMerge/>
                  <w:vAlign w:val="center"/>
                </w:tcPr>
                <w:p w14:paraId="3FE07928" w14:textId="77777777" w:rsidR="00584C4C" w:rsidRPr="00584C4C" w:rsidRDefault="00584C4C" w:rsidP="00584C4C">
                  <w:pPr>
                    <w:pStyle w:val="aff0"/>
                    <w:rPr>
                      <w:rFonts w:ascii="Times New Roman" w:hAnsi="Times New Roman" w:cs="Times New Roman"/>
                      <w:sz w:val="21"/>
                    </w:rPr>
                  </w:pPr>
                </w:p>
              </w:tc>
              <w:tc>
                <w:tcPr>
                  <w:tcW w:w="307" w:type="pct"/>
                  <w:vAlign w:val="center"/>
                </w:tcPr>
                <w:p w14:paraId="2194D5D7" w14:textId="79367C0D"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rPr>
                    <w:t>3</w:t>
                  </w:r>
                </w:p>
              </w:tc>
              <w:tc>
                <w:tcPr>
                  <w:tcW w:w="513" w:type="pct"/>
                  <w:vAlign w:val="center"/>
                </w:tcPr>
                <w:p w14:paraId="65DC5891" w14:textId="5BA74828"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3.08×10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513EAD1C" w14:textId="0E34770A"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5.3</w:t>
                  </w:r>
                </w:p>
              </w:tc>
              <w:tc>
                <w:tcPr>
                  <w:tcW w:w="359" w:type="pct"/>
                  <w:vAlign w:val="center"/>
                </w:tcPr>
                <w:p w14:paraId="6C83DD5E" w14:textId="35008F0E"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0.016</w:t>
                  </w:r>
                </w:p>
              </w:tc>
              <w:tc>
                <w:tcPr>
                  <w:tcW w:w="308" w:type="pct"/>
                  <w:vAlign w:val="center"/>
                </w:tcPr>
                <w:p w14:paraId="19D042F5" w14:textId="5D48E0E4"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6</w:t>
                  </w:r>
                </w:p>
              </w:tc>
              <w:tc>
                <w:tcPr>
                  <w:tcW w:w="410" w:type="pct"/>
                  <w:vAlign w:val="center"/>
                </w:tcPr>
                <w:p w14:paraId="65A56261" w14:textId="255E984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0.018</w:t>
                  </w:r>
                </w:p>
              </w:tc>
              <w:tc>
                <w:tcPr>
                  <w:tcW w:w="512" w:type="pct"/>
                  <w:vAlign w:val="center"/>
                </w:tcPr>
                <w:p w14:paraId="14BC17FB" w14:textId="7A3C124F"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37</w:t>
                  </w:r>
                </w:p>
              </w:tc>
              <w:tc>
                <w:tcPr>
                  <w:tcW w:w="513" w:type="pct"/>
                  <w:vAlign w:val="center"/>
                </w:tcPr>
                <w:p w14:paraId="0EF0AB83" w14:textId="6544BA74"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0.11</w:t>
                  </w:r>
                </w:p>
              </w:tc>
              <w:tc>
                <w:tcPr>
                  <w:tcW w:w="459" w:type="pct"/>
                  <w:vAlign w:val="center"/>
                </w:tcPr>
                <w:p w14:paraId="41F08453" w14:textId="7B684320"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72.2</w:t>
                  </w:r>
                </w:p>
              </w:tc>
              <w:tc>
                <w:tcPr>
                  <w:tcW w:w="360" w:type="pct"/>
                  <w:vAlign w:val="center"/>
                </w:tcPr>
                <w:p w14:paraId="431145C9" w14:textId="6D1C5329"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0.222 </w:t>
                  </w:r>
                </w:p>
              </w:tc>
            </w:tr>
            <w:tr w:rsidR="00584C4C" w:rsidRPr="00584C4C" w14:paraId="07371839" w14:textId="77777777" w:rsidTr="007814D4">
              <w:trPr>
                <w:trHeight w:val="397"/>
                <w:jc w:val="center"/>
              </w:trPr>
              <w:tc>
                <w:tcPr>
                  <w:tcW w:w="232" w:type="pct"/>
                  <w:vMerge/>
                  <w:vAlign w:val="center"/>
                </w:tcPr>
                <w:p w14:paraId="147C8A2B" w14:textId="77777777" w:rsidR="00584C4C" w:rsidRPr="00584C4C" w:rsidRDefault="00584C4C" w:rsidP="00584C4C">
                  <w:pPr>
                    <w:pStyle w:val="aff0"/>
                    <w:rPr>
                      <w:rFonts w:ascii="Times New Roman" w:hAnsi="Times New Roman" w:cs="Times New Roman"/>
                      <w:sz w:val="21"/>
                    </w:rPr>
                  </w:pPr>
                </w:p>
              </w:tc>
              <w:tc>
                <w:tcPr>
                  <w:tcW w:w="668" w:type="pct"/>
                  <w:vMerge/>
                  <w:vAlign w:val="center"/>
                </w:tcPr>
                <w:p w14:paraId="08CD4168" w14:textId="77777777" w:rsidR="00584C4C" w:rsidRPr="00584C4C" w:rsidRDefault="00584C4C" w:rsidP="00584C4C">
                  <w:pPr>
                    <w:pStyle w:val="aff0"/>
                    <w:rPr>
                      <w:rFonts w:ascii="Times New Roman" w:hAnsi="Times New Roman" w:cs="Times New Roman"/>
                      <w:sz w:val="21"/>
                    </w:rPr>
                  </w:pPr>
                </w:p>
              </w:tc>
              <w:tc>
                <w:tcPr>
                  <w:tcW w:w="307" w:type="pct"/>
                  <w:vAlign w:val="center"/>
                </w:tcPr>
                <w:p w14:paraId="4552E595" w14:textId="3A41F6AF"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rPr>
                    <w:t>均值</w:t>
                  </w:r>
                </w:p>
              </w:tc>
              <w:tc>
                <w:tcPr>
                  <w:tcW w:w="513" w:type="pct"/>
                  <w:vAlign w:val="center"/>
                </w:tcPr>
                <w:p w14:paraId="183E64D1" w14:textId="602FC9DF"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3.06×10</w:t>
                  </w:r>
                  <w:r w:rsidRPr="00584C4C">
                    <w:rPr>
                      <w:rFonts w:ascii="Times New Roman" w:hAnsi="Times New Roman" w:cs="Times New Roman"/>
                      <w:color w:val="auto"/>
                      <w:sz w:val="21"/>
                      <w:vertAlign w:val="superscript"/>
                      <w:lang w:bidi="ar"/>
                    </w:rPr>
                    <w:t>3</w:t>
                  </w:r>
                </w:p>
              </w:tc>
              <w:tc>
                <w:tcPr>
                  <w:tcW w:w="359" w:type="pct"/>
                  <w:vAlign w:val="center"/>
                </w:tcPr>
                <w:p w14:paraId="2CAE57AE" w14:textId="488E9DB2"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5.2</w:t>
                  </w:r>
                </w:p>
              </w:tc>
              <w:tc>
                <w:tcPr>
                  <w:tcW w:w="359" w:type="pct"/>
                  <w:vAlign w:val="center"/>
                </w:tcPr>
                <w:p w14:paraId="37667911" w14:textId="3B9E156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0.016</w:t>
                  </w:r>
                </w:p>
              </w:tc>
              <w:tc>
                <w:tcPr>
                  <w:tcW w:w="308" w:type="pct"/>
                  <w:vAlign w:val="center"/>
                </w:tcPr>
                <w:p w14:paraId="713F4642" w14:textId="4E7DD79C"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w:t>
                  </w:r>
                </w:p>
              </w:tc>
              <w:tc>
                <w:tcPr>
                  <w:tcW w:w="410" w:type="pct"/>
                  <w:vAlign w:val="center"/>
                </w:tcPr>
                <w:p w14:paraId="23773DF3" w14:textId="47ADE870"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0.015</w:t>
                  </w:r>
                </w:p>
              </w:tc>
              <w:tc>
                <w:tcPr>
                  <w:tcW w:w="512" w:type="pct"/>
                  <w:vAlign w:val="center"/>
                </w:tcPr>
                <w:p w14:paraId="30906361" w14:textId="1D4E5F88"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38</w:t>
                  </w:r>
                </w:p>
              </w:tc>
              <w:tc>
                <w:tcPr>
                  <w:tcW w:w="513" w:type="pct"/>
                  <w:vAlign w:val="center"/>
                </w:tcPr>
                <w:p w14:paraId="2E413A62" w14:textId="1E918DE1"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0.12</w:t>
                  </w:r>
                </w:p>
              </w:tc>
              <w:tc>
                <w:tcPr>
                  <w:tcW w:w="459" w:type="pct"/>
                  <w:vAlign w:val="center"/>
                </w:tcPr>
                <w:p w14:paraId="176999A5" w14:textId="0A763E27"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71.5</w:t>
                  </w:r>
                </w:p>
              </w:tc>
              <w:tc>
                <w:tcPr>
                  <w:tcW w:w="360" w:type="pct"/>
                  <w:vAlign w:val="center"/>
                </w:tcPr>
                <w:p w14:paraId="493812D4" w14:textId="752F4379"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0.219 </w:t>
                  </w:r>
                </w:p>
              </w:tc>
            </w:tr>
            <w:tr w:rsidR="00584C4C" w:rsidRPr="00584C4C" w14:paraId="06D369E6" w14:textId="77777777" w:rsidTr="007814D4">
              <w:trPr>
                <w:trHeight w:val="397"/>
                <w:jc w:val="center"/>
              </w:trPr>
              <w:tc>
                <w:tcPr>
                  <w:tcW w:w="232" w:type="pct"/>
                  <w:vMerge/>
                  <w:vAlign w:val="center"/>
                </w:tcPr>
                <w:p w14:paraId="0958E8E6" w14:textId="77777777" w:rsidR="00584C4C" w:rsidRPr="00584C4C" w:rsidRDefault="00584C4C" w:rsidP="00584C4C">
                  <w:pPr>
                    <w:pStyle w:val="aff0"/>
                    <w:rPr>
                      <w:rFonts w:ascii="Times New Roman" w:hAnsi="Times New Roman" w:cs="Times New Roman"/>
                      <w:sz w:val="21"/>
                    </w:rPr>
                  </w:pPr>
                  <w:bookmarkStart w:id="69" w:name="_Hlk230891303"/>
                </w:p>
              </w:tc>
              <w:tc>
                <w:tcPr>
                  <w:tcW w:w="668" w:type="pct"/>
                  <w:vMerge w:val="restart"/>
                  <w:vAlign w:val="center"/>
                </w:tcPr>
                <w:p w14:paraId="32EB73C8" w14:textId="435EBDAA" w:rsidR="00584C4C" w:rsidRPr="00584C4C" w:rsidRDefault="00584C4C" w:rsidP="00584C4C">
                  <w:pPr>
                    <w:widowControl w:val="0"/>
                    <w:adjustRightInd/>
                    <w:snapToGrid/>
                    <w:spacing w:after="0"/>
                    <w:ind w:leftChars="-50" w:left="-110" w:rightChars="-50" w:right="-110"/>
                    <w:jc w:val="center"/>
                    <w:rPr>
                      <w:rFonts w:ascii="Times New Roman" w:eastAsia="宋体" w:hAnsi="Times New Roman"/>
                      <w:sz w:val="21"/>
                      <w:szCs w:val="21"/>
                    </w:rPr>
                  </w:pPr>
                  <w:r w:rsidRPr="00584C4C">
                    <w:rPr>
                      <w:rFonts w:ascii="Times New Roman" w:eastAsia="宋体" w:hAnsi="Times New Roman"/>
                      <w:sz w:val="21"/>
                      <w:szCs w:val="21"/>
                    </w:rPr>
                    <w:t>天然气燃烧、除油烘干、发泡治理设施出口</w:t>
                  </w:r>
                </w:p>
              </w:tc>
              <w:tc>
                <w:tcPr>
                  <w:tcW w:w="307" w:type="pct"/>
                  <w:vAlign w:val="center"/>
                </w:tcPr>
                <w:p w14:paraId="0DC58A4A" w14:textId="0FA16A1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rPr>
                    <w:t>1</w:t>
                  </w:r>
                </w:p>
              </w:tc>
              <w:tc>
                <w:tcPr>
                  <w:tcW w:w="513" w:type="pct"/>
                  <w:vAlign w:val="center"/>
                </w:tcPr>
                <w:p w14:paraId="6E56E90F" w14:textId="038AC247"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8.16×10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1737DCC9" w14:textId="7817EA9B"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5.2</w:t>
                  </w:r>
                </w:p>
              </w:tc>
              <w:tc>
                <w:tcPr>
                  <w:tcW w:w="359" w:type="pct"/>
                  <w:vAlign w:val="center"/>
                </w:tcPr>
                <w:p w14:paraId="551DDA11" w14:textId="5C778D10"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0.042</w:t>
                  </w:r>
                </w:p>
              </w:tc>
              <w:tc>
                <w:tcPr>
                  <w:tcW w:w="308" w:type="pct"/>
                  <w:vAlign w:val="center"/>
                </w:tcPr>
                <w:p w14:paraId="7543B037" w14:textId="448FFE5D"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&lt;3</w:t>
                  </w:r>
                </w:p>
              </w:tc>
              <w:tc>
                <w:tcPr>
                  <w:tcW w:w="410" w:type="pct"/>
                  <w:vAlign w:val="center"/>
                </w:tcPr>
                <w:p w14:paraId="40CC195A" w14:textId="13A07AEC"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0.012 </w:t>
                  </w:r>
                </w:p>
              </w:tc>
              <w:tc>
                <w:tcPr>
                  <w:tcW w:w="512" w:type="pct"/>
                  <w:vAlign w:val="center"/>
                </w:tcPr>
                <w:p w14:paraId="70F576C5" w14:textId="05C9EFD0"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16</w:t>
                  </w:r>
                </w:p>
              </w:tc>
              <w:tc>
                <w:tcPr>
                  <w:tcW w:w="513" w:type="pct"/>
                  <w:vAlign w:val="center"/>
                </w:tcPr>
                <w:p w14:paraId="13DA650C" w14:textId="6E65C352"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 xml:space="preserve">0.13 </w:t>
                  </w:r>
                </w:p>
              </w:tc>
              <w:tc>
                <w:tcPr>
                  <w:tcW w:w="459" w:type="pct"/>
                  <w:vAlign w:val="center"/>
                </w:tcPr>
                <w:p w14:paraId="3C632C0A" w14:textId="7E10194C"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1.42</w:t>
                  </w:r>
                </w:p>
              </w:tc>
              <w:tc>
                <w:tcPr>
                  <w:tcW w:w="360" w:type="pct"/>
                  <w:vAlign w:val="center"/>
                </w:tcPr>
                <w:p w14:paraId="439D5BB1" w14:textId="12FB561B"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0.0116 </w:t>
                  </w:r>
                </w:p>
              </w:tc>
            </w:tr>
            <w:tr w:rsidR="00584C4C" w:rsidRPr="00584C4C" w14:paraId="67CF34B0" w14:textId="77777777" w:rsidTr="007814D4">
              <w:trPr>
                <w:trHeight w:val="397"/>
                <w:jc w:val="center"/>
              </w:trPr>
              <w:tc>
                <w:tcPr>
                  <w:tcW w:w="232" w:type="pct"/>
                  <w:vMerge/>
                  <w:vAlign w:val="center"/>
                </w:tcPr>
                <w:p w14:paraId="5414B925" w14:textId="77777777" w:rsidR="00584C4C" w:rsidRPr="00584C4C" w:rsidRDefault="00584C4C" w:rsidP="00584C4C">
                  <w:pPr>
                    <w:pStyle w:val="aff0"/>
                    <w:rPr>
                      <w:rFonts w:ascii="Times New Roman" w:hAnsi="Times New Roman" w:cs="Times New Roman"/>
                      <w:sz w:val="21"/>
                    </w:rPr>
                  </w:pPr>
                </w:p>
              </w:tc>
              <w:tc>
                <w:tcPr>
                  <w:tcW w:w="668" w:type="pct"/>
                  <w:vMerge/>
                  <w:vAlign w:val="center"/>
                </w:tcPr>
                <w:p w14:paraId="3A0FB362" w14:textId="77777777" w:rsidR="00584C4C" w:rsidRPr="00584C4C" w:rsidRDefault="00584C4C" w:rsidP="00584C4C">
                  <w:pPr>
                    <w:pStyle w:val="aff0"/>
                    <w:rPr>
                      <w:rFonts w:ascii="Times New Roman" w:hAnsi="Times New Roman" w:cs="Times New Roman"/>
                      <w:sz w:val="21"/>
                    </w:rPr>
                  </w:pPr>
                </w:p>
              </w:tc>
              <w:tc>
                <w:tcPr>
                  <w:tcW w:w="307" w:type="pct"/>
                  <w:vAlign w:val="center"/>
                </w:tcPr>
                <w:p w14:paraId="07618282" w14:textId="3E6F0DDB"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rPr>
                    <w:t>2</w:t>
                  </w:r>
                </w:p>
              </w:tc>
              <w:tc>
                <w:tcPr>
                  <w:tcW w:w="513" w:type="pct"/>
                  <w:vAlign w:val="center"/>
                </w:tcPr>
                <w:p w14:paraId="42D868C7" w14:textId="42ACEE54"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7.94×10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033872F0" w14:textId="0F66A82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5.1</w:t>
                  </w:r>
                </w:p>
              </w:tc>
              <w:tc>
                <w:tcPr>
                  <w:tcW w:w="359" w:type="pct"/>
                  <w:vAlign w:val="center"/>
                </w:tcPr>
                <w:p w14:paraId="279E1018" w14:textId="64B11CF9"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0.040</w:t>
                  </w:r>
                </w:p>
              </w:tc>
              <w:tc>
                <w:tcPr>
                  <w:tcW w:w="308" w:type="pct"/>
                  <w:vAlign w:val="center"/>
                </w:tcPr>
                <w:p w14:paraId="75DC3751" w14:textId="27A3C11B"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&lt;3</w:t>
                  </w:r>
                </w:p>
              </w:tc>
              <w:tc>
                <w:tcPr>
                  <w:tcW w:w="410" w:type="pct"/>
                  <w:vAlign w:val="center"/>
                </w:tcPr>
                <w:p w14:paraId="1C432407" w14:textId="7262997F"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0.012 </w:t>
                  </w:r>
                </w:p>
              </w:tc>
              <w:tc>
                <w:tcPr>
                  <w:tcW w:w="512" w:type="pct"/>
                  <w:vAlign w:val="center"/>
                </w:tcPr>
                <w:p w14:paraId="56C9CEEC" w14:textId="7726B18A"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17</w:t>
                  </w:r>
                </w:p>
              </w:tc>
              <w:tc>
                <w:tcPr>
                  <w:tcW w:w="513" w:type="pct"/>
                  <w:vAlign w:val="center"/>
                </w:tcPr>
                <w:p w14:paraId="17141E49" w14:textId="23F2BB8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 xml:space="preserve">0.13 </w:t>
                  </w:r>
                </w:p>
              </w:tc>
              <w:tc>
                <w:tcPr>
                  <w:tcW w:w="459" w:type="pct"/>
                  <w:vAlign w:val="center"/>
                </w:tcPr>
                <w:p w14:paraId="79DA953B" w14:textId="3518B17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1.45</w:t>
                  </w:r>
                </w:p>
              </w:tc>
              <w:tc>
                <w:tcPr>
                  <w:tcW w:w="360" w:type="pct"/>
                  <w:vAlign w:val="center"/>
                </w:tcPr>
                <w:p w14:paraId="519BF9E9" w14:textId="7593C88A"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0.0115 </w:t>
                  </w:r>
                </w:p>
              </w:tc>
            </w:tr>
            <w:tr w:rsidR="00584C4C" w:rsidRPr="00584C4C" w14:paraId="311C3D93" w14:textId="77777777" w:rsidTr="007814D4">
              <w:trPr>
                <w:trHeight w:val="397"/>
                <w:jc w:val="center"/>
              </w:trPr>
              <w:tc>
                <w:tcPr>
                  <w:tcW w:w="232" w:type="pct"/>
                  <w:vMerge/>
                  <w:vAlign w:val="center"/>
                </w:tcPr>
                <w:p w14:paraId="536EFA2E" w14:textId="77777777" w:rsidR="00584C4C" w:rsidRPr="00584C4C" w:rsidRDefault="00584C4C" w:rsidP="00584C4C">
                  <w:pPr>
                    <w:pStyle w:val="aff0"/>
                    <w:rPr>
                      <w:rFonts w:ascii="Times New Roman" w:hAnsi="Times New Roman" w:cs="Times New Roman"/>
                      <w:sz w:val="21"/>
                    </w:rPr>
                  </w:pPr>
                </w:p>
              </w:tc>
              <w:tc>
                <w:tcPr>
                  <w:tcW w:w="668" w:type="pct"/>
                  <w:vMerge/>
                  <w:vAlign w:val="center"/>
                </w:tcPr>
                <w:p w14:paraId="638095F1" w14:textId="77777777" w:rsidR="00584C4C" w:rsidRPr="00584C4C" w:rsidRDefault="00584C4C" w:rsidP="00584C4C">
                  <w:pPr>
                    <w:pStyle w:val="aff0"/>
                    <w:rPr>
                      <w:rFonts w:ascii="Times New Roman" w:hAnsi="Times New Roman" w:cs="Times New Roman"/>
                      <w:sz w:val="21"/>
                    </w:rPr>
                  </w:pPr>
                </w:p>
              </w:tc>
              <w:tc>
                <w:tcPr>
                  <w:tcW w:w="307" w:type="pct"/>
                  <w:vAlign w:val="center"/>
                </w:tcPr>
                <w:p w14:paraId="57053995" w14:textId="457351D1"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rPr>
                    <w:t>3</w:t>
                  </w:r>
                </w:p>
              </w:tc>
              <w:tc>
                <w:tcPr>
                  <w:tcW w:w="513" w:type="pct"/>
                  <w:vAlign w:val="center"/>
                </w:tcPr>
                <w:p w14:paraId="7E7EECB5" w14:textId="0393F13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8.22×10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664BC4F4" w14:textId="16283D9D"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4.9</w:t>
                  </w:r>
                </w:p>
              </w:tc>
              <w:tc>
                <w:tcPr>
                  <w:tcW w:w="359" w:type="pct"/>
                  <w:vAlign w:val="center"/>
                </w:tcPr>
                <w:p w14:paraId="03CF9F62" w14:textId="7982DC59"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0.040</w:t>
                  </w:r>
                </w:p>
              </w:tc>
              <w:tc>
                <w:tcPr>
                  <w:tcW w:w="308" w:type="pct"/>
                  <w:vAlign w:val="center"/>
                </w:tcPr>
                <w:p w14:paraId="4F2224CE" w14:textId="03C9BD25"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&lt;3</w:t>
                  </w:r>
                </w:p>
              </w:tc>
              <w:tc>
                <w:tcPr>
                  <w:tcW w:w="410" w:type="pct"/>
                  <w:vAlign w:val="center"/>
                </w:tcPr>
                <w:p w14:paraId="6BEAC122" w14:textId="13351112"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0.012 </w:t>
                  </w:r>
                </w:p>
              </w:tc>
              <w:tc>
                <w:tcPr>
                  <w:tcW w:w="512" w:type="pct"/>
                  <w:vAlign w:val="center"/>
                </w:tcPr>
                <w:p w14:paraId="28002E70" w14:textId="2CFD6FBA"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15</w:t>
                  </w:r>
                </w:p>
              </w:tc>
              <w:tc>
                <w:tcPr>
                  <w:tcW w:w="513" w:type="pct"/>
                  <w:vAlign w:val="center"/>
                </w:tcPr>
                <w:p w14:paraId="2A02468C" w14:textId="3FEE909D"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 xml:space="preserve">0.12 </w:t>
                  </w:r>
                </w:p>
              </w:tc>
              <w:tc>
                <w:tcPr>
                  <w:tcW w:w="459" w:type="pct"/>
                  <w:vAlign w:val="center"/>
                </w:tcPr>
                <w:p w14:paraId="345923C1" w14:textId="218084D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1.35</w:t>
                  </w:r>
                </w:p>
              </w:tc>
              <w:tc>
                <w:tcPr>
                  <w:tcW w:w="360" w:type="pct"/>
                  <w:vAlign w:val="center"/>
                </w:tcPr>
                <w:p w14:paraId="5ABD741C" w14:textId="3AB02648"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0.0111 </w:t>
                  </w:r>
                </w:p>
              </w:tc>
            </w:tr>
            <w:bookmarkEnd w:id="69"/>
            <w:tr w:rsidR="00584C4C" w:rsidRPr="00584C4C" w14:paraId="193D365B" w14:textId="77777777" w:rsidTr="007814D4">
              <w:trPr>
                <w:trHeight w:val="397"/>
                <w:jc w:val="center"/>
              </w:trPr>
              <w:tc>
                <w:tcPr>
                  <w:tcW w:w="232" w:type="pct"/>
                  <w:vMerge/>
                  <w:vAlign w:val="center"/>
                </w:tcPr>
                <w:p w14:paraId="1070D074" w14:textId="77777777" w:rsidR="00584C4C" w:rsidRPr="00584C4C" w:rsidRDefault="00584C4C" w:rsidP="00584C4C">
                  <w:pPr>
                    <w:pStyle w:val="aff0"/>
                    <w:rPr>
                      <w:rFonts w:ascii="Times New Roman" w:hAnsi="Times New Roman" w:cs="Times New Roman"/>
                      <w:sz w:val="21"/>
                    </w:rPr>
                  </w:pPr>
                </w:p>
              </w:tc>
              <w:tc>
                <w:tcPr>
                  <w:tcW w:w="668" w:type="pct"/>
                  <w:vMerge/>
                  <w:vAlign w:val="center"/>
                </w:tcPr>
                <w:p w14:paraId="52F9B3C7" w14:textId="77777777" w:rsidR="00584C4C" w:rsidRPr="00584C4C" w:rsidRDefault="00584C4C" w:rsidP="00584C4C">
                  <w:pPr>
                    <w:pStyle w:val="aff0"/>
                    <w:rPr>
                      <w:rFonts w:ascii="Times New Roman" w:hAnsi="Times New Roman" w:cs="Times New Roman"/>
                      <w:sz w:val="21"/>
                    </w:rPr>
                  </w:pPr>
                </w:p>
              </w:tc>
              <w:tc>
                <w:tcPr>
                  <w:tcW w:w="307" w:type="pct"/>
                  <w:vAlign w:val="center"/>
                </w:tcPr>
                <w:p w14:paraId="5072B7A1" w14:textId="74168ECC"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rPr>
                    <w:t>均值</w:t>
                  </w:r>
                </w:p>
              </w:tc>
              <w:tc>
                <w:tcPr>
                  <w:tcW w:w="513" w:type="pct"/>
                  <w:vAlign w:val="center"/>
                </w:tcPr>
                <w:p w14:paraId="5BFB6943" w14:textId="3ECD9984"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8.11×10</w:t>
                  </w:r>
                  <w:r w:rsidRPr="00584C4C">
                    <w:rPr>
                      <w:rFonts w:ascii="Times New Roman" w:hAnsi="Times New Roman" w:cs="Times New Roman"/>
                      <w:color w:val="auto"/>
                      <w:sz w:val="21"/>
                      <w:vertAlign w:val="superscript"/>
                      <w:lang w:bidi="ar"/>
                    </w:rPr>
                    <w:t>3</w:t>
                  </w:r>
                  <w:r w:rsidRPr="00584C4C">
                    <w:rPr>
                      <w:rFonts w:ascii="Times New Roman" w:hAnsi="Times New Roman" w:cs="Times New Roman"/>
                      <w:color w:val="auto"/>
                      <w:sz w:val="21"/>
                      <w:lang w:bidi="ar"/>
                    </w:rPr>
                    <w:t xml:space="preserve"> </w:t>
                  </w:r>
                </w:p>
              </w:tc>
              <w:tc>
                <w:tcPr>
                  <w:tcW w:w="359" w:type="pct"/>
                  <w:vAlign w:val="center"/>
                </w:tcPr>
                <w:p w14:paraId="57021E02" w14:textId="6CAAF416"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5.1</w:t>
                  </w:r>
                </w:p>
              </w:tc>
              <w:tc>
                <w:tcPr>
                  <w:tcW w:w="359" w:type="pct"/>
                  <w:vAlign w:val="center"/>
                </w:tcPr>
                <w:p w14:paraId="0746176F" w14:textId="6D161D65"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0.041</w:t>
                  </w:r>
                </w:p>
              </w:tc>
              <w:tc>
                <w:tcPr>
                  <w:tcW w:w="308" w:type="pct"/>
                  <w:vAlign w:val="center"/>
                </w:tcPr>
                <w:p w14:paraId="26FDB599" w14:textId="3C4AD82F"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&lt;3</w:t>
                  </w:r>
                </w:p>
              </w:tc>
              <w:tc>
                <w:tcPr>
                  <w:tcW w:w="410" w:type="pct"/>
                  <w:vAlign w:val="center"/>
                </w:tcPr>
                <w:p w14:paraId="6E2C71DD" w14:textId="23750617"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0.012 </w:t>
                  </w:r>
                </w:p>
              </w:tc>
              <w:tc>
                <w:tcPr>
                  <w:tcW w:w="512" w:type="pct"/>
                  <w:vAlign w:val="center"/>
                </w:tcPr>
                <w:p w14:paraId="3A192FD6" w14:textId="0E532779"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16</w:t>
                  </w:r>
                </w:p>
              </w:tc>
              <w:tc>
                <w:tcPr>
                  <w:tcW w:w="513" w:type="pct"/>
                  <w:vAlign w:val="center"/>
                </w:tcPr>
                <w:p w14:paraId="734CE4A7" w14:textId="46708392"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 xml:space="preserve">0.13 </w:t>
                  </w:r>
                </w:p>
              </w:tc>
              <w:tc>
                <w:tcPr>
                  <w:tcW w:w="459" w:type="pct"/>
                  <w:vAlign w:val="center"/>
                </w:tcPr>
                <w:p w14:paraId="67ECD88C" w14:textId="3C72BF85"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color w:val="auto"/>
                      <w:sz w:val="21"/>
                      <w:lang w:bidi="ar"/>
                    </w:rPr>
                    <w:t>1.41</w:t>
                  </w:r>
                </w:p>
              </w:tc>
              <w:tc>
                <w:tcPr>
                  <w:tcW w:w="360" w:type="pct"/>
                  <w:vAlign w:val="center"/>
                </w:tcPr>
                <w:p w14:paraId="043C52B2" w14:textId="01A110E3" w:rsidR="00584C4C" w:rsidRPr="00584C4C" w:rsidRDefault="00584C4C" w:rsidP="00584C4C">
                  <w:pPr>
                    <w:pStyle w:val="aff0"/>
                    <w:rPr>
                      <w:rFonts w:ascii="Times New Roman" w:hAnsi="Times New Roman" w:cs="Times New Roman"/>
                      <w:sz w:val="21"/>
                    </w:rPr>
                  </w:pPr>
                  <w:r w:rsidRPr="00584C4C">
                    <w:rPr>
                      <w:rFonts w:ascii="Times New Roman" w:hAnsi="Times New Roman" w:cs="Times New Roman"/>
                      <w:sz w:val="21"/>
                      <w:lang w:bidi="ar"/>
                    </w:rPr>
                    <w:t xml:space="preserve">0.0114 </w:t>
                  </w:r>
                </w:p>
              </w:tc>
            </w:tr>
          </w:tbl>
          <w:p w14:paraId="716DDACB" w14:textId="2C4C6C5C" w:rsidR="00EC4D74" w:rsidRDefault="005346D3" w:rsidP="00EC4D74">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由上表可知，</w:t>
            </w:r>
            <w:r w:rsidR="00625E66">
              <w:rPr>
                <w:rFonts w:ascii="Times New Roman" w:eastAsia="宋体" w:hAnsi="Times New Roman" w:hint="eastAsia"/>
                <w:bCs/>
                <w:sz w:val="24"/>
                <w:szCs w:val="24"/>
              </w:rPr>
              <w:t>本项目排气筒</w:t>
            </w:r>
            <w:r w:rsidR="00625E66">
              <w:rPr>
                <w:rFonts w:ascii="Times New Roman" w:eastAsia="宋体" w:hAnsi="Times New Roman" w:hint="eastAsia"/>
                <w:bCs/>
                <w:sz w:val="24"/>
                <w:szCs w:val="24"/>
              </w:rPr>
              <w:t>P6</w:t>
            </w:r>
            <w:r w:rsidR="00625E66">
              <w:rPr>
                <w:rFonts w:ascii="Times New Roman" w:eastAsia="宋体" w:hAnsi="Times New Roman" w:hint="eastAsia"/>
                <w:bCs/>
                <w:sz w:val="24"/>
                <w:szCs w:val="24"/>
              </w:rPr>
              <w:t>经过治理后的</w:t>
            </w:r>
            <w:bookmarkStart w:id="70" w:name="OLE_LINK103"/>
            <w:r w:rsidR="00625E66">
              <w:rPr>
                <w:rFonts w:ascii="Times New Roman" w:eastAsia="宋体" w:hAnsi="Times New Roman" w:hint="eastAsia"/>
                <w:bCs/>
                <w:sz w:val="24"/>
                <w:szCs w:val="24"/>
              </w:rPr>
              <w:t>颗粒物</w:t>
            </w:r>
            <w:r>
              <w:rPr>
                <w:rFonts w:ascii="Times New Roman" w:eastAsia="宋体" w:hAnsi="Times New Roman" w:hint="eastAsia"/>
                <w:bCs/>
                <w:sz w:val="24"/>
                <w:szCs w:val="24"/>
              </w:rPr>
              <w:t>排放浓度为</w:t>
            </w:r>
            <w:r w:rsidR="000523BC">
              <w:rPr>
                <w:rFonts w:ascii="Times New Roman" w:eastAsia="宋体" w:hAnsi="Times New Roman" w:hint="eastAsia"/>
                <w:bCs/>
                <w:sz w:val="24"/>
                <w:szCs w:val="24"/>
              </w:rPr>
              <w:t>4.8~5.2</w:t>
            </w:r>
            <w:r>
              <w:rPr>
                <w:rFonts w:ascii="Times New Roman" w:eastAsia="宋体" w:hAnsi="Times New Roman" w:hint="eastAsia"/>
                <w:bCs/>
                <w:sz w:val="24"/>
                <w:szCs w:val="24"/>
              </w:rPr>
              <w:t>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、排放速率为</w:t>
            </w:r>
            <w:r w:rsidR="000523BC">
              <w:rPr>
                <w:rFonts w:ascii="Times New Roman" w:eastAsia="宋体" w:hAnsi="Times New Roman" w:hint="eastAsia"/>
                <w:bCs/>
                <w:sz w:val="24"/>
                <w:szCs w:val="24"/>
              </w:rPr>
              <w:t>0.04~0.043</w:t>
            </w:r>
            <w:r>
              <w:rPr>
                <w:rFonts w:ascii="Times New Roman" w:eastAsia="宋体" w:hAnsi="Times New Roman" w:hint="eastAsia"/>
                <w:bCs/>
                <w:sz w:val="24"/>
                <w:szCs w:val="24"/>
              </w:rPr>
              <w:t>kg/h</w:t>
            </w:r>
            <w:bookmarkEnd w:id="70"/>
            <w:r>
              <w:rPr>
                <w:rFonts w:ascii="Times New Roman" w:eastAsia="宋体" w:hAnsi="Times New Roman" w:hint="eastAsia"/>
                <w:bCs/>
                <w:sz w:val="24"/>
                <w:szCs w:val="24"/>
              </w:rPr>
              <w:t>，</w:t>
            </w:r>
            <w:r w:rsidR="007C084E">
              <w:rPr>
                <w:rFonts w:ascii="Times New Roman" w:eastAsia="宋体" w:hAnsi="Times New Roman" w:hint="eastAsia"/>
                <w:bCs/>
                <w:sz w:val="24"/>
                <w:szCs w:val="24"/>
              </w:rPr>
              <w:t>二氧化硫</w:t>
            </w:r>
            <w:r w:rsidR="00E32CAA" w:rsidRPr="00E32CAA">
              <w:rPr>
                <w:rFonts w:ascii="Times New Roman" w:eastAsia="宋体" w:hAnsi="Times New Roman"/>
                <w:bCs/>
                <w:sz w:val="24"/>
                <w:szCs w:val="24"/>
              </w:rPr>
              <w:t>排放浓度</w:t>
            </w:r>
            <w:r w:rsidR="006B1EAF">
              <w:rPr>
                <w:rFonts w:ascii="Times New Roman" w:eastAsia="宋体" w:hAnsi="Times New Roman" w:hint="eastAsia"/>
                <w:bCs/>
                <w:sz w:val="24"/>
                <w:szCs w:val="24"/>
              </w:rPr>
              <w:t>均小于</w:t>
            </w:r>
            <w:r w:rsidR="006B1EAF">
              <w:rPr>
                <w:rFonts w:ascii="Times New Roman" w:eastAsia="宋体" w:hAnsi="Times New Roman" w:hint="eastAsia"/>
                <w:bCs/>
                <w:sz w:val="24"/>
                <w:szCs w:val="24"/>
              </w:rPr>
              <w:t>3</w:t>
            </w:r>
            <w:r w:rsidR="00E32CAA" w:rsidRPr="00E32CAA">
              <w:rPr>
                <w:rFonts w:ascii="Times New Roman" w:eastAsia="宋体" w:hAnsi="Times New Roman"/>
                <w:bCs/>
                <w:sz w:val="24"/>
                <w:szCs w:val="24"/>
              </w:rPr>
              <w:t>mg/m</w:t>
            </w:r>
            <w:r w:rsidR="00E32CAA" w:rsidRPr="00E32CAA">
              <w:rPr>
                <w:rFonts w:ascii="Times New Roman" w:eastAsia="宋体" w:hAnsi="Times New Roman"/>
                <w:bCs/>
                <w:sz w:val="24"/>
                <w:szCs w:val="24"/>
                <w:vertAlign w:val="superscript"/>
              </w:rPr>
              <w:t>3</w:t>
            </w:r>
            <w:r w:rsidR="00E32CAA" w:rsidRPr="00E32CAA">
              <w:rPr>
                <w:rFonts w:ascii="Times New Roman" w:eastAsia="宋体" w:hAnsi="Times New Roman"/>
                <w:bCs/>
                <w:sz w:val="24"/>
                <w:szCs w:val="24"/>
              </w:rPr>
              <w:t>、排放速率为</w:t>
            </w:r>
            <w:r w:rsidR="00EC4D74">
              <w:rPr>
                <w:rFonts w:ascii="Times New Roman" w:eastAsia="宋体" w:hAnsi="Times New Roman" w:hint="eastAsia"/>
                <w:bCs/>
                <w:sz w:val="24"/>
                <w:szCs w:val="24"/>
              </w:rPr>
              <w:t>0.0</w:t>
            </w:r>
            <w:r w:rsidR="006B1EAF">
              <w:rPr>
                <w:rFonts w:ascii="Times New Roman" w:eastAsia="宋体" w:hAnsi="Times New Roman" w:hint="eastAsia"/>
                <w:bCs/>
                <w:sz w:val="24"/>
                <w:szCs w:val="24"/>
              </w:rPr>
              <w:t>12~0.013</w:t>
            </w:r>
            <w:r w:rsidR="00E32CAA" w:rsidRPr="00E32CAA">
              <w:rPr>
                <w:rFonts w:ascii="Times New Roman" w:eastAsia="宋体" w:hAnsi="Times New Roman"/>
                <w:bCs/>
                <w:sz w:val="24"/>
                <w:szCs w:val="24"/>
              </w:rPr>
              <w:t>kg/h</w:t>
            </w:r>
            <w:r w:rsidR="00E32CAA">
              <w:rPr>
                <w:rFonts w:ascii="Times New Roman" w:eastAsia="宋体" w:hAnsi="Times New Roman" w:hint="eastAsia"/>
                <w:bCs/>
                <w:sz w:val="24"/>
                <w:szCs w:val="24"/>
              </w:rPr>
              <w:t>，</w:t>
            </w:r>
            <w:r w:rsidR="007C084E">
              <w:rPr>
                <w:rFonts w:ascii="Times New Roman" w:eastAsia="宋体" w:hAnsi="Times New Roman" w:hint="eastAsia"/>
                <w:bCs/>
                <w:sz w:val="24"/>
                <w:szCs w:val="24"/>
              </w:rPr>
              <w:t>氮氧化物</w:t>
            </w:r>
            <w:r w:rsidR="00E32CAA" w:rsidRPr="00E32CAA">
              <w:rPr>
                <w:rFonts w:ascii="Times New Roman" w:eastAsia="宋体" w:hAnsi="Times New Roman"/>
                <w:bCs/>
                <w:sz w:val="24"/>
                <w:szCs w:val="24"/>
              </w:rPr>
              <w:t>排放浓度为</w:t>
            </w:r>
            <w:r w:rsidR="006B1EAF">
              <w:rPr>
                <w:rFonts w:ascii="Times New Roman" w:eastAsia="宋体" w:hAnsi="Times New Roman" w:hint="eastAsia"/>
                <w:bCs/>
                <w:sz w:val="24"/>
                <w:szCs w:val="24"/>
              </w:rPr>
              <w:t>14~17</w:t>
            </w:r>
            <w:r w:rsidR="00E32CAA" w:rsidRPr="00E32CAA">
              <w:rPr>
                <w:rFonts w:ascii="Times New Roman" w:eastAsia="宋体" w:hAnsi="Times New Roman"/>
                <w:bCs/>
                <w:sz w:val="24"/>
                <w:szCs w:val="24"/>
              </w:rPr>
              <w:t>mg/m</w:t>
            </w:r>
            <w:r w:rsidR="00E32CAA" w:rsidRPr="00E32CAA">
              <w:rPr>
                <w:rFonts w:ascii="Times New Roman" w:eastAsia="宋体" w:hAnsi="Times New Roman"/>
                <w:bCs/>
                <w:sz w:val="24"/>
                <w:szCs w:val="24"/>
                <w:vertAlign w:val="superscript"/>
              </w:rPr>
              <w:t>3</w:t>
            </w:r>
            <w:r w:rsidR="00E32CAA" w:rsidRPr="00E32CAA">
              <w:rPr>
                <w:rFonts w:ascii="Times New Roman" w:eastAsia="宋体" w:hAnsi="Times New Roman"/>
                <w:bCs/>
                <w:sz w:val="24"/>
                <w:szCs w:val="24"/>
              </w:rPr>
              <w:t>、排放速率为</w:t>
            </w:r>
            <w:r w:rsidR="006B1EAF">
              <w:rPr>
                <w:rFonts w:ascii="Times New Roman" w:eastAsia="宋体" w:hAnsi="Times New Roman" w:hint="eastAsia"/>
                <w:bCs/>
                <w:sz w:val="24"/>
                <w:szCs w:val="24"/>
              </w:rPr>
              <w:t>0.12~0.14</w:t>
            </w:r>
            <w:r w:rsidR="00E32CAA" w:rsidRPr="00E32CAA">
              <w:rPr>
                <w:rFonts w:ascii="Times New Roman" w:eastAsia="宋体" w:hAnsi="Times New Roman"/>
                <w:bCs/>
                <w:sz w:val="24"/>
                <w:szCs w:val="24"/>
              </w:rPr>
              <w:t>kg/h</w:t>
            </w:r>
            <w:r w:rsidR="00E32CAA">
              <w:rPr>
                <w:rFonts w:ascii="Times New Roman" w:eastAsia="宋体" w:hAnsi="Times New Roman" w:hint="eastAsia"/>
                <w:bCs/>
                <w:sz w:val="24"/>
                <w:szCs w:val="24"/>
              </w:rPr>
              <w:t>，</w:t>
            </w:r>
            <w:r w:rsidR="00EC4D74">
              <w:rPr>
                <w:rFonts w:ascii="Times New Roman" w:eastAsia="宋体" w:hAnsi="Times New Roman" w:hint="eastAsia"/>
                <w:bCs/>
                <w:sz w:val="24"/>
                <w:szCs w:val="24"/>
              </w:rPr>
              <w:t>因此天然气燃烧废气颗粒物、</w:t>
            </w:r>
            <w:r w:rsidR="00EC4D74">
              <w:rPr>
                <w:rFonts w:ascii="Times New Roman" w:eastAsia="宋体" w:hAnsi="Times New Roman" w:hint="eastAsia"/>
                <w:color w:val="000000"/>
                <w:sz w:val="24"/>
                <w:szCs w:val="24"/>
              </w:rPr>
              <w:t>SO</w:t>
            </w:r>
            <w:r w:rsidR="00EC4D74">
              <w:rPr>
                <w:rFonts w:ascii="Times New Roman" w:eastAsia="宋体" w:hAnsi="Times New Roman" w:hint="eastAsia"/>
                <w:color w:val="000000"/>
                <w:sz w:val="24"/>
                <w:szCs w:val="24"/>
                <w:vertAlign w:val="subscript"/>
              </w:rPr>
              <w:t>2</w:t>
            </w:r>
            <w:r w:rsidR="00EC4D74">
              <w:rPr>
                <w:rFonts w:ascii="Times New Roman" w:eastAsia="宋体" w:hAnsi="Times New Roman" w:hint="eastAsia"/>
                <w:color w:val="000000"/>
                <w:sz w:val="24"/>
                <w:szCs w:val="24"/>
              </w:rPr>
              <w:t>、</w:t>
            </w:r>
            <w:r w:rsidR="00EC4D74">
              <w:rPr>
                <w:rFonts w:ascii="Times New Roman" w:eastAsia="宋体" w:hAnsi="Times New Roman" w:hint="eastAsia"/>
                <w:color w:val="000000"/>
                <w:sz w:val="24"/>
                <w:szCs w:val="24"/>
              </w:rPr>
              <w:t>NOx</w:t>
            </w:r>
            <w:r w:rsidR="00EC4D74">
              <w:rPr>
                <w:rFonts w:ascii="Times New Roman" w:eastAsia="宋体" w:hAnsi="Times New Roman" w:hint="eastAsia"/>
                <w:color w:val="000000"/>
                <w:sz w:val="24"/>
                <w:szCs w:val="24"/>
              </w:rPr>
              <w:t>均</w:t>
            </w:r>
            <w:r w:rsidR="00EC4D74">
              <w:rPr>
                <w:rFonts w:ascii="Times New Roman" w:eastAsia="宋体" w:hAnsi="Times New Roman" w:hint="eastAsia"/>
                <w:bCs/>
                <w:sz w:val="24"/>
                <w:szCs w:val="24"/>
              </w:rPr>
              <w:t>满足《工业炉窑大气污染物排放标准》（</w:t>
            </w:r>
            <w:r w:rsidR="00EC4D74">
              <w:rPr>
                <w:rFonts w:ascii="Times New Roman" w:eastAsia="宋体" w:hAnsi="Times New Roman" w:hint="eastAsia"/>
                <w:bCs/>
                <w:sz w:val="24"/>
                <w:szCs w:val="24"/>
              </w:rPr>
              <w:t>DB41/1066-2020</w:t>
            </w:r>
            <w:r w:rsidR="00EC4D74">
              <w:rPr>
                <w:rFonts w:ascii="Times New Roman" w:eastAsia="宋体" w:hAnsi="Times New Roman" w:hint="eastAsia"/>
                <w:bCs/>
                <w:sz w:val="24"/>
                <w:szCs w:val="24"/>
              </w:rPr>
              <w:t>）中排放浓度</w:t>
            </w:r>
            <w:r w:rsidR="00EC4D74">
              <w:rPr>
                <w:rFonts w:ascii="Times New Roman" w:eastAsia="宋体" w:hAnsi="Times New Roman" w:hint="eastAsia"/>
                <w:bCs/>
                <w:sz w:val="24"/>
                <w:szCs w:val="24"/>
              </w:rPr>
              <w:t>30mg/m</w:t>
            </w:r>
            <w:r w:rsidR="00EC4D74">
              <w:rPr>
                <w:rFonts w:ascii="Times New Roman" w:eastAsia="宋体" w:hAnsi="Times New Roman" w:hint="eastAsia"/>
                <w:bCs/>
                <w:sz w:val="24"/>
                <w:szCs w:val="24"/>
                <w:vertAlign w:val="superscript"/>
              </w:rPr>
              <w:t>3</w:t>
            </w:r>
            <w:r w:rsidR="00EC4D74">
              <w:rPr>
                <w:rFonts w:ascii="Times New Roman" w:eastAsia="宋体" w:hAnsi="Times New Roman" w:hint="eastAsia"/>
                <w:bCs/>
                <w:sz w:val="24"/>
                <w:szCs w:val="24"/>
              </w:rPr>
              <w:t>、</w:t>
            </w:r>
            <w:r w:rsidR="00EC4D74">
              <w:rPr>
                <w:rFonts w:ascii="Times New Roman" w:eastAsia="宋体" w:hAnsi="Times New Roman" w:hint="eastAsia"/>
                <w:bCs/>
                <w:sz w:val="24"/>
                <w:szCs w:val="24"/>
              </w:rPr>
              <w:t>200mg/m</w:t>
            </w:r>
            <w:r w:rsidR="00EC4D74">
              <w:rPr>
                <w:rFonts w:ascii="Times New Roman" w:eastAsia="宋体" w:hAnsi="Times New Roman" w:hint="eastAsia"/>
                <w:bCs/>
                <w:sz w:val="24"/>
                <w:szCs w:val="24"/>
                <w:vertAlign w:val="superscript"/>
              </w:rPr>
              <w:t>3</w:t>
            </w:r>
            <w:r w:rsidR="00EC4D74">
              <w:rPr>
                <w:rFonts w:ascii="Times New Roman" w:eastAsia="宋体" w:hAnsi="Times New Roman" w:hint="eastAsia"/>
                <w:bCs/>
                <w:sz w:val="24"/>
                <w:szCs w:val="24"/>
              </w:rPr>
              <w:t>、</w:t>
            </w:r>
            <w:r w:rsidR="00EC4D74">
              <w:rPr>
                <w:rFonts w:ascii="Times New Roman" w:eastAsia="宋体" w:hAnsi="Times New Roman" w:hint="eastAsia"/>
                <w:bCs/>
                <w:sz w:val="24"/>
                <w:szCs w:val="24"/>
              </w:rPr>
              <w:t>300mg/m</w:t>
            </w:r>
            <w:r w:rsidR="00EC4D74">
              <w:rPr>
                <w:rFonts w:ascii="Times New Roman" w:eastAsia="宋体" w:hAnsi="Times New Roman" w:hint="eastAsia"/>
                <w:bCs/>
                <w:sz w:val="24"/>
                <w:szCs w:val="24"/>
                <w:vertAlign w:val="superscript"/>
              </w:rPr>
              <w:t>3</w:t>
            </w:r>
            <w:r w:rsidR="00EC4D74">
              <w:rPr>
                <w:rFonts w:ascii="Times New Roman" w:eastAsia="宋体" w:hAnsi="Times New Roman" w:hint="eastAsia"/>
                <w:bCs/>
                <w:sz w:val="24"/>
                <w:szCs w:val="24"/>
              </w:rPr>
              <w:t>的要求，同时满足《河南省重污染天气通用行业应急减排措施制定技术指南（</w:t>
            </w:r>
            <w:r w:rsidR="00EC4D74">
              <w:rPr>
                <w:rFonts w:ascii="Times New Roman" w:eastAsia="宋体" w:hAnsi="Times New Roman" w:hint="eastAsia"/>
                <w:bCs/>
                <w:sz w:val="24"/>
                <w:szCs w:val="24"/>
              </w:rPr>
              <w:t>2024</w:t>
            </w:r>
            <w:r w:rsidR="00EC4D74">
              <w:rPr>
                <w:rFonts w:ascii="Times New Roman" w:eastAsia="宋体" w:hAnsi="Times New Roman" w:hint="eastAsia"/>
                <w:bCs/>
                <w:sz w:val="24"/>
                <w:szCs w:val="24"/>
              </w:rPr>
              <w:t>年修订版）》中涉锅炉</w:t>
            </w:r>
            <w:r w:rsidR="00EC4D74">
              <w:rPr>
                <w:rFonts w:ascii="Times New Roman" w:eastAsia="宋体" w:hAnsi="Times New Roman" w:hint="eastAsia"/>
                <w:bCs/>
                <w:sz w:val="24"/>
                <w:szCs w:val="24"/>
              </w:rPr>
              <w:t>/</w:t>
            </w:r>
            <w:r w:rsidR="00EC4D74">
              <w:rPr>
                <w:rFonts w:ascii="Times New Roman" w:eastAsia="宋体" w:hAnsi="Times New Roman" w:hint="eastAsia"/>
                <w:bCs/>
                <w:sz w:val="24"/>
                <w:szCs w:val="24"/>
              </w:rPr>
              <w:t>炉窑企业</w:t>
            </w:r>
            <w:r w:rsidR="00EC4D74">
              <w:rPr>
                <w:rFonts w:ascii="Times New Roman" w:eastAsia="宋体" w:hAnsi="Times New Roman" w:hint="eastAsia"/>
                <w:bCs/>
                <w:sz w:val="24"/>
                <w:szCs w:val="24"/>
              </w:rPr>
              <w:t>A</w:t>
            </w:r>
            <w:r w:rsidR="00EC4D74">
              <w:rPr>
                <w:rFonts w:ascii="Times New Roman" w:eastAsia="宋体" w:hAnsi="Times New Roman" w:hint="eastAsia"/>
                <w:bCs/>
                <w:sz w:val="24"/>
                <w:szCs w:val="24"/>
              </w:rPr>
              <w:t>级排放浓度</w:t>
            </w:r>
            <w:r w:rsidR="00EC4D74">
              <w:rPr>
                <w:rFonts w:ascii="Times New Roman" w:eastAsia="宋体" w:hAnsi="Times New Roman" w:hint="eastAsia"/>
                <w:bCs/>
                <w:sz w:val="24"/>
                <w:szCs w:val="24"/>
              </w:rPr>
              <w:t>10mg/m</w:t>
            </w:r>
            <w:r w:rsidR="00EC4D74">
              <w:rPr>
                <w:rFonts w:ascii="Times New Roman" w:eastAsia="宋体" w:hAnsi="Times New Roman" w:hint="eastAsia"/>
                <w:bCs/>
                <w:sz w:val="24"/>
                <w:szCs w:val="24"/>
                <w:vertAlign w:val="superscript"/>
              </w:rPr>
              <w:t>3</w:t>
            </w:r>
            <w:r w:rsidR="00EC4D74">
              <w:rPr>
                <w:rFonts w:ascii="Times New Roman" w:eastAsia="宋体" w:hAnsi="Times New Roman" w:hint="eastAsia"/>
                <w:bCs/>
                <w:sz w:val="24"/>
                <w:szCs w:val="24"/>
              </w:rPr>
              <w:t>、</w:t>
            </w:r>
            <w:r w:rsidR="00EC4D74">
              <w:rPr>
                <w:rFonts w:ascii="Times New Roman" w:eastAsia="宋体" w:hAnsi="Times New Roman" w:hint="eastAsia"/>
                <w:bCs/>
                <w:sz w:val="24"/>
                <w:szCs w:val="24"/>
              </w:rPr>
              <w:t>35mg/m</w:t>
            </w:r>
            <w:r w:rsidR="00EC4D74">
              <w:rPr>
                <w:rFonts w:ascii="Times New Roman" w:eastAsia="宋体" w:hAnsi="Times New Roman" w:hint="eastAsia"/>
                <w:bCs/>
                <w:sz w:val="24"/>
                <w:szCs w:val="24"/>
                <w:vertAlign w:val="superscript"/>
              </w:rPr>
              <w:t>3</w:t>
            </w:r>
            <w:r w:rsidR="00EC4D74">
              <w:rPr>
                <w:rFonts w:ascii="Times New Roman" w:eastAsia="宋体" w:hAnsi="Times New Roman" w:hint="eastAsia"/>
                <w:bCs/>
                <w:sz w:val="24"/>
                <w:szCs w:val="24"/>
              </w:rPr>
              <w:t>、</w:t>
            </w:r>
            <w:r w:rsidR="00EC4D74">
              <w:rPr>
                <w:rFonts w:ascii="Times New Roman" w:eastAsia="宋体" w:hAnsi="Times New Roman" w:hint="eastAsia"/>
                <w:bCs/>
                <w:sz w:val="24"/>
                <w:szCs w:val="24"/>
              </w:rPr>
              <w:t>50mg/m</w:t>
            </w:r>
            <w:r w:rsidR="00EC4D74">
              <w:rPr>
                <w:rFonts w:ascii="Times New Roman" w:eastAsia="宋体" w:hAnsi="Times New Roman" w:hint="eastAsia"/>
                <w:bCs/>
                <w:sz w:val="24"/>
                <w:szCs w:val="24"/>
                <w:vertAlign w:val="superscript"/>
              </w:rPr>
              <w:t>3</w:t>
            </w:r>
            <w:r w:rsidR="00EC4D74">
              <w:rPr>
                <w:rFonts w:ascii="Times New Roman" w:eastAsia="宋体" w:hAnsi="Times New Roman" w:hint="eastAsia"/>
                <w:bCs/>
                <w:sz w:val="24"/>
                <w:szCs w:val="24"/>
              </w:rPr>
              <w:t>的</w:t>
            </w:r>
            <w:r w:rsidR="00620ED6">
              <w:rPr>
                <w:rFonts w:ascii="Times New Roman" w:eastAsia="宋体" w:hAnsi="Times New Roman" w:hint="eastAsia"/>
                <w:bCs/>
                <w:sz w:val="24"/>
                <w:szCs w:val="24"/>
              </w:rPr>
              <w:t>限值</w:t>
            </w:r>
            <w:r w:rsidR="00EC4D74">
              <w:rPr>
                <w:rFonts w:ascii="Times New Roman" w:eastAsia="宋体" w:hAnsi="Times New Roman" w:hint="eastAsia"/>
                <w:bCs/>
                <w:sz w:val="24"/>
                <w:szCs w:val="24"/>
              </w:rPr>
              <w:t>要求。</w:t>
            </w:r>
          </w:p>
          <w:p w14:paraId="30374BC4" w14:textId="11B3A5D7" w:rsidR="007D31B3" w:rsidRDefault="005346D3">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非甲烷总烃排放浓度为</w:t>
            </w:r>
            <w:r w:rsidR="005233F5">
              <w:rPr>
                <w:rFonts w:ascii="Times New Roman" w:eastAsia="宋体" w:hAnsi="Times New Roman" w:hint="eastAsia"/>
                <w:bCs/>
                <w:sz w:val="24"/>
                <w:szCs w:val="24"/>
              </w:rPr>
              <w:t>1.29~1.45</w:t>
            </w:r>
            <w:r>
              <w:rPr>
                <w:rFonts w:ascii="Times New Roman" w:eastAsia="宋体" w:hAnsi="Times New Roman" w:hint="eastAsia"/>
                <w:bCs/>
                <w:sz w:val="24"/>
                <w:szCs w:val="24"/>
              </w:rPr>
              <w:t>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w:t>
            </w:r>
            <w:r w:rsidR="00620ED6">
              <w:rPr>
                <w:rFonts w:ascii="Times New Roman" w:eastAsia="宋体" w:hAnsi="Times New Roman" w:hint="eastAsia"/>
                <w:bCs/>
                <w:sz w:val="24"/>
                <w:szCs w:val="24"/>
              </w:rPr>
              <w:t>为</w:t>
            </w:r>
            <w:r w:rsidR="005233F5">
              <w:rPr>
                <w:rFonts w:ascii="Times New Roman" w:eastAsia="宋体" w:hAnsi="Times New Roman" w:hint="eastAsia"/>
                <w:bCs/>
                <w:sz w:val="24"/>
                <w:szCs w:val="24"/>
              </w:rPr>
              <w:t>0.0107~0.0121</w:t>
            </w:r>
            <w:r>
              <w:rPr>
                <w:rFonts w:ascii="Times New Roman" w:eastAsia="宋体" w:hAnsi="Times New Roman" w:hint="eastAsia"/>
                <w:bCs/>
                <w:sz w:val="24"/>
                <w:szCs w:val="24"/>
              </w:rPr>
              <w:t>kg/h</w:t>
            </w:r>
            <w:r>
              <w:rPr>
                <w:rFonts w:ascii="Times New Roman" w:eastAsia="宋体" w:hAnsi="Times New Roman" w:hint="eastAsia"/>
                <w:bCs/>
                <w:sz w:val="24"/>
                <w:szCs w:val="24"/>
              </w:rPr>
              <w:t>，满足</w:t>
            </w:r>
            <w:r w:rsidR="00726EBB" w:rsidRPr="00726EBB">
              <w:rPr>
                <w:rFonts w:ascii="Times New Roman" w:eastAsia="宋体" w:hAnsi="Times New Roman"/>
                <w:bCs/>
                <w:sz w:val="24"/>
                <w:szCs w:val="24"/>
              </w:rPr>
              <w:t>《关于全省开展工业企业挥发性有机物专项治理工作中排放建议值的通知》（豫环攻坚办（</w:t>
            </w:r>
            <w:r w:rsidR="00726EBB" w:rsidRPr="00726EBB">
              <w:rPr>
                <w:rFonts w:ascii="Times New Roman" w:eastAsia="宋体" w:hAnsi="Times New Roman"/>
                <w:bCs/>
                <w:sz w:val="24"/>
                <w:szCs w:val="24"/>
              </w:rPr>
              <w:t>2017</w:t>
            </w:r>
            <w:r w:rsidR="00726EBB" w:rsidRPr="00726EBB">
              <w:rPr>
                <w:rFonts w:ascii="Times New Roman" w:eastAsia="宋体" w:hAnsi="Times New Roman"/>
                <w:bCs/>
                <w:sz w:val="24"/>
                <w:szCs w:val="24"/>
              </w:rPr>
              <w:t>）</w:t>
            </w:r>
            <w:r w:rsidR="00726EBB" w:rsidRPr="00726EBB">
              <w:rPr>
                <w:rFonts w:ascii="Times New Roman" w:eastAsia="宋体" w:hAnsi="Times New Roman"/>
                <w:bCs/>
                <w:sz w:val="24"/>
                <w:szCs w:val="24"/>
              </w:rPr>
              <w:t>162</w:t>
            </w:r>
            <w:r w:rsidR="00726EBB" w:rsidRPr="00726EBB">
              <w:rPr>
                <w:rFonts w:ascii="Times New Roman" w:eastAsia="宋体" w:hAnsi="Times New Roman"/>
                <w:bCs/>
                <w:sz w:val="24"/>
                <w:szCs w:val="24"/>
              </w:rPr>
              <w:t>号）</w:t>
            </w:r>
            <w:r w:rsidR="00726EBB">
              <w:rPr>
                <w:rFonts w:ascii="Times New Roman" w:eastAsia="宋体" w:hAnsi="Times New Roman" w:hint="eastAsia"/>
                <w:bCs/>
                <w:sz w:val="24"/>
                <w:szCs w:val="24"/>
              </w:rPr>
              <w:t>其他行业有机废气排放口</w:t>
            </w:r>
            <w:r>
              <w:rPr>
                <w:rFonts w:ascii="Times New Roman" w:eastAsia="宋体" w:hAnsi="Times New Roman" w:hint="eastAsia"/>
                <w:bCs/>
                <w:sz w:val="24"/>
                <w:szCs w:val="24"/>
              </w:rPr>
              <w:t>非甲烷总烃</w:t>
            </w:r>
            <w:r w:rsidR="00726EBB">
              <w:rPr>
                <w:rFonts w:ascii="Times New Roman" w:eastAsia="宋体" w:hAnsi="Times New Roman" w:hint="eastAsia"/>
                <w:bCs/>
                <w:sz w:val="24"/>
                <w:szCs w:val="24"/>
              </w:rPr>
              <w:t>80</w:t>
            </w:r>
            <w:r>
              <w:rPr>
                <w:rFonts w:ascii="Times New Roman" w:eastAsia="宋体" w:hAnsi="Times New Roman" w:hint="eastAsia"/>
                <w:bCs/>
                <w:sz w:val="24"/>
                <w:szCs w:val="24"/>
              </w:rPr>
              <w:t>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限值要求</w:t>
            </w:r>
            <w:r w:rsidR="00726EBB">
              <w:rPr>
                <w:rFonts w:ascii="Times New Roman" w:eastAsia="宋体" w:hAnsi="Times New Roman" w:hint="eastAsia"/>
                <w:bCs/>
                <w:sz w:val="24"/>
                <w:szCs w:val="24"/>
              </w:rPr>
              <w:t>，</w:t>
            </w:r>
            <w:r>
              <w:rPr>
                <w:rFonts w:ascii="Times New Roman" w:eastAsia="宋体" w:hAnsi="Times New Roman" w:hint="eastAsia"/>
                <w:bCs/>
                <w:sz w:val="24"/>
                <w:szCs w:val="24"/>
              </w:rPr>
              <w:t>同时满足</w:t>
            </w:r>
            <w:r w:rsidR="0029149B" w:rsidRPr="0029149B">
              <w:rPr>
                <w:rFonts w:ascii="Times New Roman" w:eastAsia="宋体" w:hAnsi="Times New Roman"/>
                <w:bCs/>
                <w:sz w:val="24"/>
                <w:szCs w:val="24"/>
              </w:rPr>
              <w:t>《大气污染物综合排放标准》（</w:t>
            </w:r>
            <w:r w:rsidR="0029149B" w:rsidRPr="0029149B">
              <w:rPr>
                <w:rFonts w:ascii="Times New Roman" w:eastAsia="宋体" w:hAnsi="Times New Roman"/>
                <w:bCs/>
                <w:sz w:val="24"/>
                <w:szCs w:val="24"/>
              </w:rPr>
              <w:t>GB16297-1996</w:t>
            </w:r>
            <w:r w:rsidR="0029149B" w:rsidRPr="0029149B">
              <w:rPr>
                <w:rFonts w:ascii="Times New Roman" w:eastAsia="宋体" w:hAnsi="Times New Roman"/>
                <w:bCs/>
                <w:sz w:val="24"/>
                <w:szCs w:val="24"/>
              </w:rPr>
              <w:t>）表</w:t>
            </w:r>
            <w:r w:rsidR="0029149B" w:rsidRPr="0029149B">
              <w:rPr>
                <w:rFonts w:ascii="Times New Roman" w:eastAsia="宋体" w:hAnsi="Times New Roman"/>
                <w:bCs/>
                <w:sz w:val="24"/>
                <w:szCs w:val="24"/>
              </w:rPr>
              <w:t>2</w:t>
            </w:r>
            <w:r w:rsidR="0029149B" w:rsidRPr="0029149B">
              <w:rPr>
                <w:rFonts w:ascii="Times New Roman" w:eastAsia="宋体" w:hAnsi="Times New Roman"/>
                <w:bCs/>
                <w:sz w:val="24"/>
                <w:szCs w:val="24"/>
              </w:rPr>
              <w:t>二级非甲烷总烃有组织</w:t>
            </w:r>
            <w:r w:rsidR="0029149B" w:rsidRPr="0029149B">
              <w:rPr>
                <w:rFonts w:ascii="Times New Roman" w:eastAsia="宋体" w:hAnsi="Times New Roman"/>
                <w:bCs/>
                <w:sz w:val="24"/>
                <w:szCs w:val="24"/>
              </w:rPr>
              <w:t>10kg/h</w:t>
            </w:r>
            <w:r w:rsidR="0029149B" w:rsidRPr="0029149B">
              <w:rPr>
                <w:rFonts w:ascii="Times New Roman" w:eastAsia="宋体" w:hAnsi="Times New Roman"/>
                <w:bCs/>
                <w:sz w:val="24"/>
                <w:szCs w:val="24"/>
              </w:rPr>
              <w:t>（</w:t>
            </w:r>
            <w:r w:rsidR="0029149B" w:rsidRPr="0029149B">
              <w:rPr>
                <w:rFonts w:ascii="Times New Roman" w:eastAsia="宋体" w:hAnsi="Times New Roman"/>
                <w:bCs/>
                <w:sz w:val="24"/>
                <w:szCs w:val="24"/>
              </w:rPr>
              <w:t>15m</w:t>
            </w:r>
            <w:r w:rsidR="0029149B" w:rsidRPr="0029149B">
              <w:rPr>
                <w:rFonts w:ascii="Times New Roman" w:eastAsia="宋体" w:hAnsi="Times New Roman"/>
                <w:bCs/>
                <w:sz w:val="24"/>
                <w:szCs w:val="24"/>
              </w:rPr>
              <w:t>高排气筒）的排放限值要求</w:t>
            </w:r>
            <w:r w:rsidR="00726EBB">
              <w:rPr>
                <w:rFonts w:ascii="Times New Roman" w:eastAsia="宋体" w:hAnsi="Times New Roman" w:hint="eastAsia"/>
                <w:bCs/>
                <w:sz w:val="24"/>
                <w:szCs w:val="24"/>
              </w:rPr>
              <w:t>。</w:t>
            </w:r>
          </w:p>
          <w:p w14:paraId="3DE98A4F" w14:textId="77777777" w:rsidR="004309F2" w:rsidRDefault="004309F2" w:rsidP="004309F2">
            <w:pPr>
              <w:spacing w:after="0" w:line="460" w:lineRule="exact"/>
              <w:ind w:firstLineChars="200" w:firstLine="480"/>
              <w:jc w:val="both"/>
              <w:textAlignment w:val="baseline"/>
              <w:rPr>
                <w:rFonts w:ascii="Times New Roman" w:eastAsia="宋体" w:hAnsi="Times New Roman"/>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）无组织废气</w:t>
            </w:r>
          </w:p>
          <w:p w14:paraId="436BD8AF" w14:textId="08FB3AEF" w:rsidR="004309F2" w:rsidRDefault="004309F2" w:rsidP="004309F2">
            <w:pPr>
              <w:spacing w:after="0" w:line="460" w:lineRule="exact"/>
              <w:ind w:firstLineChars="200" w:firstLine="480"/>
              <w:textAlignment w:val="baseline"/>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15</w:t>
            </w:r>
            <w:r>
              <w:rPr>
                <w:rFonts w:ascii="Times New Roman" w:eastAsia="黑体" w:hAnsi="Times New Roman"/>
                <w:sz w:val="24"/>
                <w:szCs w:val="24"/>
              </w:rPr>
              <w:t xml:space="preserve">   </w:t>
            </w:r>
            <w:r>
              <w:rPr>
                <w:rFonts w:ascii="Times New Roman" w:eastAsia="黑体" w:hAnsi="Times New Roman" w:hint="eastAsia"/>
                <w:sz w:val="24"/>
                <w:szCs w:val="24"/>
              </w:rPr>
              <w:t xml:space="preserve">                    </w:t>
            </w:r>
            <w:r>
              <w:rPr>
                <w:rFonts w:ascii="Times New Roman" w:eastAsia="黑体" w:hAnsi="Times New Roman"/>
                <w:sz w:val="24"/>
                <w:szCs w:val="24"/>
              </w:rPr>
              <w:t xml:space="preserve">             </w:t>
            </w:r>
            <w:r>
              <w:rPr>
                <w:rFonts w:ascii="Times New Roman" w:eastAsia="黑体" w:hAnsi="Times New Roman" w:hint="eastAsia"/>
                <w:sz w:val="24"/>
                <w:szCs w:val="24"/>
              </w:rPr>
              <w:t>无组织废气监测</w:t>
            </w:r>
            <w:r>
              <w:rPr>
                <w:rFonts w:ascii="Times New Roman" w:eastAsia="黑体" w:hAnsi="Times New Roman"/>
                <w:sz w:val="24"/>
                <w:szCs w:val="24"/>
              </w:rPr>
              <w:t>结果表</w:t>
            </w:r>
          </w:p>
          <w:tbl>
            <w:tblPr>
              <w:tblStyle w:val="af4"/>
              <w:tblW w:w="4950" w:type="pct"/>
              <w:jc w:val="right"/>
              <w:tblBorders>
                <w:top w:val="single" w:sz="12" w:space="0" w:color="auto"/>
                <w:left w:val="none" w:sz="0" w:space="0" w:color="auto"/>
                <w:bottom w:val="single" w:sz="12" w:space="0" w:color="auto"/>
                <w:right w:val="none" w:sz="0" w:space="0" w:color="auto"/>
              </w:tblBorders>
              <w:tblLayout w:type="fixed"/>
              <w:tblLook w:val="0000" w:firstRow="0" w:lastRow="0" w:firstColumn="0" w:lastColumn="0" w:noHBand="0" w:noVBand="0"/>
            </w:tblPr>
            <w:tblGrid>
              <w:gridCol w:w="1462"/>
              <w:gridCol w:w="15"/>
              <w:gridCol w:w="959"/>
              <w:gridCol w:w="1770"/>
              <w:gridCol w:w="14"/>
              <w:gridCol w:w="1441"/>
              <w:gridCol w:w="1496"/>
              <w:gridCol w:w="1444"/>
              <w:gridCol w:w="14"/>
              <w:gridCol w:w="1537"/>
              <w:gridCol w:w="1501"/>
              <w:gridCol w:w="2043"/>
            </w:tblGrid>
            <w:tr w:rsidR="008D3AE9" w:rsidRPr="00B704DC" w14:paraId="188886FD" w14:textId="77777777" w:rsidTr="008B16D2">
              <w:trPr>
                <w:trHeight w:val="397"/>
                <w:jc w:val="right"/>
              </w:trPr>
              <w:tc>
                <w:tcPr>
                  <w:tcW w:w="534" w:type="pct"/>
                  <w:vMerge w:val="restart"/>
                  <w:tcBorders>
                    <w:tl2br w:val="nil"/>
                    <w:tr2bl w:val="nil"/>
                  </w:tcBorders>
                  <w:vAlign w:val="center"/>
                </w:tcPr>
                <w:p w14:paraId="631D5715" w14:textId="77777777" w:rsidR="008D3AE9" w:rsidRPr="008B16D2" w:rsidRDefault="008D3AE9" w:rsidP="00B704DC">
                  <w:pPr>
                    <w:pStyle w:val="aff"/>
                    <w:rPr>
                      <w:b/>
                      <w:bCs/>
                    </w:rPr>
                  </w:pPr>
                  <w:bookmarkStart w:id="71" w:name="OLE_LINK91"/>
                  <w:r w:rsidRPr="008B16D2">
                    <w:rPr>
                      <w:b/>
                      <w:bCs/>
                    </w:rPr>
                    <w:t>采样日期</w:t>
                  </w:r>
                </w:p>
              </w:tc>
              <w:tc>
                <w:tcPr>
                  <w:tcW w:w="356" w:type="pct"/>
                  <w:gridSpan w:val="2"/>
                  <w:vMerge w:val="restart"/>
                  <w:tcBorders>
                    <w:tl2br w:val="nil"/>
                    <w:tr2bl w:val="nil"/>
                  </w:tcBorders>
                  <w:vAlign w:val="center"/>
                </w:tcPr>
                <w:p w14:paraId="77A2A960" w14:textId="77777777" w:rsidR="008D3AE9" w:rsidRPr="008B16D2" w:rsidRDefault="008D3AE9" w:rsidP="00B704DC">
                  <w:pPr>
                    <w:pStyle w:val="aff"/>
                    <w:rPr>
                      <w:b/>
                      <w:bCs/>
                    </w:rPr>
                  </w:pPr>
                  <w:r w:rsidRPr="008B16D2">
                    <w:rPr>
                      <w:b/>
                      <w:bCs/>
                    </w:rPr>
                    <w:t>采样频</w:t>
                  </w:r>
                  <w:r w:rsidRPr="008B16D2">
                    <w:rPr>
                      <w:b/>
                      <w:bCs/>
                    </w:rPr>
                    <w:lastRenderedPageBreak/>
                    <w:t>次</w:t>
                  </w:r>
                </w:p>
              </w:tc>
              <w:tc>
                <w:tcPr>
                  <w:tcW w:w="646" w:type="pct"/>
                  <w:vMerge w:val="restart"/>
                  <w:tcBorders>
                    <w:tl2br w:val="nil"/>
                    <w:tr2bl w:val="nil"/>
                  </w:tcBorders>
                  <w:vAlign w:val="center"/>
                </w:tcPr>
                <w:p w14:paraId="3648C588" w14:textId="77777777" w:rsidR="008D3AE9" w:rsidRPr="008B16D2" w:rsidRDefault="008D3AE9" w:rsidP="00B704DC">
                  <w:pPr>
                    <w:pStyle w:val="aff"/>
                    <w:rPr>
                      <w:b/>
                      <w:bCs/>
                    </w:rPr>
                  </w:pPr>
                  <w:r w:rsidRPr="008B16D2">
                    <w:rPr>
                      <w:b/>
                      <w:bCs/>
                    </w:rPr>
                    <w:lastRenderedPageBreak/>
                    <w:t>检测点位</w:t>
                  </w:r>
                </w:p>
              </w:tc>
              <w:tc>
                <w:tcPr>
                  <w:tcW w:w="2717" w:type="pct"/>
                  <w:gridSpan w:val="7"/>
                  <w:tcBorders>
                    <w:tl2br w:val="nil"/>
                    <w:tr2bl w:val="nil"/>
                  </w:tcBorders>
                  <w:vAlign w:val="center"/>
                </w:tcPr>
                <w:p w14:paraId="20CEBD69" w14:textId="77777777" w:rsidR="008D3AE9" w:rsidRPr="008B16D2" w:rsidRDefault="008D3AE9" w:rsidP="00B704DC">
                  <w:pPr>
                    <w:pStyle w:val="aff"/>
                    <w:rPr>
                      <w:b/>
                      <w:bCs/>
                    </w:rPr>
                  </w:pPr>
                  <w:r w:rsidRPr="008B16D2">
                    <w:rPr>
                      <w:b/>
                      <w:bCs/>
                    </w:rPr>
                    <w:t>检测结果</w:t>
                  </w:r>
                </w:p>
              </w:tc>
              <w:tc>
                <w:tcPr>
                  <w:tcW w:w="747" w:type="pct"/>
                  <w:vMerge w:val="restart"/>
                  <w:tcBorders>
                    <w:tl2br w:val="nil"/>
                    <w:tr2bl w:val="nil"/>
                  </w:tcBorders>
                  <w:vAlign w:val="center"/>
                </w:tcPr>
                <w:p w14:paraId="3645382A" w14:textId="77777777" w:rsidR="008D3AE9" w:rsidRPr="008B16D2" w:rsidRDefault="008D3AE9" w:rsidP="00B704DC">
                  <w:pPr>
                    <w:pStyle w:val="aff"/>
                    <w:rPr>
                      <w:b/>
                      <w:bCs/>
                    </w:rPr>
                  </w:pPr>
                  <w:r w:rsidRPr="008B16D2">
                    <w:rPr>
                      <w:b/>
                      <w:bCs/>
                    </w:rPr>
                    <w:t>气象参数</w:t>
                  </w:r>
                </w:p>
              </w:tc>
            </w:tr>
            <w:tr w:rsidR="008D3AE9" w:rsidRPr="00B704DC" w14:paraId="14A107C6" w14:textId="77777777" w:rsidTr="008B16D2">
              <w:trPr>
                <w:trHeight w:val="397"/>
                <w:jc w:val="right"/>
              </w:trPr>
              <w:tc>
                <w:tcPr>
                  <w:tcW w:w="534" w:type="pct"/>
                  <w:vMerge/>
                  <w:tcBorders>
                    <w:tl2br w:val="nil"/>
                    <w:tr2bl w:val="nil"/>
                  </w:tcBorders>
                  <w:vAlign w:val="center"/>
                </w:tcPr>
                <w:p w14:paraId="48AF68AF" w14:textId="77777777" w:rsidR="008D3AE9" w:rsidRPr="008B16D2" w:rsidRDefault="008D3AE9" w:rsidP="00B704DC">
                  <w:pPr>
                    <w:pStyle w:val="aff"/>
                    <w:rPr>
                      <w:b/>
                      <w:bCs/>
                    </w:rPr>
                  </w:pPr>
                </w:p>
              </w:tc>
              <w:tc>
                <w:tcPr>
                  <w:tcW w:w="356" w:type="pct"/>
                  <w:gridSpan w:val="2"/>
                  <w:vMerge/>
                  <w:tcBorders>
                    <w:tl2br w:val="nil"/>
                    <w:tr2bl w:val="nil"/>
                  </w:tcBorders>
                  <w:vAlign w:val="center"/>
                </w:tcPr>
                <w:p w14:paraId="0C4FD413" w14:textId="77777777" w:rsidR="008D3AE9" w:rsidRPr="008B16D2" w:rsidRDefault="008D3AE9" w:rsidP="00B704DC">
                  <w:pPr>
                    <w:pStyle w:val="aff"/>
                    <w:rPr>
                      <w:b/>
                      <w:bCs/>
                    </w:rPr>
                  </w:pPr>
                </w:p>
              </w:tc>
              <w:tc>
                <w:tcPr>
                  <w:tcW w:w="646" w:type="pct"/>
                  <w:vMerge/>
                  <w:tcBorders>
                    <w:tl2br w:val="nil"/>
                    <w:tr2bl w:val="nil"/>
                  </w:tcBorders>
                  <w:vAlign w:val="center"/>
                </w:tcPr>
                <w:p w14:paraId="6D878FDA" w14:textId="77777777" w:rsidR="008D3AE9" w:rsidRPr="008B16D2" w:rsidRDefault="008D3AE9" w:rsidP="00B704DC">
                  <w:pPr>
                    <w:pStyle w:val="aff"/>
                    <w:rPr>
                      <w:b/>
                      <w:bCs/>
                    </w:rPr>
                  </w:pPr>
                </w:p>
              </w:tc>
              <w:tc>
                <w:tcPr>
                  <w:tcW w:w="531" w:type="pct"/>
                  <w:gridSpan w:val="2"/>
                  <w:tcBorders>
                    <w:tl2br w:val="nil"/>
                    <w:tr2bl w:val="nil"/>
                  </w:tcBorders>
                  <w:vAlign w:val="center"/>
                </w:tcPr>
                <w:p w14:paraId="04A68BD2" w14:textId="77777777" w:rsidR="008D3AE9" w:rsidRPr="008B16D2" w:rsidRDefault="008D3AE9" w:rsidP="00B704DC">
                  <w:pPr>
                    <w:pStyle w:val="aff"/>
                    <w:rPr>
                      <w:b/>
                      <w:bCs/>
                    </w:rPr>
                  </w:pPr>
                  <w:r w:rsidRPr="008B16D2">
                    <w:rPr>
                      <w:b/>
                      <w:bCs/>
                    </w:rPr>
                    <w:t>非甲烷总烃（</w:t>
                  </w:r>
                  <w:r w:rsidRPr="008B16D2">
                    <w:rPr>
                      <w:b/>
                      <w:bCs/>
                    </w:rPr>
                    <w:t>mg/m</w:t>
                  </w:r>
                  <w:r w:rsidRPr="008B16D2">
                    <w:rPr>
                      <w:b/>
                      <w:bCs/>
                      <w:vertAlign w:val="superscript"/>
                    </w:rPr>
                    <w:t>3</w:t>
                  </w:r>
                  <w:r w:rsidRPr="008B16D2">
                    <w:rPr>
                      <w:b/>
                      <w:bCs/>
                    </w:rPr>
                    <w:t>）</w:t>
                  </w:r>
                </w:p>
                <w:p w14:paraId="044EA0E1" w14:textId="77777777" w:rsidR="008D3AE9" w:rsidRPr="008B16D2" w:rsidRDefault="008D3AE9" w:rsidP="00B704DC">
                  <w:pPr>
                    <w:pStyle w:val="aff"/>
                    <w:rPr>
                      <w:b/>
                      <w:bCs/>
                    </w:rPr>
                  </w:pPr>
                  <w:r w:rsidRPr="008B16D2">
                    <w:rPr>
                      <w:b/>
                      <w:bCs/>
                    </w:rPr>
                    <w:t>（以碳计）</w:t>
                  </w:r>
                </w:p>
              </w:tc>
              <w:tc>
                <w:tcPr>
                  <w:tcW w:w="546" w:type="pct"/>
                  <w:tcBorders>
                    <w:tl2br w:val="nil"/>
                    <w:tr2bl w:val="nil"/>
                  </w:tcBorders>
                  <w:vAlign w:val="center"/>
                </w:tcPr>
                <w:p w14:paraId="577E83F2" w14:textId="77777777" w:rsidR="008D3AE9" w:rsidRPr="008B16D2" w:rsidRDefault="008D3AE9" w:rsidP="00B704DC">
                  <w:pPr>
                    <w:pStyle w:val="aff"/>
                    <w:rPr>
                      <w:b/>
                      <w:bCs/>
                      <w:color w:val="000000"/>
                    </w:rPr>
                  </w:pPr>
                  <w:r w:rsidRPr="008B16D2">
                    <w:rPr>
                      <w:b/>
                      <w:bCs/>
                      <w:color w:val="000000"/>
                    </w:rPr>
                    <w:t>颗粒物</w:t>
                  </w:r>
                </w:p>
                <w:p w14:paraId="2B98BB33" w14:textId="77777777" w:rsidR="008D3AE9" w:rsidRPr="008B16D2" w:rsidRDefault="008D3AE9" w:rsidP="00B704DC">
                  <w:pPr>
                    <w:pStyle w:val="aff"/>
                    <w:rPr>
                      <w:b/>
                      <w:bCs/>
                    </w:rPr>
                  </w:pPr>
                  <w:r w:rsidRPr="008B16D2">
                    <w:rPr>
                      <w:b/>
                      <w:bCs/>
                      <w:color w:val="000000"/>
                    </w:rPr>
                    <w:t>（</w:t>
                  </w:r>
                  <w:proofErr w:type="spellStart"/>
                  <w:r w:rsidRPr="008B16D2">
                    <w:rPr>
                      <w:b/>
                      <w:bCs/>
                      <w:color w:val="000000"/>
                      <w:lang w:bidi="ar"/>
                    </w:rPr>
                    <w:t>μg</w:t>
                  </w:r>
                  <w:proofErr w:type="spellEnd"/>
                  <w:r w:rsidRPr="008B16D2">
                    <w:rPr>
                      <w:b/>
                      <w:bCs/>
                      <w:color w:val="000000"/>
                      <w:lang w:bidi="ar"/>
                    </w:rPr>
                    <w:t>/m</w:t>
                  </w:r>
                  <w:r w:rsidRPr="008B16D2">
                    <w:rPr>
                      <w:b/>
                      <w:bCs/>
                      <w:color w:val="000000"/>
                      <w:vertAlign w:val="superscript"/>
                      <w:lang w:bidi="ar"/>
                    </w:rPr>
                    <w:t>3</w:t>
                  </w:r>
                  <w:r w:rsidRPr="008B16D2">
                    <w:rPr>
                      <w:b/>
                      <w:bCs/>
                      <w:color w:val="000000"/>
                    </w:rPr>
                    <w:t>）</w:t>
                  </w:r>
                </w:p>
              </w:tc>
              <w:tc>
                <w:tcPr>
                  <w:tcW w:w="527" w:type="pct"/>
                  <w:tcBorders>
                    <w:tl2br w:val="nil"/>
                    <w:tr2bl w:val="nil"/>
                  </w:tcBorders>
                  <w:vAlign w:val="center"/>
                </w:tcPr>
                <w:p w14:paraId="1D5256AA" w14:textId="77777777" w:rsidR="008D3AE9" w:rsidRPr="008B16D2" w:rsidRDefault="008D3AE9" w:rsidP="00B704DC">
                  <w:pPr>
                    <w:pStyle w:val="aff"/>
                    <w:rPr>
                      <w:b/>
                      <w:bCs/>
                      <w:color w:val="000000"/>
                    </w:rPr>
                  </w:pPr>
                  <w:r w:rsidRPr="008B16D2">
                    <w:rPr>
                      <w:b/>
                      <w:bCs/>
                      <w:color w:val="000000"/>
                    </w:rPr>
                    <w:t>氟化物</w:t>
                  </w:r>
                </w:p>
                <w:p w14:paraId="7AD38801" w14:textId="77777777" w:rsidR="008D3AE9" w:rsidRPr="008B16D2" w:rsidRDefault="008D3AE9" w:rsidP="00B704DC">
                  <w:pPr>
                    <w:pStyle w:val="aff"/>
                    <w:rPr>
                      <w:b/>
                      <w:bCs/>
                      <w:color w:val="000000"/>
                    </w:rPr>
                  </w:pPr>
                  <w:r w:rsidRPr="008B16D2">
                    <w:rPr>
                      <w:b/>
                      <w:bCs/>
                      <w:color w:val="000000"/>
                    </w:rPr>
                    <w:t>（</w:t>
                  </w:r>
                  <w:proofErr w:type="spellStart"/>
                  <w:r w:rsidRPr="008B16D2">
                    <w:rPr>
                      <w:b/>
                      <w:bCs/>
                      <w:color w:val="000000"/>
                      <w:lang w:bidi="ar"/>
                    </w:rPr>
                    <w:t>μg</w:t>
                  </w:r>
                  <w:proofErr w:type="spellEnd"/>
                  <w:r w:rsidRPr="008B16D2">
                    <w:rPr>
                      <w:b/>
                      <w:bCs/>
                      <w:color w:val="000000"/>
                      <w:lang w:bidi="ar"/>
                    </w:rPr>
                    <w:t>/m</w:t>
                  </w:r>
                  <w:r w:rsidRPr="008B16D2">
                    <w:rPr>
                      <w:b/>
                      <w:bCs/>
                      <w:color w:val="000000"/>
                      <w:vertAlign w:val="superscript"/>
                      <w:lang w:bidi="ar"/>
                    </w:rPr>
                    <w:t>3</w:t>
                  </w:r>
                  <w:r w:rsidRPr="008B16D2">
                    <w:rPr>
                      <w:b/>
                      <w:bCs/>
                      <w:color w:val="000000"/>
                    </w:rPr>
                    <w:t>）</w:t>
                  </w:r>
                </w:p>
              </w:tc>
              <w:tc>
                <w:tcPr>
                  <w:tcW w:w="566" w:type="pct"/>
                  <w:gridSpan w:val="2"/>
                  <w:tcBorders>
                    <w:tl2br w:val="nil"/>
                    <w:tr2bl w:val="nil"/>
                  </w:tcBorders>
                  <w:vAlign w:val="center"/>
                </w:tcPr>
                <w:p w14:paraId="20157CCF" w14:textId="77777777" w:rsidR="008D3AE9" w:rsidRPr="008B16D2" w:rsidRDefault="008D3AE9" w:rsidP="00B704DC">
                  <w:pPr>
                    <w:pStyle w:val="aff"/>
                    <w:rPr>
                      <w:b/>
                      <w:bCs/>
                      <w:color w:val="000000"/>
                    </w:rPr>
                  </w:pPr>
                  <w:r w:rsidRPr="008B16D2">
                    <w:rPr>
                      <w:b/>
                      <w:bCs/>
                      <w:color w:val="000000"/>
                    </w:rPr>
                    <w:t>二氧化硫</w:t>
                  </w:r>
                  <w:r w:rsidRPr="008B16D2">
                    <w:rPr>
                      <w:b/>
                      <w:bCs/>
                    </w:rPr>
                    <w:t>（</w:t>
                  </w:r>
                  <w:r w:rsidRPr="008B16D2">
                    <w:rPr>
                      <w:b/>
                      <w:bCs/>
                    </w:rPr>
                    <w:t>mg/m</w:t>
                  </w:r>
                  <w:r w:rsidRPr="008B16D2">
                    <w:rPr>
                      <w:b/>
                      <w:bCs/>
                      <w:vertAlign w:val="superscript"/>
                    </w:rPr>
                    <w:t>3</w:t>
                  </w:r>
                  <w:r w:rsidRPr="008B16D2">
                    <w:rPr>
                      <w:b/>
                      <w:bCs/>
                    </w:rPr>
                    <w:t>）</w:t>
                  </w:r>
                </w:p>
              </w:tc>
              <w:tc>
                <w:tcPr>
                  <w:tcW w:w="548" w:type="pct"/>
                  <w:tcBorders>
                    <w:tl2br w:val="nil"/>
                    <w:tr2bl w:val="nil"/>
                  </w:tcBorders>
                  <w:vAlign w:val="center"/>
                </w:tcPr>
                <w:p w14:paraId="7361E125" w14:textId="77777777" w:rsidR="008D3AE9" w:rsidRPr="008B16D2" w:rsidRDefault="008D3AE9" w:rsidP="00B704DC">
                  <w:pPr>
                    <w:pStyle w:val="aff"/>
                    <w:rPr>
                      <w:b/>
                      <w:bCs/>
                      <w:color w:val="000000"/>
                    </w:rPr>
                  </w:pPr>
                  <w:r w:rsidRPr="008B16D2">
                    <w:rPr>
                      <w:b/>
                      <w:bCs/>
                      <w:color w:val="000000"/>
                    </w:rPr>
                    <w:t>氮氧化物</w:t>
                  </w:r>
                </w:p>
                <w:p w14:paraId="0D074161" w14:textId="77777777" w:rsidR="008D3AE9" w:rsidRPr="008B16D2" w:rsidRDefault="008D3AE9" w:rsidP="00B704DC">
                  <w:pPr>
                    <w:pStyle w:val="aff"/>
                    <w:rPr>
                      <w:b/>
                      <w:bCs/>
                      <w:color w:val="000000"/>
                    </w:rPr>
                  </w:pPr>
                  <w:r w:rsidRPr="008B16D2">
                    <w:rPr>
                      <w:b/>
                      <w:bCs/>
                    </w:rPr>
                    <w:t>（</w:t>
                  </w:r>
                  <w:r w:rsidRPr="008B16D2">
                    <w:rPr>
                      <w:b/>
                      <w:bCs/>
                    </w:rPr>
                    <w:t>mg/m</w:t>
                  </w:r>
                  <w:r w:rsidRPr="008B16D2">
                    <w:rPr>
                      <w:b/>
                      <w:bCs/>
                      <w:vertAlign w:val="superscript"/>
                    </w:rPr>
                    <w:t>3</w:t>
                  </w:r>
                  <w:r w:rsidRPr="008B16D2">
                    <w:rPr>
                      <w:b/>
                      <w:bCs/>
                    </w:rPr>
                    <w:t>）</w:t>
                  </w:r>
                </w:p>
              </w:tc>
              <w:tc>
                <w:tcPr>
                  <w:tcW w:w="747" w:type="pct"/>
                  <w:vMerge/>
                  <w:tcBorders>
                    <w:tl2br w:val="nil"/>
                    <w:tr2bl w:val="nil"/>
                  </w:tcBorders>
                  <w:vAlign w:val="center"/>
                </w:tcPr>
                <w:p w14:paraId="6A63E04E" w14:textId="77777777" w:rsidR="008D3AE9" w:rsidRPr="00B704DC" w:rsidRDefault="008D3AE9" w:rsidP="00B704DC">
                  <w:pPr>
                    <w:pStyle w:val="aff"/>
                  </w:pPr>
                </w:p>
              </w:tc>
            </w:tr>
            <w:tr w:rsidR="008D3AE9" w:rsidRPr="00B704DC" w14:paraId="5B82FF8E" w14:textId="77777777" w:rsidTr="008B16D2">
              <w:trPr>
                <w:trHeight w:val="397"/>
                <w:jc w:val="right"/>
              </w:trPr>
              <w:tc>
                <w:tcPr>
                  <w:tcW w:w="534" w:type="pct"/>
                  <w:vMerge w:val="restart"/>
                  <w:tcBorders>
                    <w:tl2br w:val="nil"/>
                    <w:tr2bl w:val="nil"/>
                  </w:tcBorders>
                  <w:vAlign w:val="center"/>
                </w:tcPr>
                <w:p w14:paraId="00B3FEF1" w14:textId="77777777" w:rsidR="008D3AE9" w:rsidRPr="00B704DC" w:rsidRDefault="008D3AE9" w:rsidP="00B704DC">
                  <w:pPr>
                    <w:pStyle w:val="aff"/>
                  </w:pPr>
                  <w:r w:rsidRPr="00B704DC">
                    <w:t>2026.05.15</w:t>
                  </w:r>
                </w:p>
              </w:tc>
              <w:tc>
                <w:tcPr>
                  <w:tcW w:w="356" w:type="pct"/>
                  <w:gridSpan w:val="2"/>
                  <w:vMerge w:val="restart"/>
                  <w:tcBorders>
                    <w:tl2br w:val="nil"/>
                    <w:tr2bl w:val="nil"/>
                  </w:tcBorders>
                  <w:vAlign w:val="center"/>
                </w:tcPr>
                <w:p w14:paraId="14480605" w14:textId="77777777" w:rsidR="008D3AE9" w:rsidRPr="00B704DC" w:rsidRDefault="008D3AE9" w:rsidP="00B704DC">
                  <w:pPr>
                    <w:pStyle w:val="aff"/>
                  </w:pPr>
                  <w:r w:rsidRPr="00B704DC">
                    <w:t>第</w:t>
                  </w:r>
                  <w:r w:rsidRPr="00B704DC">
                    <w:t>1</w:t>
                  </w:r>
                  <w:r w:rsidRPr="00B704DC">
                    <w:t>次</w:t>
                  </w:r>
                </w:p>
              </w:tc>
              <w:tc>
                <w:tcPr>
                  <w:tcW w:w="646" w:type="pct"/>
                  <w:tcBorders>
                    <w:tl2br w:val="nil"/>
                    <w:tr2bl w:val="nil"/>
                  </w:tcBorders>
                  <w:vAlign w:val="center"/>
                </w:tcPr>
                <w:p w14:paraId="2A1BB693" w14:textId="77777777" w:rsidR="008D3AE9" w:rsidRPr="00B704DC" w:rsidRDefault="008D3AE9" w:rsidP="00B704DC">
                  <w:pPr>
                    <w:pStyle w:val="aff"/>
                  </w:pPr>
                  <w:r w:rsidRPr="00B704DC">
                    <w:t>厂界上风向</w:t>
                  </w:r>
                  <w:r w:rsidRPr="00B704DC">
                    <w:t>1#</w:t>
                  </w:r>
                </w:p>
              </w:tc>
              <w:tc>
                <w:tcPr>
                  <w:tcW w:w="531" w:type="pct"/>
                  <w:gridSpan w:val="2"/>
                  <w:tcBorders>
                    <w:tl2br w:val="nil"/>
                    <w:tr2bl w:val="nil"/>
                  </w:tcBorders>
                  <w:vAlign w:val="center"/>
                </w:tcPr>
                <w:p w14:paraId="0437F2B2" w14:textId="77777777" w:rsidR="008D3AE9" w:rsidRPr="00B704DC" w:rsidRDefault="008D3AE9" w:rsidP="00B704DC">
                  <w:pPr>
                    <w:pStyle w:val="aff"/>
                  </w:pPr>
                  <w:r w:rsidRPr="00B704DC">
                    <w:t>0.56</w:t>
                  </w:r>
                </w:p>
              </w:tc>
              <w:tc>
                <w:tcPr>
                  <w:tcW w:w="546" w:type="pct"/>
                  <w:tcBorders>
                    <w:tl2br w:val="nil"/>
                    <w:tr2bl w:val="nil"/>
                  </w:tcBorders>
                  <w:vAlign w:val="center"/>
                </w:tcPr>
                <w:p w14:paraId="716644DB" w14:textId="77777777" w:rsidR="008D3AE9" w:rsidRPr="00B704DC" w:rsidRDefault="008D3AE9" w:rsidP="00B704DC">
                  <w:pPr>
                    <w:pStyle w:val="aff"/>
                  </w:pPr>
                  <w:r w:rsidRPr="00B704DC">
                    <w:t>255</w:t>
                  </w:r>
                </w:p>
              </w:tc>
              <w:tc>
                <w:tcPr>
                  <w:tcW w:w="527" w:type="pct"/>
                  <w:tcBorders>
                    <w:tl2br w:val="nil"/>
                    <w:tr2bl w:val="nil"/>
                  </w:tcBorders>
                  <w:vAlign w:val="center"/>
                </w:tcPr>
                <w:p w14:paraId="7B6C71DD"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0A592DE4" w14:textId="77777777" w:rsidR="008D3AE9" w:rsidRPr="00B704DC" w:rsidRDefault="008D3AE9" w:rsidP="00B704DC">
                  <w:pPr>
                    <w:pStyle w:val="aff"/>
                  </w:pPr>
                  <w:r w:rsidRPr="00B704DC">
                    <w:t>0.034</w:t>
                  </w:r>
                </w:p>
              </w:tc>
              <w:tc>
                <w:tcPr>
                  <w:tcW w:w="548" w:type="pct"/>
                  <w:tcBorders>
                    <w:tl2br w:val="nil"/>
                    <w:tr2bl w:val="nil"/>
                  </w:tcBorders>
                  <w:vAlign w:val="center"/>
                </w:tcPr>
                <w:p w14:paraId="1A422805" w14:textId="77777777" w:rsidR="008D3AE9" w:rsidRPr="00B704DC" w:rsidRDefault="008D3AE9" w:rsidP="00B704DC">
                  <w:pPr>
                    <w:pStyle w:val="aff"/>
                  </w:pPr>
                  <w:r w:rsidRPr="00B704DC">
                    <w:rPr>
                      <w:color w:val="000000"/>
                      <w:kern w:val="0"/>
                      <w:lang w:bidi="ar"/>
                    </w:rPr>
                    <w:t>0.045</w:t>
                  </w:r>
                </w:p>
              </w:tc>
              <w:tc>
                <w:tcPr>
                  <w:tcW w:w="747" w:type="pct"/>
                  <w:vMerge w:val="restart"/>
                  <w:tcBorders>
                    <w:tl2br w:val="nil"/>
                    <w:tr2bl w:val="nil"/>
                  </w:tcBorders>
                  <w:vAlign w:val="center"/>
                </w:tcPr>
                <w:p w14:paraId="77061763" w14:textId="77777777" w:rsidR="008D3AE9" w:rsidRPr="00B704DC" w:rsidRDefault="008D3AE9" w:rsidP="00B704DC">
                  <w:pPr>
                    <w:pStyle w:val="aff"/>
                  </w:pPr>
                  <w:r w:rsidRPr="00B704DC">
                    <w:t>天气：阴</w:t>
                  </w:r>
                </w:p>
                <w:p w14:paraId="3FBC2D6C" w14:textId="77777777" w:rsidR="008D3AE9" w:rsidRPr="00B704DC" w:rsidRDefault="008D3AE9" w:rsidP="00B704DC">
                  <w:pPr>
                    <w:pStyle w:val="aff"/>
                  </w:pPr>
                  <w:r w:rsidRPr="00B704DC">
                    <w:t>气温（</w:t>
                  </w:r>
                  <w:r w:rsidRPr="00B704DC">
                    <w:t>℃</w:t>
                  </w:r>
                  <w:r w:rsidRPr="00B704DC">
                    <w:t>）：</w:t>
                  </w:r>
                  <w:r w:rsidRPr="00B704DC">
                    <w:t>20.1</w:t>
                  </w:r>
                </w:p>
                <w:p w14:paraId="312756D6" w14:textId="77777777" w:rsidR="008D3AE9" w:rsidRPr="00B704DC" w:rsidRDefault="008D3AE9" w:rsidP="00B704DC">
                  <w:pPr>
                    <w:pStyle w:val="aff"/>
                  </w:pPr>
                  <w:r w:rsidRPr="00B704DC">
                    <w:t>气压（</w:t>
                  </w:r>
                  <w:r w:rsidRPr="00B704DC">
                    <w:t>kPa</w:t>
                  </w:r>
                  <w:r w:rsidRPr="00B704DC">
                    <w:t>）：</w:t>
                  </w:r>
                  <w:r w:rsidRPr="00B704DC">
                    <w:t>100.4</w:t>
                  </w:r>
                </w:p>
                <w:p w14:paraId="4D3B17F9" w14:textId="77777777" w:rsidR="008D3AE9" w:rsidRPr="00B704DC" w:rsidRDefault="008D3AE9" w:rsidP="00B704DC">
                  <w:pPr>
                    <w:pStyle w:val="aff"/>
                  </w:pPr>
                  <w:r w:rsidRPr="00B704DC">
                    <w:t>风速（</w:t>
                  </w:r>
                  <w:r w:rsidRPr="00B704DC">
                    <w:t>m/s</w:t>
                  </w:r>
                  <w:r w:rsidRPr="00B704DC">
                    <w:t>）：</w:t>
                  </w:r>
                  <w:r w:rsidRPr="00B704DC">
                    <w:t>1.5</w:t>
                  </w:r>
                </w:p>
                <w:p w14:paraId="6F138931" w14:textId="77777777" w:rsidR="008D3AE9" w:rsidRPr="00B704DC" w:rsidRDefault="008D3AE9" w:rsidP="00B704DC">
                  <w:pPr>
                    <w:pStyle w:val="aff"/>
                  </w:pPr>
                  <w:r w:rsidRPr="00B704DC">
                    <w:t>风向：</w:t>
                  </w:r>
                  <w:r w:rsidRPr="00B704DC">
                    <w:t>NE</w:t>
                  </w:r>
                </w:p>
              </w:tc>
            </w:tr>
            <w:tr w:rsidR="008D3AE9" w:rsidRPr="00B704DC" w14:paraId="636E18DB" w14:textId="77777777" w:rsidTr="008B16D2">
              <w:trPr>
                <w:trHeight w:val="397"/>
                <w:jc w:val="right"/>
              </w:trPr>
              <w:tc>
                <w:tcPr>
                  <w:tcW w:w="534" w:type="pct"/>
                  <w:vMerge/>
                  <w:tcBorders>
                    <w:tl2br w:val="nil"/>
                    <w:tr2bl w:val="nil"/>
                  </w:tcBorders>
                  <w:vAlign w:val="center"/>
                </w:tcPr>
                <w:p w14:paraId="4B92D402" w14:textId="77777777" w:rsidR="008D3AE9" w:rsidRPr="00B704DC" w:rsidRDefault="008D3AE9" w:rsidP="00B704DC">
                  <w:pPr>
                    <w:pStyle w:val="aff"/>
                  </w:pPr>
                </w:p>
              </w:tc>
              <w:tc>
                <w:tcPr>
                  <w:tcW w:w="356" w:type="pct"/>
                  <w:gridSpan w:val="2"/>
                  <w:vMerge/>
                  <w:tcBorders>
                    <w:tl2br w:val="nil"/>
                    <w:tr2bl w:val="nil"/>
                  </w:tcBorders>
                  <w:vAlign w:val="center"/>
                </w:tcPr>
                <w:p w14:paraId="5ADC405E" w14:textId="77777777" w:rsidR="008D3AE9" w:rsidRPr="00B704DC" w:rsidRDefault="008D3AE9" w:rsidP="00B704DC">
                  <w:pPr>
                    <w:pStyle w:val="aff"/>
                  </w:pPr>
                </w:p>
              </w:tc>
              <w:tc>
                <w:tcPr>
                  <w:tcW w:w="646" w:type="pct"/>
                  <w:tcBorders>
                    <w:tl2br w:val="nil"/>
                    <w:tr2bl w:val="nil"/>
                  </w:tcBorders>
                  <w:vAlign w:val="center"/>
                </w:tcPr>
                <w:p w14:paraId="4E9E48B7" w14:textId="77777777" w:rsidR="008D3AE9" w:rsidRPr="00B704DC" w:rsidRDefault="008D3AE9" w:rsidP="00B704DC">
                  <w:pPr>
                    <w:pStyle w:val="aff"/>
                  </w:pPr>
                  <w:r w:rsidRPr="00B704DC">
                    <w:t>厂界下风向</w:t>
                  </w:r>
                  <w:r w:rsidRPr="00B704DC">
                    <w:t>2#</w:t>
                  </w:r>
                </w:p>
              </w:tc>
              <w:tc>
                <w:tcPr>
                  <w:tcW w:w="531" w:type="pct"/>
                  <w:gridSpan w:val="2"/>
                  <w:tcBorders>
                    <w:tl2br w:val="nil"/>
                    <w:tr2bl w:val="nil"/>
                  </w:tcBorders>
                  <w:vAlign w:val="center"/>
                </w:tcPr>
                <w:p w14:paraId="295863E8" w14:textId="77777777" w:rsidR="008D3AE9" w:rsidRPr="00B704DC" w:rsidRDefault="008D3AE9" w:rsidP="00B704DC">
                  <w:pPr>
                    <w:pStyle w:val="aff"/>
                  </w:pPr>
                  <w:r w:rsidRPr="00B704DC">
                    <w:t>0.68</w:t>
                  </w:r>
                </w:p>
              </w:tc>
              <w:tc>
                <w:tcPr>
                  <w:tcW w:w="546" w:type="pct"/>
                  <w:tcBorders>
                    <w:tl2br w:val="nil"/>
                    <w:tr2bl w:val="nil"/>
                  </w:tcBorders>
                  <w:vAlign w:val="center"/>
                </w:tcPr>
                <w:p w14:paraId="3EFD8370" w14:textId="77777777" w:rsidR="008D3AE9" w:rsidRPr="00B704DC" w:rsidRDefault="008D3AE9" w:rsidP="00B704DC">
                  <w:pPr>
                    <w:pStyle w:val="aff"/>
                  </w:pPr>
                  <w:r w:rsidRPr="00B704DC">
                    <w:t>368</w:t>
                  </w:r>
                </w:p>
              </w:tc>
              <w:tc>
                <w:tcPr>
                  <w:tcW w:w="527" w:type="pct"/>
                  <w:tcBorders>
                    <w:tl2br w:val="nil"/>
                    <w:tr2bl w:val="nil"/>
                  </w:tcBorders>
                  <w:vAlign w:val="center"/>
                </w:tcPr>
                <w:p w14:paraId="1EA83675"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363DE705" w14:textId="77777777" w:rsidR="008D3AE9" w:rsidRPr="00B704DC" w:rsidRDefault="008D3AE9" w:rsidP="00B704DC">
                  <w:pPr>
                    <w:pStyle w:val="aff"/>
                  </w:pPr>
                  <w:r w:rsidRPr="00B704DC">
                    <w:t>0.060</w:t>
                  </w:r>
                </w:p>
              </w:tc>
              <w:tc>
                <w:tcPr>
                  <w:tcW w:w="548" w:type="pct"/>
                  <w:tcBorders>
                    <w:tl2br w:val="nil"/>
                    <w:tr2bl w:val="nil"/>
                  </w:tcBorders>
                  <w:vAlign w:val="center"/>
                </w:tcPr>
                <w:p w14:paraId="7FD46D59" w14:textId="77777777" w:rsidR="008D3AE9" w:rsidRPr="00B704DC" w:rsidRDefault="008D3AE9" w:rsidP="00B704DC">
                  <w:pPr>
                    <w:pStyle w:val="aff"/>
                  </w:pPr>
                  <w:r w:rsidRPr="00B704DC">
                    <w:rPr>
                      <w:kern w:val="0"/>
                      <w:lang w:bidi="ar"/>
                    </w:rPr>
                    <w:t>0.073</w:t>
                  </w:r>
                </w:p>
              </w:tc>
              <w:tc>
                <w:tcPr>
                  <w:tcW w:w="747" w:type="pct"/>
                  <w:vMerge/>
                  <w:tcBorders>
                    <w:tl2br w:val="nil"/>
                    <w:tr2bl w:val="nil"/>
                  </w:tcBorders>
                  <w:vAlign w:val="center"/>
                </w:tcPr>
                <w:p w14:paraId="1373FAED" w14:textId="77777777" w:rsidR="008D3AE9" w:rsidRPr="00B704DC" w:rsidRDefault="008D3AE9" w:rsidP="00B704DC">
                  <w:pPr>
                    <w:pStyle w:val="aff"/>
                  </w:pPr>
                </w:p>
              </w:tc>
            </w:tr>
            <w:tr w:rsidR="008D3AE9" w:rsidRPr="00B704DC" w14:paraId="190EAE63" w14:textId="77777777" w:rsidTr="008B16D2">
              <w:trPr>
                <w:trHeight w:val="397"/>
                <w:jc w:val="right"/>
              </w:trPr>
              <w:tc>
                <w:tcPr>
                  <w:tcW w:w="534" w:type="pct"/>
                  <w:vMerge/>
                  <w:tcBorders>
                    <w:tl2br w:val="nil"/>
                    <w:tr2bl w:val="nil"/>
                  </w:tcBorders>
                  <w:vAlign w:val="center"/>
                </w:tcPr>
                <w:p w14:paraId="11BC83B2" w14:textId="77777777" w:rsidR="008D3AE9" w:rsidRPr="00B704DC" w:rsidRDefault="008D3AE9" w:rsidP="00B704DC">
                  <w:pPr>
                    <w:pStyle w:val="aff"/>
                  </w:pPr>
                </w:p>
              </w:tc>
              <w:tc>
                <w:tcPr>
                  <w:tcW w:w="356" w:type="pct"/>
                  <w:gridSpan w:val="2"/>
                  <w:vMerge/>
                  <w:tcBorders>
                    <w:tl2br w:val="nil"/>
                    <w:tr2bl w:val="nil"/>
                  </w:tcBorders>
                  <w:vAlign w:val="center"/>
                </w:tcPr>
                <w:p w14:paraId="0814F9FE" w14:textId="77777777" w:rsidR="008D3AE9" w:rsidRPr="00B704DC" w:rsidRDefault="008D3AE9" w:rsidP="00B704DC">
                  <w:pPr>
                    <w:pStyle w:val="aff"/>
                  </w:pPr>
                </w:p>
              </w:tc>
              <w:tc>
                <w:tcPr>
                  <w:tcW w:w="646" w:type="pct"/>
                  <w:tcBorders>
                    <w:tl2br w:val="nil"/>
                    <w:tr2bl w:val="nil"/>
                  </w:tcBorders>
                  <w:vAlign w:val="center"/>
                </w:tcPr>
                <w:p w14:paraId="27C72CD6" w14:textId="77777777" w:rsidR="008D3AE9" w:rsidRPr="00B704DC" w:rsidRDefault="008D3AE9" w:rsidP="00B704DC">
                  <w:pPr>
                    <w:pStyle w:val="aff"/>
                  </w:pPr>
                  <w:r w:rsidRPr="00B704DC">
                    <w:t>厂界下风向</w:t>
                  </w:r>
                  <w:r w:rsidRPr="00B704DC">
                    <w:t>3#</w:t>
                  </w:r>
                </w:p>
              </w:tc>
              <w:tc>
                <w:tcPr>
                  <w:tcW w:w="531" w:type="pct"/>
                  <w:gridSpan w:val="2"/>
                  <w:tcBorders>
                    <w:tl2br w:val="nil"/>
                    <w:tr2bl w:val="nil"/>
                  </w:tcBorders>
                  <w:vAlign w:val="center"/>
                </w:tcPr>
                <w:p w14:paraId="1F0FE3FD" w14:textId="77777777" w:rsidR="008D3AE9" w:rsidRPr="00B704DC" w:rsidRDefault="008D3AE9" w:rsidP="00B704DC">
                  <w:pPr>
                    <w:pStyle w:val="aff"/>
                  </w:pPr>
                  <w:r w:rsidRPr="00B704DC">
                    <w:t>0.70</w:t>
                  </w:r>
                </w:p>
              </w:tc>
              <w:tc>
                <w:tcPr>
                  <w:tcW w:w="546" w:type="pct"/>
                  <w:tcBorders>
                    <w:tl2br w:val="nil"/>
                    <w:tr2bl w:val="nil"/>
                  </w:tcBorders>
                  <w:vAlign w:val="center"/>
                </w:tcPr>
                <w:p w14:paraId="3FAA1702" w14:textId="77777777" w:rsidR="008D3AE9" w:rsidRPr="00B704DC" w:rsidRDefault="008D3AE9" w:rsidP="00B704DC">
                  <w:pPr>
                    <w:pStyle w:val="aff"/>
                  </w:pPr>
                  <w:r w:rsidRPr="00B704DC">
                    <w:t>349</w:t>
                  </w:r>
                </w:p>
              </w:tc>
              <w:tc>
                <w:tcPr>
                  <w:tcW w:w="527" w:type="pct"/>
                  <w:tcBorders>
                    <w:tl2br w:val="nil"/>
                    <w:tr2bl w:val="nil"/>
                  </w:tcBorders>
                  <w:vAlign w:val="center"/>
                </w:tcPr>
                <w:p w14:paraId="7B41871B"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1BE91FC8" w14:textId="77777777" w:rsidR="008D3AE9" w:rsidRPr="00B704DC" w:rsidRDefault="008D3AE9" w:rsidP="00B704DC">
                  <w:pPr>
                    <w:pStyle w:val="aff"/>
                  </w:pPr>
                  <w:r w:rsidRPr="00B704DC">
                    <w:t>0.057</w:t>
                  </w:r>
                </w:p>
              </w:tc>
              <w:tc>
                <w:tcPr>
                  <w:tcW w:w="548" w:type="pct"/>
                  <w:tcBorders>
                    <w:tl2br w:val="nil"/>
                    <w:tr2bl w:val="nil"/>
                  </w:tcBorders>
                  <w:vAlign w:val="center"/>
                </w:tcPr>
                <w:p w14:paraId="5974F0A1" w14:textId="77777777" w:rsidR="008D3AE9" w:rsidRPr="00B704DC" w:rsidRDefault="008D3AE9" w:rsidP="00B704DC">
                  <w:pPr>
                    <w:pStyle w:val="aff"/>
                  </w:pPr>
                  <w:r w:rsidRPr="00B704DC">
                    <w:rPr>
                      <w:kern w:val="0"/>
                      <w:lang w:bidi="ar"/>
                    </w:rPr>
                    <w:t>0.079</w:t>
                  </w:r>
                </w:p>
              </w:tc>
              <w:tc>
                <w:tcPr>
                  <w:tcW w:w="747" w:type="pct"/>
                  <w:vMerge/>
                  <w:tcBorders>
                    <w:tl2br w:val="nil"/>
                    <w:tr2bl w:val="nil"/>
                  </w:tcBorders>
                  <w:vAlign w:val="center"/>
                </w:tcPr>
                <w:p w14:paraId="76403A6F" w14:textId="77777777" w:rsidR="008D3AE9" w:rsidRPr="00B704DC" w:rsidRDefault="008D3AE9" w:rsidP="00B704DC">
                  <w:pPr>
                    <w:pStyle w:val="aff"/>
                  </w:pPr>
                </w:p>
              </w:tc>
            </w:tr>
            <w:tr w:rsidR="008D3AE9" w:rsidRPr="00B704DC" w14:paraId="5F98C52E" w14:textId="77777777" w:rsidTr="008B16D2">
              <w:trPr>
                <w:trHeight w:val="397"/>
                <w:jc w:val="right"/>
              </w:trPr>
              <w:tc>
                <w:tcPr>
                  <w:tcW w:w="534" w:type="pct"/>
                  <w:vMerge/>
                  <w:tcBorders>
                    <w:tl2br w:val="nil"/>
                    <w:tr2bl w:val="nil"/>
                  </w:tcBorders>
                  <w:vAlign w:val="center"/>
                </w:tcPr>
                <w:p w14:paraId="6344BB65" w14:textId="77777777" w:rsidR="008D3AE9" w:rsidRPr="00B704DC" w:rsidRDefault="008D3AE9" w:rsidP="00B704DC">
                  <w:pPr>
                    <w:pStyle w:val="aff"/>
                  </w:pPr>
                </w:p>
              </w:tc>
              <w:tc>
                <w:tcPr>
                  <w:tcW w:w="356" w:type="pct"/>
                  <w:gridSpan w:val="2"/>
                  <w:vMerge/>
                  <w:tcBorders>
                    <w:tl2br w:val="nil"/>
                    <w:tr2bl w:val="nil"/>
                  </w:tcBorders>
                  <w:vAlign w:val="center"/>
                </w:tcPr>
                <w:p w14:paraId="5ED5EAB4" w14:textId="77777777" w:rsidR="008D3AE9" w:rsidRPr="00B704DC" w:rsidRDefault="008D3AE9" w:rsidP="00B704DC">
                  <w:pPr>
                    <w:pStyle w:val="aff"/>
                  </w:pPr>
                </w:p>
              </w:tc>
              <w:tc>
                <w:tcPr>
                  <w:tcW w:w="646" w:type="pct"/>
                  <w:tcBorders>
                    <w:tl2br w:val="nil"/>
                    <w:tr2bl w:val="nil"/>
                  </w:tcBorders>
                  <w:vAlign w:val="center"/>
                </w:tcPr>
                <w:p w14:paraId="4F99F380" w14:textId="77777777" w:rsidR="008D3AE9" w:rsidRPr="00B704DC" w:rsidRDefault="008D3AE9" w:rsidP="00B704DC">
                  <w:pPr>
                    <w:pStyle w:val="aff"/>
                  </w:pPr>
                  <w:r w:rsidRPr="00B704DC">
                    <w:t>厂界下风向</w:t>
                  </w:r>
                  <w:r w:rsidRPr="00B704DC">
                    <w:t>4#</w:t>
                  </w:r>
                </w:p>
              </w:tc>
              <w:tc>
                <w:tcPr>
                  <w:tcW w:w="531" w:type="pct"/>
                  <w:gridSpan w:val="2"/>
                  <w:tcBorders>
                    <w:tl2br w:val="nil"/>
                    <w:tr2bl w:val="nil"/>
                  </w:tcBorders>
                  <w:vAlign w:val="center"/>
                </w:tcPr>
                <w:p w14:paraId="601F55DB" w14:textId="77777777" w:rsidR="008D3AE9" w:rsidRPr="00B704DC" w:rsidRDefault="008D3AE9" w:rsidP="00B704DC">
                  <w:pPr>
                    <w:pStyle w:val="aff"/>
                  </w:pPr>
                  <w:r w:rsidRPr="00B704DC">
                    <w:t>0.75</w:t>
                  </w:r>
                </w:p>
              </w:tc>
              <w:tc>
                <w:tcPr>
                  <w:tcW w:w="546" w:type="pct"/>
                  <w:tcBorders>
                    <w:tl2br w:val="nil"/>
                    <w:tr2bl w:val="nil"/>
                  </w:tcBorders>
                  <w:vAlign w:val="center"/>
                </w:tcPr>
                <w:p w14:paraId="2D2DA307" w14:textId="77777777" w:rsidR="008D3AE9" w:rsidRPr="00B704DC" w:rsidRDefault="008D3AE9" w:rsidP="00B704DC">
                  <w:pPr>
                    <w:pStyle w:val="aff"/>
                  </w:pPr>
                  <w:r w:rsidRPr="00B704DC">
                    <w:t>355</w:t>
                  </w:r>
                </w:p>
              </w:tc>
              <w:tc>
                <w:tcPr>
                  <w:tcW w:w="527" w:type="pct"/>
                  <w:tcBorders>
                    <w:tl2br w:val="nil"/>
                    <w:tr2bl w:val="nil"/>
                  </w:tcBorders>
                  <w:vAlign w:val="center"/>
                </w:tcPr>
                <w:p w14:paraId="4AD40FAB"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446A01F1" w14:textId="77777777" w:rsidR="008D3AE9" w:rsidRPr="00B704DC" w:rsidRDefault="008D3AE9" w:rsidP="00B704DC">
                  <w:pPr>
                    <w:pStyle w:val="aff"/>
                  </w:pPr>
                  <w:r w:rsidRPr="00B704DC">
                    <w:t>0.056</w:t>
                  </w:r>
                </w:p>
              </w:tc>
              <w:tc>
                <w:tcPr>
                  <w:tcW w:w="548" w:type="pct"/>
                  <w:tcBorders>
                    <w:tl2br w:val="nil"/>
                    <w:tr2bl w:val="nil"/>
                  </w:tcBorders>
                  <w:vAlign w:val="center"/>
                </w:tcPr>
                <w:p w14:paraId="31D946D4" w14:textId="77777777" w:rsidR="008D3AE9" w:rsidRPr="00B704DC" w:rsidRDefault="008D3AE9" w:rsidP="00B704DC">
                  <w:pPr>
                    <w:pStyle w:val="aff"/>
                  </w:pPr>
                  <w:r w:rsidRPr="00B704DC">
                    <w:rPr>
                      <w:kern w:val="0"/>
                      <w:lang w:bidi="ar"/>
                    </w:rPr>
                    <w:t>0.082</w:t>
                  </w:r>
                </w:p>
              </w:tc>
              <w:tc>
                <w:tcPr>
                  <w:tcW w:w="747" w:type="pct"/>
                  <w:vMerge/>
                  <w:tcBorders>
                    <w:tl2br w:val="nil"/>
                    <w:tr2bl w:val="nil"/>
                  </w:tcBorders>
                  <w:vAlign w:val="center"/>
                </w:tcPr>
                <w:p w14:paraId="777F0968" w14:textId="77777777" w:rsidR="008D3AE9" w:rsidRPr="00B704DC" w:rsidRDefault="008D3AE9" w:rsidP="00B704DC">
                  <w:pPr>
                    <w:pStyle w:val="aff"/>
                  </w:pPr>
                </w:p>
              </w:tc>
            </w:tr>
            <w:tr w:rsidR="008D3AE9" w:rsidRPr="00B704DC" w14:paraId="31CF9103" w14:textId="77777777" w:rsidTr="008B16D2">
              <w:trPr>
                <w:trHeight w:val="397"/>
                <w:jc w:val="right"/>
              </w:trPr>
              <w:tc>
                <w:tcPr>
                  <w:tcW w:w="534" w:type="pct"/>
                  <w:vMerge w:val="restart"/>
                  <w:tcBorders>
                    <w:tl2br w:val="nil"/>
                    <w:tr2bl w:val="nil"/>
                  </w:tcBorders>
                  <w:vAlign w:val="center"/>
                </w:tcPr>
                <w:p w14:paraId="02D14CDB" w14:textId="77777777" w:rsidR="008D3AE9" w:rsidRPr="00B704DC" w:rsidRDefault="008D3AE9" w:rsidP="00B704DC">
                  <w:pPr>
                    <w:pStyle w:val="aff"/>
                  </w:pPr>
                  <w:r w:rsidRPr="00B704DC">
                    <w:t>2026.05.15</w:t>
                  </w:r>
                </w:p>
              </w:tc>
              <w:tc>
                <w:tcPr>
                  <w:tcW w:w="356" w:type="pct"/>
                  <w:gridSpan w:val="2"/>
                  <w:vMerge w:val="restart"/>
                  <w:tcBorders>
                    <w:tl2br w:val="nil"/>
                    <w:tr2bl w:val="nil"/>
                  </w:tcBorders>
                  <w:vAlign w:val="center"/>
                </w:tcPr>
                <w:p w14:paraId="327E2A8D" w14:textId="77777777" w:rsidR="008D3AE9" w:rsidRPr="00B704DC" w:rsidRDefault="008D3AE9" w:rsidP="00B704DC">
                  <w:pPr>
                    <w:pStyle w:val="aff"/>
                  </w:pPr>
                  <w:r w:rsidRPr="00B704DC">
                    <w:t>第</w:t>
                  </w:r>
                  <w:r w:rsidRPr="00B704DC">
                    <w:t>2</w:t>
                  </w:r>
                  <w:r w:rsidRPr="00B704DC">
                    <w:t>次</w:t>
                  </w:r>
                </w:p>
              </w:tc>
              <w:tc>
                <w:tcPr>
                  <w:tcW w:w="646" w:type="pct"/>
                  <w:tcBorders>
                    <w:tl2br w:val="nil"/>
                    <w:tr2bl w:val="nil"/>
                  </w:tcBorders>
                  <w:vAlign w:val="center"/>
                </w:tcPr>
                <w:p w14:paraId="2D333785" w14:textId="77777777" w:rsidR="008D3AE9" w:rsidRPr="00B704DC" w:rsidRDefault="008D3AE9" w:rsidP="00B704DC">
                  <w:pPr>
                    <w:pStyle w:val="aff"/>
                  </w:pPr>
                  <w:r w:rsidRPr="00B704DC">
                    <w:t>厂界上风向</w:t>
                  </w:r>
                  <w:r w:rsidRPr="00B704DC">
                    <w:t>1#</w:t>
                  </w:r>
                </w:p>
              </w:tc>
              <w:tc>
                <w:tcPr>
                  <w:tcW w:w="531" w:type="pct"/>
                  <w:gridSpan w:val="2"/>
                  <w:tcBorders>
                    <w:tl2br w:val="nil"/>
                    <w:tr2bl w:val="nil"/>
                  </w:tcBorders>
                  <w:vAlign w:val="center"/>
                </w:tcPr>
                <w:p w14:paraId="20E5C10F" w14:textId="77777777" w:rsidR="008D3AE9" w:rsidRPr="00B704DC" w:rsidRDefault="008D3AE9" w:rsidP="00B704DC">
                  <w:pPr>
                    <w:pStyle w:val="aff"/>
                  </w:pPr>
                  <w:r w:rsidRPr="00B704DC">
                    <w:t>0.59</w:t>
                  </w:r>
                </w:p>
              </w:tc>
              <w:tc>
                <w:tcPr>
                  <w:tcW w:w="546" w:type="pct"/>
                  <w:tcBorders>
                    <w:tl2br w:val="nil"/>
                    <w:tr2bl w:val="nil"/>
                  </w:tcBorders>
                  <w:vAlign w:val="center"/>
                </w:tcPr>
                <w:p w14:paraId="292C2AD3" w14:textId="77777777" w:rsidR="008D3AE9" w:rsidRPr="00B704DC" w:rsidRDefault="008D3AE9" w:rsidP="00B704DC">
                  <w:pPr>
                    <w:pStyle w:val="aff"/>
                  </w:pPr>
                  <w:r w:rsidRPr="00B704DC">
                    <w:t>249</w:t>
                  </w:r>
                </w:p>
              </w:tc>
              <w:tc>
                <w:tcPr>
                  <w:tcW w:w="527" w:type="pct"/>
                  <w:tcBorders>
                    <w:tl2br w:val="nil"/>
                    <w:tr2bl w:val="nil"/>
                  </w:tcBorders>
                  <w:vAlign w:val="center"/>
                </w:tcPr>
                <w:p w14:paraId="1E73BA58"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58C085B4" w14:textId="77777777" w:rsidR="008D3AE9" w:rsidRPr="00B704DC" w:rsidRDefault="008D3AE9" w:rsidP="00B704DC">
                  <w:pPr>
                    <w:pStyle w:val="aff"/>
                  </w:pPr>
                  <w:r w:rsidRPr="00B704DC">
                    <w:t>0.030</w:t>
                  </w:r>
                </w:p>
              </w:tc>
              <w:tc>
                <w:tcPr>
                  <w:tcW w:w="548" w:type="pct"/>
                  <w:tcBorders>
                    <w:tl2br w:val="nil"/>
                    <w:tr2bl w:val="nil"/>
                  </w:tcBorders>
                  <w:vAlign w:val="center"/>
                </w:tcPr>
                <w:p w14:paraId="6CD62C05" w14:textId="77777777" w:rsidR="008D3AE9" w:rsidRPr="00B704DC" w:rsidRDefault="008D3AE9" w:rsidP="00B704DC">
                  <w:pPr>
                    <w:pStyle w:val="aff"/>
                  </w:pPr>
                  <w:r w:rsidRPr="00B704DC">
                    <w:rPr>
                      <w:color w:val="000000"/>
                      <w:kern w:val="0"/>
                      <w:lang w:bidi="ar"/>
                    </w:rPr>
                    <w:t>0.043</w:t>
                  </w:r>
                </w:p>
              </w:tc>
              <w:tc>
                <w:tcPr>
                  <w:tcW w:w="747" w:type="pct"/>
                  <w:vMerge w:val="restart"/>
                  <w:tcBorders>
                    <w:tl2br w:val="nil"/>
                    <w:tr2bl w:val="nil"/>
                  </w:tcBorders>
                  <w:vAlign w:val="center"/>
                </w:tcPr>
                <w:p w14:paraId="6F63AFA7" w14:textId="77777777" w:rsidR="008D3AE9" w:rsidRPr="00B704DC" w:rsidRDefault="008D3AE9" w:rsidP="00B704DC">
                  <w:pPr>
                    <w:pStyle w:val="aff"/>
                  </w:pPr>
                  <w:r w:rsidRPr="00B704DC">
                    <w:t>天气：阴</w:t>
                  </w:r>
                </w:p>
                <w:p w14:paraId="5E5692FA" w14:textId="77777777" w:rsidR="008D3AE9" w:rsidRPr="00B704DC" w:rsidRDefault="008D3AE9" w:rsidP="00B704DC">
                  <w:pPr>
                    <w:pStyle w:val="aff"/>
                  </w:pPr>
                  <w:r w:rsidRPr="00B704DC">
                    <w:t>气温（</w:t>
                  </w:r>
                  <w:r w:rsidRPr="00B704DC">
                    <w:t>℃</w:t>
                  </w:r>
                  <w:r w:rsidRPr="00B704DC">
                    <w:t>）：</w:t>
                  </w:r>
                  <w:r w:rsidRPr="00B704DC">
                    <w:t>24.9</w:t>
                  </w:r>
                </w:p>
                <w:p w14:paraId="3A515DA8" w14:textId="77777777" w:rsidR="008D3AE9" w:rsidRPr="00B704DC" w:rsidRDefault="008D3AE9" w:rsidP="00B704DC">
                  <w:pPr>
                    <w:pStyle w:val="aff"/>
                  </w:pPr>
                  <w:r w:rsidRPr="00B704DC">
                    <w:t>气压（</w:t>
                  </w:r>
                  <w:r w:rsidRPr="00B704DC">
                    <w:t>kPa</w:t>
                  </w:r>
                  <w:r w:rsidRPr="00B704DC">
                    <w:t>）：</w:t>
                  </w:r>
                  <w:r w:rsidRPr="00B704DC">
                    <w:t>100.2</w:t>
                  </w:r>
                </w:p>
                <w:p w14:paraId="5E82D1E4" w14:textId="77777777" w:rsidR="008D3AE9" w:rsidRPr="00B704DC" w:rsidRDefault="008D3AE9" w:rsidP="00B704DC">
                  <w:pPr>
                    <w:pStyle w:val="aff"/>
                  </w:pPr>
                  <w:r w:rsidRPr="00B704DC">
                    <w:t>风速（</w:t>
                  </w:r>
                  <w:r w:rsidRPr="00B704DC">
                    <w:t>m/s</w:t>
                  </w:r>
                  <w:r w:rsidRPr="00B704DC">
                    <w:t>）：</w:t>
                  </w:r>
                  <w:r w:rsidRPr="00B704DC">
                    <w:t>1.2</w:t>
                  </w:r>
                </w:p>
                <w:p w14:paraId="5BBB0C31" w14:textId="77777777" w:rsidR="008D3AE9" w:rsidRPr="00B704DC" w:rsidRDefault="008D3AE9" w:rsidP="00B704DC">
                  <w:pPr>
                    <w:pStyle w:val="aff"/>
                  </w:pPr>
                  <w:r w:rsidRPr="00B704DC">
                    <w:t>风向：</w:t>
                  </w:r>
                  <w:r w:rsidRPr="00B704DC">
                    <w:t>NE</w:t>
                  </w:r>
                </w:p>
              </w:tc>
            </w:tr>
            <w:tr w:rsidR="008D3AE9" w:rsidRPr="00B704DC" w14:paraId="69E666B3" w14:textId="77777777" w:rsidTr="008B16D2">
              <w:trPr>
                <w:trHeight w:val="397"/>
                <w:jc w:val="right"/>
              </w:trPr>
              <w:tc>
                <w:tcPr>
                  <w:tcW w:w="534" w:type="pct"/>
                  <w:vMerge/>
                  <w:tcBorders>
                    <w:tl2br w:val="nil"/>
                    <w:tr2bl w:val="nil"/>
                  </w:tcBorders>
                  <w:vAlign w:val="center"/>
                </w:tcPr>
                <w:p w14:paraId="02FAF86F" w14:textId="77777777" w:rsidR="008D3AE9" w:rsidRPr="00B704DC" w:rsidRDefault="008D3AE9" w:rsidP="00B704DC">
                  <w:pPr>
                    <w:pStyle w:val="aff"/>
                  </w:pPr>
                </w:p>
              </w:tc>
              <w:tc>
                <w:tcPr>
                  <w:tcW w:w="356" w:type="pct"/>
                  <w:gridSpan w:val="2"/>
                  <w:vMerge/>
                  <w:tcBorders>
                    <w:tl2br w:val="nil"/>
                    <w:tr2bl w:val="nil"/>
                  </w:tcBorders>
                  <w:vAlign w:val="center"/>
                </w:tcPr>
                <w:p w14:paraId="711973B7" w14:textId="77777777" w:rsidR="008D3AE9" w:rsidRPr="00B704DC" w:rsidRDefault="008D3AE9" w:rsidP="00B704DC">
                  <w:pPr>
                    <w:pStyle w:val="aff"/>
                  </w:pPr>
                </w:p>
              </w:tc>
              <w:tc>
                <w:tcPr>
                  <w:tcW w:w="646" w:type="pct"/>
                  <w:tcBorders>
                    <w:tl2br w:val="nil"/>
                    <w:tr2bl w:val="nil"/>
                  </w:tcBorders>
                  <w:vAlign w:val="center"/>
                </w:tcPr>
                <w:p w14:paraId="787938ED" w14:textId="77777777" w:rsidR="008D3AE9" w:rsidRPr="00B704DC" w:rsidRDefault="008D3AE9" w:rsidP="00B704DC">
                  <w:pPr>
                    <w:pStyle w:val="aff"/>
                  </w:pPr>
                  <w:r w:rsidRPr="00B704DC">
                    <w:t>厂界下风向</w:t>
                  </w:r>
                  <w:r w:rsidRPr="00B704DC">
                    <w:t>2#</w:t>
                  </w:r>
                </w:p>
              </w:tc>
              <w:tc>
                <w:tcPr>
                  <w:tcW w:w="531" w:type="pct"/>
                  <w:gridSpan w:val="2"/>
                  <w:tcBorders>
                    <w:tl2br w:val="nil"/>
                    <w:tr2bl w:val="nil"/>
                  </w:tcBorders>
                  <w:vAlign w:val="center"/>
                </w:tcPr>
                <w:p w14:paraId="5D89E032" w14:textId="77777777" w:rsidR="008D3AE9" w:rsidRPr="00B704DC" w:rsidRDefault="008D3AE9" w:rsidP="00B704DC">
                  <w:pPr>
                    <w:pStyle w:val="aff"/>
                  </w:pPr>
                  <w:r w:rsidRPr="00B704DC">
                    <w:t>0.73</w:t>
                  </w:r>
                </w:p>
              </w:tc>
              <w:tc>
                <w:tcPr>
                  <w:tcW w:w="546" w:type="pct"/>
                  <w:tcBorders>
                    <w:tl2br w:val="nil"/>
                    <w:tr2bl w:val="nil"/>
                  </w:tcBorders>
                  <w:vAlign w:val="center"/>
                </w:tcPr>
                <w:p w14:paraId="0D6AC0FF" w14:textId="77777777" w:rsidR="008D3AE9" w:rsidRPr="00B704DC" w:rsidRDefault="008D3AE9" w:rsidP="00B704DC">
                  <w:pPr>
                    <w:pStyle w:val="aff"/>
                  </w:pPr>
                  <w:r w:rsidRPr="00B704DC">
                    <w:t>351</w:t>
                  </w:r>
                </w:p>
              </w:tc>
              <w:tc>
                <w:tcPr>
                  <w:tcW w:w="527" w:type="pct"/>
                  <w:tcBorders>
                    <w:tl2br w:val="nil"/>
                    <w:tr2bl w:val="nil"/>
                  </w:tcBorders>
                  <w:vAlign w:val="center"/>
                </w:tcPr>
                <w:p w14:paraId="537AC084"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2738658A" w14:textId="77777777" w:rsidR="008D3AE9" w:rsidRPr="00B704DC" w:rsidRDefault="008D3AE9" w:rsidP="00B704DC">
                  <w:pPr>
                    <w:pStyle w:val="aff"/>
                  </w:pPr>
                  <w:r w:rsidRPr="00B704DC">
                    <w:t>0.057</w:t>
                  </w:r>
                </w:p>
              </w:tc>
              <w:tc>
                <w:tcPr>
                  <w:tcW w:w="548" w:type="pct"/>
                  <w:tcBorders>
                    <w:tl2br w:val="nil"/>
                    <w:tr2bl w:val="nil"/>
                  </w:tcBorders>
                  <w:vAlign w:val="center"/>
                </w:tcPr>
                <w:p w14:paraId="399C33F4" w14:textId="77777777" w:rsidR="008D3AE9" w:rsidRPr="00B704DC" w:rsidRDefault="008D3AE9" w:rsidP="00B704DC">
                  <w:pPr>
                    <w:pStyle w:val="aff"/>
                  </w:pPr>
                  <w:r w:rsidRPr="00B704DC">
                    <w:rPr>
                      <w:kern w:val="0"/>
                      <w:lang w:bidi="ar"/>
                    </w:rPr>
                    <w:t>0.075</w:t>
                  </w:r>
                </w:p>
              </w:tc>
              <w:tc>
                <w:tcPr>
                  <w:tcW w:w="747" w:type="pct"/>
                  <w:vMerge/>
                  <w:tcBorders>
                    <w:tl2br w:val="nil"/>
                    <w:tr2bl w:val="nil"/>
                  </w:tcBorders>
                  <w:vAlign w:val="center"/>
                </w:tcPr>
                <w:p w14:paraId="3881E2CB" w14:textId="77777777" w:rsidR="008D3AE9" w:rsidRPr="00B704DC" w:rsidRDefault="008D3AE9" w:rsidP="00B704DC">
                  <w:pPr>
                    <w:pStyle w:val="aff"/>
                  </w:pPr>
                </w:p>
              </w:tc>
            </w:tr>
            <w:tr w:rsidR="008D3AE9" w:rsidRPr="00B704DC" w14:paraId="4F376B30" w14:textId="77777777" w:rsidTr="008B16D2">
              <w:trPr>
                <w:trHeight w:val="397"/>
                <w:jc w:val="right"/>
              </w:trPr>
              <w:tc>
                <w:tcPr>
                  <w:tcW w:w="534" w:type="pct"/>
                  <w:vMerge/>
                  <w:tcBorders>
                    <w:tl2br w:val="nil"/>
                    <w:tr2bl w:val="nil"/>
                  </w:tcBorders>
                  <w:vAlign w:val="center"/>
                </w:tcPr>
                <w:p w14:paraId="46FEE2E1" w14:textId="77777777" w:rsidR="008D3AE9" w:rsidRPr="00B704DC" w:rsidRDefault="008D3AE9" w:rsidP="00B704DC">
                  <w:pPr>
                    <w:pStyle w:val="aff"/>
                  </w:pPr>
                </w:p>
              </w:tc>
              <w:tc>
                <w:tcPr>
                  <w:tcW w:w="356" w:type="pct"/>
                  <w:gridSpan w:val="2"/>
                  <w:vMerge/>
                  <w:tcBorders>
                    <w:tl2br w:val="nil"/>
                    <w:tr2bl w:val="nil"/>
                  </w:tcBorders>
                  <w:vAlign w:val="center"/>
                </w:tcPr>
                <w:p w14:paraId="3B52A343" w14:textId="77777777" w:rsidR="008D3AE9" w:rsidRPr="00B704DC" w:rsidRDefault="008D3AE9" w:rsidP="00B704DC">
                  <w:pPr>
                    <w:pStyle w:val="aff"/>
                  </w:pPr>
                </w:p>
              </w:tc>
              <w:tc>
                <w:tcPr>
                  <w:tcW w:w="646" w:type="pct"/>
                  <w:tcBorders>
                    <w:tl2br w:val="nil"/>
                    <w:tr2bl w:val="nil"/>
                  </w:tcBorders>
                  <w:vAlign w:val="center"/>
                </w:tcPr>
                <w:p w14:paraId="6C4E0CCA" w14:textId="77777777" w:rsidR="008D3AE9" w:rsidRPr="00B704DC" w:rsidRDefault="008D3AE9" w:rsidP="00B704DC">
                  <w:pPr>
                    <w:pStyle w:val="aff"/>
                  </w:pPr>
                  <w:r w:rsidRPr="00B704DC">
                    <w:t>厂界下风向</w:t>
                  </w:r>
                  <w:r w:rsidRPr="00B704DC">
                    <w:t>3#</w:t>
                  </w:r>
                </w:p>
              </w:tc>
              <w:tc>
                <w:tcPr>
                  <w:tcW w:w="531" w:type="pct"/>
                  <w:gridSpan w:val="2"/>
                  <w:tcBorders>
                    <w:tl2br w:val="nil"/>
                    <w:tr2bl w:val="nil"/>
                  </w:tcBorders>
                  <w:vAlign w:val="center"/>
                </w:tcPr>
                <w:p w14:paraId="094D9E38" w14:textId="77777777" w:rsidR="008D3AE9" w:rsidRPr="00B704DC" w:rsidRDefault="008D3AE9" w:rsidP="00B704DC">
                  <w:pPr>
                    <w:pStyle w:val="aff"/>
                  </w:pPr>
                  <w:r w:rsidRPr="00B704DC">
                    <w:t>0.70</w:t>
                  </w:r>
                </w:p>
              </w:tc>
              <w:tc>
                <w:tcPr>
                  <w:tcW w:w="546" w:type="pct"/>
                  <w:tcBorders>
                    <w:tl2br w:val="nil"/>
                    <w:tr2bl w:val="nil"/>
                  </w:tcBorders>
                  <w:vAlign w:val="center"/>
                </w:tcPr>
                <w:p w14:paraId="01BB6F23" w14:textId="77777777" w:rsidR="008D3AE9" w:rsidRPr="00B704DC" w:rsidRDefault="008D3AE9" w:rsidP="00B704DC">
                  <w:pPr>
                    <w:pStyle w:val="aff"/>
                  </w:pPr>
                  <w:r w:rsidRPr="00B704DC">
                    <w:t>363</w:t>
                  </w:r>
                </w:p>
              </w:tc>
              <w:tc>
                <w:tcPr>
                  <w:tcW w:w="527" w:type="pct"/>
                  <w:tcBorders>
                    <w:tl2br w:val="nil"/>
                    <w:tr2bl w:val="nil"/>
                  </w:tcBorders>
                  <w:vAlign w:val="center"/>
                </w:tcPr>
                <w:p w14:paraId="0EA34C50"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29B34E31" w14:textId="77777777" w:rsidR="008D3AE9" w:rsidRPr="00B704DC" w:rsidRDefault="008D3AE9" w:rsidP="00B704DC">
                  <w:pPr>
                    <w:pStyle w:val="aff"/>
                  </w:pPr>
                  <w:r w:rsidRPr="00B704DC">
                    <w:t>0.059</w:t>
                  </w:r>
                </w:p>
              </w:tc>
              <w:tc>
                <w:tcPr>
                  <w:tcW w:w="548" w:type="pct"/>
                  <w:tcBorders>
                    <w:tl2br w:val="nil"/>
                    <w:tr2bl w:val="nil"/>
                  </w:tcBorders>
                  <w:vAlign w:val="center"/>
                </w:tcPr>
                <w:p w14:paraId="5ECB6FF6" w14:textId="77777777" w:rsidR="008D3AE9" w:rsidRPr="00B704DC" w:rsidRDefault="008D3AE9" w:rsidP="00B704DC">
                  <w:pPr>
                    <w:pStyle w:val="aff"/>
                  </w:pPr>
                  <w:r w:rsidRPr="00B704DC">
                    <w:rPr>
                      <w:kern w:val="0"/>
                      <w:lang w:bidi="ar"/>
                    </w:rPr>
                    <w:t>0.081</w:t>
                  </w:r>
                </w:p>
              </w:tc>
              <w:tc>
                <w:tcPr>
                  <w:tcW w:w="747" w:type="pct"/>
                  <w:vMerge/>
                  <w:tcBorders>
                    <w:tl2br w:val="nil"/>
                    <w:tr2bl w:val="nil"/>
                  </w:tcBorders>
                  <w:vAlign w:val="center"/>
                </w:tcPr>
                <w:p w14:paraId="3D93191E" w14:textId="77777777" w:rsidR="008D3AE9" w:rsidRPr="00B704DC" w:rsidRDefault="008D3AE9" w:rsidP="00B704DC">
                  <w:pPr>
                    <w:pStyle w:val="aff"/>
                  </w:pPr>
                </w:p>
              </w:tc>
            </w:tr>
            <w:tr w:rsidR="008D3AE9" w:rsidRPr="00B704DC" w14:paraId="05EFE227" w14:textId="77777777" w:rsidTr="008B16D2">
              <w:trPr>
                <w:trHeight w:val="397"/>
                <w:jc w:val="right"/>
              </w:trPr>
              <w:tc>
                <w:tcPr>
                  <w:tcW w:w="534" w:type="pct"/>
                  <w:vMerge/>
                  <w:tcBorders>
                    <w:tl2br w:val="nil"/>
                    <w:tr2bl w:val="nil"/>
                  </w:tcBorders>
                  <w:vAlign w:val="center"/>
                </w:tcPr>
                <w:p w14:paraId="1C1801BB" w14:textId="77777777" w:rsidR="008D3AE9" w:rsidRPr="00B704DC" w:rsidRDefault="008D3AE9" w:rsidP="00B704DC">
                  <w:pPr>
                    <w:pStyle w:val="aff"/>
                  </w:pPr>
                </w:p>
              </w:tc>
              <w:tc>
                <w:tcPr>
                  <w:tcW w:w="356" w:type="pct"/>
                  <w:gridSpan w:val="2"/>
                  <w:vMerge/>
                  <w:tcBorders>
                    <w:tl2br w:val="nil"/>
                    <w:tr2bl w:val="nil"/>
                  </w:tcBorders>
                  <w:vAlign w:val="center"/>
                </w:tcPr>
                <w:p w14:paraId="60072EFC" w14:textId="77777777" w:rsidR="008D3AE9" w:rsidRPr="00B704DC" w:rsidRDefault="008D3AE9" w:rsidP="00B704DC">
                  <w:pPr>
                    <w:pStyle w:val="aff"/>
                  </w:pPr>
                </w:p>
              </w:tc>
              <w:tc>
                <w:tcPr>
                  <w:tcW w:w="646" w:type="pct"/>
                  <w:tcBorders>
                    <w:tl2br w:val="nil"/>
                    <w:tr2bl w:val="nil"/>
                  </w:tcBorders>
                  <w:vAlign w:val="center"/>
                </w:tcPr>
                <w:p w14:paraId="0EA26167" w14:textId="77777777" w:rsidR="008D3AE9" w:rsidRPr="00B704DC" w:rsidRDefault="008D3AE9" w:rsidP="00B704DC">
                  <w:pPr>
                    <w:pStyle w:val="aff"/>
                  </w:pPr>
                  <w:r w:rsidRPr="00B704DC">
                    <w:t>厂界下风向</w:t>
                  </w:r>
                  <w:r w:rsidRPr="00B704DC">
                    <w:t>4#</w:t>
                  </w:r>
                </w:p>
              </w:tc>
              <w:tc>
                <w:tcPr>
                  <w:tcW w:w="531" w:type="pct"/>
                  <w:gridSpan w:val="2"/>
                  <w:tcBorders>
                    <w:tl2br w:val="nil"/>
                    <w:tr2bl w:val="nil"/>
                  </w:tcBorders>
                  <w:vAlign w:val="center"/>
                </w:tcPr>
                <w:p w14:paraId="067F5675" w14:textId="77777777" w:rsidR="008D3AE9" w:rsidRPr="00B704DC" w:rsidRDefault="008D3AE9" w:rsidP="00B704DC">
                  <w:pPr>
                    <w:pStyle w:val="aff"/>
                  </w:pPr>
                  <w:r w:rsidRPr="00B704DC">
                    <w:t>0.72</w:t>
                  </w:r>
                </w:p>
              </w:tc>
              <w:tc>
                <w:tcPr>
                  <w:tcW w:w="546" w:type="pct"/>
                  <w:tcBorders>
                    <w:tl2br w:val="nil"/>
                    <w:tr2bl w:val="nil"/>
                  </w:tcBorders>
                  <w:vAlign w:val="center"/>
                </w:tcPr>
                <w:p w14:paraId="5E247628" w14:textId="77777777" w:rsidR="008D3AE9" w:rsidRPr="00B704DC" w:rsidRDefault="008D3AE9" w:rsidP="00B704DC">
                  <w:pPr>
                    <w:pStyle w:val="aff"/>
                  </w:pPr>
                  <w:r w:rsidRPr="00B704DC">
                    <w:t>348</w:t>
                  </w:r>
                </w:p>
              </w:tc>
              <w:tc>
                <w:tcPr>
                  <w:tcW w:w="527" w:type="pct"/>
                  <w:tcBorders>
                    <w:tl2br w:val="nil"/>
                    <w:tr2bl w:val="nil"/>
                  </w:tcBorders>
                  <w:vAlign w:val="center"/>
                </w:tcPr>
                <w:p w14:paraId="37D5CA74"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1FC48987" w14:textId="77777777" w:rsidR="008D3AE9" w:rsidRPr="00B704DC" w:rsidRDefault="008D3AE9" w:rsidP="00B704DC">
                  <w:pPr>
                    <w:pStyle w:val="aff"/>
                  </w:pPr>
                  <w:r w:rsidRPr="00B704DC">
                    <w:t>0.056</w:t>
                  </w:r>
                </w:p>
              </w:tc>
              <w:tc>
                <w:tcPr>
                  <w:tcW w:w="548" w:type="pct"/>
                  <w:tcBorders>
                    <w:tl2br w:val="nil"/>
                    <w:tr2bl w:val="nil"/>
                  </w:tcBorders>
                  <w:vAlign w:val="center"/>
                </w:tcPr>
                <w:p w14:paraId="51DCBB29" w14:textId="77777777" w:rsidR="008D3AE9" w:rsidRPr="00B704DC" w:rsidRDefault="008D3AE9" w:rsidP="00B704DC">
                  <w:pPr>
                    <w:pStyle w:val="aff"/>
                  </w:pPr>
                  <w:r w:rsidRPr="00B704DC">
                    <w:rPr>
                      <w:kern w:val="0"/>
                      <w:lang w:bidi="ar"/>
                    </w:rPr>
                    <w:t>0.079</w:t>
                  </w:r>
                </w:p>
              </w:tc>
              <w:tc>
                <w:tcPr>
                  <w:tcW w:w="747" w:type="pct"/>
                  <w:vMerge/>
                  <w:tcBorders>
                    <w:tl2br w:val="nil"/>
                    <w:tr2bl w:val="nil"/>
                  </w:tcBorders>
                  <w:vAlign w:val="center"/>
                </w:tcPr>
                <w:p w14:paraId="1C04F9CD" w14:textId="77777777" w:rsidR="008D3AE9" w:rsidRPr="00B704DC" w:rsidRDefault="008D3AE9" w:rsidP="00B704DC">
                  <w:pPr>
                    <w:pStyle w:val="aff"/>
                  </w:pPr>
                </w:p>
              </w:tc>
            </w:tr>
            <w:tr w:rsidR="008D3AE9" w:rsidRPr="00B704DC" w14:paraId="2D0C4FE5" w14:textId="77777777" w:rsidTr="008B16D2">
              <w:trPr>
                <w:trHeight w:val="397"/>
                <w:jc w:val="right"/>
              </w:trPr>
              <w:tc>
                <w:tcPr>
                  <w:tcW w:w="534" w:type="pct"/>
                  <w:vMerge w:val="restart"/>
                  <w:tcBorders>
                    <w:tl2br w:val="nil"/>
                    <w:tr2bl w:val="nil"/>
                  </w:tcBorders>
                  <w:vAlign w:val="center"/>
                </w:tcPr>
                <w:p w14:paraId="5EC399E1" w14:textId="77777777" w:rsidR="008D3AE9" w:rsidRPr="00B704DC" w:rsidRDefault="008D3AE9" w:rsidP="00B704DC">
                  <w:pPr>
                    <w:pStyle w:val="aff"/>
                  </w:pPr>
                  <w:r w:rsidRPr="00B704DC">
                    <w:t>2026.05.15</w:t>
                  </w:r>
                </w:p>
              </w:tc>
              <w:tc>
                <w:tcPr>
                  <w:tcW w:w="356" w:type="pct"/>
                  <w:gridSpan w:val="2"/>
                  <w:vMerge w:val="restart"/>
                  <w:tcBorders>
                    <w:tl2br w:val="nil"/>
                    <w:tr2bl w:val="nil"/>
                  </w:tcBorders>
                  <w:vAlign w:val="center"/>
                </w:tcPr>
                <w:p w14:paraId="10F330EC" w14:textId="77777777" w:rsidR="008D3AE9" w:rsidRPr="00B704DC" w:rsidRDefault="008D3AE9" w:rsidP="00B704DC">
                  <w:pPr>
                    <w:pStyle w:val="aff"/>
                  </w:pPr>
                  <w:r w:rsidRPr="00B704DC">
                    <w:t>第</w:t>
                  </w:r>
                  <w:r w:rsidRPr="00B704DC">
                    <w:t>3</w:t>
                  </w:r>
                  <w:r w:rsidRPr="00B704DC">
                    <w:t>次</w:t>
                  </w:r>
                </w:p>
              </w:tc>
              <w:tc>
                <w:tcPr>
                  <w:tcW w:w="646" w:type="pct"/>
                  <w:tcBorders>
                    <w:tl2br w:val="nil"/>
                    <w:tr2bl w:val="nil"/>
                  </w:tcBorders>
                  <w:vAlign w:val="center"/>
                </w:tcPr>
                <w:p w14:paraId="5CA87B97" w14:textId="77777777" w:rsidR="008D3AE9" w:rsidRPr="00B704DC" w:rsidRDefault="008D3AE9" w:rsidP="00B704DC">
                  <w:pPr>
                    <w:pStyle w:val="aff"/>
                  </w:pPr>
                  <w:r w:rsidRPr="00B704DC">
                    <w:t>厂界上风向</w:t>
                  </w:r>
                  <w:r w:rsidRPr="00B704DC">
                    <w:t>1#</w:t>
                  </w:r>
                </w:p>
              </w:tc>
              <w:tc>
                <w:tcPr>
                  <w:tcW w:w="531" w:type="pct"/>
                  <w:gridSpan w:val="2"/>
                  <w:tcBorders>
                    <w:tl2br w:val="nil"/>
                    <w:tr2bl w:val="nil"/>
                  </w:tcBorders>
                  <w:vAlign w:val="center"/>
                </w:tcPr>
                <w:p w14:paraId="469A2FFD" w14:textId="77777777" w:rsidR="008D3AE9" w:rsidRPr="00B704DC" w:rsidRDefault="008D3AE9" w:rsidP="00B704DC">
                  <w:pPr>
                    <w:pStyle w:val="aff"/>
                  </w:pPr>
                  <w:r w:rsidRPr="00B704DC">
                    <w:t>0.58</w:t>
                  </w:r>
                </w:p>
              </w:tc>
              <w:tc>
                <w:tcPr>
                  <w:tcW w:w="546" w:type="pct"/>
                  <w:tcBorders>
                    <w:tl2br w:val="nil"/>
                    <w:tr2bl w:val="nil"/>
                  </w:tcBorders>
                  <w:vAlign w:val="center"/>
                </w:tcPr>
                <w:p w14:paraId="242FD879" w14:textId="77777777" w:rsidR="008D3AE9" w:rsidRPr="00B704DC" w:rsidRDefault="008D3AE9" w:rsidP="00B704DC">
                  <w:pPr>
                    <w:pStyle w:val="aff"/>
                  </w:pPr>
                  <w:r w:rsidRPr="00B704DC">
                    <w:t>239</w:t>
                  </w:r>
                </w:p>
              </w:tc>
              <w:tc>
                <w:tcPr>
                  <w:tcW w:w="527" w:type="pct"/>
                  <w:tcBorders>
                    <w:tl2br w:val="nil"/>
                    <w:tr2bl w:val="nil"/>
                  </w:tcBorders>
                  <w:vAlign w:val="center"/>
                </w:tcPr>
                <w:p w14:paraId="5A907272"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72836D1B" w14:textId="77777777" w:rsidR="008D3AE9" w:rsidRPr="00B704DC" w:rsidRDefault="008D3AE9" w:rsidP="00B704DC">
                  <w:pPr>
                    <w:pStyle w:val="aff"/>
                  </w:pPr>
                  <w:r w:rsidRPr="00B704DC">
                    <w:t>0.032</w:t>
                  </w:r>
                </w:p>
              </w:tc>
              <w:tc>
                <w:tcPr>
                  <w:tcW w:w="548" w:type="pct"/>
                  <w:tcBorders>
                    <w:tl2br w:val="nil"/>
                    <w:tr2bl w:val="nil"/>
                  </w:tcBorders>
                  <w:vAlign w:val="center"/>
                </w:tcPr>
                <w:p w14:paraId="36FDA204" w14:textId="77777777" w:rsidR="008D3AE9" w:rsidRPr="00B704DC" w:rsidRDefault="008D3AE9" w:rsidP="00B704DC">
                  <w:pPr>
                    <w:pStyle w:val="aff"/>
                  </w:pPr>
                  <w:r w:rsidRPr="00B704DC">
                    <w:rPr>
                      <w:color w:val="000000"/>
                      <w:kern w:val="0"/>
                      <w:lang w:bidi="ar"/>
                    </w:rPr>
                    <w:t>0.046</w:t>
                  </w:r>
                </w:p>
              </w:tc>
              <w:tc>
                <w:tcPr>
                  <w:tcW w:w="747" w:type="pct"/>
                  <w:vMerge w:val="restart"/>
                  <w:tcBorders>
                    <w:tl2br w:val="nil"/>
                    <w:tr2bl w:val="nil"/>
                  </w:tcBorders>
                  <w:vAlign w:val="center"/>
                </w:tcPr>
                <w:p w14:paraId="3B3D3B03" w14:textId="77777777" w:rsidR="008D3AE9" w:rsidRPr="00B704DC" w:rsidRDefault="008D3AE9" w:rsidP="00B704DC">
                  <w:pPr>
                    <w:pStyle w:val="aff"/>
                  </w:pPr>
                  <w:r w:rsidRPr="00B704DC">
                    <w:t>天气：阴</w:t>
                  </w:r>
                </w:p>
                <w:p w14:paraId="370DA779" w14:textId="77777777" w:rsidR="008D3AE9" w:rsidRPr="00B704DC" w:rsidRDefault="008D3AE9" w:rsidP="00B704DC">
                  <w:pPr>
                    <w:pStyle w:val="aff"/>
                  </w:pPr>
                  <w:r w:rsidRPr="00B704DC">
                    <w:t>气温（</w:t>
                  </w:r>
                  <w:r w:rsidRPr="00B704DC">
                    <w:t>℃</w:t>
                  </w:r>
                  <w:r w:rsidRPr="00B704DC">
                    <w:t>）：</w:t>
                  </w:r>
                  <w:r w:rsidRPr="00B704DC">
                    <w:t>27.1</w:t>
                  </w:r>
                </w:p>
                <w:p w14:paraId="21DEAE71" w14:textId="77777777" w:rsidR="008D3AE9" w:rsidRPr="00B704DC" w:rsidRDefault="008D3AE9" w:rsidP="00B704DC">
                  <w:pPr>
                    <w:pStyle w:val="aff"/>
                  </w:pPr>
                  <w:r w:rsidRPr="00B704DC">
                    <w:t>气压（</w:t>
                  </w:r>
                  <w:r w:rsidRPr="00B704DC">
                    <w:t>kPa</w:t>
                  </w:r>
                  <w:r w:rsidRPr="00B704DC">
                    <w:t>）：</w:t>
                  </w:r>
                  <w:r w:rsidRPr="00B704DC">
                    <w:t>100.1</w:t>
                  </w:r>
                  <w:r w:rsidRPr="00B704DC">
                    <w:t>风速（</w:t>
                  </w:r>
                  <w:r w:rsidRPr="00B704DC">
                    <w:t>m/s</w:t>
                  </w:r>
                  <w:r w:rsidRPr="00B704DC">
                    <w:t>）：</w:t>
                  </w:r>
                  <w:r w:rsidRPr="00B704DC">
                    <w:t>1.3</w:t>
                  </w:r>
                </w:p>
                <w:p w14:paraId="76D6E496" w14:textId="77777777" w:rsidR="008D3AE9" w:rsidRPr="00B704DC" w:rsidRDefault="008D3AE9" w:rsidP="00B704DC">
                  <w:pPr>
                    <w:pStyle w:val="aff"/>
                  </w:pPr>
                  <w:r w:rsidRPr="00B704DC">
                    <w:t>风向：</w:t>
                  </w:r>
                  <w:r w:rsidRPr="00B704DC">
                    <w:t>NE</w:t>
                  </w:r>
                </w:p>
              </w:tc>
            </w:tr>
            <w:tr w:rsidR="008D3AE9" w:rsidRPr="00B704DC" w14:paraId="1423E46C" w14:textId="77777777" w:rsidTr="008B16D2">
              <w:trPr>
                <w:trHeight w:val="397"/>
                <w:jc w:val="right"/>
              </w:trPr>
              <w:tc>
                <w:tcPr>
                  <w:tcW w:w="534" w:type="pct"/>
                  <w:vMerge/>
                  <w:tcBorders>
                    <w:tl2br w:val="nil"/>
                    <w:tr2bl w:val="nil"/>
                  </w:tcBorders>
                  <w:vAlign w:val="center"/>
                </w:tcPr>
                <w:p w14:paraId="4C61D257" w14:textId="77777777" w:rsidR="008D3AE9" w:rsidRPr="00B704DC" w:rsidRDefault="008D3AE9" w:rsidP="00B704DC">
                  <w:pPr>
                    <w:pStyle w:val="aff"/>
                  </w:pPr>
                </w:p>
              </w:tc>
              <w:tc>
                <w:tcPr>
                  <w:tcW w:w="356" w:type="pct"/>
                  <w:gridSpan w:val="2"/>
                  <w:vMerge/>
                  <w:tcBorders>
                    <w:tl2br w:val="nil"/>
                    <w:tr2bl w:val="nil"/>
                  </w:tcBorders>
                  <w:vAlign w:val="center"/>
                </w:tcPr>
                <w:p w14:paraId="5FCF3EC0" w14:textId="77777777" w:rsidR="008D3AE9" w:rsidRPr="00B704DC" w:rsidRDefault="008D3AE9" w:rsidP="00B704DC">
                  <w:pPr>
                    <w:pStyle w:val="aff"/>
                  </w:pPr>
                </w:p>
              </w:tc>
              <w:tc>
                <w:tcPr>
                  <w:tcW w:w="646" w:type="pct"/>
                  <w:tcBorders>
                    <w:tl2br w:val="nil"/>
                    <w:tr2bl w:val="nil"/>
                  </w:tcBorders>
                  <w:vAlign w:val="center"/>
                </w:tcPr>
                <w:p w14:paraId="2CA74237" w14:textId="77777777" w:rsidR="008D3AE9" w:rsidRPr="00B704DC" w:rsidRDefault="008D3AE9" w:rsidP="00B704DC">
                  <w:pPr>
                    <w:pStyle w:val="aff"/>
                  </w:pPr>
                  <w:r w:rsidRPr="00B704DC">
                    <w:t>厂界下风向</w:t>
                  </w:r>
                  <w:r w:rsidRPr="00B704DC">
                    <w:t>2#</w:t>
                  </w:r>
                </w:p>
              </w:tc>
              <w:tc>
                <w:tcPr>
                  <w:tcW w:w="531" w:type="pct"/>
                  <w:gridSpan w:val="2"/>
                  <w:tcBorders>
                    <w:tl2br w:val="nil"/>
                    <w:tr2bl w:val="nil"/>
                  </w:tcBorders>
                  <w:vAlign w:val="center"/>
                </w:tcPr>
                <w:p w14:paraId="27A3F220" w14:textId="77777777" w:rsidR="008D3AE9" w:rsidRPr="00B704DC" w:rsidRDefault="008D3AE9" w:rsidP="00B704DC">
                  <w:pPr>
                    <w:pStyle w:val="aff"/>
                  </w:pPr>
                  <w:r w:rsidRPr="00B704DC">
                    <w:t>0.69</w:t>
                  </w:r>
                </w:p>
              </w:tc>
              <w:tc>
                <w:tcPr>
                  <w:tcW w:w="546" w:type="pct"/>
                  <w:tcBorders>
                    <w:tl2br w:val="nil"/>
                    <w:tr2bl w:val="nil"/>
                  </w:tcBorders>
                  <w:vAlign w:val="center"/>
                </w:tcPr>
                <w:p w14:paraId="578C8DAA" w14:textId="77777777" w:rsidR="008D3AE9" w:rsidRPr="00B704DC" w:rsidRDefault="008D3AE9" w:rsidP="00B704DC">
                  <w:pPr>
                    <w:pStyle w:val="aff"/>
                  </w:pPr>
                  <w:r w:rsidRPr="00B704DC">
                    <w:t>346</w:t>
                  </w:r>
                </w:p>
              </w:tc>
              <w:tc>
                <w:tcPr>
                  <w:tcW w:w="527" w:type="pct"/>
                  <w:tcBorders>
                    <w:tl2br w:val="nil"/>
                    <w:tr2bl w:val="nil"/>
                  </w:tcBorders>
                  <w:vAlign w:val="center"/>
                </w:tcPr>
                <w:p w14:paraId="46239D02"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5F4B1EEE" w14:textId="77777777" w:rsidR="008D3AE9" w:rsidRPr="00B704DC" w:rsidRDefault="008D3AE9" w:rsidP="00B704DC">
                  <w:pPr>
                    <w:pStyle w:val="aff"/>
                  </w:pPr>
                  <w:r w:rsidRPr="00B704DC">
                    <w:t>0.062</w:t>
                  </w:r>
                </w:p>
              </w:tc>
              <w:tc>
                <w:tcPr>
                  <w:tcW w:w="548" w:type="pct"/>
                  <w:tcBorders>
                    <w:tl2br w:val="nil"/>
                    <w:tr2bl w:val="nil"/>
                  </w:tcBorders>
                  <w:vAlign w:val="center"/>
                </w:tcPr>
                <w:p w14:paraId="5FEE7C0E" w14:textId="77777777" w:rsidR="008D3AE9" w:rsidRPr="00B704DC" w:rsidRDefault="008D3AE9" w:rsidP="00B704DC">
                  <w:pPr>
                    <w:pStyle w:val="aff"/>
                  </w:pPr>
                  <w:r w:rsidRPr="00B704DC">
                    <w:rPr>
                      <w:kern w:val="0"/>
                      <w:lang w:bidi="ar"/>
                    </w:rPr>
                    <w:t>0.083</w:t>
                  </w:r>
                </w:p>
              </w:tc>
              <w:tc>
                <w:tcPr>
                  <w:tcW w:w="747" w:type="pct"/>
                  <w:vMerge/>
                  <w:tcBorders>
                    <w:tl2br w:val="nil"/>
                    <w:tr2bl w:val="nil"/>
                  </w:tcBorders>
                  <w:vAlign w:val="center"/>
                </w:tcPr>
                <w:p w14:paraId="5B1A1EFE" w14:textId="77777777" w:rsidR="008D3AE9" w:rsidRPr="00B704DC" w:rsidRDefault="008D3AE9" w:rsidP="00B704DC">
                  <w:pPr>
                    <w:pStyle w:val="aff"/>
                  </w:pPr>
                </w:p>
              </w:tc>
            </w:tr>
            <w:tr w:rsidR="008D3AE9" w:rsidRPr="00B704DC" w14:paraId="69726678" w14:textId="77777777" w:rsidTr="008B16D2">
              <w:trPr>
                <w:trHeight w:val="397"/>
                <w:jc w:val="right"/>
              </w:trPr>
              <w:tc>
                <w:tcPr>
                  <w:tcW w:w="534" w:type="pct"/>
                  <w:vMerge/>
                  <w:tcBorders>
                    <w:tl2br w:val="nil"/>
                    <w:tr2bl w:val="nil"/>
                  </w:tcBorders>
                  <w:vAlign w:val="center"/>
                </w:tcPr>
                <w:p w14:paraId="3FFEB729" w14:textId="77777777" w:rsidR="008D3AE9" w:rsidRPr="00B704DC" w:rsidRDefault="008D3AE9" w:rsidP="00B704DC">
                  <w:pPr>
                    <w:pStyle w:val="aff"/>
                  </w:pPr>
                </w:p>
              </w:tc>
              <w:tc>
                <w:tcPr>
                  <w:tcW w:w="356" w:type="pct"/>
                  <w:gridSpan w:val="2"/>
                  <w:vMerge/>
                  <w:tcBorders>
                    <w:tl2br w:val="nil"/>
                    <w:tr2bl w:val="nil"/>
                  </w:tcBorders>
                  <w:vAlign w:val="center"/>
                </w:tcPr>
                <w:p w14:paraId="29C57504" w14:textId="77777777" w:rsidR="008D3AE9" w:rsidRPr="00B704DC" w:rsidRDefault="008D3AE9" w:rsidP="00B704DC">
                  <w:pPr>
                    <w:pStyle w:val="aff"/>
                  </w:pPr>
                </w:p>
              </w:tc>
              <w:tc>
                <w:tcPr>
                  <w:tcW w:w="646" w:type="pct"/>
                  <w:tcBorders>
                    <w:tl2br w:val="nil"/>
                    <w:tr2bl w:val="nil"/>
                  </w:tcBorders>
                  <w:vAlign w:val="center"/>
                </w:tcPr>
                <w:p w14:paraId="1726DB1E" w14:textId="77777777" w:rsidR="008D3AE9" w:rsidRPr="00B704DC" w:rsidRDefault="008D3AE9" w:rsidP="00B704DC">
                  <w:pPr>
                    <w:pStyle w:val="aff"/>
                  </w:pPr>
                  <w:r w:rsidRPr="00B704DC">
                    <w:t>厂界下风向</w:t>
                  </w:r>
                  <w:r w:rsidRPr="00B704DC">
                    <w:t>3#</w:t>
                  </w:r>
                </w:p>
              </w:tc>
              <w:tc>
                <w:tcPr>
                  <w:tcW w:w="531" w:type="pct"/>
                  <w:gridSpan w:val="2"/>
                  <w:tcBorders>
                    <w:tl2br w:val="nil"/>
                    <w:tr2bl w:val="nil"/>
                  </w:tcBorders>
                  <w:vAlign w:val="center"/>
                </w:tcPr>
                <w:p w14:paraId="48B0DE5F" w14:textId="77777777" w:rsidR="008D3AE9" w:rsidRPr="00B704DC" w:rsidRDefault="008D3AE9" w:rsidP="00B704DC">
                  <w:pPr>
                    <w:pStyle w:val="aff"/>
                  </w:pPr>
                  <w:r w:rsidRPr="00B704DC">
                    <w:t>0.74</w:t>
                  </w:r>
                </w:p>
              </w:tc>
              <w:tc>
                <w:tcPr>
                  <w:tcW w:w="546" w:type="pct"/>
                  <w:tcBorders>
                    <w:tl2br w:val="nil"/>
                    <w:tr2bl w:val="nil"/>
                  </w:tcBorders>
                  <w:vAlign w:val="center"/>
                </w:tcPr>
                <w:p w14:paraId="444FBF7F" w14:textId="77777777" w:rsidR="008D3AE9" w:rsidRPr="00B704DC" w:rsidRDefault="008D3AE9" w:rsidP="00B704DC">
                  <w:pPr>
                    <w:pStyle w:val="aff"/>
                  </w:pPr>
                  <w:r w:rsidRPr="00B704DC">
                    <w:t>370</w:t>
                  </w:r>
                </w:p>
              </w:tc>
              <w:tc>
                <w:tcPr>
                  <w:tcW w:w="527" w:type="pct"/>
                  <w:tcBorders>
                    <w:tl2br w:val="nil"/>
                    <w:tr2bl w:val="nil"/>
                  </w:tcBorders>
                  <w:vAlign w:val="center"/>
                </w:tcPr>
                <w:p w14:paraId="427254F0"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373140F2" w14:textId="77777777" w:rsidR="008D3AE9" w:rsidRPr="00B704DC" w:rsidRDefault="008D3AE9" w:rsidP="00B704DC">
                  <w:pPr>
                    <w:pStyle w:val="aff"/>
                  </w:pPr>
                  <w:r w:rsidRPr="00B704DC">
                    <w:t>0.059</w:t>
                  </w:r>
                </w:p>
              </w:tc>
              <w:tc>
                <w:tcPr>
                  <w:tcW w:w="548" w:type="pct"/>
                  <w:tcBorders>
                    <w:tl2br w:val="nil"/>
                    <w:tr2bl w:val="nil"/>
                  </w:tcBorders>
                  <w:vAlign w:val="center"/>
                </w:tcPr>
                <w:p w14:paraId="779561DF" w14:textId="77777777" w:rsidR="008D3AE9" w:rsidRPr="00B704DC" w:rsidRDefault="008D3AE9" w:rsidP="00B704DC">
                  <w:pPr>
                    <w:pStyle w:val="aff"/>
                  </w:pPr>
                  <w:r w:rsidRPr="00B704DC">
                    <w:rPr>
                      <w:kern w:val="0"/>
                      <w:lang w:bidi="ar"/>
                    </w:rPr>
                    <w:t>0.076</w:t>
                  </w:r>
                </w:p>
              </w:tc>
              <w:tc>
                <w:tcPr>
                  <w:tcW w:w="747" w:type="pct"/>
                  <w:vMerge/>
                  <w:tcBorders>
                    <w:tl2br w:val="nil"/>
                    <w:tr2bl w:val="nil"/>
                  </w:tcBorders>
                  <w:vAlign w:val="center"/>
                </w:tcPr>
                <w:p w14:paraId="38D89FAC" w14:textId="77777777" w:rsidR="008D3AE9" w:rsidRPr="00B704DC" w:rsidRDefault="008D3AE9" w:rsidP="00B704DC">
                  <w:pPr>
                    <w:pStyle w:val="aff"/>
                  </w:pPr>
                </w:p>
              </w:tc>
            </w:tr>
            <w:tr w:rsidR="008D3AE9" w:rsidRPr="00B704DC" w14:paraId="70D6BB56" w14:textId="77777777" w:rsidTr="008B16D2">
              <w:trPr>
                <w:trHeight w:val="397"/>
                <w:jc w:val="right"/>
              </w:trPr>
              <w:tc>
                <w:tcPr>
                  <w:tcW w:w="534" w:type="pct"/>
                  <w:vMerge/>
                  <w:tcBorders>
                    <w:tl2br w:val="nil"/>
                    <w:tr2bl w:val="nil"/>
                  </w:tcBorders>
                  <w:vAlign w:val="center"/>
                </w:tcPr>
                <w:p w14:paraId="64D1F364" w14:textId="77777777" w:rsidR="008D3AE9" w:rsidRPr="00B704DC" w:rsidRDefault="008D3AE9" w:rsidP="00B704DC">
                  <w:pPr>
                    <w:pStyle w:val="aff"/>
                  </w:pPr>
                </w:p>
              </w:tc>
              <w:tc>
                <w:tcPr>
                  <w:tcW w:w="356" w:type="pct"/>
                  <w:gridSpan w:val="2"/>
                  <w:vMerge/>
                  <w:tcBorders>
                    <w:tl2br w:val="nil"/>
                    <w:tr2bl w:val="nil"/>
                  </w:tcBorders>
                  <w:vAlign w:val="center"/>
                </w:tcPr>
                <w:p w14:paraId="65732F73" w14:textId="77777777" w:rsidR="008D3AE9" w:rsidRPr="00B704DC" w:rsidRDefault="008D3AE9" w:rsidP="00B704DC">
                  <w:pPr>
                    <w:pStyle w:val="aff"/>
                  </w:pPr>
                </w:p>
              </w:tc>
              <w:tc>
                <w:tcPr>
                  <w:tcW w:w="646" w:type="pct"/>
                  <w:tcBorders>
                    <w:tl2br w:val="nil"/>
                    <w:tr2bl w:val="nil"/>
                  </w:tcBorders>
                  <w:vAlign w:val="center"/>
                </w:tcPr>
                <w:p w14:paraId="0EF02CBE" w14:textId="77777777" w:rsidR="008D3AE9" w:rsidRPr="00B704DC" w:rsidRDefault="008D3AE9" w:rsidP="00B704DC">
                  <w:pPr>
                    <w:pStyle w:val="aff"/>
                  </w:pPr>
                  <w:r w:rsidRPr="00B704DC">
                    <w:t>厂界下风向</w:t>
                  </w:r>
                  <w:r w:rsidRPr="00B704DC">
                    <w:t>4#</w:t>
                  </w:r>
                </w:p>
              </w:tc>
              <w:tc>
                <w:tcPr>
                  <w:tcW w:w="531" w:type="pct"/>
                  <w:gridSpan w:val="2"/>
                  <w:tcBorders>
                    <w:tl2br w:val="nil"/>
                    <w:tr2bl w:val="nil"/>
                  </w:tcBorders>
                  <w:vAlign w:val="center"/>
                </w:tcPr>
                <w:p w14:paraId="2EF11FF5" w14:textId="77777777" w:rsidR="008D3AE9" w:rsidRPr="00B704DC" w:rsidRDefault="008D3AE9" w:rsidP="00B704DC">
                  <w:pPr>
                    <w:pStyle w:val="aff"/>
                  </w:pPr>
                  <w:r w:rsidRPr="00B704DC">
                    <w:t>0.73</w:t>
                  </w:r>
                </w:p>
              </w:tc>
              <w:tc>
                <w:tcPr>
                  <w:tcW w:w="546" w:type="pct"/>
                  <w:tcBorders>
                    <w:tl2br w:val="nil"/>
                    <w:tr2bl w:val="nil"/>
                  </w:tcBorders>
                  <w:vAlign w:val="center"/>
                </w:tcPr>
                <w:p w14:paraId="7363D6EA" w14:textId="77777777" w:rsidR="008D3AE9" w:rsidRPr="00B704DC" w:rsidRDefault="008D3AE9" w:rsidP="00B704DC">
                  <w:pPr>
                    <w:pStyle w:val="aff"/>
                  </w:pPr>
                  <w:r w:rsidRPr="00B704DC">
                    <w:t>364</w:t>
                  </w:r>
                </w:p>
              </w:tc>
              <w:tc>
                <w:tcPr>
                  <w:tcW w:w="527" w:type="pct"/>
                  <w:tcBorders>
                    <w:tl2br w:val="nil"/>
                    <w:tr2bl w:val="nil"/>
                  </w:tcBorders>
                  <w:vAlign w:val="center"/>
                </w:tcPr>
                <w:p w14:paraId="5838B1D6" w14:textId="77777777" w:rsidR="008D3AE9" w:rsidRPr="00B704DC" w:rsidRDefault="008D3AE9" w:rsidP="00B704DC">
                  <w:pPr>
                    <w:pStyle w:val="aff"/>
                  </w:pPr>
                  <w:r w:rsidRPr="00B704DC">
                    <w:t>未检出</w:t>
                  </w:r>
                </w:p>
              </w:tc>
              <w:tc>
                <w:tcPr>
                  <w:tcW w:w="566" w:type="pct"/>
                  <w:gridSpan w:val="2"/>
                  <w:tcBorders>
                    <w:tl2br w:val="nil"/>
                    <w:tr2bl w:val="nil"/>
                  </w:tcBorders>
                  <w:vAlign w:val="center"/>
                </w:tcPr>
                <w:p w14:paraId="120B4F10" w14:textId="77777777" w:rsidR="008D3AE9" w:rsidRPr="00B704DC" w:rsidRDefault="008D3AE9" w:rsidP="00B704DC">
                  <w:pPr>
                    <w:pStyle w:val="aff"/>
                  </w:pPr>
                  <w:r w:rsidRPr="00B704DC">
                    <w:t>0.057</w:t>
                  </w:r>
                </w:p>
              </w:tc>
              <w:tc>
                <w:tcPr>
                  <w:tcW w:w="548" w:type="pct"/>
                  <w:tcBorders>
                    <w:tl2br w:val="nil"/>
                    <w:tr2bl w:val="nil"/>
                  </w:tcBorders>
                  <w:vAlign w:val="center"/>
                </w:tcPr>
                <w:p w14:paraId="56E4D700" w14:textId="77777777" w:rsidR="008D3AE9" w:rsidRPr="00B704DC" w:rsidRDefault="008D3AE9" w:rsidP="00B704DC">
                  <w:pPr>
                    <w:pStyle w:val="aff"/>
                  </w:pPr>
                  <w:r w:rsidRPr="00B704DC">
                    <w:rPr>
                      <w:kern w:val="0"/>
                      <w:lang w:bidi="ar"/>
                    </w:rPr>
                    <w:t>0.081</w:t>
                  </w:r>
                </w:p>
              </w:tc>
              <w:tc>
                <w:tcPr>
                  <w:tcW w:w="747" w:type="pct"/>
                  <w:vMerge/>
                  <w:tcBorders>
                    <w:tl2br w:val="nil"/>
                    <w:tr2bl w:val="nil"/>
                  </w:tcBorders>
                  <w:vAlign w:val="center"/>
                </w:tcPr>
                <w:p w14:paraId="24191210" w14:textId="77777777" w:rsidR="008D3AE9" w:rsidRPr="00B704DC" w:rsidRDefault="008D3AE9" w:rsidP="00B704DC">
                  <w:pPr>
                    <w:pStyle w:val="aff"/>
                  </w:pPr>
                </w:p>
              </w:tc>
            </w:tr>
            <w:bookmarkEnd w:id="71"/>
            <w:tr w:rsidR="008D3AE9" w:rsidRPr="00B704DC" w14:paraId="1693C299" w14:textId="77777777" w:rsidTr="008B16D2">
              <w:trPr>
                <w:trHeight w:val="397"/>
                <w:jc w:val="right"/>
              </w:trPr>
              <w:tc>
                <w:tcPr>
                  <w:tcW w:w="540" w:type="pct"/>
                  <w:gridSpan w:val="2"/>
                  <w:vMerge w:val="restart"/>
                  <w:tcBorders>
                    <w:tl2br w:val="nil"/>
                    <w:tr2bl w:val="nil"/>
                  </w:tcBorders>
                  <w:vAlign w:val="center"/>
                </w:tcPr>
                <w:p w14:paraId="78DDD60A" w14:textId="77777777" w:rsidR="008D3AE9" w:rsidRPr="00B704DC" w:rsidRDefault="008D3AE9" w:rsidP="00B704DC">
                  <w:pPr>
                    <w:pStyle w:val="aff"/>
                  </w:pPr>
                  <w:r w:rsidRPr="00B704DC">
                    <w:t>2026.05.16</w:t>
                  </w:r>
                </w:p>
              </w:tc>
              <w:tc>
                <w:tcPr>
                  <w:tcW w:w="350" w:type="pct"/>
                  <w:vMerge w:val="restart"/>
                  <w:tcBorders>
                    <w:tl2br w:val="nil"/>
                    <w:tr2bl w:val="nil"/>
                  </w:tcBorders>
                  <w:vAlign w:val="center"/>
                </w:tcPr>
                <w:p w14:paraId="71692AF3" w14:textId="77777777" w:rsidR="008D3AE9" w:rsidRPr="00B704DC" w:rsidRDefault="008D3AE9" w:rsidP="00B704DC">
                  <w:pPr>
                    <w:pStyle w:val="aff"/>
                  </w:pPr>
                  <w:r w:rsidRPr="00B704DC">
                    <w:t>第</w:t>
                  </w:r>
                  <w:r w:rsidRPr="00B704DC">
                    <w:t>1</w:t>
                  </w:r>
                  <w:r w:rsidRPr="00B704DC">
                    <w:t>次</w:t>
                  </w:r>
                </w:p>
              </w:tc>
              <w:tc>
                <w:tcPr>
                  <w:tcW w:w="651" w:type="pct"/>
                  <w:gridSpan w:val="2"/>
                  <w:tcBorders>
                    <w:tl2br w:val="nil"/>
                    <w:tr2bl w:val="nil"/>
                  </w:tcBorders>
                  <w:vAlign w:val="center"/>
                </w:tcPr>
                <w:p w14:paraId="6AA1AD14" w14:textId="77777777" w:rsidR="008D3AE9" w:rsidRPr="00B704DC" w:rsidRDefault="008D3AE9" w:rsidP="00B704DC">
                  <w:pPr>
                    <w:pStyle w:val="aff"/>
                  </w:pPr>
                  <w:r w:rsidRPr="00B704DC">
                    <w:t>厂界上风向</w:t>
                  </w:r>
                  <w:r w:rsidRPr="00B704DC">
                    <w:t>1#</w:t>
                  </w:r>
                </w:p>
              </w:tc>
              <w:tc>
                <w:tcPr>
                  <w:tcW w:w="526" w:type="pct"/>
                  <w:tcBorders>
                    <w:tl2br w:val="nil"/>
                    <w:tr2bl w:val="nil"/>
                  </w:tcBorders>
                  <w:vAlign w:val="center"/>
                </w:tcPr>
                <w:p w14:paraId="5779BB65" w14:textId="77777777" w:rsidR="008D3AE9" w:rsidRPr="00B704DC" w:rsidRDefault="008D3AE9" w:rsidP="00B704DC">
                  <w:pPr>
                    <w:pStyle w:val="aff"/>
                  </w:pPr>
                  <w:r w:rsidRPr="00B704DC">
                    <w:t>0.56</w:t>
                  </w:r>
                </w:p>
              </w:tc>
              <w:tc>
                <w:tcPr>
                  <w:tcW w:w="546" w:type="pct"/>
                  <w:tcBorders>
                    <w:tl2br w:val="nil"/>
                    <w:tr2bl w:val="nil"/>
                  </w:tcBorders>
                  <w:vAlign w:val="center"/>
                </w:tcPr>
                <w:p w14:paraId="7416F771" w14:textId="77777777" w:rsidR="008D3AE9" w:rsidRPr="00B704DC" w:rsidRDefault="008D3AE9" w:rsidP="00B704DC">
                  <w:pPr>
                    <w:pStyle w:val="aff"/>
                  </w:pPr>
                  <w:r w:rsidRPr="00B704DC">
                    <w:t>232</w:t>
                  </w:r>
                </w:p>
              </w:tc>
              <w:tc>
                <w:tcPr>
                  <w:tcW w:w="532" w:type="pct"/>
                  <w:gridSpan w:val="2"/>
                  <w:tcBorders>
                    <w:tl2br w:val="nil"/>
                    <w:tr2bl w:val="nil"/>
                  </w:tcBorders>
                  <w:vAlign w:val="center"/>
                </w:tcPr>
                <w:p w14:paraId="301F9D84" w14:textId="77777777" w:rsidR="008D3AE9" w:rsidRPr="00B704DC" w:rsidRDefault="008D3AE9" w:rsidP="00B704DC">
                  <w:pPr>
                    <w:pStyle w:val="aff"/>
                  </w:pPr>
                  <w:r w:rsidRPr="00B704DC">
                    <w:t>未检出</w:t>
                  </w:r>
                </w:p>
              </w:tc>
              <w:tc>
                <w:tcPr>
                  <w:tcW w:w="561" w:type="pct"/>
                  <w:tcBorders>
                    <w:tl2br w:val="nil"/>
                    <w:tr2bl w:val="nil"/>
                  </w:tcBorders>
                  <w:vAlign w:val="center"/>
                </w:tcPr>
                <w:p w14:paraId="47EAA758" w14:textId="77777777" w:rsidR="008D3AE9" w:rsidRPr="00B704DC" w:rsidRDefault="008D3AE9" w:rsidP="00B704DC">
                  <w:pPr>
                    <w:pStyle w:val="aff"/>
                  </w:pPr>
                  <w:r w:rsidRPr="00B704DC">
                    <w:t>0.031</w:t>
                  </w:r>
                </w:p>
              </w:tc>
              <w:tc>
                <w:tcPr>
                  <w:tcW w:w="548" w:type="pct"/>
                  <w:tcBorders>
                    <w:tl2br w:val="nil"/>
                    <w:tr2bl w:val="nil"/>
                  </w:tcBorders>
                  <w:vAlign w:val="center"/>
                </w:tcPr>
                <w:p w14:paraId="1022C55F" w14:textId="77777777" w:rsidR="008D3AE9" w:rsidRPr="00B704DC" w:rsidRDefault="008D3AE9" w:rsidP="00B704DC">
                  <w:pPr>
                    <w:pStyle w:val="aff"/>
                  </w:pPr>
                  <w:r w:rsidRPr="00B704DC">
                    <w:rPr>
                      <w:color w:val="000000"/>
                      <w:kern w:val="0"/>
                      <w:lang w:bidi="ar"/>
                    </w:rPr>
                    <w:t>0.041</w:t>
                  </w:r>
                </w:p>
              </w:tc>
              <w:tc>
                <w:tcPr>
                  <w:tcW w:w="747" w:type="pct"/>
                  <w:vMerge w:val="restart"/>
                  <w:tcBorders>
                    <w:tl2br w:val="nil"/>
                    <w:tr2bl w:val="nil"/>
                  </w:tcBorders>
                  <w:vAlign w:val="center"/>
                </w:tcPr>
                <w:p w14:paraId="20FA7E4B" w14:textId="77777777" w:rsidR="008D3AE9" w:rsidRPr="00B704DC" w:rsidRDefault="008D3AE9" w:rsidP="00B704DC">
                  <w:pPr>
                    <w:pStyle w:val="aff"/>
                  </w:pPr>
                  <w:r w:rsidRPr="00B704DC">
                    <w:t>天气：阴</w:t>
                  </w:r>
                </w:p>
                <w:p w14:paraId="44CBC03D" w14:textId="77777777" w:rsidR="008D3AE9" w:rsidRPr="00B704DC" w:rsidRDefault="008D3AE9" w:rsidP="00B704DC">
                  <w:pPr>
                    <w:pStyle w:val="aff"/>
                  </w:pPr>
                  <w:r w:rsidRPr="00B704DC">
                    <w:t>气温（</w:t>
                  </w:r>
                  <w:r w:rsidRPr="00B704DC">
                    <w:t>℃</w:t>
                  </w:r>
                  <w:r w:rsidRPr="00B704DC">
                    <w:t>）：</w:t>
                  </w:r>
                  <w:r w:rsidRPr="00B704DC">
                    <w:t>18.1</w:t>
                  </w:r>
                </w:p>
                <w:p w14:paraId="579AB874" w14:textId="77777777" w:rsidR="008D3AE9" w:rsidRPr="00B704DC" w:rsidRDefault="008D3AE9" w:rsidP="00B704DC">
                  <w:pPr>
                    <w:pStyle w:val="aff"/>
                  </w:pPr>
                  <w:r w:rsidRPr="00B704DC">
                    <w:t>气压（</w:t>
                  </w:r>
                  <w:r w:rsidRPr="00B704DC">
                    <w:t>kPa</w:t>
                  </w:r>
                  <w:r w:rsidRPr="00B704DC">
                    <w:t>）：</w:t>
                  </w:r>
                  <w:r w:rsidRPr="00B704DC">
                    <w:t>100.5</w:t>
                  </w:r>
                </w:p>
                <w:p w14:paraId="65A3213D" w14:textId="77777777" w:rsidR="008D3AE9" w:rsidRPr="00B704DC" w:rsidRDefault="008D3AE9" w:rsidP="00B704DC">
                  <w:pPr>
                    <w:pStyle w:val="aff"/>
                  </w:pPr>
                  <w:r w:rsidRPr="00B704DC">
                    <w:t>风速（</w:t>
                  </w:r>
                  <w:r w:rsidRPr="00B704DC">
                    <w:t>m/s</w:t>
                  </w:r>
                  <w:r w:rsidRPr="00B704DC">
                    <w:t>）：</w:t>
                  </w:r>
                  <w:r w:rsidRPr="00B704DC">
                    <w:t>1.7</w:t>
                  </w:r>
                </w:p>
                <w:p w14:paraId="3E3F1EF7" w14:textId="77777777" w:rsidR="008D3AE9" w:rsidRPr="00B704DC" w:rsidRDefault="008D3AE9" w:rsidP="00B704DC">
                  <w:pPr>
                    <w:pStyle w:val="aff"/>
                  </w:pPr>
                  <w:r w:rsidRPr="00B704DC">
                    <w:t>风向：</w:t>
                  </w:r>
                  <w:r w:rsidRPr="00B704DC">
                    <w:t>NE</w:t>
                  </w:r>
                </w:p>
              </w:tc>
            </w:tr>
            <w:tr w:rsidR="008D3AE9" w:rsidRPr="00B704DC" w14:paraId="60F692A3" w14:textId="77777777" w:rsidTr="008B16D2">
              <w:trPr>
                <w:trHeight w:val="397"/>
                <w:jc w:val="right"/>
              </w:trPr>
              <w:tc>
                <w:tcPr>
                  <w:tcW w:w="540" w:type="pct"/>
                  <w:gridSpan w:val="2"/>
                  <w:vMerge/>
                  <w:tcBorders>
                    <w:tl2br w:val="nil"/>
                    <w:tr2bl w:val="nil"/>
                  </w:tcBorders>
                  <w:vAlign w:val="center"/>
                </w:tcPr>
                <w:p w14:paraId="3D9D2B65" w14:textId="77777777" w:rsidR="008D3AE9" w:rsidRPr="00B704DC" w:rsidRDefault="008D3AE9" w:rsidP="00B704DC">
                  <w:pPr>
                    <w:pStyle w:val="aff"/>
                  </w:pPr>
                </w:p>
              </w:tc>
              <w:tc>
                <w:tcPr>
                  <w:tcW w:w="350" w:type="pct"/>
                  <w:vMerge/>
                  <w:tcBorders>
                    <w:tl2br w:val="nil"/>
                    <w:tr2bl w:val="nil"/>
                  </w:tcBorders>
                  <w:vAlign w:val="center"/>
                </w:tcPr>
                <w:p w14:paraId="519683ED" w14:textId="77777777" w:rsidR="008D3AE9" w:rsidRPr="00B704DC" w:rsidRDefault="008D3AE9" w:rsidP="00B704DC">
                  <w:pPr>
                    <w:pStyle w:val="aff"/>
                  </w:pPr>
                </w:p>
              </w:tc>
              <w:tc>
                <w:tcPr>
                  <w:tcW w:w="651" w:type="pct"/>
                  <w:gridSpan w:val="2"/>
                  <w:tcBorders>
                    <w:tl2br w:val="nil"/>
                    <w:tr2bl w:val="nil"/>
                  </w:tcBorders>
                  <w:vAlign w:val="center"/>
                </w:tcPr>
                <w:p w14:paraId="16500AD2" w14:textId="77777777" w:rsidR="008D3AE9" w:rsidRPr="00B704DC" w:rsidRDefault="008D3AE9" w:rsidP="00B704DC">
                  <w:pPr>
                    <w:pStyle w:val="aff"/>
                  </w:pPr>
                  <w:r w:rsidRPr="00B704DC">
                    <w:t>厂界下风向</w:t>
                  </w:r>
                  <w:r w:rsidRPr="00B704DC">
                    <w:t>2#</w:t>
                  </w:r>
                </w:p>
              </w:tc>
              <w:tc>
                <w:tcPr>
                  <w:tcW w:w="526" w:type="pct"/>
                  <w:tcBorders>
                    <w:tl2br w:val="nil"/>
                    <w:tr2bl w:val="nil"/>
                  </w:tcBorders>
                  <w:vAlign w:val="center"/>
                </w:tcPr>
                <w:p w14:paraId="17BBC719" w14:textId="77777777" w:rsidR="008D3AE9" w:rsidRPr="00B704DC" w:rsidRDefault="008D3AE9" w:rsidP="00B704DC">
                  <w:pPr>
                    <w:pStyle w:val="aff"/>
                  </w:pPr>
                  <w:r w:rsidRPr="00B704DC">
                    <w:t>0.69</w:t>
                  </w:r>
                </w:p>
              </w:tc>
              <w:tc>
                <w:tcPr>
                  <w:tcW w:w="546" w:type="pct"/>
                  <w:tcBorders>
                    <w:tl2br w:val="nil"/>
                    <w:tr2bl w:val="nil"/>
                  </w:tcBorders>
                  <w:vAlign w:val="center"/>
                </w:tcPr>
                <w:p w14:paraId="19D1D563" w14:textId="77777777" w:rsidR="008D3AE9" w:rsidRPr="00B704DC" w:rsidRDefault="008D3AE9" w:rsidP="00B704DC">
                  <w:pPr>
                    <w:pStyle w:val="aff"/>
                  </w:pPr>
                  <w:r w:rsidRPr="00B704DC">
                    <w:t>345</w:t>
                  </w:r>
                </w:p>
              </w:tc>
              <w:tc>
                <w:tcPr>
                  <w:tcW w:w="532" w:type="pct"/>
                  <w:gridSpan w:val="2"/>
                  <w:tcBorders>
                    <w:tl2br w:val="nil"/>
                    <w:tr2bl w:val="nil"/>
                  </w:tcBorders>
                  <w:vAlign w:val="center"/>
                </w:tcPr>
                <w:p w14:paraId="21F3FF7F" w14:textId="77777777" w:rsidR="008D3AE9" w:rsidRPr="00B704DC" w:rsidRDefault="008D3AE9" w:rsidP="00B704DC">
                  <w:pPr>
                    <w:pStyle w:val="aff"/>
                  </w:pPr>
                  <w:r w:rsidRPr="00B704DC">
                    <w:t>未检出</w:t>
                  </w:r>
                </w:p>
              </w:tc>
              <w:tc>
                <w:tcPr>
                  <w:tcW w:w="561" w:type="pct"/>
                  <w:tcBorders>
                    <w:tl2br w:val="nil"/>
                    <w:tr2bl w:val="nil"/>
                  </w:tcBorders>
                  <w:vAlign w:val="center"/>
                </w:tcPr>
                <w:p w14:paraId="289D7E62" w14:textId="77777777" w:rsidR="008D3AE9" w:rsidRPr="00B704DC" w:rsidRDefault="008D3AE9" w:rsidP="00B704DC">
                  <w:pPr>
                    <w:pStyle w:val="aff"/>
                  </w:pPr>
                  <w:r w:rsidRPr="00B704DC">
                    <w:t>0.059</w:t>
                  </w:r>
                </w:p>
              </w:tc>
              <w:tc>
                <w:tcPr>
                  <w:tcW w:w="548" w:type="pct"/>
                  <w:tcBorders>
                    <w:tl2br w:val="nil"/>
                    <w:tr2bl w:val="nil"/>
                  </w:tcBorders>
                  <w:vAlign w:val="center"/>
                </w:tcPr>
                <w:p w14:paraId="3D0647E0" w14:textId="77777777" w:rsidR="008D3AE9" w:rsidRPr="00B704DC" w:rsidRDefault="008D3AE9" w:rsidP="00B704DC">
                  <w:pPr>
                    <w:pStyle w:val="aff"/>
                  </w:pPr>
                  <w:r w:rsidRPr="00B704DC">
                    <w:rPr>
                      <w:kern w:val="0"/>
                      <w:lang w:bidi="ar"/>
                    </w:rPr>
                    <w:t>0.075</w:t>
                  </w:r>
                </w:p>
              </w:tc>
              <w:tc>
                <w:tcPr>
                  <w:tcW w:w="747" w:type="pct"/>
                  <w:vMerge/>
                  <w:tcBorders>
                    <w:tl2br w:val="nil"/>
                    <w:tr2bl w:val="nil"/>
                  </w:tcBorders>
                  <w:vAlign w:val="center"/>
                </w:tcPr>
                <w:p w14:paraId="350020C9" w14:textId="77777777" w:rsidR="008D3AE9" w:rsidRPr="00B704DC" w:rsidRDefault="008D3AE9" w:rsidP="00B704DC">
                  <w:pPr>
                    <w:pStyle w:val="aff"/>
                  </w:pPr>
                </w:p>
              </w:tc>
            </w:tr>
            <w:tr w:rsidR="008D3AE9" w:rsidRPr="00B704DC" w14:paraId="1BFA4F7C" w14:textId="77777777" w:rsidTr="008B16D2">
              <w:trPr>
                <w:trHeight w:val="397"/>
                <w:jc w:val="right"/>
              </w:trPr>
              <w:tc>
                <w:tcPr>
                  <w:tcW w:w="540" w:type="pct"/>
                  <w:gridSpan w:val="2"/>
                  <w:vMerge/>
                  <w:tcBorders>
                    <w:tl2br w:val="nil"/>
                    <w:tr2bl w:val="nil"/>
                  </w:tcBorders>
                  <w:vAlign w:val="center"/>
                </w:tcPr>
                <w:p w14:paraId="6E646C53" w14:textId="77777777" w:rsidR="008D3AE9" w:rsidRPr="00B704DC" w:rsidRDefault="008D3AE9" w:rsidP="00B704DC">
                  <w:pPr>
                    <w:pStyle w:val="aff"/>
                  </w:pPr>
                </w:p>
              </w:tc>
              <w:tc>
                <w:tcPr>
                  <w:tcW w:w="350" w:type="pct"/>
                  <w:vMerge/>
                  <w:tcBorders>
                    <w:tl2br w:val="nil"/>
                    <w:tr2bl w:val="nil"/>
                  </w:tcBorders>
                  <w:vAlign w:val="center"/>
                </w:tcPr>
                <w:p w14:paraId="1D9CA8B0" w14:textId="77777777" w:rsidR="008D3AE9" w:rsidRPr="00B704DC" w:rsidRDefault="008D3AE9" w:rsidP="00B704DC">
                  <w:pPr>
                    <w:pStyle w:val="aff"/>
                  </w:pPr>
                </w:p>
              </w:tc>
              <w:tc>
                <w:tcPr>
                  <w:tcW w:w="651" w:type="pct"/>
                  <w:gridSpan w:val="2"/>
                  <w:tcBorders>
                    <w:tl2br w:val="nil"/>
                    <w:tr2bl w:val="nil"/>
                  </w:tcBorders>
                  <w:vAlign w:val="center"/>
                </w:tcPr>
                <w:p w14:paraId="1E001738" w14:textId="77777777" w:rsidR="008D3AE9" w:rsidRPr="00B704DC" w:rsidRDefault="008D3AE9" w:rsidP="00B704DC">
                  <w:pPr>
                    <w:pStyle w:val="aff"/>
                  </w:pPr>
                  <w:r w:rsidRPr="00B704DC">
                    <w:t>厂界下风向</w:t>
                  </w:r>
                  <w:r w:rsidRPr="00B704DC">
                    <w:t>3#</w:t>
                  </w:r>
                </w:p>
              </w:tc>
              <w:tc>
                <w:tcPr>
                  <w:tcW w:w="526" w:type="pct"/>
                  <w:tcBorders>
                    <w:tl2br w:val="nil"/>
                    <w:tr2bl w:val="nil"/>
                  </w:tcBorders>
                  <w:vAlign w:val="center"/>
                </w:tcPr>
                <w:p w14:paraId="04878A6D" w14:textId="77777777" w:rsidR="008D3AE9" w:rsidRPr="00B704DC" w:rsidRDefault="008D3AE9" w:rsidP="00B704DC">
                  <w:pPr>
                    <w:pStyle w:val="aff"/>
                  </w:pPr>
                  <w:r w:rsidRPr="00B704DC">
                    <w:t>0.70</w:t>
                  </w:r>
                </w:p>
              </w:tc>
              <w:tc>
                <w:tcPr>
                  <w:tcW w:w="546" w:type="pct"/>
                  <w:tcBorders>
                    <w:tl2br w:val="nil"/>
                    <w:tr2bl w:val="nil"/>
                  </w:tcBorders>
                  <w:vAlign w:val="center"/>
                </w:tcPr>
                <w:p w14:paraId="5ED62B39" w14:textId="77777777" w:rsidR="008D3AE9" w:rsidRPr="00B704DC" w:rsidRDefault="008D3AE9" w:rsidP="00B704DC">
                  <w:pPr>
                    <w:pStyle w:val="aff"/>
                  </w:pPr>
                  <w:r w:rsidRPr="00B704DC">
                    <w:t>358</w:t>
                  </w:r>
                </w:p>
              </w:tc>
              <w:tc>
                <w:tcPr>
                  <w:tcW w:w="532" w:type="pct"/>
                  <w:gridSpan w:val="2"/>
                  <w:tcBorders>
                    <w:tl2br w:val="nil"/>
                    <w:tr2bl w:val="nil"/>
                  </w:tcBorders>
                  <w:vAlign w:val="center"/>
                </w:tcPr>
                <w:p w14:paraId="59450950" w14:textId="77777777" w:rsidR="008D3AE9" w:rsidRPr="00B704DC" w:rsidRDefault="008D3AE9" w:rsidP="00B704DC">
                  <w:pPr>
                    <w:pStyle w:val="aff"/>
                  </w:pPr>
                  <w:r w:rsidRPr="00B704DC">
                    <w:t>未检出</w:t>
                  </w:r>
                </w:p>
              </w:tc>
              <w:tc>
                <w:tcPr>
                  <w:tcW w:w="561" w:type="pct"/>
                  <w:tcBorders>
                    <w:tl2br w:val="nil"/>
                    <w:tr2bl w:val="nil"/>
                  </w:tcBorders>
                  <w:vAlign w:val="center"/>
                </w:tcPr>
                <w:p w14:paraId="48833993" w14:textId="77777777" w:rsidR="008D3AE9" w:rsidRPr="00B704DC" w:rsidRDefault="008D3AE9" w:rsidP="00B704DC">
                  <w:pPr>
                    <w:pStyle w:val="aff"/>
                  </w:pPr>
                  <w:r w:rsidRPr="00B704DC">
                    <w:t>0.056</w:t>
                  </w:r>
                </w:p>
              </w:tc>
              <w:tc>
                <w:tcPr>
                  <w:tcW w:w="548" w:type="pct"/>
                  <w:tcBorders>
                    <w:tl2br w:val="nil"/>
                    <w:tr2bl w:val="nil"/>
                  </w:tcBorders>
                  <w:vAlign w:val="center"/>
                </w:tcPr>
                <w:p w14:paraId="6D448B60" w14:textId="77777777" w:rsidR="008D3AE9" w:rsidRPr="00B704DC" w:rsidRDefault="008D3AE9" w:rsidP="00B704DC">
                  <w:pPr>
                    <w:pStyle w:val="aff"/>
                  </w:pPr>
                  <w:r w:rsidRPr="00B704DC">
                    <w:rPr>
                      <w:kern w:val="0"/>
                      <w:lang w:bidi="ar"/>
                    </w:rPr>
                    <w:t>0.081</w:t>
                  </w:r>
                </w:p>
              </w:tc>
              <w:tc>
                <w:tcPr>
                  <w:tcW w:w="747" w:type="pct"/>
                  <w:vMerge/>
                  <w:tcBorders>
                    <w:tl2br w:val="nil"/>
                    <w:tr2bl w:val="nil"/>
                  </w:tcBorders>
                  <w:vAlign w:val="center"/>
                </w:tcPr>
                <w:p w14:paraId="79A3CCF2" w14:textId="77777777" w:rsidR="008D3AE9" w:rsidRPr="00B704DC" w:rsidRDefault="008D3AE9" w:rsidP="00B704DC">
                  <w:pPr>
                    <w:pStyle w:val="aff"/>
                  </w:pPr>
                </w:p>
              </w:tc>
            </w:tr>
            <w:tr w:rsidR="008D3AE9" w:rsidRPr="00B704DC" w14:paraId="28B5CE54" w14:textId="77777777" w:rsidTr="008B16D2">
              <w:trPr>
                <w:trHeight w:val="397"/>
                <w:jc w:val="right"/>
              </w:trPr>
              <w:tc>
                <w:tcPr>
                  <w:tcW w:w="540" w:type="pct"/>
                  <w:gridSpan w:val="2"/>
                  <w:vMerge/>
                  <w:tcBorders>
                    <w:tl2br w:val="nil"/>
                    <w:tr2bl w:val="nil"/>
                  </w:tcBorders>
                  <w:vAlign w:val="center"/>
                </w:tcPr>
                <w:p w14:paraId="6CC80D5A" w14:textId="77777777" w:rsidR="008D3AE9" w:rsidRPr="00B704DC" w:rsidRDefault="008D3AE9" w:rsidP="00B704DC">
                  <w:pPr>
                    <w:pStyle w:val="aff"/>
                  </w:pPr>
                </w:p>
              </w:tc>
              <w:tc>
                <w:tcPr>
                  <w:tcW w:w="350" w:type="pct"/>
                  <w:vMerge/>
                  <w:tcBorders>
                    <w:tl2br w:val="nil"/>
                    <w:tr2bl w:val="nil"/>
                  </w:tcBorders>
                  <w:vAlign w:val="center"/>
                </w:tcPr>
                <w:p w14:paraId="51B53692" w14:textId="77777777" w:rsidR="008D3AE9" w:rsidRPr="00B704DC" w:rsidRDefault="008D3AE9" w:rsidP="00B704DC">
                  <w:pPr>
                    <w:pStyle w:val="aff"/>
                  </w:pPr>
                </w:p>
              </w:tc>
              <w:tc>
                <w:tcPr>
                  <w:tcW w:w="651" w:type="pct"/>
                  <w:gridSpan w:val="2"/>
                  <w:tcBorders>
                    <w:tl2br w:val="nil"/>
                    <w:tr2bl w:val="nil"/>
                  </w:tcBorders>
                  <w:vAlign w:val="center"/>
                </w:tcPr>
                <w:p w14:paraId="2FFB6910" w14:textId="77777777" w:rsidR="008D3AE9" w:rsidRPr="00B704DC" w:rsidRDefault="008D3AE9" w:rsidP="00B704DC">
                  <w:pPr>
                    <w:pStyle w:val="aff"/>
                  </w:pPr>
                  <w:r w:rsidRPr="00B704DC">
                    <w:t>厂界下风向</w:t>
                  </w:r>
                  <w:r w:rsidRPr="00B704DC">
                    <w:t>4#</w:t>
                  </w:r>
                </w:p>
              </w:tc>
              <w:tc>
                <w:tcPr>
                  <w:tcW w:w="526" w:type="pct"/>
                  <w:tcBorders>
                    <w:tl2br w:val="nil"/>
                    <w:tr2bl w:val="nil"/>
                  </w:tcBorders>
                  <w:vAlign w:val="center"/>
                </w:tcPr>
                <w:p w14:paraId="5AFA6579" w14:textId="77777777" w:rsidR="008D3AE9" w:rsidRPr="00B704DC" w:rsidRDefault="008D3AE9" w:rsidP="00B704DC">
                  <w:pPr>
                    <w:pStyle w:val="aff"/>
                  </w:pPr>
                  <w:r w:rsidRPr="00B704DC">
                    <w:t>0.75</w:t>
                  </w:r>
                </w:p>
              </w:tc>
              <w:tc>
                <w:tcPr>
                  <w:tcW w:w="546" w:type="pct"/>
                  <w:tcBorders>
                    <w:tl2br w:val="nil"/>
                    <w:tr2bl w:val="nil"/>
                  </w:tcBorders>
                  <w:vAlign w:val="center"/>
                </w:tcPr>
                <w:p w14:paraId="5313CAEB" w14:textId="77777777" w:rsidR="008D3AE9" w:rsidRPr="00B704DC" w:rsidRDefault="008D3AE9" w:rsidP="00B704DC">
                  <w:pPr>
                    <w:pStyle w:val="aff"/>
                  </w:pPr>
                  <w:r w:rsidRPr="00B704DC">
                    <w:t>362</w:t>
                  </w:r>
                </w:p>
              </w:tc>
              <w:tc>
                <w:tcPr>
                  <w:tcW w:w="532" w:type="pct"/>
                  <w:gridSpan w:val="2"/>
                  <w:tcBorders>
                    <w:tl2br w:val="nil"/>
                    <w:tr2bl w:val="nil"/>
                  </w:tcBorders>
                  <w:vAlign w:val="center"/>
                </w:tcPr>
                <w:p w14:paraId="395C6BCB" w14:textId="77777777" w:rsidR="008D3AE9" w:rsidRPr="00B704DC" w:rsidRDefault="008D3AE9" w:rsidP="00B704DC">
                  <w:pPr>
                    <w:pStyle w:val="aff"/>
                  </w:pPr>
                  <w:r w:rsidRPr="00B704DC">
                    <w:t>未检出</w:t>
                  </w:r>
                </w:p>
              </w:tc>
              <w:tc>
                <w:tcPr>
                  <w:tcW w:w="561" w:type="pct"/>
                  <w:tcBorders>
                    <w:tl2br w:val="nil"/>
                    <w:tr2bl w:val="nil"/>
                  </w:tcBorders>
                  <w:vAlign w:val="center"/>
                </w:tcPr>
                <w:p w14:paraId="29A01D18" w14:textId="77777777" w:rsidR="008D3AE9" w:rsidRPr="00B704DC" w:rsidRDefault="008D3AE9" w:rsidP="00B704DC">
                  <w:pPr>
                    <w:pStyle w:val="aff"/>
                  </w:pPr>
                  <w:r w:rsidRPr="00B704DC">
                    <w:t>0.061</w:t>
                  </w:r>
                </w:p>
              </w:tc>
              <w:tc>
                <w:tcPr>
                  <w:tcW w:w="548" w:type="pct"/>
                  <w:tcBorders>
                    <w:tl2br w:val="nil"/>
                    <w:tr2bl w:val="nil"/>
                  </w:tcBorders>
                  <w:vAlign w:val="center"/>
                </w:tcPr>
                <w:p w14:paraId="7E88ED18" w14:textId="77777777" w:rsidR="008D3AE9" w:rsidRPr="00B704DC" w:rsidRDefault="008D3AE9" w:rsidP="00B704DC">
                  <w:pPr>
                    <w:pStyle w:val="aff"/>
                  </w:pPr>
                  <w:r w:rsidRPr="00B704DC">
                    <w:rPr>
                      <w:kern w:val="0"/>
                      <w:lang w:bidi="ar"/>
                    </w:rPr>
                    <w:t>0.076</w:t>
                  </w:r>
                </w:p>
              </w:tc>
              <w:tc>
                <w:tcPr>
                  <w:tcW w:w="747" w:type="pct"/>
                  <w:vMerge/>
                  <w:tcBorders>
                    <w:tl2br w:val="nil"/>
                    <w:tr2bl w:val="nil"/>
                  </w:tcBorders>
                  <w:vAlign w:val="center"/>
                </w:tcPr>
                <w:p w14:paraId="65FCA794" w14:textId="77777777" w:rsidR="008D3AE9" w:rsidRPr="00B704DC" w:rsidRDefault="008D3AE9" w:rsidP="00B704DC">
                  <w:pPr>
                    <w:pStyle w:val="aff"/>
                  </w:pPr>
                </w:p>
              </w:tc>
            </w:tr>
            <w:tr w:rsidR="008D3AE9" w:rsidRPr="00B704DC" w14:paraId="1C3F3293" w14:textId="77777777" w:rsidTr="008B16D2">
              <w:trPr>
                <w:trHeight w:val="397"/>
                <w:jc w:val="right"/>
              </w:trPr>
              <w:tc>
                <w:tcPr>
                  <w:tcW w:w="540" w:type="pct"/>
                  <w:gridSpan w:val="2"/>
                  <w:vMerge w:val="restart"/>
                  <w:tcBorders>
                    <w:tl2br w:val="nil"/>
                    <w:tr2bl w:val="nil"/>
                  </w:tcBorders>
                  <w:vAlign w:val="center"/>
                </w:tcPr>
                <w:p w14:paraId="61B94621" w14:textId="77777777" w:rsidR="008D3AE9" w:rsidRPr="00B704DC" w:rsidRDefault="008D3AE9" w:rsidP="00B704DC">
                  <w:pPr>
                    <w:pStyle w:val="aff"/>
                  </w:pPr>
                  <w:r w:rsidRPr="00B704DC">
                    <w:t>2026.05.16</w:t>
                  </w:r>
                </w:p>
              </w:tc>
              <w:tc>
                <w:tcPr>
                  <w:tcW w:w="350" w:type="pct"/>
                  <w:vMerge w:val="restart"/>
                  <w:tcBorders>
                    <w:tl2br w:val="nil"/>
                    <w:tr2bl w:val="nil"/>
                  </w:tcBorders>
                  <w:vAlign w:val="center"/>
                </w:tcPr>
                <w:p w14:paraId="1BC4431F" w14:textId="77777777" w:rsidR="008D3AE9" w:rsidRPr="00B704DC" w:rsidRDefault="008D3AE9" w:rsidP="00B704DC">
                  <w:pPr>
                    <w:pStyle w:val="aff"/>
                  </w:pPr>
                  <w:r w:rsidRPr="00B704DC">
                    <w:t>第</w:t>
                  </w:r>
                  <w:r w:rsidRPr="00B704DC">
                    <w:t>2</w:t>
                  </w:r>
                  <w:r w:rsidRPr="00B704DC">
                    <w:t>次</w:t>
                  </w:r>
                </w:p>
              </w:tc>
              <w:tc>
                <w:tcPr>
                  <w:tcW w:w="651" w:type="pct"/>
                  <w:gridSpan w:val="2"/>
                  <w:tcBorders>
                    <w:tl2br w:val="nil"/>
                    <w:tr2bl w:val="nil"/>
                  </w:tcBorders>
                  <w:vAlign w:val="center"/>
                </w:tcPr>
                <w:p w14:paraId="534FBBA6" w14:textId="77777777" w:rsidR="008D3AE9" w:rsidRPr="00B704DC" w:rsidRDefault="008D3AE9" w:rsidP="00B704DC">
                  <w:pPr>
                    <w:pStyle w:val="aff"/>
                  </w:pPr>
                  <w:r w:rsidRPr="00B704DC">
                    <w:t>厂界上风向</w:t>
                  </w:r>
                  <w:r w:rsidRPr="00B704DC">
                    <w:t>1#</w:t>
                  </w:r>
                </w:p>
              </w:tc>
              <w:tc>
                <w:tcPr>
                  <w:tcW w:w="526" w:type="pct"/>
                  <w:tcBorders>
                    <w:tl2br w:val="nil"/>
                    <w:tr2bl w:val="nil"/>
                  </w:tcBorders>
                  <w:vAlign w:val="center"/>
                </w:tcPr>
                <w:p w14:paraId="34DEC2C5" w14:textId="77777777" w:rsidR="008D3AE9" w:rsidRPr="00B704DC" w:rsidRDefault="008D3AE9" w:rsidP="00B704DC">
                  <w:pPr>
                    <w:pStyle w:val="aff"/>
                  </w:pPr>
                  <w:r w:rsidRPr="00B704DC">
                    <w:t>0.60</w:t>
                  </w:r>
                </w:p>
              </w:tc>
              <w:tc>
                <w:tcPr>
                  <w:tcW w:w="546" w:type="pct"/>
                  <w:tcBorders>
                    <w:tl2br w:val="nil"/>
                    <w:tr2bl w:val="nil"/>
                  </w:tcBorders>
                  <w:vAlign w:val="center"/>
                </w:tcPr>
                <w:p w14:paraId="60E2D5E2" w14:textId="77777777" w:rsidR="008D3AE9" w:rsidRPr="00B704DC" w:rsidRDefault="008D3AE9" w:rsidP="00B704DC">
                  <w:pPr>
                    <w:pStyle w:val="aff"/>
                  </w:pPr>
                  <w:r w:rsidRPr="00B704DC">
                    <w:t>241</w:t>
                  </w:r>
                </w:p>
              </w:tc>
              <w:tc>
                <w:tcPr>
                  <w:tcW w:w="532" w:type="pct"/>
                  <w:gridSpan w:val="2"/>
                  <w:tcBorders>
                    <w:tl2br w:val="nil"/>
                    <w:tr2bl w:val="nil"/>
                  </w:tcBorders>
                  <w:vAlign w:val="center"/>
                </w:tcPr>
                <w:p w14:paraId="79342287" w14:textId="77777777" w:rsidR="008D3AE9" w:rsidRPr="00B704DC" w:rsidRDefault="008D3AE9" w:rsidP="00B704DC">
                  <w:pPr>
                    <w:pStyle w:val="aff"/>
                  </w:pPr>
                  <w:r w:rsidRPr="00B704DC">
                    <w:t>未检出</w:t>
                  </w:r>
                </w:p>
              </w:tc>
              <w:tc>
                <w:tcPr>
                  <w:tcW w:w="561" w:type="pct"/>
                  <w:tcBorders>
                    <w:tl2br w:val="nil"/>
                    <w:tr2bl w:val="nil"/>
                  </w:tcBorders>
                  <w:vAlign w:val="center"/>
                </w:tcPr>
                <w:p w14:paraId="601D96AB" w14:textId="77777777" w:rsidR="008D3AE9" w:rsidRPr="00B704DC" w:rsidRDefault="008D3AE9" w:rsidP="00B704DC">
                  <w:pPr>
                    <w:pStyle w:val="aff"/>
                  </w:pPr>
                  <w:r w:rsidRPr="00B704DC">
                    <w:t>0.029</w:t>
                  </w:r>
                </w:p>
              </w:tc>
              <w:tc>
                <w:tcPr>
                  <w:tcW w:w="548" w:type="pct"/>
                  <w:tcBorders>
                    <w:tl2br w:val="nil"/>
                    <w:tr2bl w:val="nil"/>
                  </w:tcBorders>
                  <w:vAlign w:val="center"/>
                </w:tcPr>
                <w:p w14:paraId="6A2A0140" w14:textId="77777777" w:rsidR="008D3AE9" w:rsidRPr="00B704DC" w:rsidRDefault="008D3AE9" w:rsidP="00B704DC">
                  <w:pPr>
                    <w:pStyle w:val="aff"/>
                  </w:pPr>
                  <w:r w:rsidRPr="00B704DC">
                    <w:rPr>
                      <w:color w:val="000000"/>
                      <w:kern w:val="0"/>
                      <w:lang w:bidi="ar"/>
                    </w:rPr>
                    <w:t>0.045</w:t>
                  </w:r>
                </w:p>
              </w:tc>
              <w:tc>
                <w:tcPr>
                  <w:tcW w:w="747" w:type="pct"/>
                  <w:vMerge w:val="restart"/>
                  <w:tcBorders>
                    <w:tl2br w:val="nil"/>
                    <w:tr2bl w:val="nil"/>
                  </w:tcBorders>
                  <w:vAlign w:val="center"/>
                </w:tcPr>
                <w:p w14:paraId="687EDA00" w14:textId="77777777" w:rsidR="008D3AE9" w:rsidRPr="00B704DC" w:rsidRDefault="008D3AE9" w:rsidP="00B704DC">
                  <w:pPr>
                    <w:pStyle w:val="aff"/>
                  </w:pPr>
                  <w:r w:rsidRPr="00B704DC">
                    <w:t>天气：阴</w:t>
                  </w:r>
                </w:p>
                <w:p w14:paraId="657E2576" w14:textId="77777777" w:rsidR="008D3AE9" w:rsidRPr="00B704DC" w:rsidRDefault="008D3AE9" w:rsidP="00B704DC">
                  <w:pPr>
                    <w:pStyle w:val="aff"/>
                  </w:pPr>
                  <w:r w:rsidRPr="00B704DC">
                    <w:t>气温（</w:t>
                  </w:r>
                  <w:r w:rsidRPr="00B704DC">
                    <w:t>℃</w:t>
                  </w:r>
                  <w:r w:rsidRPr="00B704DC">
                    <w:t>）：</w:t>
                  </w:r>
                  <w:r w:rsidRPr="00B704DC">
                    <w:t>21.9</w:t>
                  </w:r>
                </w:p>
                <w:p w14:paraId="43008440" w14:textId="77777777" w:rsidR="004C60AF" w:rsidRDefault="008D3AE9" w:rsidP="00B704DC">
                  <w:pPr>
                    <w:pStyle w:val="aff"/>
                  </w:pPr>
                  <w:r w:rsidRPr="00B704DC">
                    <w:lastRenderedPageBreak/>
                    <w:t>气压（</w:t>
                  </w:r>
                  <w:r w:rsidRPr="00B704DC">
                    <w:t>kPa</w:t>
                  </w:r>
                  <w:r w:rsidRPr="00B704DC">
                    <w:t>）：</w:t>
                  </w:r>
                  <w:r w:rsidRPr="00B704DC">
                    <w:t>100.4</w:t>
                  </w:r>
                </w:p>
                <w:p w14:paraId="6F040A49" w14:textId="094F51C4" w:rsidR="008D3AE9" w:rsidRPr="00B704DC" w:rsidRDefault="008D3AE9" w:rsidP="00B704DC">
                  <w:pPr>
                    <w:pStyle w:val="aff"/>
                  </w:pPr>
                  <w:r w:rsidRPr="00B704DC">
                    <w:t>风速（</w:t>
                  </w:r>
                  <w:r w:rsidRPr="00B704DC">
                    <w:t>m/s</w:t>
                  </w:r>
                  <w:r w:rsidRPr="00B704DC">
                    <w:t>）：</w:t>
                  </w:r>
                  <w:r w:rsidRPr="00B704DC">
                    <w:t>1.5</w:t>
                  </w:r>
                </w:p>
                <w:p w14:paraId="090B9426" w14:textId="77777777" w:rsidR="008D3AE9" w:rsidRPr="00B704DC" w:rsidRDefault="008D3AE9" w:rsidP="00B704DC">
                  <w:pPr>
                    <w:pStyle w:val="aff"/>
                  </w:pPr>
                  <w:r w:rsidRPr="00B704DC">
                    <w:t>风向：</w:t>
                  </w:r>
                  <w:r w:rsidRPr="00B704DC">
                    <w:t>NE</w:t>
                  </w:r>
                </w:p>
              </w:tc>
            </w:tr>
            <w:tr w:rsidR="008D3AE9" w:rsidRPr="00B704DC" w14:paraId="5E59AE21" w14:textId="77777777" w:rsidTr="008B16D2">
              <w:trPr>
                <w:trHeight w:val="397"/>
                <w:jc w:val="right"/>
              </w:trPr>
              <w:tc>
                <w:tcPr>
                  <w:tcW w:w="540" w:type="pct"/>
                  <w:gridSpan w:val="2"/>
                  <w:vMerge/>
                  <w:tcBorders>
                    <w:tl2br w:val="nil"/>
                    <w:tr2bl w:val="nil"/>
                  </w:tcBorders>
                  <w:vAlign w:val="center"/>
                </w:tcPr>
                <w:p w14:paraId="3F83F0CB" w14:textId="77777777" w:rsidR="008D3AE9" w:rsidRPr="00B704DC" w:rsidRDefault="008D3AE9" w:rsidP="00B704DC">
                  <w:pPr>
                    <w:pStyle w:val="aff"/>
                  </w:pPr>
                </w:p>
              </w:tc>
              <w:tc>
                <w:tcPr>
                  <w:tcW w:w="350" w:type="pct"/>
                  <w:vMerge/>
                  <w:tcBorders>
                    <w:tl2br w:val="nil"/>
                    <w:tr2bl w:val="nil"/>
                  </w:tcBorders>
                  <w:vAlign w:val="center"/>
                </w:tcPr>
                <w:p w14:paraId="43B968D9" w14:textId="77777777" w:rsidR="008D3AE9" w:rsidRPr="00B704DC" w:rsidRDefault="008D3AE9" w:rsidP="00B704DC">
                  <w:pPr>
                    <w:pStyle w:val="aff"/>
                  </w:pPr>
                </w:p>
              </w:tc>
              <w:tc>
                <w:tcPr>
                  <w:tcW w:w="651" w:type="pct"/>
                  <w:gridSpan w:val="2"/>
                  <w:tcBorders>
                    <w:tl2br w:val="nil"/>
                    <w:tr2bl w:val="nil"/>
                  </w:tcBorders>
                  <w:vAlign w:val="center"/>
                </w:tcPr>
                <w:p w14:paraId="3AF82326" w14:textId="77777777" w:rsidR="008D3AE9" w:rsidRPr="00B704DC" w:rsidRDefault="008D3AE9" w:rsidP="00B704DC">
                  <w:pPr>
                    <w:pStyle w:val="aff"/>
                  </w:pPr>
                  <w:r w:rsidRPr="00B704DC">
                    <w:t>厂界下风向</w:t>
                  </w:r>
                  <w:r w:rsidRPr="00B704DC">
                    <w:t>2#</w:t>
                  </w:r>
                </w:p>
              </w:tc>
              <w:tc>
                <w:tcPr>
                  <w:tcW w:w="526" w:type="pct"/>
                  <w:tcBorders>
                    <w:tl2br w:val="nil"/>
                    <w:tr2bl w:val="nil"/>
                  </w:tcBorders>
                  <w:vAlign w:val="center"/>
                </w:tcPr>
                <w:p w14:paraId="5C694C3C" w14:textId="77777777" w:rsidR="008D3AE9" w:rsidRPr="00B704DC" w:rsidRDefault="008D3AE9" w:rsidP="00B704DC">
                  <w:pPr>
                    <w:pStyle w:val="aff"/>
                  </w:pPr>
                  <w:r w:rsidRPr="00B704DC">
                    <w:t>0.71</w:t>
                  </w:r>
                </w:p>
              </w:tc>
              <w:tc>
                <w:tcPr>
                  <w:tcW w:w="546" w:type="pct"/>
                  <w:tcBorders>
                    <w:tl2br w:val="nil"/>
                    <w:tr2bl w:val="nil"/>
                  </w:tcBorders>
                  <w:vAlign w:val="center"/>
                </w:tcPr>
                <w:p w14:paraId="4E9E750F" w14:textId="77777777" w:rsidR="008D3AE9" w:rsidRPr="00B704DC" w:rsidRDefault="008D3AE9" w:rsidP="00B704DC">
                  <w:pPr>
                    <w:pStyle w:val="aff"/>
                  </w:pPr>
                  <w:r w:rsidRPr="00B704DC">
                    <w:t>361</w:t>
                  </w:r>
                </w:p>
              </w:tc>
              <w:tc>
                <w:tcPr>
                  <w:tcW w:w="532" w:type="pct"/>
                  <w:gridSpan w:val="2"/>
                  <w:tcBorders>
                    <w:tl2br w:val="nil"/>
                    <w:tr2bl w:val="nil"/>
                  </w:tcBorders>
                  <w:vAlign w:val="center"/>
                </w:tcPr>
                <w:p w14:paraId="2FFDA36E" w14:textId="77777777" w:rsidR="008D3AE9" w:rsidRPr="00B704DC" w:rsidRDefault="008D3AE9" w:rsidP="00B704DC">
                  <w:pPr>
                    <w:pStyle w:val="aff"/>
                  </w:pPr>
                  <w:r w:rsidRPr="00B704DC">
                    <w:t>未检出</w:t>
                  </w:r>
                </w:p>
              </w:tc>
              <w:tc>
                <w:tcPr>
                  <w:tcW w:w="561" w:type="pct"/>
                  <w:tcBorders>
                    <w:tl2br w:val="nil"/>
                    <w:tr2bl w:val="nil"/>
                  </w:tcBorders>
                  <w:vAlign w:val="center"/>
                </w:tcPr>
                <w:p w14:paraId="30738AC7" w14:textId="77777777" w:rsidR="008D3AE9" w:rsidRPr="00B704DC" w:rsidRDefault="008D3AE9" w:rsidP="00B704DC">
                  <w:pPr>
                    <w:pStyle w:val="aff"/>
                  </w:pPr>
                  <w:r w:rsidRPr="00B704DC">
                    <w:t>0.060</w:t>
                  </w:r>
                </w:p>
              </w:tc>
              <w:tc>
                <w:tcPr>
                  <w:tcW w:w="548" w:type="pct"/>
                  <w:tcBorders>
                    <w:tl2br w:val="nil"/>
                    <w:tr2bl w:val="nil"/>
                  </w:tcBorders>
                  <w:vAlign w:val="center"/>
                </w:tcPr>
                <w:p w14:paraId="5B9FC9A3" w14:textId="77777777" w:rsidR="008D3AE9" w:rsidRPr="00B704DC" w:rsidRDefault="008D3AE9" w:rsidP="00B704DC">
                  <w:pPr>
                    <w:pStyle w:val="aff"/>
                  </w:pPr>
                  <w:r w:rsidRPr="00B704DC">
                    <w:rPr>
                      <w:kern w:val="0"/>
                      <w:lang w:bidi="ar"/>
                    </w:rPr>
                    <w:t>0.077</w:t>
                  </w:r>
                </w:p>
              </w:tc>
              <w:tc>
                <w:tcPr>
                  <w:tcW w:w="747" w:type="pct"/>
                  <w:vMerge/>
                  <w:tcBorders>
                    <w:tl2br w:val="nil"/>
                    <w:tr2bl w:val="nil"/>
                  </w:tcBorders>
                  <w:vAlign w:val="center"/>
                </w:tcPr>
                <w:p w14:paraId="1C0747C9" w14:textId="77777777" w:rsidR="008D3AE9" w:rsidRPr="00B704DC" w:rsidRDefault="008D3AE9" w:rsidP="00B704DC">
                  <w:pPr>
                    <w:pStyle w:val="aff"/>
                  </w:pPr>
                </w:p>
              </w:tc>
            </w:tr>
            <w:tr w:rsidR="008D3AE9" w:rsidRPr="00B704DC" w14:paraId="476353F1" w14:textId="77777777" w:rsidTr="008B16D2">
              <w:trPr>
                <w:trHeight w:val="397"/>
                <w:jc w:val="right"/>
              </w:trPr>
              <w:tc>
                <w:tcPr>
                  <w:tcW w:w="540" w:type="pct"/>
                  <w:gridSpan w:val="2"/>
                  <w:vMerge/>
                  <w:tcBorders>
                    <w:tl2br w:val="nil"/>
                    <w:tr2bl w:val="nil"/>
                  </w:tcBorders>
                  <w:vAlign w:val="center"/>
                </w:tcPr>
                <w:p w14:paraId="317A0619" w14:textId="77777777" w:rsidR="008D3AE9" w:rsidRPr="00B704DC" w:rsidRDefault="008D3AE9" w:rsidP="00B704DC">
                  <w:pPr>
                    <w:pStyle w:val="aff"/>
                  </w:pPr>
                </w:p>
              </w:tc>
              <w:tc>
                <w:tcPr>
                  <w:tcW w:w="350" w:type="pct"/>
                  <w:vMerge/>
                  <w:tcBorders>
                    <w:tl2br w:val="nil"/>
                    <w:tr2bl w:val="nil"/>
                  </w:tcBorders>
                  <w:vAlign w:val="center"/>
                </w:tcPr>
                <w:p w14:paraId="3148CC51" w14:textId="77777777" w:rsidR="008D3AE9" w:rsidRPr="00B704DC" w:rsidRDefault="008D3AE9" w:rsidP="00B704DC">
                  <w:pPr>
                    <w:pStyle w:val="aff"/>
                  </w:pPr>
                </w:p>
              </w:tc>
              <w:tc>
                <w:tcPr>
                  <w:tcW w:w="651" w:type="pct"/>
                  <w:gridSpan w:val="2"/>
                  <w:tcBorders>
                    <w:tl2br w:val="nil"/>
                    <w:tr2bl w:val="nil"/>
                  </w:tcBorders>
                  <w:vAlign w:val="center"/>
                </w:tcPr>
                <w:p w14:paraId="50D31418" w14:textId="77777777" w:rsidR="008D3AE9" w:rsidRPr="00B704DC" w:rsidRDefault="008D3AE9" w:rsidP="00B704DC">
                  <w:pPr>
                    <w:pStyle w:val="aff"/>
                  </w:pPr>
                  <w:r w:rsidRPr="00B704DC">
                    <w:t>厂界下风向</w:t>
                  </w:r>
                  <w:r w:rsidRPr="00B704DC">
                    <w:t>3#</w:t>
                  </w:r>
                </w:p>
              </w:tc>
              <w:tc>
                <w:tcPr>
                  <w:tcW w:w="526" w:type="pct"/>
                  <w:tcBorders>
                    <w:tl2br w:val="nil"/>
                    <w:tr2bl w:val="nil"/>
                  </w:tcBorders>
                  <w:vAlign w:val="center"/>
                </w:tcPr>
                <w:p w14:paraId="4CB6C04C" w14:textId="77777777" w:rsidR="008D3AE9" w:rsidRPr="00B704DC" w:rsidRDefault="008D3AE9" w:rsidP="00B704DC">
                  <w:pPr>
                    <w:pStyle w:val="aff"/>
                  </w:pPr>
                  <w:r w:rsidRPr="00B704DC">
                    <w:t>0.70</w:t>
                  </w:r>
                </w:p>
              </w:tc>
              <w:tc>
                <w:tcPr>
                  <w:tcW w:w="546" w:type="pct"/>
                  <w:tcBorders>
                    <w:tl2br w:val="nil"/>
                    <w:tr2bl w:val="nil"/>
                  </w:tcBorders>
                  <w:vAlign w:val="center"/>
                </w:tcPr>
                <w:p w14:paraId="19FC0CD0" w14:textId="77777777" w:rsidR="008D3AE9" w:rsidRPr="00B704DC" w:rsidRDefault="008D3AE9" w:rsidP="00B704DC">
                  <w:pPr>
                    <w:pStyle w:val="aff"/>
                  </w:pPr>
                  <w:r w:rsidRPr="00B704DC">
                    <w:t>343</w:t>
                  </w:r>
                </w:p>
              </w:tc>
              <w:tc>
                <w:tcPr>
                  <w:tcW w:w="532" w:type="pct"/>
                  <w:gridSpan w:val="2"/>
                  <w:tcBorders>
                    <w:tl2br w:val="nil"/>
                    <w:tr2bl w:val="nil"/>
                  </w:tcBorders>
                  <w:vAlign w:val="center"/>
                </w:tcPr>
                <w:p w14:paraId="75843BEF" w14:textId="77777777" w:rsidR="008D3AE9" w:rsidRPr="00B704DC" w:rsidRDefault="008D3AE9" w:rsidP="00B704DC">
                  <w:pPr>
                    <w:pStyle w:val="aff"/>
                  </w:pPr>
                  <w:r w:rsidRPr="00B704DC">
                    <w:t>未检出</w:t>
                  </w:r>
                </w:p>
              </w:tc>
              <w:tc>
                <w:tcPr>
                  <w:tcW w:w="561" w:type="pct"/>
                  <w:tcBorders>
                    <w:tl2br w:val="nil"/>
                    <w:tr2bl w:val="nil"/>
                  </w:tcBorders>
                  <w:vAlign w:val="center"/>
                </w:tcPr>
                <w:p w14:paraId="6CFC3EC0" w14:textId="77777777" w:rsidR="008D3AE9" w:rsidRPr="00B704DC" w:rsidRDefault="008D3AE9" w:rsidP="00B704DC">
                  <w:pPr>
                    <w:pStyle w:val="aff"/>
                  </w:pPr>
                  <w:r w:rsidRPr="00B704DC">
                    <w:t>0.058</w:t>
                  </w:r>
                </w:p>
              </w:tc>
              <w:tc>
                <w:tcPr>
                  <w:tcW w:w="548" w:type="pct"/>
                  <w:tcBorders>
                    <w:tl2br w:val="nil"/>
                    <w:tr2bl w:val="nil"/>
                  </w:tcBorders>
                  <w:vAlign w:val="center"/>
                </w:tcPr>
                <w:p w14:paraId="24004091" w14:textId="77777777" w:rsidR="008D3AE9" w:rsidRPr="00B704DC" w:rsidRDefault="008D3AE9" w:rsidP="00B704DC">
                  <w:pPr>
                    <w:pStyle w:val="aff"/>
                  </w:pPr>
                  <w:r w:rsidRPr="00B704DC">
                    <w:rPr>
                      <w:kern w:val="0"/>
                      <w:lang w:bidi="ar"/>
                    </w:rPr>
                    <w:t>0.076</w:t>
                  </w:r>
                </w:p>
              </w:tc>
              <w:tc>
                <w:tcPr>
                  <w:tcW w:w="747" w:type="pct"/>
                  <w:vMerge/>
                  <w:tcBorders>
                    <w:tl2br w:val="nil"/>
                    <w:tr2bl w:val="nil"/>
                  </w:tcBorders>
                  <w:vAlign w:val="center"/>
                </w:tcPr>
                <w:p w14:paraId="38B9B50C" w14:textId="77777777" w:rsidR="008D3AE9" w:rsidRPr="00B704DC" w:rsidRDefault="008D3AE9" w:rsidP="00B704DC">
                  <w:pPr>
                    <w:pStyle w:val="aff"/>
                  </w:pPr>
                </w:p>
              </w:tc>
            </w:tr>
            <w:tr w:rsidR="008D3AE9" w:rsidRPr="00B704DC" w14:paraId="6019AD2D" w14:textId="77777777" w:rsidTr="008B16D2">
              <w:trPr>
                <w:trHeight w:val="397"/>
                <w:jc w:val="right"/>
              </w:trPr>
              <w:tc>
                <w:tcPr>
                  <w:tcW w:w="540" w:type="pct"/>
                  <w:gridSpan w:val="2"/>
                  <w:vMerge/>
                  <w:tcBorders>
                    <w:tl2br w:val="nil"/>
                    <w:tr2bl w:val="nil"/>
                  </w:tcBorders>
                  <w:vAlign w:val="center"/>
                </w:tcPr>
                <w:p w14:paraId="48982270" w14:textId="77777777" w:rsidR="008D3AE9" w:rsidRPr="00B704DC" w:rsidRDefault="008D3AE9" w:rsidP="00B704DC">
                  <w:pPr>
                    <w:pStyle w:val="aff"/>
                  </w:pPr>
                </w:p>
              </w:tc>
              <w:tc>
                <w:tcPr>
                  <w:tcW w:w="350" w:type="pct"/>
                  <w:vMerge/>
                  <w:tcBorders>
                    <w:tl2br w:val="nil"/>
                    <w:tr2bl w:val="nil"/>
                  </w:tcBorders>
                  <w:vAlign w:val="center"/>
                </w:tcPr>
                <w:p w14:paraId="0F6DED05" w14:textId="77777777" w:rsidR="008D3AE9" w:rsidRPr="00B704DC" w:rsidRDefault="008D3AE9" w:rsidP="00B704DC">
                  <w:pPr>
                    <w:pStyle w:val="aff"/>
                  </w:pPr>
                </w:p>
              </w:tc>
              <w:tc>
                <w:tcPr>
                  <w:tcW w:w="651" w:type="pct"/>
                  <w:gridSpan w:val="2"/>
                  <w:tcBorders>
                    <w:tl2br w:val="nil"/>
                    <w:tr2bl w:val="nil"/>
                  </w:tcBorders>
                  <w:vAlign w:val="center"/>
                </w:tcPr>
                <w:p w14:paraId="072A937D" w14:textId="77777777" w:rsidR="008D3AE9" w:rsidRPr="00B704DC" w:rsidRDefault="008D3AE9" w:rsidP="00B704DC">
                  <w:pPr>
                    <w:pStyle w:val="aff"/>
                  </w:pPr>
                  <w:r w:rsidRPr="00B704DC">
                    <w:t>厂界下风向</w:t>
                  </w:r>
                  <w:r w:rsidRPr="00B704DC">
                    <w:t>4#</w:t>
                  </w:r>
                </w:p>
              </w:tc>
              <w:tc>
                <w:tcPr>
                  <w:tcW w:w="526" w:type="pct"/>
                  <w:tcBorders>
                    <w:tl2br w:val="nil"/>
                    <w:tr2bl w:val="nil"/>
                  </w:tcBorders>
                  <w:vAlign w:val="center"/>
                </w:tcPr>
                <w:p w14:paraId="0768DE82" w14:textId="77777777" w:rsidR="008D3AE9" w:rsidRPr="00B704DC" w:rsidRDefault="008D3AE9" w:rsidP="00B704DC">
                  <w:pPr>
                    <w:pStyle w:val="aff"/>
                  </w:pPr>
                  <w:r w:rsidRPr="00B704DC">
                    <w:t>0.72</w:t>
                  </w:r>
                </w:p>
              </w:tc>
              <w:tc>
                <w:tcPr>
                  <w:tcW w:w="546" w:type="pct"/>
                  <w:tcBorders>
                    <w:tl2br w:val="nil"/>
                    <w:tr2bl w:val="nil"/>
                  </w:tcBorders>
                  <w:vAlign w:val="center"/>
                </w:tcPr>
                <w:p w14:paraId="5D2CC843" w14:textId="77777777" w:rsidR="008D3AE9" w:rsidRPr="00B704DC" w:rsidRDefault="008D3AE9" w:rsidP="00B704DC">
                  <w:pPr>
                    <w:pStyle w:val="aff"/>
                  </w:pPr>
                  <w:r w:rsidRPr="00B704DC">
                    <w:t>354</w:t>
                  </w:r>
                </w:p>
              </w:tc>
              <w:tc>
                <w:tcPr>
                  <w:tcW w:w="532" w:type="pct"/>
                  <w:gridSpan w:val="2"/>
                  <w:tcBorders>
                    <w:tl2br w:val="nil"/>
                    <w:tr2bl w:val="nil"/>
                  </w:tcBorders>
                  <w:vAlign w:val="center"/>
                </w:tcPr>
                <w:p w14:paraId="1A0BA488" w14:textId="77777777" w:rsidR="008D3AE9" w:rsidRPr="00B704DC" w:rsidRDefault="008D3AE9" w:rsidP="00B704DC">
                  <w:pPr>
                    <w:pStyle w:val="aff"/>
                  </w:pPr>
                  <w:r w:rsidRPr="00B704DC">
                    <w:t>未检出</w:t>
                  </w:r>
                </w:p>
              </w:tc>
              <w:tc>
                <w:tcPr>
                  <w:tcW w:w="561" w:type="pct"/>
                  <w:tcBorders>
                    <w:tl2br w:val="nil"/>
                    <w:tr2bl w:val="nil"/>
                  </w:tcBorders>
                  <w:vAlign w:val="center"/>
                </w:tcPr>
                <w:p w14:paraId="4BB3C85A" w14:textId="77777777" w:rsidR="008D3AE9" w:rsidRPr="00B704DC" w:rsidRDefault="008D3AE9" w:rsidP="00B704DC">
                  <w:pPr>
                    <w:pStyle w:val="aff"/>
                  </w:pPr>
                  <w:r w:rsidRPr="00B704DC">
                    <w:t>0.062</w:t>
                  </w:r>
                </w:p>
              </w:tc>
              <w:tc>
                <w:tcPr>
                  <w:tcW w:w="548" w:type="pct"/>
                  <w:tcBorders>
                    <w:tl2br w:val="nil"/>
                    <w:tr2bl w:val="nil"/>
                  </w:tcBorders>
                  <w:vAlign w:val="center"/>
                </w:tcPr>
                <w:p w14:paraId="4B1A0175" w14:textId="77777777" w:rsidR="008D3AE9" w:rsidRPr="00B704DC" w:rsidRDefault="008D3AE9" w:rsidP="00B704DC">
                  <w:pPr>
                    <w:pStyle w:val="aff"/>
                  </w:pPr>
                  <w:r w:rsidRPr="00B704DC">
                    <w:rPr>
                      <w:kern w:val="0"/>
                      <w:lang w:bidi="ar"/>
                    </w:rPr>
                    <w:t>0.083</w:t>
                  </w:r>
                </w:p>
              </w:tc>
              <w:tc>
                <w:tcPr>
                  <w:tcW w:w="747" w:type="pct"/>
                  <w:vMerge/>
                  <w:tcBorders>
                    <w:tl2br w:val="nil"/>
                    <w:tr2bl w:val="nil"/>
                  </w:tcBorders>
                  <w:vAlign w:val="center"/>
                </w:tcPr>
                <w:p w14:paraId="3FB6BA66" w14:textId="77777777" w:rsidR="008D3AE9" w:rsidRPr="00B704DC" w:rsidRDefault="008D3AE9" w:rsidP="00B704DC">
                  <w:pPr>
                    <w:pStyle w:val="aff"/>
                  </w:pPr>
                </w:p>
              </w:tc>
            </w:tr>
            <w:tr w:rsidR="008D3AE9" w:rsidRPr="00B704DC" w14:paraId="6FFC45BD" w14:textId="77777777" w:rsidTr="008B16D2">
              <w:trPr>
                <w:trHeight w:val="397"/>
                <w:jc w:val="right"/>
              </w:trPr>
              <w:tc>
                <w:tcPr>
                  <w:tcW w:w="540" w:type="pct"/>
                  <w:gridSpan w:val="2"/>
                  <w:vMerge w:val="restart"/>
                  <w:tcBorders>
                    <w:tl2br w:val="nil"/>
                    <w:tr2bl w:val="nil"/>
                  </w:tcBorders>
                  <w:vAlign w:val="center"/>
                </w:tcPr>
                <w:p w14:paraId="5415742F" w14:textId="77777777" w:rsidR="008D3AE9" w:rsidRPr="00B704DC" w:rsidRDefault="008D3AE9" w:rsidP="00B704DC">
                  <w:pPr>
                    <w:pStyle w:val="aff"/>
                  </w:pPr>
                  <w:r w:rsidRPr="00B704DC">
                    <w:t>2026.05.16</w:t>
                  </w:r>
                </w:p>
              </w:tc>
              <w:tc>
                <w:tcPr>
                  <w:tcW w:w="350" w:type="pct"/>
                  <w:vMerge w:val="restart"/>
                  <w:tcBorders>
                    <w:tl2br w:val="nil"/>
                    <w:tr2bl w:val="nil"/>
                  </w:tcBorders>
                  <w:vAlign w:val="center"/>
                </w:tcPr>
                <w:p w14:paraId="56170AEF" w14:textId="77777777" w:rsidR="008D3AE9" w:rsidRPr="00B704DC" w:rsidRDefault="008D3AE9" w:rsidP="00B704DC">
                  <w:pPr>
                    <w:pStyle w:val="aff"/>
                  </w:pPr>
                  <w:r w:rsidRPr="00B704DC">
                    <w:t>第</w:t>
                  </w:r>
                  <w:r w:rsidRPr="00B704DC">
                    <w:t>3</w:t>
                  </w:r>
                  <w:r w:rsidRPr="00B704DC">
                    <w:t>次</w:t>
                  </w:r>
                </w:p>
              </w:tc>
              <w:tc>
                <w:tcPr>
                  <w:tcW w:w="651" w:type="pct"/>
                  <w:gridSpan w:val="2"/>
                  <w:tcBorders>
                    <w:tl2br w:val="nil"/>
                    <w:tr2bl w:val="nil"/>
                  </w:tcBorders>
                  <w:vAlign w:val="center"/>
                </w:tcPr>
                <w:p w14:paraId="4D0B6730" w14:textId="77777777" w:rsidR="008D3AE9" w:rsidRPr="00B704DC" w:rsidRDefault="008D3AE9" w:rsidP="00B704DC">
                  <w:pPr>
                    <w:pStyle w:val="aff"/>
                  </w:pPr>
                  <w:r w:rsidRPr="00B704DC">
                    <w:t>厂界上风向</w:t>
                  </w:r>
                  <w:r w:rsidRPr="00B704DC">
                    <w:t>1#</w:t>
                  </w:r>
                </w:p>
              </w:tc>
              <w:tc>
                <w:tcPr>
                  <w:tcW w:w="526" w:type="pct"/>
                  <w:tcBorders>
                    <w:tl2br w:val="nil"/>
                    <w:tr2bl w:val="nil"/>
                  </w:tcBorders>
                  <w:vAlign w:val="center"/>
                </w:tcPr>
                <w:p w14:paraId="498279A6" w14:textId="77777777" w:rsidR="008D3AE9" w:rsidRPr="00B704DC" w:rsidRDefault="008D3AE9" w:rsidP="00B704DC">
                  <w:pPr>
                    <w:pStyle w:val="aff"/>
                  </w:pPr>
                  <w:r w:rsidRPr="00B704DC">
                    <w:t>0.58</w:t>
                  </w:r>
                </w:p>
              </w:tc>
              <w:tc>
                <w:tcPr>
                  <w:tcW w:w="546" w:type="pct"/>
                  <w:tcBorders>
                    <w:tl2br w:val="nil"/>
                    <w:tr2bl w:val="nil"/>
                  </w:tcBorders>
                  <w:vAlign w:val="center"/>
                </w:tcPr>
                <w:p w14:paraId="2D81ADA6" w14:textId="77777777" w:rsidR="008D3AE9" w:rsidRPr="00B704DC" w:rsidRDefault="008D3AE9" w:rsidP="00B704DC">
                  <w:pPr>
                    <w:pStyle w:val="aff"/>
                  </w:pPr>
                  <w:r w:rsidRPr="00B704DC">
                    <w:t>235</w:t>
                  </w:r>
                </w:p>
              </w:tc>
              <w:tc>
                <w:tcPr>
                  <w:tcW w:w="532" w:type="pct"/>
                  <w:gridSpan w:val="2"/>
                  <w:tcBorders>
                    <w:tl2br w:val="nil"/>
                    <w:tr2bl w:val="nil"/>
                  </w:tcBorders>
                  <w:vAlign w:val="center"/>
                </w:tcPr>
                <w:p w14:paraId="62EF72B3" w14:textId="77777777" w:rsidR="008D3AE9" w:rsidRPr="00B704DC" w:rsidRDefault="008D3AE9" w:rsidP="00B704DC">
                  <w:pPr>
                    <w:pStyle w:val="aff"/>
                  </w:pPr>
                  <w:r w:rsidRPr="00B704DC">
                    <w:t>未检出</w:t>
                  </w:r>
                </w:p>
              </w:tc>
              <w:tc>
                <w:tcPr>
                  <w:tcW w:w="561" w:type="pct"/>
                  <w:tcBorders>
                    <w:tl2br w:val="nil"/>
                    <w:tr2bl w:val="nil"/>
                  </w:tcBorders>
                  <w:vAlign w:val="center"/>
                </w:tcPr>
                <w:p w14:paraId="17101C1D" w14:textId="77777777" w:rsidR="008D3AE9" w:rsidRPr="00B704DC" w:rsidRDefault="008D3AE9" w:rsidP="00B704DC">
                  <w:pPr>
                    <w:pStyle w:val="aff"/>
                  </w:pPr>
                  <w:r w:rsidRPr="00B704DC">
                    <w:t>0.033</w:t>
                  </w:r>
                </w:p>
              </w:tc>
              <w:tc>
                <w:tcPr>
                  <w:tcW w:w="548" w:type="pct"/>
                  <w:tcBorders>
                    <w:tl2br w:val="nil"/>
                    <w:tr2bl w:val="nil"/>
                  </w:tcBorders>
                  <w:vAlign w:val="center"/>
                </w:tcPr>
                <w:p w14:paraId="60134B44" w14:textId="77777777" w:rsidR="008D3AE9" w:rsidRPr="00B704DC" w:rsidRDefault="008D3AE9" w:rsidP="00B704DC">
                  <w:pPr>
                    <w:pStyle w:val="aff"/>
                  </w:pPr>
                  <w:r w:rsidRPr="00B704DC">
                    <w:rPr>
                      <w:color w:val="000000"/>
                      <w:kern w:val="0"/>
                      <w:lang w:bidi="ar"/>
                    </w:rPr>
                    <w:t>0.043</w:t>
                  </w:r>
                </w:p>
              </w:tc>
              <w:tc>
                <w:tcPr>
                  <w:tcW w:w="747" w:type="pct"/>
                  <w:vMerge w:val="restart"/>
                  <w:tcBorders>
                    <w:tl2br w:val="nil"/>
                    <w:tr2bl w:val="nil"/>
                  </w:tcBorders>
                  <w:vAlign w:val="center"/>
                </w:tcPr>
                <w:p w14:paraId="5F3B5B86" w14:textId="77777777" w:rsidR="008D3AE9" w:rsidRPr="00B704DC" w:rsidRDefault="008D3AE9" w:rsidP="00B704DC">
                  <w:pPr>
                    <w:pStyle w:val="aff"/>
                  </w:pPr>
                  <w:r w:rsidRPr="00B704DC">
                    <w:t>天气：阴</w:t>
                  </w:r>
                </w:p>
                <w:p w14:paraId="03330C22" w14:textId="77777777" w:rsidR="008D3AE9" w:rsidRPr="00B704DC" w:rsidRDefault="008D3AE9" w:rsidP="00B704DC">
                  <w:pPr>
                    <w:pStyle w:val="aff"/>
                  </w:pPr>
                  <w:r w:rsidRPr="00B704DC">
                    <w:t>气温（</w:t>
                  </w:r>
                  <w:r w:rsidRPr="00B704DC">
                    <w:t>℃</w:t>
                  </w:r>
                  <w:r w:rsidRPr="00B704DC">
                    <w:t>）：</w:t>
                  </w:r>
                  <w:r w:rsidRPr="00B704DC">
                    <w:t>23.1</w:t>
                  </w:r>
                </w:p>
                <w:p w14:paraId="58652FC5" w14:textId="77777777" w:rsidR="008D3AE9" w:rsidRPr="00B704DC" w:rsidRDefault="008D3AE9" w:rsidP="00B704DC">
                  <w:pPr>
                    <w:pStyle w:val="aff"/>
                  </w:pPr>
                  <w:r w:rsidRPr="00B704DC">
                    <w:t>气压（</w:t>
                  </w:r>
                  <w:r w:rsidRPr="00B704DC">
                    <w:t>kPa</w:t>
                  </w:r>
                  <w:r w:rsidRPr="00B704DC">
                    <w:t>）：</w:t>
                  </w:r>
                  <w:r w:rsidRPr="00B704DC">
                    <w:t>100.2</w:t>
                  </w:r>
                  <w:r w:rsidRPr="00B704DC">
                    <w:t>风速（</w:t>
                  </w:r>
                  <w:r w:rsidRPr="00B704DC">
                    <w:t>m/s</w:t>
                  </w:r>
                  <w:r w:rsidRPr="00B704DC">
                    <w:t>）：</w:t>
                  </w:r>
                  <w:r w:rsidRPr="00B704DC">
                    <w:t>1.3</w:t>
                  </w:r>
                </w:p>
                <w:p w14:paraId="3CE673FB" w14:textId="77777777" w:rsidR="008D3AE9" w:rsidRPr="00B704DC" w:rsidRDefault="008D3AE9" w:rsidP="00B704DC">
                  <w:pPr>
                    <w:pStyle w:val="aff"/>
                  </w:pPr>
                  <w:r w:rsidRPr="00B704DC">
                    <w:t>风向：</w:t>
                  </w:r>
                  <w:r w:rsidRPr="00B704DC">
                    <w:t>NE</w:t>
                  </w:r>
                </w:p>
              </w:tc>
            </w:tr>
            <w:tr w:rsidR="008D3AE9" w:rsidRPr="00B704DC" w14:paraId="42CFD177" w14:textId="77777777" w:rsidTr="008B16D2">
              <w:trPr>
                <w:trHeight w:val="397"/>
                <w:jc w:val="right"/>
              </w:trPr>
              <w:tc>
                <w:tcPr>
                  <w:tcW w:w="540" w:type="pct"/>
                  <w:gridSpan w:val="2"/>
                  <w:vMerge/>
                  <w:tcBorders>
                    <w:tl2br w:val="nil"/>
                    <w:tr2bl w:val="nil"/>
                  </w:tcBorders>
                  <w:vAlign w:val="center"/>
                </w:tcPr>
                <w:p w14:paraId="3C0C5088" w14:textId="77777777" w:rsidR="008D3AE9" w:rsidRPr="00B704DC" w:rsidRDefault="008D3AE9" w:rsidP="00B704DC">
                  <w:pPr>
                    <w:pStyle w:val="aff"/>
                  </w:pPr>
                </w:p>
              </w:tc>
              <w:tc>
                <w:tcPr>
                  <w:tcW w:w="350" w:type="pct"/>
                  <w:vMerge/>
                  <w:tcBorders>
                    <w:tl2br w:val="nil"/>
                    <w:tr2bl w:val="nil"/>
                  </w:tcBorders>
                  <w:vAlign w:val="center"/>
                </w:tcPr>
                <w:p w14:paraId="3F7A4866" w14:textId="77777777" w:rsidR="008D3AE9" w:rsidRPr="00B704DC" w:rsidRDefault="008D3AE9" w:rsidP="00B704DC">
                  <w:pPr>
                    <w:pStyle w:val="aff"/>
                  </w:pPr>
                </w:p>
              </w:tc>
              <w:tc>
                <w:tcPr>
                  <w:tcW w:w="651" w:type="pct"/>
                  <w:gridSpan w:val="2"/>
                  <w:tcBorders>
                    <w:tl2br w:val="nil"/>
                    <w:tr2bl w:val="nil"/>
                  </w:tcBorders>
                  <w:vAlign w:val="center"/>
                </w:tcPr>
                <w:p w14:paraId="51384679" w14:textId="77777777" w:rsidR="008D3AE9" w:rsidRPr="00B704DC" w:rsidRDefault="008D3AE9" w:rsidP="00B704DC">
                  <w:pPr>
                    <w:pStyle w:val="aff"/>
                  </w:pPr>
                  <w:r w:rsidRPr="00B704DC">
                    <w:t>厂界下风向</w:t>
                  </w:r>
                  <w:r w:rsidRPr="00B704DC">
                    <w:t>2#</w:t>
                  </w:r>
                </w:p>
              </w:tc>
              <w:tc>
                <w:tcPr>
                  <w:tcW w:w="526" w:type="pct"/>
                  <w:tcBorders>
                    <w:tl2br w:val="nil"/>
                    <w:tr2bl w:val="nil"/>
                  </w:tcBorders>
                  <w:vAlign w:val="center"/>
                </w:tcPr>
                <w:p w14:paraId="76F46C7E" w14:textId="77777777" w:rsidR="008D3AE9" w:rsidRPr="00B704DC" w:rsidRDefault="008D3AE9" w:rsidP="00B704DC">
                  <w:pPr>
                    <w:pStyle w:val="aff"/>
                  </w:pPr>
                  <w:r w:rsidRPr="00B704DC">
                    <w:t>0.69</w:t>
                  </w:r>
                </w:p>
              </w:tc>
              <w:tc>
                <w:tcPr>
                  <w:tcW w:w="546" w:type="pct"/>
                  <w:tcBorders>
                    <w:tl2br w:val="nil"/>
                    <w:tr2bl w:val="nil"/>
                  </w:tcBorders>
                  <w:vAlign w:val="center"/>
                </w:tcPr>
                <w:p w14:paraId="19F30421" w14:textId="77777777" w:rsidR="008D3AE9" w:rsidRPr="00B704DC" w:rsidRDefault="008D3AE9" w:rsidP="00B704DC">
                  <w:pPr>
                    <w:pStyle w:val="aff"/>
                  </w:pPr>
                  <w:r w:rsidRPr="00B704DC">
                    <w:t>340</w:t>
                  </w:r>
                </w:p>
              </w:tc>
              <w:tc>
                <w:tcPr>
                  <w:tcW w:w="532" w:type="pct"/>
                  <w:gridSpan w:val="2"/>
                  <w:tcBorders>
                    <w:tl2br w:val="nil"/>
                    <w:tr2bl w:val="nil"/>
                  </w:tcBorders>
                  <w:vAlign w:val="center"/>
                </w:tcPr>
                <w:p w14:paraId="1AF21E43" w14:textId="77777777" w:rsidR="008D3AE9" w:rsidRPr="00B704DC" w:rsidRDefault="008D3AE9" w:rsidP="00B704DC">
                  <w:pPr>
                    <w:pStyle w:val="aff"/>
                  </w:pPr>
                  <w:r w:rsidRPr="00B704DC">
                    <w:t>未检出</w:t>
                  </w:r>
                </w:p>
              </w:tc>
              <w:tc>
                <w:tcPr>
                  <w:tcW w:w="561" w:type="pct"/>
                  <w:tcBorders>
                    <w:tl2br w:val="nil"/>
                    <w:tr2bl w:val="nil"/>
                  </w:tcBorders>
                  <w:vAlign w:val="center"/>
                </w:tcPr>
                <w:p w14:paraId="557FB3A0" w14:textId="77777777" w:rsidR="008D3AE9" w:rsidRPr="00B704DC" w:rsidRDefault="008D3AE9" w:rsidP="00B704DC">
                  <w:pPr>
                    <w:pStyle w:val="aff"/>
                  </w:pPr>
                  <w:r w:rsidRPr="00B704DC">
                    <w:t>0.058</w:t>
                  </w:r>
                </w:p>
              </w:tc>
              <w:tc>
                <w:tcPr>
                  <w:tcW w:w="548" w:type="pct"/>
                  <w:tcBorders>
                    <w:tl2br w:val="nil"/>
                    <w:tr2bl w:val="nil"/>
                  </w:tcBorders>
                  <w:vAlign w:val="center"/>
                </w:tcPr>
                <w:p w14:paraId="1F1ADF50" w14:textId="77777777" w:rsidR="008D3AE9" w:rsidRPr="00B704DC" w:rsidRDefault="008D3AE9" w:rsidP="00B704DC">
                  <w:pPr>
                    <w:pStyle w:val="aff"/>
                  </w:pPr>
                  <w:r w:rsidRPr="00B704DC">
                    <w:rPr>
                      <w:kern w:val="0"/>
                      <w:lang w:bidi="ar"/>
                    </w:rPr>
                    <w:t>0.079</w:t>
                  </w:r>
                </w:p>
              </w:tc>
              <w:tc>
                <w:tcPr>
                  <w:tcW w:w="747" w:type="pct"/>
                  <w:vMerge/>
                  <w:tcBorders>
                    <w:tl2br w:val="nil"/>
                    <w:tr2bl w:val="nil"/>
                  </w:tcBorders>
                  <w:vAlign w:val="center"/>
                </w:tcPr>
                <w:p w14:paraId="64F5BFE6" w14:textId="77777777" w:rsidR="008D3AE9" w:rsidRPr="00B704DC" w:rsidRDefault="008D3AE9" w:rsidP="00B704DC">
                  <w:pPr>
                    <w:pStyle w:val="aff"/>
                  </w:pPr>
                </w:p>
              </w:tc>
            </w:tr>
            <w:tr w:rsidR="008D3AE9" w:rsidRPr="00B704DC" w14:paraId="1E173494" w14:textId="77777777" w:rsidTr="008B16D2">
              <w:trPr>
                <w:trHeight w:val="397"/>
                <w:jc w:val="right"/>
              </w:trPr>
              <w:tc>
                <w:tcPr>
                  <w:tcW w:w="540" w:type="pct"/>
                  <w:gridSpan w:val="2"/>
                  <w:vMerge/>
                  <w:tcBorders>
                    <w:tl2br w:val="nil"/>
                    <w:tr2bl w:val="nil"/>
                  </w:tcBorders>
                  <w:vAlign w:val="center"/>
                </w:tcPr>
                <w:p w14:paraId="39A3A62F" w14:textId="77777777" w:rsidR="008D3AE9" w:rsidRPr="00B704DC" w:rsidRDefault="008D3AE9" w:rsidP="00B704DC">
                  <w:pPr>
                    <w:pStyle w:val="aff"/>
                  </w:pPr>
                </w:p>
              </w:tc>
              <w:tc>
                <w:tcPr>
                  <w:tcW w:w="350" w:type="pct"/>
                  <w:vMerge/>
                  <w:tcBorders>
                    <w:tl2br w:val="nil"/>
                    <w:tr2bl w:val="nil"/>
                  </w:tcBorders>
                  <w:vAlign w:val="center"/>
                </w:tcPr>
                <w:p w14:paraId="562B3EC0" w14:textId="77777777" w:rsidR="008D3AE9" w:rsidRPr="00B704DC" w:rsidRDefault="008D3AE9" w:rsidP="00B704DC">
                  <w:pPr>
                    <w:pStyle w:val="aff"/>
                  </w:pPr>
                </w:p>
              </w:tc>
              <w:tc>
                <w:tcPr>
                  <w:tcW w:w="651" w:type="pct"/>
                  <w:gridSpan w:val="2"/>
                  <w:tcBorders>
                    <w:tl2br w:val="nil"/>
                    <w:tr2bl w:val="nil"/>
                  </w:tcBorders>
                  <w:vAlign w:val="center"/>
                </w:tcPr>
                <w:p w14:paraId="5413383F" w14:textId="77777777" w:rsidR="008D3AE9" w:rsidRPr="00B704DC" w:rsidRDefault="008D3AE9" w:rsidP="00B704DC">
                  <w:pPr>
                    <w:pStyle w:val="aff"/>
                  </w:pPr>
                  <w:r w:rsidRPr="00B704DC">
                    <w:t>厂界下风向</w:t>
                  </w:r>
                  <w:r w:rsidRPr="00B704DC">
                    <w:t>3#</w:t>
                  </w:r>
                </w:p>
              </w:tc>
              <w:tc>
                <w:tcPr>
                  <w:tcW w:w="526" w:type="pct"/>
                  <w:tcBorders>
                    <w:tl2br w:val="nil"/>
                    <w:tr2bl w:val="nil"/>
                  </w:tcBorders>
                  <w:vAlign w:val="center"/>
                </w:tcPr>
                <w:p w14:paraId="0061A354" w14:textId="77777777" w:rsidR="008D3AE9" w:rsidRPr="00B704DC" w:rsidRDefault="008D3AE9" w:rsidP="00B704DC">
                  <w:pPr>
                    <w:pStyle w:val="aff"/>
                  </w:pPr>
                  <w:r w:rsidRPr="00B704DC">
                    <w:t>0.74</w:t>
                  </w:r>
                </w:p>
              </w:tc>
              <w:tc>
                <w:tcPr>
                  <w:tcW w:w="546" w:type="pct"/>
                  <w:tcBorders>
                    <w:tl2br w:val="nil"/>
                    <w:tr2bl w:val="nil"/>
                  </w:tcBorders>
                  <w:vAlign w:val="center"/>
                </w:tcPr>
                <w:p w14:paraId="3CC38A35" w14:textId="77777777" w:rsidR="008D3AE9" w:rsidRPr="00B704DC" w:rsidRDefault="008D3AE9" w:rsidP="00B704DC">
                  <w:pPr>
                    <w:pStyle w:val="aff"/>
                  </w:pPr>
                  <w:r w:rsidRPr="00B704DC">
                    <w:t>363</w:t>
                  </w:r>
                </w:p>
              </w:tc>
              <w:tc>
                <w:tcPr>
                  <w:tcW w:w="532" w:type="pct"/>
                  <w:gridSpan w:val="2"/>
                  <w:tcBorders>
                    <w:tl2br w:val="nil"/>
                    <w:tr2bl w:val="nil"/>
                  </w:tcBorders>
                  <w:vAlign w:val="center"/>
                </w:tcPr>
                <w:p w14:paraId="3499F20A" w14:textId="77777777" w:rsidR="008D3AE9" w:rsidRPr="00B704DC" w:rsidRDefault="008D3AE9" w:rsidP="00B704DC">
                  <w:pPr>
                    <w:pStyle w:val="aff"/>
                  </w:pPr>
                  <w:r w:rsidRPr="00B704DC">
                    <w:t>未检出</w:t>
                  </w:r>
                </w:p>
              </w:tc>
              <w:tc>
                <w:tcPr>
                  <w:tcW w:w="561" w:type="pct"/>
                  <w:tcBorders>
                    <w:tl2br w:val="nil"/>
                    <w:tr2bl w:val="nil"/>
                  </w:tcBorders>
                  <w:vAlign w:val="center"/>
                </w:tcPr>
                <w:p w14:paraId="10E7493F" w14:textId="77777777" w:rsidR="008D3AE9" w:rsidRPr="00B704DC" w:rsidRDefault="008D3AE9" w:rsidP="00B704DC">
                  <w:pPr>
                    <w:pStyle w:val="aff"/>
                  </w:pPr>
                  <w:r w:rsidRPr="00B704DC">
                    <w:t>0.060</w:t>
                  </w:r>
                </w:p>
              </w:tc>
              <w:tc>
                <w:tcPr>
                  <w:tcW w:w="548" w:type="pct"/>
                  <w:tcBorders>
                    <w:tl2br w:val="nil"/>
                    <w:tr2bl w:val="nil"/>
                  </w:tcBorders>
                  <w:vAlign w:val="center"/>
                </w:tcPr>
                <w:p w14:paraId="13F1A0AC" w14:textId="77777777" w:rsidR="008D3AE9" w:rsidRPr="00B704DC" w:rsidRDefault="008D3AE9" w:rsidP="00B704DC">
                  <w:pPr>
                    <w:pStyle w:val="aff"/>
                  </w:pPr>
                  <w:r w:rsidRPr="00B704DC">
                    <w:rPr>
                      <w:kern w:val="0"/>
                      <w:lang w:bidi="ar"/>
                    </w:rPr>
                    <w:t>0.084</w:t>
                  </w:r>
                </w:p>
              </w:tc>
              <w:tc>
                <w:tcPr>
                  <w:tcW w:w="747" w:type="pct"/>
                  <w:vMerge/>
                  <w:tcBorders>
                    <w:tl2br w:val="nil"/>
                    <w:tr2bl w:val="nil"/>
                  </w:tcBorders>
                  <w:vAlign w:val="center"/>
                </w:tcPr>
                <w:p w14:paraId="37ADB576" w14:textId="77777777" w:rsidR="008D3AE9" w:rsidRPr="00B704DC" w:rsidRDefault="008D3AE9" w:rsidP="00B704DC">
                  <w:pPr>
                    <w:pStyle w:val="aff"/>
                  </w:pPr>
                </w:p>
              </w:tc>
            </w:tr>
            <w:tr w:rsidR="008D3AE9" w:rsidRPr="00B704DC" w14:paraId="00656050" w14:textId="77777777" w:rsidTr="008B16D2">
              <w:trPr>
                <w:trHeight w:val="397"/>
                <w:jc w:val="right"/>
              </w:trPr>
              <w:tc>
                <w:tcPr>
                  <w:tcW w:w="540" w:type="pct"/>
                  <w:gridSpan w:val="2"/>
                  <w:vMerge/>
                  <w:tcBorders>
                    <w:tl2br w:val="nil"/>
                    <w:tr2bl w:val="nil"/>
                  </w:tcBorders>
                  <w:vAlign w:val="center"/>
                </w:tcPr>
                <w:p w14:paraId="7B48DAE4" w14:textId="77777777" w:rsidR="008D3AE9" w:rsidRPr="00B704DC" w:rsidRDefault="008D3AE9" w:rsidP="00B704DC">
                  <w:pPr>
                    <w:pStyle w:val="aff"/>
                  </w:pPr>
                </w:p>
              </w:tc>
              <w:tc>
                <w:tcPr>
                  <w:tcW w:w="350" w:type="pct"/>
                  <w:vMerge/>
                  <w:tcBorders>
                    <w:tl2br w:val="nil"/>
                    <w:tr2bl w:val="nil"/>
                  </w:tcBorders>
                  <w:vAlign w:val="center"/>
                </w:tcPr>
                <w:p w14:paraId="350267D2" w14:textId="77777777" w:rsidR="008D3AE9" w:rsidRPr="00B704DC" w:rsidRDefault="008D3AE9" w:rsidP="00B704DC">
                  <w:pPr>
                    <w:pStyle w:val="aff"/>
                  </w:pPr>
                </w:p>
              </w:tc>
              <w:tc>
                <w:tcPr>
                  <w:tcW w:w="651" w:type="pct"/>
                  <w:gridSpan w:val="2"/>
                  <w:tcBorders>
                    <w:tl2br w:val="nil"/>
                    <w:tr2bl w:val="nil"/>
                  </w:tcBorders>
                  <w:vAlign w:val="center"/>
                </w:tcPr>
                <w:p w14:paraId="3855BB08" w14:textId="77777777" w:rsidR="008D3AE9" w:rsidRPr="00B704DC" w:rsidRDefault="008D3AE9" w:rsidP="00B704DC">
                  <w:pPr>
                    <w:pStyle w:val="aff"/>
                  </w:pPr>
                  <w:r w:rsidRPr="00B704DC">
                    <w:t>厂界下风向</w:t>
                  </w:r>
                  <w:r w:rsidRPr="00B704DC">
                    <w:t>4#</w:t>
                  </w:r>
                </w:p>
              </w:tc>
              <w:tc>
                <w:tcPr>
                  <w:tcW w:w="526" w:type="pct"/>
                  <w:tcBorders>
                    <w:tl2br w:val="nil"/>
                    <w:tr2bl w:val="nil"/>
                  </w:tcBorders>
                  <w:vAlign w:val="center"/>
                </w:tcPr>
                <w:p w14:paraId="4BF4F048" w14:textId="77777777" w:rsidR="008D3AE9" w:rsidRPr="00B704DC" w:rsidRDefault="008D3AE9" w:rsidP="00B704DC">
                  <w:pPr>
                    <w:pStyle w:val="aff"/>
                  </w:pPr>
                  <w:r w:rsidRPr="00B704DC">
                    <w:t>0.73</w:t>
                  </w:r>
                </w:p>
              </w:tc>
              <w:tc>
                <w:tcPr>
                  <w:tcW w:w="546" w:type="pct"/>
                  <w:tcBorders>
                    <w:tl2br w:val="nil"/>
                    <w:tr2bl w:val="nil"/>
                  </w:tcBorders>
                  <w:vAlign w:val="center"/>
                </w:tcPr>
                <w:p w14:paraId="0EB2D3D9" w14:textId="77777777" w:rsidR="008D3AE9" w:rsidRPr="00B704DC" w:rsidRDefault="008D3AE9" w:rsidP="00B704DC">
                  <w:pPr>
                    <w:pStyle w:val="aff"/>
                  </w:pPr>
                  <w:r w:rsidRPr="00B704DC">
                    <w:t>354</w:t>
                  </w:r>
                </w:p>
              </w:tc>
              <w:tc>
                <w:tcPr>
                  <w:tcW w:w="532" w:type="pct"/>
                  <w:gridSpan w:val="2"/>
                  <w:tcBorders>
                    <w:tl2br w:val="nil"/>
                    <w:tr2bl w:val="nil"/>
                  </w:tcBorders>
                  <w:vAlign w:val="center"/>
                </w:tcPr>
                <w:p w14:paraId="7D75EF90" w14:textId="77777777" w:rsidR="008D3AE9" w:rsidRPr="00B704DC" w:rsidRDefault="008D3AE9" w:rsidP="00B704DC">
                  <w:pPr>
                    <w:pStyle w:val="aff"/>
                  </w:pPr>
                  <w:r w:rsidRPr="00B704DC">
                    <w:t>未检出</w:t>
                  </w:r>
                </w:p>
              </w:tc>
              <w:tc>
                <w:tcPr>
                  <w:tcW w:w="561" w:type="pct"/>
                  <w:tcBorders>
                    <w:tl2br w:val="nil"/>
                    <w:tr2bl w:val="nil"/>
                  </w:tcBorders>
                  <w:vAlign w:val="center"/>
                </w:tcPr>
                <w:p w14:paraId="30746F4F" w14:textId="77777777" w:rsidR="008D3AE9" w:rsidRPr="00B704DC" w:rsidRDefault="008D3AE9" w:rsidP="00B704DC">
                  <w:pPr>
                    <w:pStyle w:val="aff"/>
                  </w:pPr>
                  <w:r w:rsidRPr="00B704DC">
                    <w:t>0.057</w:t>
                  </w:r>
                </w:p>
              </w:tc>
              <w:tc>
                <w:tcPr>
                  <w:tcW w:w="548" w:type="pct"/>
                  <w:tcBorders>
                    <w:tl2br w:val="nil"/>
                    <w:tr2bl w:val="nil"/>
                  </w:tcBorders>
                  <w:vAlign w:val="center"/>
                </w:tcPr>
                <w:p w14:paraId="7DDEF73F" w14:textId="77777777" w:rsidR="008D3AE9" w:rsidRPr="00B704DC" w:rsidRDefault="008D3AE9" w:rsidP="00B704DC">
                  <w:pPr>
                    <w:pStyle w:val="aff"/>
                  </w:pPr>
                  <w:r w:rsidRPr="00B704DC">
                    <w:rPr>
                      <w:kern w:val="0"/>
                      <w:lang w:bidi="ar"/>
                    </w:rPr>
                    <w:t>0.077</w:t>
                  </w:r>
                </w:p>
              </w:tc>
              <w:tc>
                <w:tcPr>
                  <w:tcW w:w="747" w:type="pct"/>
                  <w:vMerge/>
                  <w:tcBorders>
                    <w:tl2br w:val="nil"/>
                    <w:tr2bl w:val="nil"/>
                  </w:tcBorders>
                  <w:vAlign w:val="center"/>
                </w:tcPr>
                <w:p w14:paraId="6DC02C03" w14:textId="77777777" w:rsidR="008D3AE9" w:rsidRPr="00B704DC" w:rsidRDefault="008D3AE9" w:rsidP="00B704DC">
                  <w:pPr>
                    <w:pStyle w:val="aff"/>
                  </w:pPr>
                </w:p>
              </w:tc>
            </w:tr>
          </w:tbl>
          <w:p w14:paraId="1C7561D7" w14:textId="1B8AA786" w:rsidR="00AF2C51" w:rsidRPr="00124269" w:rsidRDefault="008B16D2" w:rsidP="00124269">
            <w:pPr>
              <w:spacing w:after="0" w:line="460" w:lineRule="exact"/>
              <w:ind w:firstLineChars="200" w:firstLine="480"/>
              <w:jc w:val="both"/>
              <w:textAlignment w:val="baseline"/>
              <w:rPr>
                <w:rFonts w:ascii="Times New Roman" w:eastAsia="宋体" w:hAnsi="Times New Roman"/>
                <w:bCs/>
                <w:sz w:val="24"/>
                <w:szCs w:val="24"/>
              </w:rPr>
            </w:pPr>
            <w:r w:rsidRPr="00124269">
              <w:rPr>
                <w:rFonts w:ascii="Times New Roman" w:eastAsia="宋体" w:hAnsi="Times New Roman"/>
                <w:bCs/>
                <w:color w:val="000000"/>
                <w:sz w:val="24"/>
                <w:szCs w:val="24"/>
              </w:rPr>
              <w:t>由上表检测数据可知，</w:t>
            </w:r>
            <w:bookmarkStart w:id="72" w:name="OLE_LINK52"/>
            <w:r w:rsidRPr="00124269">
              <w:rPr>
                <w:rFonts w:ascii="Times New Roman" w:eastAsia="宋体" w:hAnsi="Times New Roman"/>
                <w:bCs/>
                <w:color w:val="000000"/>
                <w:sz w:val="24"/>
                <w:szCs w:val="24"/>
              </w:rPr>
              <w:t>无组织</w:t>
            </w:r>
            <w:r w:rsidRPr="00124269">
              <w:rPr>
                <w:rFonts w:ascii="Times New Roman" w:eastAsia="宋体" w:hAnsi="Times New Roman" w:hint="eastAsia"/>
                <w:bCs/>
                <w:color w:val="000000"/>
                <w:sz w:val="24"/>
                <w:szCs w:val="24"/>
              </w:rPr>
              <w:t>非甲烷总烃浓度范围值为</w:t>
            </w:r>
            <w:r w:rsidR="00ED4E8D" w:rsidRPr="00124269">
              <w:rPr>
                <w:rFonts w:ascii="Times New Roman" w:eastAsia="宋体" w:hAnsi="Times New Roman" w:hint="eastAsia"/>
                <w:bCs/>
                <w:color w:val="000000"/>
                <w:sz w:val="24"/>
                <w:szCs w:val="24"/>
              </w:rPr>
              <w:t>0.56~0.75</w:t>
            </w:r>
            <w:r w:rsidRPr="00124269">
              <w:rPr>
                <w:rFonts w:ascii="Times New Roman" w:eastAsia="宋体" w:hAnsi="Times New Roman"/>
                <w:bCs/>
                <w:color w:val="000000"/>
                <w:sz w:val="24"/>
                <w:szCs w:val="24"/>
              </w:rPr>
              <w:t>mg/m</w:t>
            </w:r>
            <w:r w:rsidRPr="00124269">
              <w:rPr>
                <w:rFonts w:ascii="Times New Roman" w:eastAsia="宋体" w:hAnsi="Times New Roman"/>
                <w:bCs/>
                <w:color w:val="000000"/>
                <w:sz w:val="24"/>
                <w:szCs w:val="24"/>
                <w:vertAlign w:val="superscript"/>
              </w:rPr>
              <w:t>3</w:t>
            </w:r>
            <w:r w:rsidR="00ED4E8D" w:rsidRPr="00124269">
              <w:rPr>
                <w:rFonts w:ascii="Times New Roman" w:eastAsia="宋体" w:hAnsi="Times New Roman" w:hint="eastAsia"/>
                <w:bCs/>
                <w:color w:val="000000"/>
                <w:sz w:val="24"/>
                <w:szCs w:val="24"/>
              </w:rPr>
              <w:t>、</w:t>
            </w:r>
            <w:r w:rsidR="00ED4E8D" w:rsidRPr="00124269">
              <w:rPr>
                <w:rFonts w:ascii="Times New Roman" w:eastAsia="宋体" w:hAnsi="Times New Roman"/>
                <w:bCs/>
                <w:color w:val="000000"/>
                <w:sz w:val="24"/>
                <w:szCs w:val="24"/>
              </w:rPr>
              <w:t>无组织</w:t>
            </w:r>
            <w:r w:rsidR="00ED4E8D" w:rsidRPr="00124269">
              <w:rPr>
                <w:rFonts w:ascii="Times New Roman" w:eastAsia="宋体" w:hAnsi="Times New Roman" w:hint="eastAsia"/>
                <w:bCs/>
                <w:color w:val="000000"/>
                <w:sz w:val="24"/>
                <w:szCs w:val="24"/>
              </w:rPr>
              <w:t>颗粒物浓度范围值为</w:t>
            </w:r>
            <w:r w:rsidR="00ED4E8D" w:rsidRPr="00124269">
              <w:rPr>
                <w:rFonts w:ascii="Times New Roman" w:eastAsia="宋体" w:hAnsi="Times New Roman" w:hint="eastAsia"/>
                <w:bCs/>
                <w:color w:val="000000"/>
                <w:sz w:val="24"/>
                <w:szCs w:val="24"/>
              </w:rPr>
              <w:t>0.232~0.27</w:t>
            </w:r>
            <w:r w:rsidR="00ED4E8D" w:rsidRPr="00124269">
              <w:rPr>
                <w:rFonts w:ascii="Times New Roman" w:eastAsia="宋体" w:hAnsi="Times New Roman"/>
                <w:bCs/>
                <w:color w:val="000000"/>
                <w:sz w:val="24"/>
                <w:szCs w:val="24"/>
              </w:rPr>
              <w:t>mg/m</w:t>
            </w:r>
            <w:r w:rsidR="00ED4E8D" w:rsidRPr="00124269">
              <w:rPr>
                <w:rFonts w:ascii="Times New Roman" w:eastAsia="宋体" w:hAnsi="Times New Roman"/>
                <w:bCs/>
                <w:color w:val="000000"/>
                <w:sz w:val="24"/>
                <w:szCs w:val="24"/>
                <w:vertAlign w:val="superscript"/>
              </w:rPr>
              <w:t>3</w:t>
            </w:r>
            <w:r w:rsidR="00ED4E8D" w:rsidRPr="00124269">
              <w:rPr>
                <w:rFonts w:ascii="Times New Roman" w:eastAsia="宋体" w:hAnsi="Times New Roman" w:hint="eastAsia"/>
                <w:bCs/>
                <w:color w:val="000000"/>
                <w:sz w:val="24"/>
                <w:szCs w:val="24"/>
              </w:rPr>
              <w:t>、</w:t>
            </w:r>
            <w:r w:rsidR="00ED4E8D" w:rsidRPr="00124269">
              <w:rPr>
                <w:rFonts w:ascii="Times New Roman" w:eastAsia="宋体" w:hAnsi="Times New Roman"/>
                <w:bCs/>
                <w:color w:val="000000"/>
                <w:sz w:val="24"/>
                <w:szCs w:val="24"/>
              </w:rPr>
              <w:t>无组织</w:t>
            </w:r>
            <w:r w:rsidR="00ED4E8D" w:rsidRPr="00124269">
              <w:rPr>
                <w:rFonts w:ascii="Times New Roman" w:eastAsia="宋体" w:hAnsi="Times New Roman" w:hint="eastAsia"/>
                <w:bCs/>
                <w:color w:val="000000"/>
                <w:sz w:val="24"/>
                <w:szCs w:val="24"/>
              </w:rPr>
              <w:t>二氧化硫浓度范围值为</w:t>
            </w:r>
            <w:r w:rsidR="00ED4E8D" w:rsidRPr="00124269">
              <w:rPr>
                <w:rFonts w:ascii="Times New Roman" w:eastAsia="宋体" w:hAnsi="Times New Roman" w:hint="eastAsia"/>
                <w:bCs/>
                <w:color w:val="000000"/>
                <w:sz w:val="24"/>
                <w:szCs w:val="24"/>
              </w:rPr>
              <w:t>0.029~0.062</w:t>
            </w:r>
            <w:r w:rsidR="00ED4E8D" w:rsidRPr="00124269">
              <w:rPr>
                <w:rFonts w:ascii="Times New Roman" w:eastAsia="宋体" w:hAnsi="Times New Roman"/>
                <w:bCs/>
                <w:color w:val="000000"/>
                <w:sz w:val="24"/>
                <w:szCs w:val="24"/>
              </w:rPr>
              <w:t>mg/m</w:t>
            </w:r>
            <w:r w:rsidR="00ED4E8D" w:rsidRPr="00124269">
              <w:rPr>
                <w:rFonts w:ascii="Times New Roman" w:eastAsia="宋体" w:hAnsi="Times New Roman"/>
                <w:bCs/>
                <w:color w:val="000000"/>
                <w:sz w:val="24"/>
                <w:szCs w:val="24"/>
                <w:vertAlign w:val="superscript"/>
              </w:rPr>
              <w:t>3</w:t>
            </w:r>
            <w:r w:rsidR="00ED4E8D" w:rsidRPr="00124269">
              <w:rPr>
                <w:rFonts w:ascii="Times New Roman" w:eastAsia="宋体" w:hAnsi="Times New Roman" w:hint="eastAsia"/>
                <w:bCs/>
                <w:color w:val="000000"/>
                <w:sz w:val="24"/>
                <w:szCs w:val="24"/>
              </w:rPr>
              <w:t>、</w:t>
            </w:r>
            <w:r w:rsidR="00ED4E8D" w:rsidRPr="00124269">
              <w:rPr>
                <w:rFonts w:ascii="Times New Roman" w:eastAsia="宋体" w:hAnsi="Times New Roman"/>
                <w:bCs/>
                <w:color w:val="000000"/>
                <w:sz w:val="24"/>
                <w:szCs w:val="24"/>
              </w:rPr>
              <w:t>无组织</w:t>
            </w:r>
            <w:r w:rsidR="00ED4E8D" w:rsidRPr="00124269">
              <w:rPr>
                <w:rFonts w:ascii="Times New Roman" w:eastAsia="宋体" w:hAnsi="Times New Roman" w:hint="eastAsia"/>
                <w:bCs/>
                <w:color w:val="000000"/>
                <w:sz w:val="24"/>
                <w:szCs w:val="24"/>
              </w:rPr>
              <w:t>氮氧化物浓度范围值为</w:t>
            </w:r>
            <w:r w:rsidR="00ED4E8D" w:rsidRPr="00124269">
              <w:rPr>
                <w:rFonts w:ascii="Times New Roman" w:eastAsia="宋体" w:hAnsi="Times New Roman" w:hint="eastAsia"/>
                <w:bCs/>
                <w:color w:val="000000"/>
                <w:sz w:val="24"/>
                <w:szCs w:val="24"/>
              </w:rPr>
              <w:t>0.041~0.084</w:t>
            </w:r>
            <w:r w:rsidR="00ED4E8D" w:rsidRPr="00124269">
              <w:rPr>
                <w:rFonts w:ascii="Times New Roman" w:eastAsia="宋体" w:hAnsi="Times New Roman"/>
                <w:bCs/>
                <w:color w:val="000000"/>
                <w:sz w:val="24"/>
                <w:szCs w:val="24"/>
              </w:rPr>
              <w:t>mg/m</w:t>
            </w:r>
            <w:r w:rsidR="00ED4E8D" w:rsidRPr="00124269">
              <w:rPr>
                <w:rFonts w:ascii="Times New Roman" w:eastAsia="宋体" w:hAnsi="Times New Roman"/>
                <w:bCs/>
                <w:color w:val="000000"/>
                <w:sz w:val="24"/>
                <w:szCs w:val="24"/>
                <w:vertAlign w:val="superscript"/>
              </w:rPr>
              <w:t>3</w:t>
            </w:r>
            <w:r w:rsidR="00ED4E8D" w:rsidRPr="00124269">
              <w:rPr>
                <w:rFonts w:ascii="Times New Roman" w:eastAsia="宋体" w:hAnsi="Times New Roman" w:hint="eastAsia"/>
                <w:bCs/>
                <w:color w:val="000000"/>
                <w:sz w:val="24"/>
                <w:szCs w:val="24"/>
              </w:rPr>
              <w:t>、</w:t>
            </w:r>
            <w:r w:rsidR="00ED4E8D" w:rsidRPr="00124269">
              <w:rPr>
                <w:rFonts w:ascii="Times New Roman" w:eastAsia="宋体" w:hAnsi="Times New Roman"/>
                <w:bCs/>
                <w:color w:val="000000"/>
                <w:sz w:val="24"/>
                <w:szCs w:val="24"/>
              </w:rPr>
              <w:t>无组织</w:t>
            </w:r>
            <w:r w:rsidR="00ED4E8D" w:rsidRPr="00124269">
              <w:rPr>
                <w:rFonts w:ascii="Times New Roman" w:eastAsia="宋体" w:hAnsi="Times New Roman" w:hint="eastAsia"/>
                <w:bCs/>
                <w:color w:val="000000"/>
                <w:sz w:val="24"/>
                <w:szCs w:val="24"/>
              </w:rPr>
              <w:t>氟化物未检出</w:t>
            </w:r>
            <w:r w:rsidR="00A71682" w:rsidRPr="00124269">
              <w:rPr>
                <w:rFonts w:ascii="Times New Roman" w:eastAsia="宋体" w:hAnsi="Times New Roman" w:hint="eastAsia"/>
                <w:bCs/>
                <w:color w:val="000000"/>
                <w:sz w:val="24"/>
                <w:szCs w:val="24"/>
              </w:rPr>
              <w:t>。</w:t>
            </w:r>
            <w:r w:rsidR="003F3421">
              <w:rPr>
                <w:rFonts w:ascii="Times New Roman" w:eastAsia="宋体" w:hAnsi="Times New Roman" w:hint="eastAsia"/>
                <w:bCs/>
                <w:color w:val="000000"/>
                <w:sz w:val="24"/>
                <w:szCs w:val="24"/>
              </w:rPr>
              <w:t>颗粒物</w:t>
            </w:r>
            <w:r w:rsidRPr="00124269">
              <w:rPr>
                <w:rFonts w:ascii="Times New Roman" w:eastAsia="宋体" w:hAnsi="Times New Roman"/>
                <w:bCs/>
                <w:color w:val="000000"/>
                <w:sz w:val="24"/>
                <w:szCs w:val="24"/>
              </w:rPr>
              <w:t>能够满足《新乡市生态环境局关于进一步规范工业企业颗粒物排放限值的通知》中厂界颗粒物</w:t>
            </w:r>
            <w:r w:rsidRPr="00124269">
              <w:rPr>
                <w:rFonts w:ascii="Times New Roman" w:eastAsia="宋体" w:hAnsi="Times New Roman"/>
                <w:bCs/>
                <w:color w:val="000000"/>
                <w:sz w:val="24"/>
                <w:szCs w:val="24"/>
              </w:rPr>
              <w:t>0.5mg/m</w:t>
            </w:r>
            <w:r w:rsidRPr="00124269">
              <w:rPr>
                <w:rFonts w:ascii="Times New Roman" w:eastAsia="宋体" w:hAnsi="Times New Roman"/>
                <w:bCs/>
                <w:color w:val="000000"/>
                <w:sz w:val="24"/>
                <w:szCs w:val="24"/>
                <w:vertAlign w:val="superscript"/>
              </w:rPr>
              <w:t>3</w:t>
            </w:r>
            <w:r w:rsidRPr="00124269">
              <w:rPr>
                <w:rFonts w:ascii="Times New Roman" w:eastAsia="宋体" w:hAnsi="Times New Roman"/>
                <w:bCs/>
                <w:color w:val="000000"/>
                <w:sz w:val="24"/>
                <w:szCs w:val="24"/>
              </w:rPr>
              <w:t>的限值要求</w:t>
            </w:r>
            <w:r w:rsidR="001E26CB">
              <w:rPr>
                <w:rFonts w:ascii="Times New Roman" w:eastAsia="宋体" w:hAnsi="Times New Roman" w:hint="eastAsia"/>
                <w:bCs/>
                <w:color w:val="000000"/>
                <w:sz w:val="24"/>
                <w:szCs w:val="24"/>
              </w:rPr>
              <w:t>、</w:t>
            </w:r>
            <w:r w:rsidR="00AD4FAC" w:rsidRPr="00124269">
              <w:rPr>
                <w:rFonts w:ascii="Times New Roman" w:eastAsia="宋体" w:hAnsi="Times New Roman"/>
                <w:bCs/>
                <w:color w:val="000000"/>
                <w:sz w:val="24"/>
                <w:szCs w:val="24"/>
              </w:rPr>
              <w:t>非甲烷总烃无组织排放浓度满足《关于全省开展工业企业挥发性有机物专项治理工作中排放建议值的通知》（豫环攻坚办（</w:t>
            </w:r>
            <w:r w:rsidR="00AD4FAC" w:rsidRPr="00124269">
              <w:rPr>
                <w:rFonts w:ascii="Times New Roman" w:eastAsia="宋体" w:hAnsi="Times New Roman"/>
                <w:bCs/>
                <w:color w:val="000000"/>
                <w:sz w:val="24"/>
                <w:szCs w:val="24"/>
              </w:rPr>
              <w:t>2017</w:t>
            </w:r>
            <w:r w:rsidR="00AD4FAC" w:rsidRPr="00124269">
              <w:rPr>
                <w:rFonts w:ascii="Times New Roman" w:eastAsia="宋体" w:hAnsi="Times New Roman"/>
                <w:bCs/>
                <w:color w:val="000000"/>
                <w:sz w:val="24"/>
                <w:szCs w:val="24"/>
              </w:rPr>
              <w:t>）</w:t>
            </w:r>
            <w:r w:rsidR="00AD4FAC" w:rsidRPr="00124269">
              <w:rPr>
                <w:rFonts w:ascii="Times New Roman" w:eastAsia="宋体" w:hAnsi="Times New Roman"/>
                <w:bCs/>
                <w:color w:val="000000"/>
                <w:sz w:val="24"/>
                <w:szCs w:val="24"/>
              </w:rPr>
              <w:t>162</w:t>
            </w:r>
            <w:r w:rsidR="00AD4FAC" w:rsidRPr="00124269">
              <w:rPr>
                <w:rFonts w:ascii="Times New Roman" w:eastAsia="宋体" w:hAnsi="Times New Roman"/>
                <w:bCs/>
                <w:color w:val="000000"/>
                <w:sz w:val="24"/>
                <w:szCs w:val="24"/>
              </w:rPr>
              <w:t>号）附件</w:t>
            </w:r>
            <w:r w:rsidR="00AD4FAC" w:rsidRPr="00124269">
              <w:rPr>
                <w:rFonts w:ascii="Times New Roman" w:eastAsia="宋体" w:hAnsi="Times New Roman"/>
                <w:bCs/>
                <w:color w:val="000000"/>
                <w:sz w:val="24"/>
                <w:szCs w:val="24"/>
              </w:rPr>
              <w:t>2-</w:t>
            </w:r>
            <w:r w:rsidR="00AD4FAC" w:rsidRPr="00124269">
              <w:rPr>
                <w:rFonts w:ascii="Times New Roman" w:eastAsia="宋体" w:hAnsi="Times New Roman"/>
                <w:bCs/>
                <w:color w:val="000000"/>
                <w:sz w:val="24"/>
                <w:szCs w:val="24"/>
              </w:rPr>
              <w:t>其他企业边界非甲烷总烃</w:t>
            </w:r>
            <w:r w:rsidR="00AD4FAC" w:rsidRPr="00124269">
              <w:rPr>
                <w:rFonts w:ascii="Times New Roman" w:eastAsia="宋体" w:hAnsi="Times New Roman"/>
                <w:bCs/>
                <w:color w:val="000000"/>
                <w:sz w:val="24"/>
                <w:szCs w:val="24"/>
              </w:rPr>
              <w:t>2mg/m</w:t>
            </w:r>
            <w:r w:rsidR="00AD4FAC" w:rsidRPr="00124269">
              <w:rPr>
                <w:rFonts w:ascii="Times New Roman" w:eastAsia="宋体" w:hAnsi="Times New Roman"/>
                <w:bCs/>
                <w:color w:val="000000"/>
                <w:sz w:val="24"/>
                <w:szCs w:val="24"/>
                <w:vertAlign w:val="superscript"/>
              </w:rPr>
              <w:t>3</w:t>
            </w:r>
            <w:r w:rsidR="00AD4FAC" w:rsidRPr="00124269">
              <w:rPr>
                <w:rFonts w:ascii="Times New Roman" w:eastAsia="宋体" w:hAnsi="Times New Roman"/>
                <w:bCs/>
                <w:color w:val="000000"/>
                <w:sz w:val="24"/>
                <w:szCs w:val="24"/>
              </w:rPr>
              <w:t>的限值要求</w:t>
            </w:r>
            <w:r w:rsidR="001E26CB">
              <w:rPr>
                <w:rFonts w:ascii="Times New Roman" w:eastAsia="宋体" w:hAnsi="Times New Roman" w:hint="eastAsia"/>
                <w:bCs/>
                <w:color w:val="000000"/>
                <w:sz w:val="24"/>
                <w:szCs w:val="24"/>
              </w:rPr>
              <w:t>、</w:t>
            </w:r>
            <w:r w:rsidR="00AF2C51" w:rsidRPr="00124269">
              <w:rPr>
                <w:rFonts w:ascii="Times New Roman" w:eastAsia="宋体" w:hAnsi="Times New Roman" w:hint="eastAsia"/>
                <w:bCs/>
                <w:color w:val="000000"/>
                <w:sz w:val="24"/>
                <w:szCs w:val="24"/>
              </w:rPr>
              <w:t>氟化物</w:t>
            </w:r>
            <w:r w:rsidR="00AF2C51" w:rsidRPr="00124269">
              <w:rPr>
                <w:rFonts w:ascii="Times New Roman" w:eastAsia="宋体" w:hAnsi="Times New Roman"/>
                <w:bCs/>
                <w:color w:val="000000"/>
                <w:sz w:val="24"/>
                <w:szCs w:val="24"/>
              </w:rPr>
              <w:t>无组织排放浓度满足</w:t>
            </w:r>
            <w:r w:rsidR="00AF2C51" w:rsidRPr="00124269">
              <w:rPr>
                <w:rFonts w:ascii="Times New Roman" w:eastAsia="宋体" w:hAnsi="Times New Roman"/>
                <w:bCs/>
                <w:sz w:val="24"/>
                <w:szCs w:val="24"/>
              </w:rPr>
              <w:t>《大气污染物综合排放标准》（</w:t>
            </w:r>
            <w:r w:rsidR="00AF2C51" w:rsidRPr="00124269">
              <w:rPr>
                <w:rFonts w:ascii="Times New Roman" w:eastAsia="宋体" w:hAnsi="Times New Roman"/>
                <w:bCs/>
                <w:sz w:val="24"/>
                <w:szCs w:val="24"/>
              </w:rPr>
              <w:t>GB16297-1996</w:t>
            </w:r>
            <w:r w:rsidR="00AF2C51" w:rsidRPr="00124269">
              <w:rPr>
                <w:rFonts w:ascii="Times New Roman" w:eastAsia="宋体" w:hAnsi="Times New Roman"/>
                <w:bCs/>
                <w:sz w:val="24"/>
                <w:szCs w:val="24"/>
              </w:rPr>
              <w:t>）表</w:t>
            </w:r>
            <w:r w:rsidR="00AF2C51" w:rsidRPr="00124269">
              <w:rPr>
                <w:rFonts w:ascii="Times New Roman" w:eastAsia="宋体" w:hAnsi="Times New Roman"/>
                <w:bCs/>
                <w:sz w:val="24"/>
                <w:szCs w:val="24"/>
              </w:rPr>
              <w:t>2</w:t>
            </w:r>
            <w:r w:rsidR="00AF2C51" w:rsidRPr="00124269">
              <w:rPr>
                <w:rFonts w:ascii="Times New Roman" w:eastAsia="宋体" w:hAnsi="Times New Roman"/>
                <w:bCs/>
                <w:sz w:val="24"/>
                <w:szCs w:val="24"/>
              </w:rPr>
              <w:t>二级</w:t>
            </w:r>
            <w:r w:rsidR="001575B9">
              <w:rPr>
                <w:rFonts w:ascii="Times New Roman" w:eastAsia="宋体" w:hAnsi="Times New Roman" w:hint="eastAsia"/>
                <w:bCs/>
                <w:sz w:val="24"/>
                <w:szCs w:val="24"/>
              </w:rPr>
              <w:t>氟化物无</w:t>
            </w:r>
            <w:r w:rsidR="00AF2C51" w:rsidRPr="00124269">
              <w:rPr>
                <w:rFonts w:ascii="Times New Roman" w:eastAsia="宋体" w:hAnsi="Times New Roman"/>
                <w:bCs/>
                <w:sz w:val="24"/>
                <w:szCs w:val="24"/>
              </w:rPr>
              <w:t>组织</w:t>
            </w:r>
            <w:r w:rsidR="001575B9">
              <w:rPr>
                <w:rFonts w:ascii="Times New Roman" w:eastAsia="宋体" w:hAnsi="Times New Roman" w:hint="eastAsia"/>
                <w:bCs/>
                <w:sz w:val="24"/>
                <w:szCs w:val="24"/>
              </w:rPr>
              <w:t>20</w:t>
            </w:r>
            <w:r w:rsidR="00BA61E2" w:rsidRPr="00BA61E2">
              <w:rPr>
                <w:rFonts w:ascii="Times New Roman" w:eastAsia="宋体" w:hAnsi="Times New Roman"/>
                <w:bCs/>
                <w:color w:val="000000"/>
                <w:sz w:val="24"/>
                <w:szCs w:val="24"/>
              </w:rPr>
              <w:t>μ</w:t>
            </w:r>
            <w:r w:rsidR="001575B9" w:rsidRPr="00BA61E2">
              <w:rPr>
                <w:rFonts w:ascii="Times New Roman" w:eastAsia="宋体" w:hAnsi="Times New Roman" w:hint="eastAsia"/>
                <w:bCs/>
                <w:color w:val="000000"/>
                <w:sz w:val="24"/>
                <w:szCs w:val="24"/>
              </w:rPr>
              <w:t>g/</w:t>
            </w:r>
            <w:r w:rsidR="001575B9">
              <w:rPr>
                <w:rFonts w:ascii="Times New Roman" w:eastAsia="宋体" w:hAnsi="Times New Roman" w:hint="eastAsia"/>
                <w:bCs/>
                <w:sz w:val="24"/>
                <w:szCs w:val="24"/>
              </w:rPr>
              <w:t>m</w:t>
            </w:r>
            <w:r w:rsidR="001575B9" w:rsidRPr="001575B9">
              <w:rPr>
                <w:rFonts w:ascii="Times New Roman" w:eastAsia="宋体" w:hAnsi="Times New Roman" w:hint="eastAsia"/>
                <w:bCs/>
                <w:sz w:val="24"/>
                <w:szCs w:val="24"/>
                <w:vertAlign w:val="superscript"/>
              </w:rPr>
              <w:t>3</w:t>
            </w:r>
            <w:r w:rsidR="00AF2C51" w:rsidRPr="00124269">
              <w:rPr>
                <w:rFonts w:ascii="Times New Roman" w:eastAsia="宋体" w:hAnsi="Times New Roman"/>
                <w:bCs/>
                <w:sz w:val="24"/>
                <w:szCs w:val="24"/>
              </w:rPr>
              <w:t>的排放限值要求</w:t>
            </w:r>
            <w:r w:rsidR="00AF2C51" w:rsidRPr="00124269">
              <w:rPr>
                <w:rFonts w:ascii="Times New Roman" w:eastAsia="宋体" w:hAnsi="Times New Roman" w:hint="eastAsia"/>
                <w:bCs/>
                <w:sz w:val="24"/>
                <w:szCs w:val="24"/>
              </w:rPr>
              <w:t>。</w:t>
            </w:r>
          </w:p>
          <w:bookmarkEnd w:id="72"/>
          <w:p w14:paraId="596EB67A" w14:textId="77777777" w:rsidR="008B16D2" w:rsidRPr="004309F2" w:rsidRDefault="008B16D2">
            <w:pPr>
              <w:spacing w:after="0" w:line="440" w:lineRule="exact"/>
              <w:ind w:firstLineChars="200" w:firstLine="480"/>
              <w:jc w:val="both"/>
              <w:textAlignment w:val="baseline"/>
              <w:rPr>
                <w:rFonts w:ascii="Times New Roman" w:eastAsia="黑体" w:hAnsi="黑体" w:hint="eastAsia"/>
                <w:bCs/>
                <w:color w:val="000000"/>
                <w:sz w:val="24"/>
                <w:szCs w:val="24"/>
              </w:rPr>
            </w:pPr>
          </w:p>
        </w:tc>
      </w:tr>
    </w:tbl>
    <w:p w14:paraId="596EB67C" w14:textId="77777777" w:rsidR="007D31B3" w:rsidRDefault="007D31B3">
      <w:pPr>
        <w:sectPr w:rsidR="007D31B3" w:rsidSect="004C35D2">
          <w:pgSz w:w="16838" w:h="11906" w:orient="landscape"/>
          <w:pgMar w:top="1800" w:right="1440" w:bottom="1800" w:left="1440" w:header="708" w:footer="708" w:gutter="0"/>
          <w:cols w:space="720"/>
          <w:docGrid w:linePitch="360"/>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firstRow="1" w:lastRow="0" w:firstColumn="1" w:lastColumn="0" w:noHBand="0" w:noVBand="1"/>
      </w:tblPr>
      <w:tblGrid>
        <w:gridCol w:w="8286"/>
      </w:tblGrid>
      <w:tr w:rsidR="007D31B3" w14:paraId="596EB87F" w14:textId="77777777">
        <w:trPr>
          <w:trHeight w:val="454"/>
          <w:jc w:val="center"/>
        </w:trPr>
        <w:tc>
          <w:tcPr>
            <w:tcW w:w="8522" w:type="dxa"/>
            <w:vAlign w:val="center"/>
          </w:tcPr>
          <w:p w14:paraId="596EB78D" w14:textId="77777777" w:rsidR="007D31B3" w:rsidRDefault="005346D3">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hint="eastAsia"/>
                <w:b/>
                <w:bCs/>
                <w:sz w:val="24"/>
                <w:szCs w:val="24"/>
              </w:rPr>
              <w:lastRenderedPageBreak/>
              <w:t>2</w:t>
            </w:r>
            <w:r>
              <w:rPr>
                <w:rFonts w:ascii="Times New Roman" w:eastAsia="宋体" w:hAnsi="Times New Roman" w:hint="eastAsia"/>
                <w:b/>
                <w:bCs/>
                <w:sz w:val="24"/>
                <w:szCs w:val="24"/>
              </w:rPr>
              <w:t>、</w:t>
            </w:r>
            <w:r>
              <w:rPr>
                <w:rFonts w:ascii="Times New Roman" w:eastAsia="宋体" w:hAnsi="Times New Roman" w:hint="eastAsia"/>
                <w:b/>
                <w:bCs/>
                <w:color w:val="000000"/>
                <w:sz w:val="24"/>
                <w:szCs w:val="24"/>
              </w:rPr>
              <w:t>废水监测</w:t>
            </w:r>
            <w:r>
              <w:rPr>
                <w:rFonts w:ascii="Times New Roman" w:eastAsia="宋体" w:hAnsi="Times New Roman"/>
                <w:b/>
                <w:bCs/>
                <w:color w:val="000000"/>
                <w:sz w:val="24"/>
                <w:szCs w:val="24"/>
              </w:rPr>
              <w:t>结果与评价</w:t>
            </w:r>
          </w:p>
          <w:p w14:paraId="1BC39242" w14:textId="77777777" w:rsidR="00D076DB" w:rsidRDefault="00D076DB" w:rsidP="00D076DB">
            <w:pPr>
              <w:pStyle w:val="afa"/>
              <w:spacing w:line="460" w:lineRule="exact"/>
              <w:ind w:firstLineChars="200" w:firstLine="480"/>
              <w:rPr>
                <w:rFonts w:ascii="Times New Roman" w:hAnsi="Times New Roman"/>
                <w:sz w:val="24"/>
              </w:rPr>
            </w:pPr>
            <w:r>
              <w:rPr>
                <w:rFonts w:ascii="Times New Roman" w:hAnsi="Times New Roman" w:hint="eastAsia"/>
                <w:sz w:val="24"/>
              </w:rPr>
              <w:t>二期项目建成后全厂</w:t>
            </w:r>
            <w:r w:rsidRPr="004775CF">
              <w:rPr>
                <w:rFonts w:ascii="Times New Roman" w:hAnsi="Times New Roman"/>
                <w:sz w:val="24"/>
              </w:rPr>
              <w:t>生活污水经化粪池处理，生产废水（主要为试压废水、钎焊废水、清洗废水）经厂区污水处理站</w:t>
            </w:r>
            <w:r>
              <w:rPr>
                <w:rFonts w:ascii="Times New Roman" w:hAnsi="Times New Roman" w:hint="eastAsia"/>
                <w:sz w:val="24"/>
              </w:rPr>
              <w:t>（</w:t>
            </w:r>
            <w:r w:rsidRPr="006C3FC1">
              <w:rPr>
                <w:rFonts w:ascii="Times New Roman" w:hAnsi="Times New Roman"/>
                <w:sz w:val="24"/>
              </w:rPr>
              <w:t>调节池</w:t>
            </w:r>
            <w:r w:rsidRPr="006C3FC1">
              <w:rPr>
                <w:rFonts w:ascii="Times New Roman" w:hAnsi="Times New Roman"/>
                <w:sz w:val="24"/>
              </w:rPr>
              <w:t>+</w:t>
            </w:r>
            <w:r w:rsidRPr="006C3FC1">
              <w:rPr>
                <w:rFonts w:ascii="Times New Roman" w:hAnsi="Times New Roman"/>
                <w:sz w:val="24"/>
              </w:rPr>
              <w:t>芬顿高级氧化沉淀一体池</w:t>
            </w:r>
            <w:r w:rsidRPr="006C3FC1">
              <w:rPr>
                <w:rFonts w:ascii="Times New Roman" w:hAnsi="Times New Roman"/>
                <w:sz w:val="24"/>
              </w:rPr>
              <w:t>+MBR</w:t>
            </w:r>
            <w:r w:rsidRPr="006C3FC1">
              <w:rPr>
                <w:rFonts w:ascii="Times New Roman" w:hAnsi="Times New Roman"/>
                <w:sz w:val="24"/>
              </w:rPr>
              <w:t>反应池</w:t>
            </w:r>
            <w:r w:rsidRPr="006C3FC1">
              <w:rPr>
                <w:rFonts w:ascii="Times New Roman" w:hAnsi="Times New Roman"/>
                <w:sz w:val="24"/>
              </w:rPr>
              <w:t>+</w:t>
            </w:r>
            <w:r w:rsidRPr="006C3FC1">
              <w:rPr>
                <w:rFonts w:ascii="Times New Roman" w:hAnsi="Times New Roman"/>
                <w:sz w:val="24"/>
              </w:rPr>
              <w:t>清水池</w:t>
            </w:r>
            <w:r>
              <w:rPr>
                <w:rFonts w:ascii="Times New Roman" w:hAnsi="Times New Roman" w:hint="eastAsia"/>
                <w:sz w:val="24"/>
              </w:rPr>
              <w:t>，处理规模：</w:t>
            </w:r>
            <w:r>
              <w:rPr>
                <w:rFonts w:ascii="Times New Roman" w:hAnsi="Times New Roman" w:hint="eastAsia"/>
                <w:sz w:val="24"/>
              </w:rPr>
              <w:t>30m</w:t>
            </w:r>
            <w:r w:rsidRPr="00AB05E7">
              <w:rPr>
                <w:rFonts w:ascii="Times New Roman" w:hAnsi="Times New Roman" w:hint="eastAsia"/>
                <w:sz w:val="24"/>
                <w:vertAlign w:val="superscript"/>
              </w:rPr>
              <w:t>3</w:t>
            </w:r>
            <w:r>
              <w:rPr>
                <w:rFonts w:ascii="Times New Roman" w:hAnsi="Times New Roman" w:hint="eastAsia"/>
                <w:sz w:val="24"/>
              </w:rPr>
              <w:t>/d</w:t>
            </w:r>
            <w:r>
              <w:rPr>
                <w:rFonts w:ascii="Times New Roman" w:hAnsi="Times New Roman" w:hint="eastAsia"/>
                <w:sz w:val="24"/>
              </w:rPr>
              <w:t>）</w:t>
            </w:r>
            <w:r w:rsidRPr="004775CF">
              <w:rPr>
                <w:rFonts w:ascii="Times New Roman" w:hAnsi="Times New Roman"/>
                <w:sz w:val="24"/>
              </w:rPr>
              <w:t>进行处理，处理后的生产废水与生活污水、纯水制备废水合并一起经废水总排口通过污水管网排入新乡市小尚庄污水处理厂进一步处理。</w:t>
            </w:r>
          </w:p>
          <w:p w14:paraId="596EB78F" w14:textId="22B3F6EB" w:rsidR="007D31B3" w:rsidRDefault="005346D3">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本项目废水污染物监测</w:t>
            </w:r>
            <w:r>
              <w:rPr>
                <w:rFonts w:ascii="Times New Roman" w:eastAsia="宋体" w:hAnsi="Times New Roman"/>
                <w:bCs/>
                <w:color w:val="000000"/>
                <w:sz w:val="24"/>
                <w:szCs w:val="24"/>
              </w:rPr>
              <w:t>结果见下表</w:t>
            </w:r>
            <w:r w:rsidR="00D076DB">
              <w:rPr>
                <w:rFonts w:ascii="Times New Roman" w:eastAsia="宋体" w:hAnsi="Times New Roman" w:hint="eastAsia"/>
                <w:bCs/>
                <w:color w:val="000000"/>
                <w:sz w:val="24"/>
                <w:szCs w:val="24"/>
              </w:rPr>
              <w:t>：</w:t>
            </w:r>
          </w:p>
          <w:p w14:paraId="596EB790" w14:textId="249213CE" w:rsidR="007D31B3" w:rsidRDefault="005346D3">
            <w:pPr>
              <w:spacing w:after="0" w:line="460" w:lineRule="exact"/>
              <w:ind w:firstLineChars="200" w:firstLine="480"/>
              <w:textAlignment w:val="baseline"/>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hint="eastAsia"/>
                <w:sz w:val="24"/>
                <w:szCs w:val="24"/>
              </w:rPr>
              <w:t>16</w:t>
            </w:r>
            <w:r>
              <w:rPr>
                <w:rFonts w:ascii="Times New Roman" w:eastAsia="黑体" w:hAnsi="Times New Roman"/>
                <w:sz w:val="24"/>
                <w:szCs w:val="24"/>
              </w:rPr>
              <w:t xml:space="preserve">             </w:t>
            </w:r>
            <w:r w:rsidR="00832A3F">
              <w:rPr>
                <w:rFonts w:ascii="Times New Roman" w:eastAsia="黑体" w:hAnsi="Times New Roman" w:hint="eastAsia"/>
                <w:sz w:val="24"/>
                <w:szCs w:val="24"/>
              </w:rPr>
              <w:t>废</w:t>
            </w:r>
            <w:r>
              <w:rPr>
                <w:rFonts w:ascii="Times New Roman" w:eastAsia="黑体" w:hAnsi="Times New Roman" w:hint="eastAsia"/>
                <w:sz w:val="24"/>
                <w:szCs w:val="24"/>
              </w:rPr>
              <w:t>水监测</w:t>
            </w:r>
            <w:r>
              <w:rPr>
                <w:rFonts w:ascii="Times New Roman" w:eastAsia="黑体" w:hAnsi="Times New Roman"/>
                <w:sz w:val="24"/>
                <w:szCs w:val="24"/>
              </w:rPr>
              <w:t>结果表</w:t>
            </w:r>
            <w:r>
              <w:rPr>
                <w:rFonts w:ascii="Times New Roman" w:eastAsia="宋体" w:hAnsi="Times New Roman" w:hint="eastAsia"/>
                <w:b/>
                <w:bCs/>
                <w:sz w:val="24"/>
                <w:szCs w:val="24"/>
              </w:rPr>
              <w:t xml:space="preserve">               </w:t>
            </w:r>
            <w:r>
              <w:rPr>
                <w:rFonts w:ascii="Times New Roman" w:eastAsia="黑体" w:hAnsi="Times New Roman" w:hint="eastAsia"/>
                <w:sz w:val="24"/>
                <w:szCs w:val="24"/>
              </w:rPr>
              <w:t xml:space="preserve">     </w:t>
            </w:r>
            <w:r>
              <w:rPr>
                <w:rFonts w:ascii="Times New Roman" w:eastAsia="黑体" w:hAnsi="Times New Roman"/>
                <w:sz w:val="24"/>
                <w:szCs w:val="24"/>
              </w:rPr>
              <w:t>单位：</w:t>
            </w:r>
            <w:r>
              <w:rPr>
                <w:rFonts w:ascii="Times New Roman" w:eastAsia="黑体" w:hAnsi="Times New Roman"/>
                <w:sz w:val="24"/>
                <w:szCs w:val="24"/>
              </w:rPr>
              <w:t>mg/L</w:t>
            </w:r>
          </w:p>
          <w:tbl>
            <w:tblPr>
              <w:tblStyle w:val="af4"/>
              <w:tblW w:w="5000" w:type="pct"/>
              <w:jc w:val="right"/>
              <w:tblBorders>
                <w:top w:val="single" w:sz="12" w:space="0" w:color="auto"/>
                <w:left w:val="none" w:sz="0" w:space="0" w:color="auto"/>
                <w:bottom w:val="single" w:sz="12" w:space="0" w:color="auto"/>
                <w:right w:val="none" w:sz="0" w:space="0" w:color="auto"/>
              </w:tblBorders>
              <w:tblCellMar>
                <w:left w:w="28" w:type="dxa"/>
                <w:right w:w="28" w:type="dxa"/>
              </w:tblCellMar>
              <w:tblLook w:val="0000" w:firstRow="0" w:lastRow="0" w:firstColumn="0" w:lastColumn="0" w:noHBand="0" w:noVBand="0"/>
            </w:tblPr>
            <w:tblGrid>
              <w:gridCol w:w="569"/>
              <w:gridCol w:w="587"/>
              <w:gridCol w:w="993"/>
              <w:gridCol w:w="709"/>
              <w:gridCol w:w="1135"/>
              <w:gridCol w:w="709"/>
              <w:gridCol w:w="763"/>
              <w:gridCol w:w="591"/>
              <w:gridCol w:w="610"/>
              <w:gridCol w:w="704"/>
              <w:gridCol w:w="700"/>
            </w:tblGrid>
            <w:tr w:rsidR="0028134C" w:rsidRPr="00832A3F" w14:paraId="45433232" w14:textId="7CDC3981" w:rsidTr="00557A04">
              <w:trPr>
                <w:trHeight w:val="397"/>
                <w:tblHeader/>
                <w:jc w:val="right"/>
              </w:trPr>
              <w:tc>
                <w:tcPr>
                  <w:tcW w:w="353" w:type="pct"/>
                  <w:vAlign w:val="center"/>
                </w:tcPr>
                <w:p w14:paraId="0BD1D9C8" w14:textId="77777777" w:rsidR="0028134C" w:rsidRPr="000D0BEE" w:rsidRDefault="0028134C" w:rsidP="00746D96">
                  <w:pPr>
                    <w:pStyle w:val="14"/>
                    <w:rPr>
                      <w:b/>
                      <w:bCs/>
                    </w:rPr>
                  </w:pPr>
                  <w:r w:rsidRPr="000D0BEE">
                    <w:rPr>
                      <w:b/>
                      <w:bCs/>
                    </w:rPr>
                    <w:t>采样时间</w:t>
                  </w:r>
                </w:p>
              </w:tc>
              <w:tc>
                <w:tcPr>
                  <w:tcW w:w="364" w:type="pct"/>
                  <w:vAlign w:val="center"/>
                </w:tcPr>
                <w:p w14:paraId="0C9C8661" w14:textId="77777777" w:rsidR="0028134C" w:rsidRPr="000D0BEE" w:rsidRDefault="0028134C" w:rsidP="00746D96">
                  <w:pPr>
                    <w:pStyle w:val="14"/>
                    <w:rPr>
                      <w:b/>
                      <w:bCs/>
                    </w:rPr>
                  </w:pPr>
                  <w:r w:rsidRPr="000D0BEE">
                    <w:rPr>
                      <w:rFonts w:hint="eastAsia"/>
                      <w:b/>
                      <w:bCs/>
                    </w:rPr>
                    <w:t>检测点位</w:t>
                  </w:r>
                </w:p>
              </w:tc>
              <w:tc>
                <w:tcPr>
                  <w:tcW w:w="615" w:type="pct"/>
                  <w:vAlign w:val="center"/>
                </w:tcPr>
                <w:p w14:paraId="6BDBFDF8" w14:textId="77777777" w:rsidR="0028134C" w:rsidRPr="000D0BEE" w:rsidRDefault="0028134C" w:rsidP="00746D96">
                  <w:pPr>
                    <w:pStyle w:val="14"/>
                    <w:rPr>
                      <w:b/>
                      <w:bCs/>
                    </w:rPr>
                  </w:pPr>
                  <w:r w:rsidRPr="000D0BEE">
                    <w:rPr>
                      <w:rFonts w:hint="eastAsia"/>
                      <w:b/>
                      <w:bCs/>
                    </w:rPr>
                    <w:t>采样频次</w:t>
                  </w:r>
                </w:p>
              </w:tc>
              <w:tc>
                <w:tcPr>
                  <w:tcW w:w="439" w:type="pct"/>
                  <w:vAlign w:val="center"/>
                </w:tcPr>
                <w:p w14:paraId="48023F88" w14:textId="1847543F" w:rsidR="0028134C" w:rsidRPr="000D0BEE" w:rsidRDefault="0028134C" w:rsidP="00746D96">
                  <w:pPr>
                    <w:pStyle w:val="14"/>
                    <w:rPr>
                      <w:b/>
                      <w:bCs/>
                    </w:rPr>
                  </w:pPr>
                  <w:r w:rsidRPr="000D0BEE">
                    <w:rPr>
                      <w:b/>
                      <w:bCs/>
                      <w:kern w:val="0"/>
                      <w:lang w:bidi="ar"/>
                    </w:rPr>
                    <w:t>pH</w:t>
                  </w:r>
                  <w:r w:rsidRPr="000D0BEE">
                    <w:rPr>
                      <w:b/>
                      <w:bCs/>
                      <w:kern w:val="0"/>
                      <w:lang w:bidi="ar"/>
                    </w:rPr>
                    <w:t>值</w:t>
                  </w:r>
                </w:p>
              </w:tc>
              <w:tc>
                <w:tcPr>
                  <w:tcW w:w="703" w:type="pct"/>
                  <w:vAlign w:val="center"/>
                </w:tcPr>
                <w:p w14:paraId="1A700EB2" w14:textId="6E3C9F96" w:rsidR="0028134C" w:rsidRPr="000D0BEE" w:rsidRDefault="0028134C" w:rsidP="00746D96">
                  <w:pPr>
                    <w:pStyle w:val="14"/>
                    <w:rPr>
                      <w:b/>
                      <w:bCs/>
                    </w:rPr>
                  </w:pPr>
                  <w:r w:rsidRPr="000D0BEE">
                    <w:rPr>
                      <w:b/>
                      <w:bCs/>
                    </w:rPr>
                    <w:t>化学需氧量</w:t>
                  </w:r>
                </w:p>
              </w:tc>
              <w:tc>
                <w:tcPr>
                  <w:tcW w:w="439" w:type="pct"/>
                  <w:vAlign w:val="center"/>
                </w:tcPr>
                <w:p w14:paraId="57F08978" w14:textId="77777777" w:rsidR="0028134C" w:rsidRPr="000D0BEE" w:rsidRDefault="0028134C" w:rsidP="00746D96">
                  <w:pPr>
                    <w:pStyle w:val="14"/>
                    <w:rPr>
                      <w:b/>
                      <w:bCs/>
                    </w:rPr>
                  </w:pPr>
                  <w:r w:rsidRPr="000D0BEE">
                    <w:rPr>
                      <w:b/>
                      <w:bCs/>
                    </w:rPr>
                    <w:t>氨氮</w:t>
                  </w:r>
                </w:p>
              </w:tc>
              <w:tc>
                <w:tcPr>
                  <w:tcW w:w="473" w:type="pct"/>
                  <w:vAlign w:val="center"/>
                </w:tcPr>
                <w:p w14:paraId="41D6B362" w14:textId="77777777" w:rsidR="0028134C" w:rsidRPr="000D0BEE" w:rsidRDefault="0028134C" w:rsidP="00746D96">
                  <w:pPr>
                    <w:pStyle w:val="14"/>
                    <w:rPr>
                      <w:b/>
                      <w:bCs/>
                    </w:rPr>
                  </w:pPr>
                  <w:r w:rsidRPr="000D0BEE">
                    <w:rPr>
                      <w:b/>
                      <w:bCs/>
                    </w:rPr>
                    <w:t>悬浮物</w:t>
                  </w:r>
                </w:p>
              </w:tc>
              <w:tc>
                <w:tcPr>
                  <w:tcW w:w="366" w:type="pct"/>
                  <w:vAlign w:val="center"/>
                </w:tcPr>
                <w:p w14:paraId="64AC9AEE" w14:textId="77777777" w:rsidR="0028134C" w:rsidRPr="000D0BEE" w:rsidRDefault="0028134C" w:rsidP="00746D96">
                  <w:pPr>
                    <w:pStyle w:val="14"/>
                    <w:rPr>
                      <w:b/>
                      <w:bCs/>
                    </w:rPr>
                  </w:pPr>
                  <w:r w:rsidRPr="000D0BEE">
                    <w:rPr>
                      <w:b/>
                      <w:bCs/>
                    </w:rPr>
                    <w:t>总氮</w:t>
                  </w:r>
                </w:p>
              </w:tc>
              <w:tc>
                <w:tcPr>
                  <w:tcW w:w="378" w:type="pct"/>
                  <w:vAlign w:val="center"/>
                </w:tcPr>
                <w:p w14:paraId="4CC07E9E" w14:textId="77777777" w:rsidR="0028134C" w:rsidRPr="000D0BEE" w:rsidRDefault="0028134C" w:rsidP="00746D96">
                  <w:pPr>
                    <w:pStyle w:val="14"/>
                    <w:rPr>
                      <w:b/>
                      <w:bCs/>
                    </w:rPr>
                  </w:pPr>
                  <w:r w:rsidRPr="000D0BEE">
                    <w:rPr>
                      <w:rFonts w:hint="eastAsia"/>
                      <w:b/>
                      <w:bCs/>
                    </w:rPr>
                    <w:t>总磷</w:t>
                  </w:r>
                </w:p>
              </w:tc>
              <w:tc>
                <w:tcPr>
                  <w:tcW w:w="436" w:type="pct"/>
                  <w:vAlign w:val="center"/>
                </w:tcPr>
                <w:p w14:paraId="0FC64B4B" w14:textId="77777777" w:rsidR="0028134C" w:rsidRPr="000D0BEE" w:rsidRDefault="0028134C" w:rsidP="00746D96">
                  <w:pPr>
                    <w:pStyle w:val="14"/>
                    <w:rPr>
                      <w:b/>
                      <w:bCs/>
                    </w:rPr>
                  </w:pPr>
                  <w:r w:rsidRPr="000D0BEE">
                    <w:rPr>
                      <w:rFonts w:hint="eastAsia"/>
                      <w:b/>
                      <w:bCs/>
                    </w:rPr>
                    <w:t>石油类</w:t>
                  </w:r>
                </w:p>
              </w:tc>
              <w:tc>
                <w:tcPr>
                  <w:tcW w:w="434" w:type="pct"/>
                  <w:vAlign w:val="center"/>
                </w:tcPr>
                <w:p w14:paraId="27970E1D" w14:textId="4575D88A" w:rsidR="0028134C" w:rsidRPr="000D0BEE" w:rsidRDefault="0028134C" w:rsidP="00746D96">
                  <w:pPr>
                    <w:pStyle w:val="14"/>
                    <w:rPr>
                      <w:rFonts w:hint="eastAsia"/>
                      <w:b/>
                      <w:bCs/>
                    </w:rPr>
                  </w:pPr>
                  <w:r>
                    <w:rPr>
                      <w:rFonts w:hint="eastAsia"/>
                      <w:b/>
                      <w:bCs/>
                    </w:rPr>
                    <w:t>氟化物</w:t>
                  </w:r>
                </w:p>
              </w:tc>
            </w:tr>
            <w:tr w:rsidR="006903D8" w:rsidRPr="00832A3F" w14:paraId="28F19F90" w14:textId="54600AC5" w:rsidTr="00557A04">
              <w:trPr>
                <w:trHeight w:val="397"/>
                <w:jc w:val="right"/>
              </w:trPr>
              <w:tc>
                <w:tcPr>
                  <w:tcW w:w="353" w:type="pct"/>
                  <w:vMerge w:val="restart"/>
                  <w:vAlign w:val="center"/>
                </w:tcPr>
                <w:p w14:paraId="3DE9799D" w14:textId="77777777" w:rsidR="006903D8" w:rsidRPr="00832A3F" w:rsidRDefault="006903D8" w:rsidP="00746D96">
                  <w:pPr>
                    <w:pStyle w:val="14"/>
                  </w:pPr>
                  <w:r w:rsidRPr="00832A3F">
                    <w:rPr>
                      <w:rFonts w:hint="eastAsia"/>
                    </w:rPr>
                    <w:t>2026.05.15</w:t>
                  </w:r>
                </w:p>
              </w:tc>
              <w:tc>
                <w:tcPr>
                  <w:tcW w:w="364" w:type="pct"/>
                  <w:vMerge w:val="restart"/>
                  <w:vAlign w:val="center"/>
                </w:tcPr>
                <w:p w14:paraId="40EB4085" w14:textId="77777777" w:rsidR="006903D8" w:rsidRPr="00832A3F" w:rsidRDefault="006903D8" w:rsidP="00746D96">
                  <w:pPr>
                    <w:pStyle w:val="14"/>
                  </w:pPr>
                  <w:r w:rsidRPr="00832A3F">
                    <w:rPr>
                      <w:rFonts w:hint="eastAsia"/>
                    </w:rPr>
                    <w:t>污水治理设施进口</w:t>
                  </w:r>
                </w:p>
              </w:tc>
              <w:tc>
                <w:tcPr>
                  <w:tcW w:w="615" w:type="pct"/>
                  <w:vAlign w:val="center"/>
                </w:tcPr>
                <w:p w14:paraId="1C1708E8" w14:textId="77777777" w:rsidR="006903D8" w:rsidRPr="00832A3F" w:rsidRDefault="006903D8" w:rsidP="00746D96">
                  <w:pPr>
                    <w:pStyle w:val="14"/>
                  </w:pPr>
                  <w:r w:rsidRPr="00832A3F">
                    <w:rPr>
                      <w:rFonts w:hint="eastAsia"/>
                    </w:rPr>
                    <w:t>第</w:t>
                  </w:r>
                  <w:r w:rsidRPr="00832A3F">
                    <w:rPr>
                      <w:rFonts w:hint="eastAsia"/>
                    </w:rPr>
                    <w:t>1</w:t>
                  </w:r>
                  <w:r w:rsidRPr="00832A3F">
                    <w:rPr>
                      <w:rFonts w:hint="eastAsia"/>
                    </w:rPr>
                    <w:t>次</w:t>
                  </w:r>
                </w:p>
              </w:tc>
              <w:tc>
                <w:tcPr>
                  <w:tcW w:w="439" w:type="pct"/>
                  <w:vAlign w:val="center"/>
                </w:tcPr>
                <w:p w14:paraId="3ABD76E9" w14:textId="470001A5" w:rsidR="006903D8" w:rsidRPr="00832A3F" w:rsidRDefault="006903D8" w:rsidP="00746D96">
                  <w:pPr>
                    <w:pStyle w:val="14"/>
                  </w:pPr>
                  <w:r>
                    <w:rPr>
                      <w:rFonts w:hint="eastAsia"/>
                      <w:lang w:val="en-US"/>
                    </w:rPr>
                    <w:t>7.4</w:t>
                  </w:r>
                </w:p>
              </w:tc>
              <w:tc>
                <w:tcPr>
                  <w:tcW w:w="703" w:type="pct"/>
                  <w:vAlign w:val="center"/>
                </w:tcPr>
                <w:p w14:paraId="11879F31" w14:textId="77777777" w:rsidR="006903D8" w:rsidRPr="00832A3F" w:rsidRDefault="006903D8" w:rsidP="00746D96">
                  <w:pPr>
                    <w:pStyle w:val="14"/>
                  </w:pPr>
                  <w:r w:rsidRPr="00832A3F">
                    <w:rPr>
                      <w:rFonts w:hint="eastAsia"/>
                    </w:rPr>
                    <w:t>1.63</w:t>
                  </w:r>
                  <w:r w:rsidRPr="00832A3F">
                    <w:rPr>
                      <w:kern w:val="0"/>
                      <w:lang w:bidi="ar"/>
                    </w:rPr>
                    <w:t>×10</w:t>
                  </w:r>
                  <w:r w:rsidRPr="00832A3F">
                    <w:rPr>
                      <w:kern w:val="0"/>
                      <w:vertAlign w:val="superscript"/>
                      <w:lang w:bidi="ar"/>
                    </w:rPr>
                    <w:t>3</w:t>
                  </w:r>
                </w:p>
              </w:tc>
              <w:tc>
                <w:tcPr>
                  <w:tcW w:w="439" w:type="pct"/>
                  <w:vAlign w:val="center"/>
                </w:tcPr>
                <w:p w14:paraId="1AF2C669" w14:textId="77777777" w:rsidR="006903D8" w:rsidRPr="00832A3F" w:rsidRDefault="006903D8" w:rsidP="00746D96">
                  <w:pPr>
                    <w:pStyle w:val="14"/>
                  </w:pPr>
                  <w:r w:rsidRPr="00832A3F">
                    <w:rPr>
                      <w:kern w:val="0"/>
                      <w:lang w:bidi="ar"/>
                    </w:rPr>
                    <w:t>28.1</w:t>
                  </w:r>
                </w:p>
              </w:tc>
              <w:tc>
                <w:tcPr>
                  <w:tcW w:w="473" w:type="pct"/>
                  <w:vAlign w:val="center"/>
                </w:tcPr>
                <w:p w14:paraId="6EB2790B" w14:textId="77777777" w:rsidR="006903D8" w:rsidRPr="00832A3F" w:rsidRDefault="006903D8" w:rsidP="00746D96">
                  <w:pPr>
                    <w:pStyle w:val="14"/>
                  </w:pPr>
                  <w:r w:rsidRPr="00832A3F">
                    <w:rPr>
                      <w:kern w:val="0"/>
                      <w:lang w:bidi="ar"/>
                    </w:rPr>
                    <w:t>329</w:t>
                  </w:r>
                </w:p>
              </w:tc>
              <w:tc>
                <w:tcPr>
                  <w:tcW w:w="366" w:type="pct"/>
                  <w:vAlign w:val="center"/>
                </w:tcPr>
                <w:p w14:paraId="4FDA7F1A" w14:textId="77777777" w:rsidR="006903D8" w:rsidRPr="00832A3F" w:rsidRDefault="006903D8" w:rsidP="00746D96">
                  <w:pPr>
                    <w:pStyle w:val="14"/>
                  </w:pPr>
                  <w:r w:rsidRPr="00832A3F">
                    <w:rPr>
                      <w:color w:val="000000"/>
                      <w:kern w:val="0"/>
                      <w:lang w:bidi="ar"/>
                    </w:rPr>
                    <w:t>36.8</w:t>
                  </w:r>
                </w:p>
              </w:tc>
              <w:tc>
                <w:tcPr>
                  <w:tcW w:w="378" w:type="pct"/>
                  <w:vAlign w:val="center"/>
                </w:tcPr>
                <w:p w14:paraId="0C4AD5B3" w14:textId="77777777" w:rsidR="006903D8" w:rsidRPr="00832A3F" w:rsidRDefault="006903D8" w:rsidP="00746D96">
                  <w:pPr>
                    <w:pStyle w:val="14"/>
                    <w:rPr>
                      <w:color w:val="000000"/>
                      <w:kern w:val="0"/>
                      <w:lang w:bidi="ar"/>
                    </w:rPr>
                  </w:pPr>
                  <w:r w:rsidRPr="00832A3F">
                    <w:rPr>
                      <w:rFonts w:hint="eastAsia"/>
                      <w:color w:val="000000"/>
                      <w:kern w:val="0"/>
                      <w:lang w:bidi="ar"/>
                    </w:rPr>
                    <w:t>38.6</w:t>
                  </w:r>
                </w:p>
              </w:tc>
              <w:tc>
                <w:tcPr>
                  <w:tcW w:w="436" w:type="pct"/>
                  <w:vAlign w:val="center"/>
                </w:tcPr>
                <w:p w14:paraId="2DF4F1EB" w14:textId="77777777" w:rsidR="006903D8" w:rsidRPr="00832A3F" w:rsidRDefault="006903D8" w:rsidP="00746D96">
                  <w:pPr>
                    <w:pStyle w:val="14"/>
                    <w:rPr>
                      <w:color w:val="000000"/>
                      <w:kern w:val="0"/>
                      <w:lang w:bidi="ar"/>
                    </w:rPr>
                  </w:pPr>
                  <w:r w:rsidRPr="00832A3F">
                    <w:rPr>
                      <w:rFonts w:hint="eastAsia"/>
                      <w:color w:val="000000"/>
                      <w:kern w:val="0"/>
                      <w:lang w:bidi="ar"/>
                    </w:rPr>
                    <w:t>10.9</w:t>
                  </w:r>
                </w:p>
              </w:tc>
              <w:tc>
                <w:tcPr>
                  <w:tcW w:w="434" w:type="pct"/>
                  <w:vAlign w:val="center"/>
                </w:tcPr>
                <w:p w14:paraId="038A1BB6" w14:textId="7F5B4523" w:rsidR="006903D8" w:rsidRPr="00832A3F" w:rsidRDefault="006903D8" w:rsidP="00746D96">
                  <w:pPr>
                    <w:pStyle w:val="14"/>
                    <w:rPr>
                      <w:rFonts w:hint="eastAsia"/>
                      <w:color w:val="000000"/>
                      <w:kern w:val="0"/>
                      <w:lang w:bidi="ar"/>
                    </w:rPr>
                  </w:pPr>
                  <w:r>
                    <w:rPr>
                      <w:color w:val="000000"/>
                      <w:kern w:val="0"/>
                      <w:lang w:val="en-US" w:bidi="ar"/>
                    </w:rPr>
                    <w:t>2</w:t>
                  </w:r>
                  <w:r>
                    <w:rPr>
                      <w:rFonts w:hint="eastAsia"/>
                      <w:color w:val="000000"/>
                      <w:kern w:val="0"/>
                      <w:lang w:val="en-US" w:bidi="ar"/>
                    </w:rPr>
                    <w:t>7</w:t>
                  </w:r>
                  <w:r>
                    <w:rPr>
                      <w:color w:val="000000"/>
                      <w:kern w:val="0"/>
                      <w:lang w:val="en-US" w:bidi="ar"/>
                    </w:rPr>
                    <w:t>.8</w:t>
                  </w:r>
                </w:p>
              </w:tc>
            </w:tr>
            <w:tr w:rsidR="006903D8" w:rsidRPr="00832A3F" w14:paraId="4C618ADE" w14:textId="475279CD" w:rsidTr="00557A04">
              <w:trPr>
                <w:trHeight w:val="397"/>
                <w:jc w:val="right"/>
              </w:trPr>
              <w:tc>
                <w:tcPr>
                  <w:tcW w:w="353" w:type="pct"/>
                  <w:vMerge/>
                  <w:vAlign w:val="center"/>
                </w:tcPr>
                <w:p w14:paraId="58830CF6" w14:textId="77777777" w:rsidR="006903D8" w:rsidRPr="00832A3F" w:rsidRDefault="006903D8" w:rsidP="00746D96">
                  <w:pPr>
                    <w:pStyle w:val="14"/>
                  </w:pPr>
                </w:p>
              </w:tc>
              <w:tc>
                <w:tcPr>
                  <w:tcW w:w="364" w:type="pct"/>
                  <w:vMerge/>
                  <w:vAlign w:val="center"/>
                </w:tcPr>
                <w:p w14:paraId="3695154E" w14:textId="77777777" w:rsidR="006903D8" w:rsidRPr="00832A3F" w:rsidRDefault="006903D8" w:rsidP="00746D96">
                  <w:pPr>
                    <w:pStyle w:val="14"/>
                  </w:pPr>
                </w:p>
              </w:tc>
              <w:tc>
                <w:tcPr>
                  <w:tcW w:w="615" w:type="pct"/>
                  <w:vAlign w:val="center"/>
                </w:tcPr>
                <w:p w14:paraId="105F264F" w14:textId="77777777" w:rsidR="006903D8" w:rsidRPr="00832A3F" w:rsidRDefault="006903D8" w:rsidP="00746D96">
                  <w:pPr>
                    <w:pStyle w:val="14"/>
                  </w:pPr>
                  <w:r w:rsidRPr="00832A3F">
                    <w:rPr>
                      <w:rFonts w:hint="eastAsia"/>
                    </w:rPr>
                    <w:t>第</w:t>
                  </w:r>
                  <w:r w:rsidRPr="00832A3F">
                    <w:rPr>
                      <w:rFonts w:hint="eastAsia"/>
                    </w:rPr>
                    <w:t>2</w:t>
                  </w:r>
                  <w:r w:rsidRPr="00832A3F">
                    <w:rPr>
                      <w:rFonts w:hint="eastAsia"/>
                    </w:rPr>
                    <w:t>次</w:t>
                  </w:r>
                </w:p>
              </w:tc>
              <w:tc>
                <w:tcPr>
                  <w:tcW w:w="439" w:type="pct"/>
                  <w:vAlign w:val="center"/>
                </w:tcPr>
                <w:p w14:paraId="2D4D576D" w14:textId="664C01CA" w:rsidR="006903D8" w:rsidRPr="00832A3F" w:rsidRDefault="006903D8" w:rsidP="00746D96">
                  <w:pPr>
                    <w:pStyle w:val="14"/>
                  </w:pPr>
                  <w:r>
                    <w:rPr>
                      <w:rFonts w:hint="eastAsia"/>
                      <w:lang w:val="en-US"/>
                    </w:rPr>
                    <w:t>7.5</w:t>
                  </w:r>
                </w:p>
              </w:tc>
              <w:tc>
                <w:tcPr>
                  <w:tcW w:w="703" w:type="pct"/>
                  <w:vAlign w:val="center"/>
                </w:tcPr>
                <w:p w14:paraId="0B1FC951" w14:textId="77777777" w:rsidR="006903D8" w:rsidRPr="00832A3F" w:rsidRDefault="006903D8" w:rsidP="00746D96">
                  <w:pPr>
                    <w:pStyle w:val="14"/>
                  </w:pPr>
                  <w:r w:rsidRPr="00832A3F">
                    <w:rPr>
                      <w:rFonts w:hint="eastAsia"/>
                    </w:rPr>
                    <w:t>1.67</w:t>
                  </w:r>
                  <w:r w:rsidRPr="00832A3F">
                    <w:rPr>
                      <w:kern w:val="0"/>
                      <w:lang w:bidi="ar"/>
                    </w:rPr>
                    <w:t>×10</w:t>
                  </w:r>
                  <w:r w:rsidRPr="00832A3F">
                    <w:rPr>
                      <w:kern w:val="0"/>
                      <w:vertAlign w:val="superscript"/>
                      <w:lang w:bidi="ar"/>
                    </w:rPr>
                    <w:t>3</w:t>
                  </w:r>
                </w:p>
              </w:tc>
              <w:tc>
                <w:tcPr>
                  <w:tcW w:w="439" w:type="pct"/>
                  <w:vAlign w:val="center"/>
                </w:tcPr>
                <w:p w14:paraId="5D7ADE4C" w14:textId="77777777" w:rsidR="006903D8" w:rsidRPr="00832A3F" w:rsidRDefault="006903D8" w:rsidP="00746D96">
                  <w:pPr>
                    <w:pStyle w:val="14"/>
                  </w:pPr>
                  <w:r w:rsidRPr="00832A3F">
                    <w:rPr>
                      <w:kern w:val="0"/>
                      <w:lang w:bidi="ar"/>
                    </w:rPr>
                    <w:t>2</w:t>
                  </w:r>
                  <w:r w:rsidRPr="00832A3F">
                    <w:rPr>
                      <w:rFonts w:hint="eastAsia"/>
                      <w:kern w:val="0"/>
                      <w:lang w:bidi="ar"/>
                    </w:rPr>
                    <w:t>6.9</w:t>
                  </w:r>
                </w:p>
              </w:tc>
              <w:tc>
                <w:tcPr>
                  <w:tcW w:w="473" w:type="pct"/>
                  <w:vAlign w:val="center"/>
                </w:tcPr>
                <w:p w14:paraId="4DAEFA73" w14:textId="77777777" w:rsidR="006903D8" w:rsidRPr="00832A3F" w:rsidRDefault="006903D8" w:rsidP="00746D96">
                  <w:pPr>
                    <w:pStyle w:val="14"/>
                  </w:pPr>
                  <w:r w:rsidRPr="00832A3F">
                    <w:rPr>
                      <w:kern w:val="0"/>
                      <w:lang w:bidi="ar"/>
                    </w:rPr>
                    <w:t>337</w:t>
                  </w:r>
                </w:p>
              </w:tc>
              <w:tc>
                <w:tcPr>
                  <w:tcW w:w="366" w:type="pct"/>
                  <w:vAlign w:val="center"/>
                </w:tcPr>
                <w:p w14:paraId="4CCAFCBF" w14:textId="77777777" w:rsidR="006903D8" w:rsidRPr="00832A3F" w:rsidRDefault="006903D8" w:rsidP="00746D96">
                  <w:pPr>
                    <w:pStyle w:val="14"/>
                  </w:pPr>
                  <w:r w:rsidRPr="00832A3F">
                    <w:rPr>
                      <w:color w:val="000000"/>
                      <w:kern w:val="0"/>
                      <w:lang w:bidi="ar"/>
                    </w:rPr>
                    <w:t>35.</w:t>
                  </w:r>
                  <w:r w:rsidRPr="00832A3F">
                    <w:rPr>
                      <w:rFonts w:hint="eastAsia"/>
                      <w:color w:val="000000"/>
                      <w:kern w:val="0"/>
                      <w:lang w:bidi="ar"/>
                    </w:rPr>
                    <w:t>8</w:t>
                  </w:r>
                </w:p>
              </w:tc>
              <w:tc>
                <w:tcPr>
                  <w:tcW w:w="378" w:type="pct"/>
                  <w:vAlign w:val="center"/>
                </w:tcPr>
                <w:p w14:paraId="224F059A" w14:textId="77777777" w:rsidR="006903D8" w:rsidRPr="00832A3F" w:rsidRDefault="006903D8" w:rsidP="00746D96">
                  <w:pPr>
                    <w:pStyle w:val="14"/>
                    <w:rPr>
                      <w:color w:val="000000"/>
                      <w:kern w:val="0"/>
                      <w:lang w:bidi="ar"/>
                    </w:rPr>
                  </w:pPr>
                  <w:r w:rsidRPr="00832A3F">
                    <w:rPr>
                      <w:rFonts w:hint="eastAsia"/>
                      <w:color w:val="000000"/>
                      <w:kern w:val="0"/>
                      <w:lang w:bidi="ar"/>
                    </w:rPr>
                    <w:t>37.9</w:t>
                  </w:r>
                </w:p>
              </w:tc>
              <w:tc>
                <w:tcPr>
                  <w:tcW w:w="436" w:type="pct"/>
                  <w:vAlign w:val="center"/>
                </w:tcPr>
                <w:p w14:paraId="4C96B318" w14:textId="77777777" w:rsidR="006903D8" w:rsidRPr="00832A3F" w:rsidRDefault="006903D8" w:rsidP="00746D96">
                  <w:pPr>
                    <w:pStyle w:val="14"/>
                    <w:rPr>
                      <w:color w:val="000000"/>
                      <w:kern w:val="0"/>
                      <w:lang w:bidi="ar"/>
                    </w:rPr>
                  </w:pPr>
                  <w:r w:rsidRPr="00832A3F">
                    <w:rPr>
                      <w:rFonts w:hint="eastAsia"/>
                      <w:color w:val="000000"/>
                      <w:kern w:val="0"/>
                      <w:lang w:bidi="ar"/>
                    </w:rPr>
                    <w:t>11.1</w:t>
                  </w:r>
                </w:p>
              </w:tc>
              <w:tc>
                <w:tcPr>
                  <w:tcW w:w="434" w:type="pct"/>
                  <w:vAlign w:val="center"/>
                </w:tcPr>
                <w:p w14:paraId="4217971F" w14:textId="6B78480C" w:rsidR="006903D8" w:rsidRPr="00832A3F" w:rsidRDefault="006903D8" w:rsidP="00746D96">
                  <w:pPr>
                    <w:pStyle w:val="14"/>
                    <w:rPr>
                      <w:rFonts w:hint="eastAsia"/>
                      <w:color w:val="000000"/>
                      <w:kern w:val="0"/>
                      <w:lang w:bidi="ar"/>
                    </w:rPr>
                  </w:pPr>
                  <w:r>
                    <w:rPr>
                      <w:color w:val="000000"/>
                      <w:kern w:val="0"/>
                      <w:lang w:val="en-US" w:bidi="ar"/>
                    </w:rPr>
                    <w:t>2</w:t>
                  </w:r>
                  <w:r>
                    <w:rPr>
                      <w:rFonts w:hint="eastAsia"/>
                      <w:color w:val="000000"/>
                      <w:kern w:val="0"/>
                      <w:lang w:val="en-US" w:bidi="ar"/>
                    </w:rPr>
                    <w:t>6</w:t>
                  </w:r>
                  <w:r>
                    <w:rPr>
                      <w:color w:val="000000"/>
                      <w:kern w:val="0"/>
                      <w:lang w:val="en-US" w:bidi="ar"/>
                    </w:rPr>
                    <w:t>.</w:t>
                  </w:r>
                  <w:r>
                    <w:rPr>
                      <w:rFonts w:hint="eastAsia"/>
                      <w:color w:val="000000"/>
                      <w:kern w:val="0"/>
                      <w:lang w:val="en-US" w:bidi="ar"/>
                    </w:rPr>
                    <w:t>9</w:t>
                  </w:r>
                </w:p>
              </w:tc>
            </w:tr>
            <w:tr w:rsidR="006903D8" w:rsidRPr="00832A3F" w14:paraId="7CA68295" w14:textId="012F7AF3" w:rsidTr="00557A04">
              <w:trPr>
                <w:trHeight w:val="397"/>
                <w:jc w:val="right"/>
              </w:trPr>
              <w:tc>
                <w:tcPr>
                  <w:tcW w:w="353" w:type="pct"/>
                  <w:vMerge/>
                  <w:vAlign w:val="center"/>
                </w:tcPr>
                <w:p w14:paraId="551936BF" w14:textId="77777777" w:rsidR="006903D8" w:rsidRPr="00832A3F" w:rsidRDefault="006903D8" w:rsidP="00746D96">
                  <w:pPr>
                    <w:pStyle w:val="14"/>
                  </w:pPr>
                </w:p>
              </w:tc>
              <w:tc>
                <w:tcPr>
                  <w:tcW w:w="364" w:type="pct"/>
                  <w:vMerge/>
                  <w:vAlign w:val="center"/>
                </w:tcPr>
                <w:p w14:paraId="43561DE5" w14:textId="77777777" w:rsidR="006903D8" w:rsidRPr="00832A3F" w:rsidRDefault="006903D8" w:rsidP="00746D96">
                  <w:pPr>
                    <w:pStyle w:val="14"/>
                  </w:pPr>
                </w:p>
              </w:tc>
              <w:tc>
                <w:tcPr>
                  <w:tcW w:w="615" w:type="pct"/>
                  <w:vAlign w:val="center"/>
                </w:tcPr>
                <w:p w14:paraId="59C5B23B" w14:textId="77777777" w:rsidR="006903D8" w:rsidRPr="00832A3F" w:rsidRDefault="006903D8" w:rsidP="00746D96">
                  <w:pPr>
                    <w:pStyle w:val="14"/>
                  </w:pPr>
                  <w:r w:rsidRPr="00832A3F">
                    <w:rPr>
                      <w:rFonts w:hint="eastAsia"/>
                    </w:rPr>
                    <w:t>第</w:t>
                  </w:r>
                  <w:r w:rsidRPr="00832A3F">
                    <w:rPr>
                      <w:rFonts w:hint="eastAsia"/>
                    </w:rPr>
                    <w:t>3</w:t>
                  </w:r>
                  <w:r w:rsidRPr="00832A3F">
                    <w:rPr>
                      <w:rFonts w:hint="eastAsia"/>
                    </w:rPr>
                    <w:t>次</w:t>
                  </w:r>
                </w:p>
              </w:tc>
              <w:tc>
                <w:tcPr>
                  <w:tcW w:w="439" w:type="pct"/>
                  <w:vAlign w:val="center"/>
                </w:tcPr>
                <w:p w14:paraId="10536BAF" w14:textId="0CED7CF9" w:rsidR="006903D8" w:rsidRPr="00832A3F" w:rsidRDefault="006903D8" w:rsidP="00746D96">
                  <w:pPr>
                    <w:pStyle w:val="14"/>
                  </w:pPr>
                  <w:r>
                    <w:rPr>
                      <w:rFonts w:hint="eastAsia"/>
                      <w:lang w:val="en-US"/>
                    </w:rPr>
                    <w:t>7.3</w:t>
                  </w:r>
                </w:p>
              </w:tc>
              <w:tc>
                <w:tcPr>
                  <w:tcW w:w="703" w:type="pct"/>
                  <w:vAlign w:val="center"/>
                </w:tcPr>
                <w:p w14:paraId="6B56E1C7" w14:textId="77777777" w:rsidR="006903D8" w:rsidRPr="00832A3F" w:rsidRDefault="006903D8" w:rsidP="00746D96">
                  <w:pPr>
                    <w:pStyle w:val="14"/>
                  </w:pPr>
                  <w:r w:rsidRPr="00832A3F">
                    <w:rPr>
                      <w:rFonts w:hint="eastAsia"/>
                    </w:rPr>
                    <w:t>1.71</w:t>
                  </w:r>
                  <w:r w:rsidRPr="00832A3F">
                    <w:rPr>
                      <w:kern w:val="0"/>
                      <w:lang w:bidi="ar"/>
                    </w:rPr>
                    <w:t>×10</w:t>
                  </w:r>
                  <w:r w:rsidRPr="00832A3F">
                    <w:rPr>
                      <w:kern w:val="0"/>
                      <w:vertAlign w:val="superscript"/>
                      <w:lang w:bidi="ar"/>
                    </w:rPr>
                    <w:t>3</w:t>
                  </w:r>
                </w:p>
              </w:tc>
              <w:tc>
                <w:tcPr>
                  <w:tcW w:w="439" w:type="pct"/>
                  <w:vAlign w:val="center"/>
                </w:tcPr>
                <w:p w14:paraId="7F207AE3" w14:textId="77777777" w:rsidR="006903D8" w:rsidRPr="00832A3F" w:rsidRDefault="006903D8" w:rsidP="00746D96">
                  <w:pPr>
                    <w:pStyle w:val="14"/>
                  </w:pPr>
                  <w:r w:rsidRPr="00832A3F">
                    <w:rPr>
                      <w:kern w:val="0"/>
                      <w:lang w:bidi="ar"/>
                    </w:rPr>
                    <w:t>2</w:t>
                  </w:r>
                  <w:r w:rsidRPr="00832A3F">
                    <w:rPr>
                      <w:rFonts w:hint="eastAsia"/>
                      <w:kern w:val="0"/>
                      <w:lang w:bidi="ar"/>
                    </w:rPr>
                    <w:t>7.8</w:t>
                  </w:r>
                </w:p>
              </w:tc>
              <w:tc>
                <w:tcPr>
                  <w:tcW w:w="473" w:type="pct"/>
                  <w:vAlign w:val="center"/>
                </w:tcPr>
                <w:p w14:paraId="1C175060" w14:textId="77777777" w:rsidR="006903D8" w:rsidRPr="00832A3F" w:rsidRDefault="006903D8" w:rsidP="00746D96">
                  <w:pPr>
                    <w:pStyle w:val="14"/>
                  </w:pPr>
                  <w:r w:rsidRPr="00832A3F">
                    <w:rPr>
                      <w:kern w:val="0"/>
                      <w:lang w:bidi="ar"/>
                    </w:rPr>
                    <w:t>345</w:t>
                  </w:r>
                </w:p>
              </w:tc>
              <w:tc>
                <w:tcPr>
                  <w:tcW w:w="366" w:type="pct"/>
                  <w:vAlign w:val="center"/>
                </w:tcPr>
                <w:p w14:paraId="45733ABB" w14:textId="77777777" w:rsidR="006903D8" w:rsidRPr="00832A3F" w:rsidRDefault="006903D8" w:rsidP="00746D96">
                  <w:pPr>
                    <w:pStyle w:val="14"/>
                  </w:pPr>
                  <w:r w:rsidRPr="00832A3F">
                    <w:rPr>
                      <w:color w:val="000000"/>
                      <w:kern w:val="0"/>
                      <w:lang w:bidi="ar"/>
                    </w:rPr>
                    <w:t>36.4</w:t>
                  </w:r>
                </w:p>
              </w:tc>
              <w:tc>
                <w:tcPr>
                  <w:tcW w:w="378" w:type="pct"/>
                  <w:vAlign w:val="center"/>
                </w:tcPr>
                <w:p w14:paraId="70A0F930" w14:textId="77777777" w:rsidR="006903D8" w:rsidRPr="00832A3F" w:rsidRDefault="006903D8" w:rsidP="00746D96">
                  <w:pPr>
                    <w:pStyle w:val="14"/>
                    <w:rPr>
                      <w:color w:val="000000"/>
                      <w:kern w:val="0"/>
                      <w:lang w:bidi="ar"/>
                    </w:rPr>
                  </w:pPr>
                  <w:r w:rsidRPr="00832A3F">
                    <w:rPr>
                      <w:rFonts w:hint="eastAsia"/>
                      <w:color w:val="000000"/>
                      <w:kern w:val="0"/>
                      <w:lang w:bidi="ar"/>
                    </w:rPr>
                    <w:t>36.5</w:t>
                  </w:r>
                </w:p>
              </w:tc>
              <w:tc>
                <w:tcPr>
                  <w:tcW w:w="436" w:type="pct"/>
                  <w:vAlign w:val="center"/>
                </w:tcPr>
                <w:p w14:paraId="6A849DCC" w14:textId="77777777" w:rsidR="006903D8" w:rsidRPr="00832A3F" w:rsidRDefault="006903D8" w:rsidP="00746D96">
                  <w:pPr>
                    <w:pStyle w:val="14"/>
                    <w:rPr>
                      <w:color w:val="000000"/>
                      <w:kern w:val="0"/>
                      <w:lang w:bidi="ar"/>
                    </w:rPr>
                  </w:pPr>
                  <w:r w:rsidRPr="00832A3F">
                    <w:rPr>
                      <w:rFonts w:hint="eastAsia"/>
                      <w:color w:val="000000"/>
                      <w:kern w:val="0"/>
                      <w:lang w:bidi="ar"/>
                    </w:rPr>
                    <w:t>10.6</w:t>
                  </w:r>
                </w:p>
              </w:tc>
              <w:tc>
                <w:tcPr>
                  <w:tcW w:w="434" w:type="pct"/>
                  <w:vAlign w:val="center"/>
                </w:tcPr>
                <w:p w14:paraId="158C79E0" w14:textId="0070E9C7" w:rsidR="006903D8" w:rsidRPr="00832A3F" w:rsidRDefault="006903D8" w:rsidP="00746D96">
                  <w:pPr>
                    <w:pStyle w:val="14"/>
                    <w:rPr>
                      <w:rFonts w:hint="eastAsia"/>
                      <w:color w:val="000000"/>
                      <w:kern w:val="0"/>
                      <w:lang w:bidi="ar"/>
                    </w:rPr>
                  </w:pPr>
                  <w:r>
                    <w:rPr>
                      <w:color w:val="000000"/>
                      <w:kern w:val="0"/>
                      <w:lang w:val="en-US" w:bidi="ar"/>
                    </w:rPr>
                    <w:t>2</w:t>
                  </w:r>
                  <w:r>
                    <w:rPr>
                      <w:rFonts w:hint="eastAsia"/>
                      <w:color w:val="000000"/>
                      <w:kern w:val="0"/>
                      <w:lang w:val="en-US" w:bidi="ar"/>
                    </w:rPr>
                    <w:t>8</w:t>
                  </w:r>
                  <w:r>
                    <w:rPr>
                      <w:color w:val="000000"/>
                      <w:kern w:val="0"/>
                      <w:lang w:val="en-US" w:bidi="ar"/>
                    </w:rPr>
                    <w:t>.</w:t>
                  </w:r>
                  <w:r>
                    <w:rPr>
                      <w:rFonts w:hint="eastAsia"/>
                      <w:color w:val="000000"/>
                      <w:kern w:val="0"/>
                      <w:lang w:val="en-US" w:bidi="ar"/>
                    </w:rPr>
                    <w:t>1</w:t>
                  </w:r>
                </w:p>
              </w:tc>
            </w:tr>
            <w:tr w:rsidR="006903D8" w:rsidRPr="00832A3F" w14:paraId="78FE401E" w14:textId="145F056C" w:rsidTr="00557A04">
              <w:trPr>
                <w:trHeight w:val="397"/>
                <w:jc w:val="right"/>
              </w:trPr>
              <w:tc>
                <w:tcPr>
                  <w:tcW w:w="353" w:type="pct"/>
                  <w:vMerge/>
                  <w:vAlign w:val="center"/>
                </w:tcPr>
                <w:p w14:paraId="1AEC886A" w14:textId="77777777" w:rsidR="006903D8" w:rsidRPr="00832A3F" w:rsidRDefault="006903D8" w:rsidP="00746D96">
                  <w:pPr>
                    <w:pStyle w:val="14"/>
                  </w:pPr>
                </w:p>
              </w:tc>
              <w:tc>
                <w:tcPr>
                  <w:tcW w:w="364" w:type="pct"/>
                  <w:vMerge/>
                  <w:vAlign w:val="center"/>
                </w:tcPr>
                <w:p w14:paraId="7F3A0EC4" w14:textId="77777777" w:rsidR="006903D8" w:rsidRPr="00832A3F" w:rsidRDefault="006903D8" w:rsidP="00746D96">
                  <w:pPr>
                    <w:pStyle w:val="14"/>
                  </w:pPr>
                </w:p>
              </w:tc>
              <w:tc>
                <w:tcPr>
                  <w:tcW w:w="615" w:type="pct"/>
                  <w:vAlign w:val="center"/>
                </w:tcPr>
                <w:p w14:paraId="7155613F" w14:textId="77777777" w:rsidR="006903D8" w:rsidRPr="00832A3F" w:rsidRDefault="006903D8" w:rsidP="00746D96">
                  <w:pPr>
                    <w:pStyle w:val="14"/>
                  </w:pPr>
                  <w:r w:rsidRPr="00832A3F">
                    <w:rPr>
                      <w:rFonts w:hint="eastAsia"/>
                    </w:rPr>
                    <w:t>第</w:t>
                  </w:r>
                  <w:r w:rsidRPr="00832A3F">
                    <w:rPr>
                      <w:rFonts w:hint="eastAsia"/>
                    </w:rPr>
                    <w:t>4</w:t>
                  </w:r>
                  <w:r w:rsidRPr="00832A3F">
                    <w:rPr>
                      <w:rFonts w:hint="eastAsia"/>
                    </w:rPr>
                    <w:t>次</w:t>
                  </w:r>
                </w:p>
              </w:tc>
              <w:tc>
                <w:tcPr>
                  <w:tcW w:w="439" w:type="pct"/>
                  <w:vAlign w:val="center"/>
                </w:tcPr>
                <w:p w14:paraId="7380AB64" w14:textId="0DE02717" w:rsidR="006903D8" w:rsidRPr="00832A3F" w:rsidRDefault="006903D8" w:rsidP="00746D96">
                  <w:pPr>
                    <w:pStyle w:val="14"/>
                  </w:pPr>
                  <w:r w:rsidRPr="00832A3F">
                    <w:rPr>
                      <w:rFonts w:hint="eastAsia"/>
                    </w:rPr>
                    <w:t>7.4</w:t>
                  </w:r>
                </w:p>
              </w:tc>
              <w:tc>
                <w:tcPr>
                  <w:tcW w:w="703" w:type="pct"/>
                  <w:vAlign w:val="center"/>
                </w:tcPr>
                <w:p w14:paraId="2A3BFEC2" w14:textId="77777777" w:rsidR="006903D8" w:rsidRPr="00832A3F" w:rsidRDefault="006903D8" w:rsidP="00746D96">
                  <w:pPr>
                    <w:pStyle w:val="14"/>
                  </w:pPr>
                  <w:r w:rsidRPr="00832A3F">
                    <w:rPr>
                      <w:rFonts w:hint="eastAsia"/>
                    </w:rPr>
                    <w:t>1.65</w:t>
                  </w:r>
                  <w:r w:rsidRPr="00832A3F">
                    <w:rPr>
                      <w:kern w:val="0"/>
                      <w:lang w:bidi="ar"/>
                    </w:rPr>
                    <w:t>×10</w:t>
                  </w:r>
                  <w:r w:rsidRPr="00832A3F">
                    <w:rPr>
                      <w:kern w:val="0"/>
                      <w:vertAlign w:val="superscript"/>
                      <w:lang w:bidi="ar"/>
                    </w:rPr>
                    <w:t>3</w:t>
                  </w:r>
                </w:p>
              </w:tc>
              <w:tc>
                <w:tcPr>
                  <w:tcW w:w="439" w:type="pct"/>
                  <w:vAlign w:val="center"/>
                </w:tcPr>
                <w:p w14:paraId="5AA933D0" w14:textId="77777777" w:rsidR="006903D8" w:rsidRPr="00832A3F" w:rsidRDefault="006903D8" w:rsidP="00746D96">
                  <w:pPr>
                    <w:pStyle w:val="14"/>
                  </w:pPr>
                  <w:r w:rsidRPr="00832A3F">
                    <w:rPr>
                      <w:kern w:val="0"/>
                      <w:lang w:bidi="ar"/>
                    </w:rPr>
                    <w:t>27.</w:t>
                  </w:r>
                  <w:r w:rsidRPr="00832A3F">
                    <w:rPr>
                      <w:rFonts w:hint="eastAsia"/>
                      <w:kern w:val="0"/>
                      <w:lang w:bidi="ar"/>
                    </w:rPr>
                    <w:t>5</w:t>
                  </w:r>
                </w:p>
              </w:tc>
              <w:tc>
                <w:tcPr>
                  <w:tcW w:w="473" w:type="pct"/>
                  <w:vAlign w:val="center"/>
                </w:tcPr>
                <w:p w14:paraId="28359C83" w14:textId="77777777" w:rsidR="006903D8" w:rsidRPr="00832A3F" w:rsidRDefault="006903D8" w:rsidP="00746D96">
                  <w:pPr>
                    <w:pStyle w:val="14"/>
                  </w:pPr>
                  <w:r w:rsidRPr="00832A3F">
                    <w:rPr>
                      <w:kern w:val="0"/>
                      <w:lang w:bidi="ar"/>
                    </w:rPr>
                    <w:t>333</w:t>
                  </w:r>
                </w:p>
              </w:tc>
              <w:tc>
                <w:tcPr>
                  <w:tcW w:w="366" w:type="pct"/>
                  <w:vAlign w:val="center"/>
                </w:tcPr>
                <w:p w14:paraId="2BC22149" w14:textId="77777777" w:rsidR="006903D8" w:rsidRPr="00832A3F" w:rsidRDefault="006903D8" w:rsidP="00746D96">
                  <w:pPr>
                    <w:pStyle w:val="14"/>
                  </w:pPr>
                  <w:r w:rsidRPr="00832A3F">
                    <w:rPr>
                      <w:color w:val="000000"/>
                      <w:kern w:val="0"/>
                      <w:lang w:bidi="ar"/>
                    </w:rPr>
                    <w:t>36.</w:t>
                  </w:r>
                  <w:r w:rsidRPr="00832A3F">
                    <w:rPr>
                      <w:rFonts w:hint="eastAsia"/>
                      <w:color w:val="000000"/>
                      <w:kern w:val="0"/>
                      <w:lang w:bidi="ar"/>
                    </w:rPr>
                    <w:t>3</w:t>
                  </w:r>
                </w:p>
              </w:tc>
              <w:tc>
                <w:tcPr>
                  <w:tcW w:w="378" w:type="pct"/>
                  <w:vAlign w:val="center"/>
                </w:tcPr>
                <w:p w14:paraId="5183C33D" w14:textId="77777777" w:rsidR="006903D8" w:rsidRPr="00832A3F" w:rsidRDefault="006903D8" w:rsidP="00746D96">
                  <w:pPr>
                    <w:pStyle w:val="14"/>
                    <w:rPr>
                      <w:color w:val="000000"/>
                      <w:kern w:val="0"/>
                      <w:lang w:bidi="ar"/>
                    </w:rPr>
                  </w:pPr>
                  <w:r w:rsidRPr="00832A3F">
                    <w:rPr>
                      <w:rFonts w:hint="eastAsia"/>
                      <w:color w:val="000000"/>
                      <w:kern w:val="0"/>
                      <w:lang w:bidi="ar"/>
                    </w:rPr>
                    <w:t>37.5</w:t>
                  </w:r>
                </w:p>
              </w:tc>
              <w:tc>
                <w:tcPr>
                  <w:tcW w:w="436" w:type="pct"/>
                  <w:vAlign w:val="center"/>
                </w:tcPr>
                <w:p w14:paraId="46E5CD35" w14:textId="77777777" w:rsidR="006903D8" w:rsidRPr="00832A3F" w:rsidRDefault="006903D8" w:rsidP="00746D96">
                  <w:pPr>
                    <w:pStyle w:val="14"/>
                    <w:rPr>
                      <w:color w:val="000000"/>
                      <w:kern w:val="0"/>
                      <w:lang w:bidi="ar"/>
                    </w:rPr>
                  </w:pPr>
                  <w:r w:rsidRPr="00832A3F">
                    <w:rPr>
                      <w:rFonts w:hint="eastAsia"/>
                      <w:color w:val="000000"/>
                      <w:kern w:val="0"/>
                      <w:lang w:bidi="ar"/>
                    </w:rPr>
                    <w:t>10.4</w:t>
                  </w:r>
                </w:p>
              </w:tc>
              <w:tc>
                <w:tcPr>
                  <w:tcW w:w="434" w:type="pct"/>
                  <w:vAlign w:val="center"/>
                </w:tcPr>
                <w:p w14:paraId="1C5FCEB0" w14:textId="06C51CB0" w:rsidR="006903D8" w:rsidRPr="00832A3F" w:rsidRDefault="006903D8" w:rsidP="00746D96">
                  <w:pPr>
                    <w:pStyle w:val="14"/>
                    <w:rPr>
                      <w:rFonts w:hint="eastAsia"/>
                      <w:color w:val="000000"/>
                      <w:kern w:val="0"/>
                      <w:lang w:bidi="ar"/>
                    </w:rPr>
                  </w:pPr>
                  <w:r>
                    <w:rPr>
                      <w:color w:val="000000"/>
                      <w:kern w:val="0"/>
                      <w:lang w:val="en-US" w:bidi="ar"/>
                    </w:rPr>
                    <w:t>2</w:t>
                  </w:r>
                  <w:r>
                    <w:rPr>
                      <w:rFonts w:hint="eastAsia"/>
                      <w:color w:val="000000"/>
                      <w:kern w:val="0"/>
                      <w:lang w:val="en-US" w:bidi="ar"/>
                    </w:rPr>
                    <w:t>7.5</w:t>
                  </w:r>
                </w:p>
              </w:tc>
            </w:tr>
            <w:tr w:rsidR="006903D8" w:rsidRPr="00832A3F" w14:paraId="3B18F5A0" w14:textId="72C4B726" w:rsidTr="00557A04">
              <w:trPr>
                <w:trHeight w:val="397"/>
                <w:jc w:val="right"/>
              </w:trPr>
              <w:tc>
                <w:tcPr>
                  <w:tcW w:w="353" w:type="pct"/>
                  <w:vMerge/>
                  <w:vAlign w:val="center"/>
                </w:tcPr>
                <w:p w14:paraId="4CEEC53F" w14:textId="77777777" w:rsidR="006903D8" w:rsidRPr="00832A3F" w:rsidRDefault="006903D8" w:rsidP="00746D96">
                  <w:pPr>
                    <w:pStyle w:val="14"/>
                  </w:pPr>
                </w:p>
              </w:tc>
              <w:tc>
                <w:tcPr>
                  <w:tcW w:w="364" w:type="pct"/>
                  <w:vMerge w:val="restart"/>
                  <w:vAlign w:val="center"/>
                </w:tcPr>
                <w:p w14:paraId="7F11CF95" w14:textId="77777777" w:rsidR="006903D8" w:rsidRPr="00832A3F" w:rsidRDefault="006903D8" w:rsidP="00746D96">
                  <w:pPr>
                    <w:pStyle w:val="14"/>
                  </w:pPr>
                  <w:bookmarkStart w:id="73" w:name="OLE_LINK47"/>
                  <w:r w:rsidRPr="00832A3F">
                    <w:rPr>
                      <w:rFonts w:hint="eastAsia"/>
                    </w:rPr>
                    <w:t>污水治理设施出</w:t>
                  </w:r>
                  <w:r w:rsidRPr="00832A3F">
                    <w:rPr>
                      <w:rFonts w:hint="eastAsia"/>
                      <w:kern w:val="0"/>
                    </w:rPr>
                    <w:t>口</w:t>
                  </w:r>
                  <w:bookmarkEnd w:id="73"/>
                </w:p>
              </w:tc>
              <w:tc>
                <w:tcPr>
                  <w:tcW w:w="615" w:type="pct"/>
                  <w:vAlign w:val="center"/>
                </w:tcPr>
                <w:p w14:paraId="69559531" w14:textId="77777777" w:rsidR="006903D8" w:rsidRPr="00832A3F" w:rsidRDefault="006903D8" w:rsidP="00746D96">
                  <w:pPr>
                    <w:pStyle w:val="14"/>
                  </w:pPr>
                  <w:r w:rsidRPr="00832A3F">
                    <w:rPr>
                      <w:rFonts w:hint="eastAsia"/>
                    </w:rPr>
                    <w:t>第</w:t>
                  </w:r>
                  <w:r w:rsidRPr="00832A3F">
                    <w:rPr>
                      <w:rFonts w:hint="eastAsia"/>
                    </w:rPr>
                    <w:t>1</w:t>
                  </w:r>
                  <w:r w:rsidRPr="00832A3F">
                    <w:rPr>
                      <w:rFonts w:hint="eastAsia"/>
                    </w:rPr>
                    <w:t>次</w:t>
                  </w:r>
                </w:p>
              </w:tc>
              <w:tc>
                <w:tcPr>
                  <w:tcW w:w="439" w:type="pct"/>
                  <w:vAlign w:val="center"/>
                </w:tcPr>
                <w:p w14:paraId="134961A1" w14:textId="6B484D88" w:rsidR="006903D8" w:rsidRPr="00832A3F" w:rsidRDefault="006903D8" w:rsidP="00746D96">
                  <w:pPr>
                    <w:pStyle w:val="14"/>
                  </w:pPr>
                  <w:r w:rsidRPr="00832A3F">
                    <w:rPr>
                      <w:rFonts w:hint="eastAsia"/>
                    </w:rPr>
                    <w:t>7.2</w:t>
                  </w:r>
                </w:p>
              </w:tc>
              <w:tc>
                <w:tcPr>
                  <w:tcW w:w="703" w:type="pct"/>
                  <w:vAlign w:val="center"/>
                </w:tcPr>
                <w:p w14:paraId="01331564" w14:textId="77777777" w:rsidR="006903D8" w:rsidRPr="00832A3F" w:rsidRDefault="006903D8" w:rsidP="00746D96">
                  <w:pPr>
                    <w:pStyle w:val="14"/>
                    <w:rPr>
                      <w:kern w:val="0"/>
                      <w:lang w:bidi="ar"/>
                    </w:rPr>
                  </w:pPr>
                  <w:r w:rsidRPr="00832A3F">
                    <w:rPr>
                      <w:kern w:val="0"/>
                      <w:lang w:bidi="ar"/>
                    </w:rPr>
                    <w:t>494</w:t>
                  </w:r>
                </w:p>
              </w:tc>
              <w:tc>
                <w:tcPr>
                  <w:tcW w:w="439" w:type="pct"/>
                  <w:vAlign w:val="center"/>
                </w:tcPr>
                <w:p w14:paraId="1FC83DC6" w14:textId="77777777" w:rsidR="006903D8" w:rsidRPr="00832A3F" w:rsidRDefault="006903D8" w:rsidP="00746D96">
                  <w:pPr>
                    <w:pStyle w:val="14"/>
                    <w:rPr>
                      <w:kern w:val="0"/>
                      <w:lang w:bidi="ar"/>
                    </w:rPr>
                  </w:pPr>
                  <w:r w:rsidRPr="00832A3F">
                    <w:rPr>
                      <w:rFonts w:hint="eastAsia"/>
                      <w:kern w:val="0"/>
                      <w:lang w:bidi="ar"/>
                    </w:rPr>
                    <w:t>15.3</w:t>
                  </w:r>
                </w:p>
              </w:tc>
              <w:tc>
                <w:tcPr>
                  <w:tcW w:w="473" w:type="pct"/>
                  <w:vAlign w:val="center"/>
                </w:tcPr>
                <w:p w14:paraId="5FF6A15B" w14:textId="77777777" w:rsidR="006903D8" w:rsidRPr="00832A3F" w:rsidRDefault="006903D8" w:rsidP="00746D96">
                  <w:pPr>
                    <w:pStyle w:val="14"/>
                    <w:rPr>
                      <w:kern w:val="0"/>
                      <w:lang w:bidi="ar"/>
                    </w:rPr>
                  </w:pPr>
                  <w:r w:rsidRPr="00832A3F">
                    <w:rPr>
                      <w:kern w:val="0"/>
                      <w:lang w:bidi="ar"/>
                    </w:rPr>
                    <w:t>3</w:t>
                  </w:r>
                  <w:r w:rsidRPr="00832A3F">
                    <w:rPr>
                      <w:rFonts w:hint="eastAsia"/>
                      <w:kern w:val="0"/>
                      <w:lang w:bidi="ar"/>
                    </w:rPr>
                    <w:t>3</w:t>
                  </w:r>
                </w:p>
              </w:tc>
              <w:tc>
                <w:tcPr>
                  <w:tcW w:w="366" w:type="pct"/>
                  <w:vAlign w:val="center"/>
                </w:tcPr>
                <w:p w14:paraId="13990FE4" w14:textId="77777777" w:rsidR="006903D8" w:rsidRPr="00832A3F" w:rsidRDefault="006903D8" w:rsidP="00746D96">
                  <w:pPr>
                    <w:pStyle w:val="14"/>
                    <w:rPr>
                      <w:kern w:val="0"/>
                      <w:lang w:bidi="ar"/>
                    </w:rPr>
                  </w:pPr>
                  <w:r w:rsidRPr="00832A3F">
                    <w:rPr>
                      <w:color w:val="000000"/>
                      <w:kern w:val="0"/>
                      <w:lang w:bidi="ar"/>
                    </w:rPr>
                    <w:t>20.1</w:t>
                  </w:r>
                </w:p>
              </w:tc>
              <w:tc>
                <w:tcPr>
                  <w:tcW w:w="378" w:type="pct"/>
                  <w:vAlign w:val="center"/>
                </w:tcPr>
                <w:p w14:paraId="7203684E" w14:textId="77777777" w:rsidR="006903D8" w:rsidRPr="00832A3F" w:rsidRDefault="006903D8" w:rsidP="00746D96">
                  <w:pPr>
                    <w:pStyle w:val="14"/>
                    <w:rPr>
                      <w:color w:val="000000"/>
                      <w:kern w:val="0"/>
                      <w:lang w:bidi="ar"/>
                    </w:rPr>
                  </w:pPr>
                  <w:r w:rsidRPr="00832A3F">
                    <w:rPr>
                      <w:rFonts w:hint="eastAsia"/>
                      <w:color w:val="000000"/>
                      <w:kern w:val="0"/>
                      <w:lang w:bidi="ar"/>
                    </w:rPr>
                    <w:t>3.91</w:t>
                  </w:r>
                </w:p>
              </w:tc>
              <w:tc>
                <w:tcPr>
                  <w:tcW w:w="436" w:type="pct"/>
                  <w:vAlign w:val="center"/>
                </w:tcPr>
                <w:p w14:paraId="07C5674F" w14:textId="77777777" w:rsidR="006903D8" w:rsidRPr="00832A3F" w:rsidRDefault="006903D8" w:rsidP="00746D96">
                  <w:pPr>
                    <w:pStyle w:val="14"/>
                    <w:rPr>
                      <w:color w:val="000000"/>
                      <w:kern w:val="0"/>
                      <w:lang w:bidi="ar"/>
                    </w:rPr>
                  </w:pPr>
                  <w:r w:rsidRPr="00832A3F">
                    <w:rPr>
                      <w:rFonts w:hint="eastAsia"/>
                      <w:color w:val="000000"/>
                      <w:kern w:val="0"/>
                      <w:lang w:bidi="ar"/>
                    </w:rPr>
                    <w:t>4.95</w:t>
                  </w:r>
                </w:p>
              </w:tc>
              <w:tc>
                <w:tcPr>
                  <w:tcW w:w="434" w:type="pct"/>
                  <w:vAlign w:val="center"/>
                </w:tcPr>
                <w:p w14:paraId="7FB31D1E" w14:textId="52EA318D" w:rsidR="006903D8" w:rsidRPr="00832A3F" w:rsidRDefault="006903D8" w:rsidP="00746D96">
                  <w:pPr>
                    <w:pStyle w:val="14"/>
                    <w:rPr>
                      <w:rFonts w:hint="eastAsia"/>
                      <w:color w:val="000000"/>
                      <w:kern w:val="0"/>
                      <w:lang w:bidi="ar"/>
                    </w:rPr>
                  </w:pPr>
                  <w:r>
                    <w:rPr>
                      <w:rFonts w:hint="eastAsia"/>
                      <w:color w:val="000000"/>
                      <w:kern w:val="0"/>
                      <w:lang w:val="en-US" w:bidi="ar"/>
                    </w:rPr>
                    <w:t>11.3</w:t>
                  </w:r>
                </w:p>
              </w:tc>
            </w:tr>
            <w:tr w:rsidR="006903D8" w:rsidRPr="00832A3F" w14:paraId="57B79BA6" w14:textId="33938B6A" w:rsidTr="00557A04">
              <w:trPr>
                <w:trHeight w:val="397"/>
                <w:jc w:val="right"/>
              </w:trPr>
              <w:tc>
                <w:tcPr>
                  <w:tcW w:w="353" w:type="pct"/>
                  <w:vMerge/>
                  <w:vAlign w:val="center"/>
                </w:tcPr>
                <w:p w14:paraId="4793D03E" w14:textId="77777777" w:rsidR="006903D8" w:rsidRPr="00832A3F" w:rsidRDefault="006903D8" w:rsidP="00746D96">
                  <w:pPr>
                    <w:pStyle w:val="14"/>
                  </w:pPr>
                </w:p>
              </w:tc>
              <w:tc>
                <w:tcPr>
                  <w:tcW w:w="364" w:type="pct"/>
                  <w:vMerge/>
                  <w:vAlign w:val="center"/>
                </w:tcPr>
                <w:p w14:paraId="0CA8C18E" w14:textId="77777777" w:rsidR="006903D8" w:rsidRPr="00832A3F" w:rsidRDefault="006903D8" w:rsidP="00746D96">
                  <w:pPr>
                    <w:pStyle w:val="14"/>
                  </w:pPr>
                </w:p>
              </w:tc>
              <w:tc>
                <w:tcPr>
                  <w:tcW w:w="615" w:type="pct"/>
                  <w:vAlign w:val="center"/>
                </w:tcPr>
                <w:p w14:paraId="41160EB2" w14:textId="77777777" w:rsidR="006903D8" w:rsidRPr="00832A3F" w:rsidRDefault="006903D8" w:rsidP="00746D96">
                  <w:pPr>
                    <w:pStyle w:val="14"/>
                  </w:pPr>
                  <w:r w:rsidRPr="00832A3F">
                    <w:rPr>
                      <w:rFonts w:hint="eastAsia"/>
                    </w:rPr>
                    <w:t>第</w:t>
                  </w:r>
                  <w:r w:rsidRPr="00832A3F">
                    <w:rPr>
                      <w:rFonts w:hint="eastAsia"/>
                    </w:rPr>
                    <w:t>2</w:t>
                  </w:r>
                  <w:r w:rsidRPr="00832A3F">
                    <w:rPr>
                      <w:rFonts w:hint="eastAsia"/>
                    </w:rPr>
                    <w:t>次</w:t>
                  </w:r>
                </w:p>
              </w:tc>
              <w:tc>
                <w:tcPr>
                  <w:tcW w:w="439" w:type="pct"/>
                  <w:vAlign w:val="center"/>
                </w:tcPr>
                <w:p w14:paraId="063E9FA7" w14:textId="791A1212" w:rsidR="006903D8" w:rsidRPr="00832A3F" w:rsidRDefault="006903D8" w:rsidP="00746D96">
                  <w:pPr>
                    <w:pStyle w:val="14"/>
                  </w:pPr>
                  <w:r w:rsidRPr="00832A3F">
                    <w:rPr>
                      <w:rFonts w:hint="eastAsia"/>
                    </w:rPr>
                    <w:t>7.1</w:t>
                  </w:r>
                </w:p>
              </w:tc>
              <w:tc>
                <w:tcPr>
                  <w:tcW w:w="703" w:type="pct"/>
                  <w:vAlign w:val="center"/>
                </w:tcPr>
                <w:p w14:paraId="2B7F8D1B" w14:textId="77777777" w:rsidR="006903D8" w:rsidRPr="00832A3F" w:rsidRDefault="006903D8" w:rsidP="00746D96">
                  <w:pPr>
                    <w:pStyle w:val="14"/>
                    <w:rPr>
                      <w:kern w:val="0"/>
                      <w:lang w:bidi="ar"/>
                    </w:rPr>
                  </w:pPr>
                  <w:r w:rsidRPr="00832A3F">
                    <w:rPr>
                      <w:kern w:val="0"/>
                      <w:lang w:bidi="ar"/>
                    </w:rPr>
                    <w:t>4</w:t>
                  </w:r>
                  <w:r w:rsidRPr="00832A3F">
                    <w:rPr>
                      <w:rFonts w:hint="eastAsia"/>
                      <w:kern w:val="0"/>
                      <w:lang w:bidi="ar"/>
                    </w:rPr>
                    <w:t>8</w:t>
                  </w:r>
                  <w:r w:rsidRPr="00832A3F">
                    <w:rPr>
                      <w:kern w:val="0"/>
                      <w:lang w:bidi="ar"/>
                    </w:rPr>
                    <w:t>8</w:t>
                  </w:r>
                </w:p>
              </w:tc>
              <w:tc>
                <w:tcPr>
                  <w:tcW w:w="439" w:type="pct"/>
                  <w:vAlign w:val="center"/>
                </w:tcPr>
                <w:p w14:paraId="57550A91" w14:textId="77777777" w:rsidR="006903D8" w:rsidRPr="00832A3F" w:rsidRDefault="006903D8" w:rsidP="00746D96">
                  <w:pPr>
                    <w:pStyle w:val="14"/>
                    <w:rPr>
                      <w:kern w:val="0"/>
                      <w:lang w:bidi="ar"/>
                    </w:rPr>
                  </w:pPr>
                  <w:r w:rsidRPr="00832A3F">
                    <w:rPr>
                      <w:rFonts w:hint="eastAsia"/>
                      <w:kern w:val="0"/>
                      <w:lang w:bidi="ar"/>
                    </w:rPr>
                    <w:t>16.2</w:t>
                  </w:r>
                </w:p>
              </w:tc>
              <w:tc>
                <w:tcPr>
                  <w:tcW w:w="473" w:type="pct"/>
                  <w:vAlign w:val="center"/>
                </w:tcPr>
                <w:p w14:paraId="74833AA2" w14:textId="77777777" w:rsidR="006903D8" w:rsidRPr="00832A3F" w:rsidRDefault="006903D8" w:rsidP="00746D96">
                  <w:pPr>
                    <w:pStyle w:val="14"/>
                    <w:rPr>
                      <w:kern w:val="0"/>
                      <w:lang w:bidi="ar"/>
                    </w:rPr>
                  </w:pPr>
                  <w:r w:rsidRPr="00832A3F">
                    <w:rPr>
                      <w:rFonts w:hint="eastAsia"/>
                      <w:kern w:val="0"/>
                      <w:lang w:bidi="ar"/>
                    </w:rPr>
                    <w:t>28</w:t>
                  </w:r>
                </w:p>
              </w:tc>
              <w:tc>
                <w:tcPr>
                  <w:tcW w:w="366" w:type="pct"/>
                  <w:vAlign w:val="center"/>
                </w:tcPr>
                <w:p w14:paraId="696D5083" w14:textId="77777777" w:rsidR="006903D8" w:rsidRPr="00832A3F" w:rsidRDefault="006903D8" w:rsidP="00746D96">
                  <w:pPr>
                    <w:pStyle w:val="14"/>
                    <w:rPr>
                      <w:kern w:val="0"/>
                      <w:lang w:bidi="ar"/>
                    </w:rPr>
                  </w:pPr>
                  <w:r w:rsidRPr="00832A3F">
                    <w:rPr>
                      <w:color w:val="000000"/>
                      <w:kern w:val="0"/>
                      <w:lang w:bidi="ar"/>
                    </w:rPr>
                    <w:t>21.2</w:t>
                  </w:r>
                </w:p>
              </w:tc>
              <w:tc>
                <w:tcPr>
                  <w:tcW w:w="378" w:type="pct"/>
                  <w:vAlign w:val="center"/>
                </w:tcPr>
                <w:p w14:paraId="21B68E94" w14:textId="77777777" w:rsidR="006903D8" w:rsidRPr="00832A3F" w:rsidRDefault="006903D8" w:rsidP="00746D96">
                  <w:pPr>
                    <w:pStyle w:val="14"/>
                    <w:rPr>
                      <w:color w:val="000000"/>
                      <w:kern w:val="0"/>
                      <w:lang w:bidi="ar"/>
                    </w:rPr>
                  </w:pPr>
                  <w:r w:rsidRPr="00832A3F">
                    <w:rPr>
                      <w:rFonts w:hint="eastAsia"/>
                      <w:color w:val="000000"/>
                      <w:kern w:val="0"/>
                      <w:lang w:bidi="ar"/>
                    </w:rPr>
                    <w:t>3.85</w:t>
                  </w:r>
                </w:p>
              </w:tc>
              <w:tc>
                <w:tcPr>
                  <w:tcW w:w="436" w:type="pct"/>
                  <w:vAlign w:val="center"/>
                </w:tcPr>
                <w:p w14:paraId="73888733" w14:textId="77777777" w:rsidR="006903D8" w:rsidRPr="00832A3F" w:rsidRDefault="006903D8" w:rsidP="00746D96">
                  <w:pPr>
                    <w:pStyle w:val="14"/>
                    <w:rPr>
                      <w:color w:val="000000"/>
                      <w:kern w:val="0"/>
                      <w:lang w:bidi="ar"/>
                    </w:rPr>
                  </w:pPr>
                  <w:r w:rsidRPr="00832A3F">
                    <w:rPr>
                      <w:rFonts w:hint="eastAsia"/>
                      <w:color w:val="000000"/>
                      <w:kern w:val="0"/>
                      <w:lang w:bidi="ar"/>
                    </w:rPr>
                    <w:t>5.03</w:t>
                  </w:r>
                </w:p>
              </w:tc>
              <w:tc>
                <w:tcPr>
                  <w:tcW w:w="434" w:type="pct"/>
                  <w:vAlign w:val="center"/>
                </w:tcPr>
                <w:p w14:paraId="3E583B33" w14:textId="7D7BDA9A" w:rsidR="006903D8" w:rsidRPr="00832A3F" w:rsidRDefault="006903D8" w:rsidP="00746D96">
                  <w:pPr>
                    <w:pStyle w:val="14"/>
                    <w:rPr>
                      <w:rFonts w:hint="eastAsia"/>
                      <w:color w:val="000000"/>
                      <w:kern w:val="0"/>
                      <w:lang w:bidi="ar"/>
                    </w:rPr>
                  </w:pPr>
                  <w:r>
                    <w:rPr>
                      <w:rFonts w:hint="eastAsia"/>
                      <w:color w:val="000000"/>
                      <w:kern w:val="0"/>
                      <w:lang w:val="en-US" w:bidi="ar"/>
                    </w:rPr>
                    <w:t>11.7</w:t>
                  </w:r>
                </w:p>
              </w:tc>
            </w:tr>
            <w:tr w:rsidR="006903D8" w:rsidRPr="00832A3F" w14:paraId="755BA25A" w14:textId="0C064BF0" w:rsidTr="00557A04">
              <w:trPr>
                <w:trHeight w:val="397"/>
                <w:jc w:val="right"/>
              </w:trPr>
              <w:tc>
                <w:tcPr>
                  <w:tcW w:w="353" w:type="pct"/>
                  <w:vMerge/>
                  <w:vAlign w:val="center"/>
                </w:tcPr>
                <w:p w14:paraId="39DB0D57" w14:textId="77777777" w:rsidR="006903D8" w:rsidRPr="00832A3F" w:rsidRDefault="006903D8" w:rsidP="00746D96">
                  <w:pPr>
                    <w:pStyle w:val="14"/>
                  </w:pPr>
                </w:p>
              </w:tc>
              <w:tc>
                <w:tcPr>
                  <w:tcW w:w="364" w:type="pct"/>
                  <w:vMerge/>
                  <w:vAlign w:val="center"/>
                </w:tcPr>
                <w:p w14:paraId="239B9AE0" w14:textId="77777777" w:rsidR="006903D8" w:rsidRPr="00832A3F" w:rsidRDefault="006903D8" w:rsidP="00746D96">
                  <w:pPr>
                    <w:pStyle w:val="14"/>
                  </w:pPr>
                </w:p>
              </w:tc>
              <w:tc>
                <w:tcPr>
                  <w:tcW w:w="615" w:type="pct"/>
                  <w:vAlign w:val="center"/>
                </w:tcPr>
                <w:p w14:paraId="239135CE" w14:textId="77777777" w:rsidR="006903D8" w:rsidRPr="00832A3F" w:rsidRDefault="006903D8" w:rsidP="00746D96">
                  <w:pPr>
                    <w:pStyle w:val="14"/>
                  </w:pPr>
                  <w:r w:rsidRPr="00832A3F">
                    <w:rPr>
                      <w:rFonts w:hint="eastAsia"/>
                    </w:rPr>
                    <w:t>第</w:t>
                  </w:r>
                  <w:r w:rsidRPr="00832A3F">
                    <w:rPr>
                      <w:rFonts w:hint="eastAsia"/>
                    </w:rPr>
                    <w:t>3</w:t>
                  </w:r>
                  <w:r w:rsidRPr="00832A3F">
                    <w:rPr>
                      <w:rFonts w:hint="eastAsia"/>
                    </w:rPr>
                    <w:t>次</w:t>
                  </w:r>
                </w:p>
              </w:tc>
              <w:tc>
                <w:tcPr>
                  <w:tcW w:w="439" w:type="pct"/>
                  <w:vAlign w:val="center"/>
                </w:tcPr>
                <w:p w14:paraId="14C9DCAE" w14:textId="78342E94" w:rsidR="006903D8" w:rsidRPr="00832A3F" w:rsidRDefault="006903D8" w:rsidP="00746D96">
                  <w:pPr>
                    <w:pStyle w:val="14"/>
                  </w:pPr>
                  <w:r w:rsidRPr="00832A3F">
                    <w:rPr>
                      <w:rFonts w:hint="eastAsia"/>
                    </w:rPr>
                    <w:t>7.2</w:t>
                  </w:r>
                </w:p>
              </w:tc>
              <w:tc>
                <w:tcPr>
                  <w:tcW w:w="703" w:type="pct"/>
                  <w:vAlign w:val="center"/>
                </w:tcPr>
                <w:p w14:paraId="1F23C592" w14:textId="77777777" w:rsidR="006903D8" w:rsidRPr="00832A3F" w:rsidRDefault="006903D8" w:rsidP="00746D96">
                  <w:pPr>
                    <w:pStyle w:val="14"/>
                    <w:rPr>
                      <w:kern w:val="0"/>
                      <w:lang w:bidi="ar"/>
                    </w:rPr>
                  </w:pPr>
                  <w:r w:rsidRPr="00832A3F">
                    <w:rPr>
                      <w:kern w:val="0"/>
                      <w:lang w:bidi="ar"/>
                    </w:rPr>
                    <w:t>501</w:t>
                  </w:r>
                </w:p>
              </w:tc>
              <w:tc>
                <w:tcPr>
                  <w:tcW w:w="439" w:type="pct"/>
                  <w:vAlign w:val="center"/>
                </w:tcPr>
                <w:p w14:paraId="3A5F3B05" w14:textId="77777777" w:rsidR="006903D8" w:rsidRPr="00832A3F" w:rsidRDefault="006903D8" w:rsidP="00746D96">
                  <w:pPr>
                    <w:pStyle w:val="14"/>
                    <w:rPr>
                      <w:kern w:val="0"/>
                      <w:lang w:bidi="ar"/>
                    </w:rPr>
                  </w:pPr>
                  <w:r w:rsidRPr="00832A3F">
                    <w:rPr>
                      <w:rFonts w:hint="eastAsia"/>
                      <w:kern w:val="0"/>
                      <w:lang w:bidi="ar"/>
                    </w:rPr>
                    <w:t>15.7</w:t>
                  </w:r>
                </w:p>
              </w:tc>
              <w:tc>
                <w:tcPr>
                  <w:tcW w:w="473" w:type="pct"/>
                  <w:vAlign w:val="center"/>
                </w:tcPr>
                <w:p w14:paraId="72680581" w14:textId="77777777" w:rsidR="006903D8" w:rsidRPr="00832A3F" w:rsidRDefault="006903D8" w:rsidP="00746D96">
                  <w:pPr>
                    <w:pStyle w:val="14"/>
                    <w:rPr>
                      <w:kern w:val="0"/>
                      <w:lang w:bidi="ar"/>
                    </w:rPr>
                  </w:pPr>
                  <w:r w:rsidRPr="00832A3F">
                    <w:rPr>
                      <w:kern w:val="0"/>
                      <w:lang w:bidi="ar"/>
                    </w:rPr>
                    <w:t>3</w:t>
                  </w:r>
                  <w:r w:rsidRPr="00832A3F">
                    <w:rPr>
                      <w:rFonts w:hint="eastAsia"/>
                      <w:kern w:val="0"/>
                      <w:lang w:bidi="ar"/>
                    </w:rPr>
                    <w:t>4</w:t>
                  </w:r>
                </w:p>
              </w:tc>
              <w:tc>
                <w:tcPr>
                  <w:tcW w:w="366" w:type="pct"/>
                  <w:vAlign w:val="center"/>
                </w:tcPr>
                <w:p w14:paraId="1BA82C23" w14:textId="77777777" w:rsidR="006903D8" w:rsidRPr="00832A3F" w:rsidRDefault="006903D8" w:rsidP="00746D96">
                  <w:pPr>
                    <w:pStyle w:val="14"/>
                    <w:rPr>
                      <w:kern w:val="0"/>
                      <w:lang w:bidi="ar"/>
                    </w:rPr>
                  </w:pPr>
                  <w:r w:rsidRPr="00832A3F">
                    <w:rPr>
                      <w:color w:val="000000"/>
                      <w:kern w:val="0"/>
                      <w:lang w:bidi="ar"/>
                    </w:rPr>
                    <w:t>20.</w:t>
                  </w:r>
                  <w:r w:rsidRPr="00832A3F">
                    <w:rPr>
                      <w:rFonts w:hint="eastAsia"/>
                      <w:color w:val="000000"/>
                      <w:kern w:val="0"/>
                      <w:lang w:bidi="ar"/>
                    </w:rPr>
                    <w:t>5</w:t>
                  </w:r>
                </w:p>
              </w:tc>
              <w:tc>
                <w:tcPr>
                  <w:tcW w:w="378" w:type="pct"/>
                  <w:vAlign w:val="center"/>
                </w:tcPr>
                <w:p w14:paraId="1DB20160" w14:textId="77777777" w:rsidR="006903D8" w:rsidRPr="00832A3F" w:rsidRDefault="006903D8" w:rsidP="00746D96">
                  <w:pPr>
                    <w:pStyle w:val="14"/>
                    <w:rPr>
                      <w:color w:val="000000"/>
                      <w:kern w:val="0"/>
                      <w:lang w:bidi="ar"/>
                    </w:rPr>
                  </w:pPr>
                  <w:r w:rsidRPr="00832A3F">
                    <w:rPr>
                      <w:rFonts w:hint="eastAsia"/>
                      <w:color w:val="000000"/>
                      <w:kern w:val="0"/>
                      <w:lang w:bidi="ar"/>
                    </w:rPr>
                    <w:t>3.76</w:t>
                  </w:r>
                </w:p>
              </w:tc>
              <w:tc>
                <w:tcPr>
                  <w:tcW w:w="436" w:type="pct"/>
                  <w:vAlign w:val="center"/>
                </w:tcPr>
                <w:p w14:paraId="50EB7E5D" w14:textId="77777777" w:rsidR="006903D8" w:rsidRPr="00832A3F" w:rsidRDefault="006903D8" w:rsidP="00746D96">
                  <w:pPr>
                    <w:pStyle w:val="14"/>
                    <w:rPr>
                      <w:color w:val="000000"/>
                      <w:kern w:val="0"/>
                      <w:lang w:bidi="ar"/>
                    </w:rPr>
                  </w:pPr>
                  <w:r w:rsidRPr="00832A3F">
                    <w:rPr>
                      <w:rFonts w:hint="eastAsia"/>
                      <w:color w:val="000000"/>
                      <w:kern w:val="0"/>
                      <w:lang w:bidi="ar"/>
                    </w:rPr>
                    <w:t>4.87</w:t>
                  </w:r>
                </w:p>
              </w:tc>
              <w:tc>
                <w:tcPr>
                  <w:tcW w:w="434" w:type="pct"/>
                  <w:vAlign w:val="center"/>
                </w:tcPr>
                <w:p w14:paraId="689BE29E" w14:textId="137E4F84" w:rsidR="006903D8" w:rsidRPr="00832A3F" w:rsidRDefault="006903D8" w:rsidP="00746D96">
                  <w:pPr>
                    <w:pStyle w:val="14"/>
                    <w:rPr>
                      <w:rFonts w:hint="eastAsia"/>
                      <w:color w:val="000000"/>
                      <w:kern w:val="0"/>
                      <w:lang w:bidi="ar"/>
                    </w:rPr>
                  </w:pPr>
                  <w:r>
                    <w:rPr>
                      <w:rFonts w:hint="eastAsia"/>
                      <w:color w:val="000000"/>
                      <w:kern w:val="0"/>
                      <w:lang w:val="en-US" w:bidi="ar"/>
                    </w:rPr>
                    <w:t>10.9</w:t>
                  </w:r>
                </w:p>
              </w:tc>
            </w:tr>
            <w:tr w:rsidR="006903D8" w:rsidRPr="00832A3F" w14:paraId="444BC8AF" w14:textId="08DE28DD" w:rsidTr="00557A04">
              <w:trPr>
                <w:trHeight w:val="397"/>
                <w:jc w:val="right"/>
              </w:trPr>
              <w:tc>
                <w:tcPr>
                  <w:tcW w:w="353" w:type="pct"/>
                  <w:vMerge/>
                  <w:vAlign w:val="center"/>
                </w:tcPr>
                <w:p w14:paraId="57705E77" w14:textId="77777777" w:rsidR="006903D8" w:rsidRPr="00832A3F" w:rsidRDefault="006903D8" w:rsidP="00746D96">
                  <w:pPr>
                    <w:pStyle w:val="14"/>
                  </w:pPr>
                </w:p>
              </w:tc>
              <w:tc>
                <w:tcPr>
                  <w:tcW w:w="364" w:type="pct"/>
                  <w:vMerge/>
                  <w:vAlign w:val="center"/>
                </w:tcPr>
                <w:p w14:paraId="0CE4DA2B" w14:textId="77777777" w:rsidR="006903D8" w:rsidRPr="00832A3F" w:rsidRDefault="006903D8" w:rsidP="00746D96">
                  <w:pPr>
                    <w:pStyle w:val="14"/>
                  </w:pPr>
                </w:p>
              </w:tc>
              <w:tc>
                <w:tcPr>
                  <w:tcW w:w="615" w:type="pct"/>
                  <w:vAlign w:val="center"/>
                </w:tcPr>
                <w:p w14:paraId="42925C6B" w14:textId="77777777" w:rsidR="006903D8" w:rsidRPr="00832A3F" w:rsidRDefault="006903D8" w:rsidP="00746D96">
                  <w:pPr>
                    <w:pStyle w:val="14"/>
                  </w:pPr>
                  <w:r w:rsidRPr="00832A3F">
                    <w:rPr>
                      <w:rFonts w:hint="eastAsia"/>
                    </w:rPr>
                    <w:t>第</w:t>
                  </w:r>
                  <w:r w:rsidRPr="00832A3F">
                    <w:rPr>
                      <w:rFonts w:hint="eastAsia"/>
                    </w:rPr>
                    <w:t>4</w:t>
                  </w:r>
                  <w:r w:rsidRPr="00832A3F">
                    <w:rPr>
                      <w:rFonts w:hint="eastAsia"/>
                    </w:rPr>
                    <w:t>次</w:t>
                  </w:r>
                </w:p>
              </w:tc>
              <w:tc>
                <w:tcPr>
                  <w:tcW w:w="439" w:type="pct"/>
                  <w:vAlign w:val="center"/>
                </w:tcPr>
                <w:p w14:paraId="03F04293" w14:textId="04EBCF4B" w:rsidR="006903D8" w:rsidRPr="00832A3F" w:rsidRDefault="006903D8" w:rsidP="00746D96">
                  <w:pPr>
                    <w:pStyle w:val="14"/>
                  </w:pPr>
                  <w:r w:rsidRPr="00832A3F">
                    <w:rPr>
                      <w:rFonts w:hint="eastAsia"/>
                    </w:rPr>
                    <w:t>7.3</w:t>
                  </w:r>
                </w:p>
              </w:tc>
              <w:tc>
                <w:tcPr>
                  <w:tcW w:w="703" w:type="pct"/>
                  <w:vAlign w:val="center"/>
                </w:tcPr>
                <w:p w14:paraId="3336C2BE" w14:textId="77777777" w:rsidR="006903D8" w:rsidRPr="00832A3F" w:rsidRDefault="006903D8" w:rsidP="00746D96">
                  <w:pPr>
                    <w:pStyle w:val="14"/>
                    <w:rPr>
                      <w:kern w:val="0"/>
                      <w:lang w:bidi="ar"/>
                    </w:rPr>
                  </w:pPr>
                  <w:r w:rsidRPr="00832A3F">
                    <w:rPr>
                      <w:kern w:val="0"/>
                      <w:lang w:bidi="ar"/>
                    </w:rPr>
                    <w:t>496</w:t>
                  </w:r>
                </w:p>
              </w:tc>
              <w:tc>
                <w:tcPr>
                  <w:tcW w:w="439" w:type="pct"/>
                  <w:vAlign w:val="center"/>
                </w:tcPr>
                <w:p w14:paraId="56D9B57C" w14:textId="77777777" w:rsidR="006903D8" w:rsidRPr="00832A3F" w:rsidRDefault="006903D8" w:rsidP="00746D96">
                  <w:pPr>
                    <w:pStyle w:val="14"/>
                    <w:rPr>
                      <w:kern w:val="0"/>
                      <w:lang w:bidi="ar"/>
                    </w:rPr>
                  </w:pPr>
                  <w:r w:rsidRPr="00832A3F">
                    <w:rPr>
                      <w:rFonts w:hint="eastAsia"/>
                      <w:kern w:val="0"/>
                      <w:lang w:bidi="ar"/>
                    </w:rPr>
                    <w:t>15.1</w:t>
                  </w:r>
                </w:p>
              </w:tc>
              <w:tc>
                <w:tcPr>
                  <w:tcW w:w="473" w:type="pct"/>
                  <w:vAlign w:val="center"/>
                </w:tcPr>
                <w:p w14:paraId="7914344E" w14:textId="77777777" w:rsidR="006903D8" w:rsidRPr="00832A3F" w:rsidRDefault="006903D8" w:rsidP="00746D96">
                  <w:pPr>
                    <w:pStyle w:val="14"/>
                    <w:rPr>
                      <w:kern w:val="0"/>
                      <w:lang w:bidi="ar"/>
                    </w:rPr>
                  </w:pPr>
                  <w:r w:rsidRPr="00832A3F">
                    <w:rPr>
                      <w:kern w:val="0"/>
                      <w:lang w:bidi="ar"/>
                    </w:rPr>
                    <w:t>31</w:t>
                  </w:r>
                </w:p>
              </w:tc>
              <w:tc>
                <w:tcPr>
                  <w:tcW w:w="366" w:type="pct"/>
                  <w:vAlign w:val="center"/>
                </w:tcPr>
                <w:p w14:paraId="17278182" w14:textId="77777777" w:rsidR="006903D8" w:rsidRPr="00832A3F" w:rsidRDefault="006903D8" w:rsidP="00746D96">
                  <w:pPr>
                    <w:pStyle w:val="14"/>
                    <w:rPr>
                      <w:kern w:val="0"/>
                      <w:lang w:bidi="ar"/>
                    </w:rPr>
                  </w:pPr>
                  <w:r w:rsidRPr="00832A3F">
                    <w:rPr>
                      <w:color w:val="000000"/>
                      <w:kern w:val="0"/>
                      <w:lang w:bidi="ar"/>
                    </w:rPr>
                    <w:t>19.8</w:t>
                  </w:r>
                </w:p>
              </w:tc>
              <w:tc>
                <w:tcPr>
                  <w:tcW w:w="378" w:type="pct"/>
                  <w:vAlign w:val="center"/>
                </w:tcPr>
                <w:p w14:paraId="61A024BA" w14:textId="77777777" w:rsidR="006903D8" w:rsidRPr="00832A3F" w:rsidRDefault="006903D8" w:rsidP="00746D96">
                  <w:pPr>
                    <w:pStyle w:val="14"/>
                    <w:rPr>
                      <w:color w:val="000000"/>
                      <w:kern w:val="0"/>
                      <w:lang w:bidi="ar"/>
                    </w:rPr>
                  </w:pPr>
                  <w:r w:rsidRPr="00832A3F">
                    <w:rPr>
                      <w:rFonts w:hint="eastAsia"/>
                      <w:color w:val="000000"/>
                      <w:kern w:val="0"/>
                      <w:lang w:bidi="ar"/>
                    </w:rPr>
                    <w:t>3.83</w:t>
                  </w:r>
                </w:p>
              </w:tc>
              <w:tc>
                <w:tcPr>
                  <w:tcW w:w="436" w:type="pct"/>
                  <w:vAlign w:val="center"/>
                </w:tcPr>
                <w:p w14:paraId="57ADDEDE" w14:textId="77777777" w:rsidR="006903D8" w:rsidRPr="00832A3F" w:rsidRDefault="006903D8" w:rsidP="00746D96">
                  <w:pPr>
                    <w:pStyle w:val="14"/>
                    <w:rPr>
                      <w:color w:val="000000"/>
                      <w:kern w:val="0"/>
                      <w:lang w:bidi="ar"/>
                    </w:rPr>
                  </w:pPr>
                  <w:r w:rsidRPr="00832A3F">
                    <w:rPr>
                      <w:rFonts w:hint="eastAsia"/>
                      <w:color w:val="000000"/>
                      <w:kern w:val="0"/>
                      <w:lang w:bidi="ar"/>
                    </w:rPr>
                    <w:t>4.91</w:t>
                  </w:r>
                </w:p>
              </w:tc>
              <w:tc>
                <w:tcPr>
                  <w:tcW w:w="434" w:type="pct"/>
                  <w:vAlign w:val="center"/>
                </w:tcPr>
                <w:p w14:paraId="4DD263CD" w14:textId="6FBD414F" w:rsidR="006903D8" w:rsidRPr="00832A3F" w:rsidRDefault="006903D8" w:rsidP="00746D96">
                  <w:pPr>
                    <w:pStyle w:val="14"/>
                    <w:rPr>
                      <w:rFonts w:hint="eastAsia"/>
                      <w:color w:val="000000"/>
                      <w:kern w:val="0"/>
                      <w:lang w:bidi="ar"/>
                    </w:rPr>
                  </w:pPr>
                  <w:r>
                    <w:rPr>
                      <w:rFonts w:hint="eastAsia"/>
                      <w:color w:val="000000"/>
                      <w:kern w:val="0"/>
                      <w:lang w:val="en-US" w:bidi="ar"/>
                    </w:rPr>
                    <w:t>11.4</w:t>
                  </w:r>
                </w:p>
              </w:tc>
            </w:tr>
            <w:tr w:rsidR="006903D8" w:rsidRPr="00832A3F" w14:paraId="28E81BE1" w14:textId="0B144F95" w:rsidTr="00557A04">
              <w:trPr>
                <w:trHeight w:val="397"/>
                <w:jc w:val="right"/>
              </w:trPr>
              <w:tc>
                <w:tcPr>
                  <w:tcW w:w="353" w:type="pct"/>
                  <w:vMerge/>
                  <w:vAlign w:val="center"/>
                </w:tcPr>
                <w:p w14:paraId="2A5EB9D7" w14:textId="77777777" w:rsidR="006903D8" w:rsidRPr="00832A3F" w:rsidRDefault="006903D8" w:rsidP="00746D96">
                  <w:pPr>
                    <w:pStyle w:val="14"/>
                  </w:pPr>
                </w:p>
              </w:tc>
              <w:tc>
                <w:tcPr>
                  <w:tcW w:w="364" w:type="pct"/>
                  <w:vMerge w:val="restart"/>
                  <w:vAlign w:val="center"/>
                </w:tcPr>
                <w:p w14:paraId="64E24565" w14:textId="32E1C271" w:rsidR="006903D8" w:rsidRPr="00832A3F" w:rsidRDefault="006903D8" w:rsidP="00557A04">
                  <w:pPr>
                    <w:pStyle w:val="14"/>
                  </w:pPr>
                  <w:r w:rsidRPr="00832A3F">
                    <w:rPr>
                      <w:rFonts w:hint="eastAsia"/>
                    </w:rPr>
                    <w:t>厂区总排口</w:t>
                  </w:r>
                </w:p>
              </w:tc>
              <w:tc>
                <w:tcPr>
                  <w:tcW w:w="615" w:type="pct"/>
                  <w:vAlign w:val="center"/>
                </w:tcPr>
                <w:p w14:paraId="578D2069" w14:textId="77777777" w:rsidR="006903D8" w:rsidRPr="00832A3F" w:rsidRDefault="006903D8" w:rsidP="00746D96">
                  <w:pPr>
                    <w:pStyle w:val="14"/>
                  </w:pPr>
                  <w:r w:rsidRPr="00832A3F">
                    <w:rPr>
                      <w:rFonts w:hint="eastAsia"/>
                    </w:rPr>
                    <w:t>第</w:t>
                  </w:r>
                  <w:r w:rsidRPr="00832A3F">
                    <w:rPr>
                      <w:rFonts w:hint="eastAsia"/>
                    </w:rPr>
                    <w:t>1</w:t>
                  </w:r>
                  <w:r w:rsidRPr="00832A3F">
                    <w:rPr>
                      <w:rFonts w:hint="eastAsia"/>
                    </w:rPr>
                    <w:t>次</w:t>
                  </w:r>
                </w:p>
              </w:tc>
              <w:tc>
                <w:tcPr>
                  <w:tcW w:w="439" w:type="pct"/>
                  <w:vAlign w:val="center"/>
                </w:tcPr>
                <w:p w14:paraId="5C214B7D" w14:textId="657C1688" w:rsidR="006903D8" w:rsidRPr="00832A3F" w:rsidRDefault="006903D8" w:rsidP="00746D96">
                  <w:pPr>
                    <w:pStyle w:val="14"/>
                  </w:pPr>
                  <w:r w:rsidRPr="00832A3F">
                    <w:rPr>
                      <w:rFonts w:hint="eastAsia"/>
                    </w:rPr>
                    <w:t>7.5</w:t>
                  </w:r>
                </w:p>
              </w:tc>
              <w:tc>
                <w:tcPr>
                  <w:tcW w:w="703" w:type="pct"/>
                  <w:vAlign w:val="center"/>
                </w:tcPr>
                <w:p w14:paraId="0459D11B" w14:textId="77777777" w:rsidR="006903D8" w:rsidRPr="00832A3F" w:rsidRDefault="006903D8" w:rsidP="00746D96">
                  <w:pPr>
                    <w:pStyle w:val="14"/>
                    <w:rPr>
                      <w:kern w:val="0"/>
                      <w:lang w:bidi="ar"/>
                    </w:rPr>
                  </w:pPr>
                  <w:r w:rsidRPr="00832A3F">
                    <w:rPr>
                      <w:kern w:val="0"/>
                      <w:lang w:bidi="ar"/>
                    </w:rPr>
                    <w:t>25</w:t>
                  </w:r>
                  <w:r w:rsidRPr="00832A3F">
                    <w:rPr>
                      <w:rFonts w:hint="eastAsia"/>
                      <w:kern w:val="0"/>
                      <w:lang w:bidi="ar"/>
                    </w:rPr>
                    <w:t>4</w:t>
                  </w:r>
                </w:p>
              </w:tc>
              <w:tc>
                <w:tcPr>
                  <w:tcW w:w="439" w:type="pct"/>
                  <w:vAlign w:val="center"/>
                </w:tcPr>
                <w:p w14:paraId="04B7B25C" w14:textId="77777777" w:rsidR="006903D8" w:rsidRPr="00832A3F" w:rsidRDefault="006903D8" w:rsidP="00746D96">
                  <w:pPr>
                    <w:pStyle w:val="14"/>
                    <w:rPr>
                      <w:kern w:val="0"/>
                      <w:lang w:bidi="ar"/>
                    </w:rPr>
                  </w:pPr>
                  <w:r w:rsidRPr="00832A3F">
                    <w:rPr>
                      <w:rFonts w:hint="eastAsia"/>
                      <w:kern w:val="0"/>
                      <w:lang w:bidi="ar"/>
                    </w:rPr>
                    <w:t>8.96</w:t>
                  </w:r>
                </w:p>
              </w:tc>
              <w:tc>
                <w:tcPr>
                  <w:tcW w:w="473" w:type="pct"/>
                  <w:vAlign w:val="center"/>
                </w:tcPr>
                <w:p w14:paraId="164213B8" w14:textId="77777777" w:rsidR="006903D8" w:rsidRPr="00832A3F" w:rsidRDefault="006903D8" w:rsidP="00746D96">
                  <w:pPr>
                    <w:pStyle w:val="14"/>
                    <w:rPr>
                      <w:kern w:val="0"/>
                      <w:lang w:bidi="ar"/>
                    </w:rPr>
                  </w:pPr>
                  <w:r w:rsidRPr="00832A3F">
                    <w:rPr>
                      <w:rFonts w:hint="eastAsia"/>
                      <w:kern w:val="0"/>
                      <w:lang w:bidi="ar"/>
                    </w:rPr>
                    <w:t>42</w:t>
                  </w:r>
                </w:p>
              </w:tc>
              <w:tc>
                <w:tcPr>
                  <w:tcW w:w="366" w:type="pct"/>
                  <w:vAlign w:val="center"/>
                </w:tcPr>
                <w:p w14:paraId="7FFB3855" w14:textId="77777777" w:rsidR="006903D8" w:rsidRPr="00832A3F" w:rsidRDefault="006903D8" w:rsidP="00746D96">
                  <w:pPr>
                    <w:pStyle w:val="14"/>
                    <w:rPr>
                      <w:kern w:val="0"/>
                      <w:lang w:bidi="ar"/>
                    </w:rPr>
                  </w:pPr>
                  <w:r w:rsidRPr="00832A3F">
                    <w:rPr>
                      <w:color w:val="000000"/>
                      <w:kern w:val="0"/>
                      <w:lang w:bidi="ar"/>
                    </w:rPr>
                    <w:t>11.</w:t>
                  </w:r>
                  <w:r w:rsidRPr="00832A3F">
                    <w:rPr>
                      <w:rFonts w:hint="eastAsia"/>
                      <w:color w:val="000000"/>
                      <w:kern w:val="0"/>
                      <w:lang w:bidi="ar"/>
                    </w:rPr>
                    <w:t>6</w:t>
                  </w:r>
                </w:p>
              </w:tc>
              <w:tc>
                <w:tcPr>
                  <w:tcW w:w="378" w:type="pct"/>
                  <w:vAlign w:val="center"/>
                </w:tcPr>
                <w:p w14:paraId="63AD0173" w14:textId="77777777" w:rsidR="006903D8" w:rsidRPr="00832A3F" w:rsidRDefault="006903D8" w:rsidP="00746D96">
                  <w:pPr>
                    <w:pStyle w:val="14"/>
                    <w:rPr>
                      <w:color w:val="000000"/>
                      <w:kern w:val="0"/>
                      <w:lang w:bidi="ar"/>
                    </w:rPr>
                  </w:pPr>
                  <w:r w:rsidRPr="00832A3F">
                    <w:rPr>
                      <w:rFonts w:hint="eastAsia"/>
                      <w:color w:val="000000"/>
                      <w:kern w:val="0"/>
                      <w:lang w:bidi="ar"/>
                    </w:rPr>
                    <w:t>1.87</w:t>
                  </w:r>
                </w:p>
              </w:tc>
              <w:tc>
                <w:tcPr>
                  <w:tcW w:w="436" w:type="pct"/>
                  <w:vAlign w:val="center"/>
                </w:tcPr>
                <w:p w14:paraId="7F1D7A41" w14:textId="77777777" w:rsidR="006903D8" w:rsidRPr="00832A3F" w:rsidRDefault="006903D8" w:rsidP="00746D96">
                  <w:pPr>
                    <w:pStyle w:val="14"/>
                    <w:rPr>
                      <w:color w:val="000000"/>
                      <w:kern w:val="0"/>
                      <w:lang w:bidi="ar"/>
                    </w:rPr>
                  </w:pPr>
                  <w:r w:rsidRPr="00832A3F">
                    <w:rPr>
                      <w:rFonts w:hint="eastAsia"/>
                      <w:color w:val="000000"/>
                      <w:kern w:val="0"/>
                      <w:lang w:bidi="ar"/>
                    </w:rPr>
                    <w:t>1.87</w:t>
                  </w:r>
                </w:p>
              </w:tc>
              <w:tc>
                <w:tcPr>
                  <w:tcW w:w="434" w:type="pct"/>
                  <w:vAlign w:val="center"/>
                </w:tcPr>
                <w:p w14:paraId="253DC758" w14:textId="4A7F630B" w:rsidR="006903D8" w:rsidRPr="00832A3F" w:rsidRDefault="006903D8" w:rsidP="00746D96">
                  <w:pPr>
                    <w:pStyle w:val="14"/>
                    <w:rPr>
                      <w:rFonts w:hint="eastAsia"/>
                      <w:color w:val="000000"/>
                      <w:kern w:val="0"/>
                      <w:lang w:bidi="ar"/>
                    </w:rPr>
                  </w:pPr>
                  <w:r>
                    <w:rPr>
                      <w:rFonts w:hint="eastAsia"/>
                      <w:color w:val="000000"/>
                      <w:kern w:val="0"/>
                      <w:lang w:val="en-US" w:bidi="ar"/>
                    </w:rPr>
                    <w:t>3.49</w:t>
                  </w:r>
                </w:p>
              </w:tc>
            </w:tr>
            <w:tr w:rsidR="006903D8" w:rsidRPr="00832A3F" w14:paraId="5B259303" w14:textId="0C993B1A" w:rsidTr="00557A04">
              <w:trPr>
                <w:trHeight w:val="397"/>
                <w:jc w:val="right"/>
              </w:trPr>
              <w:tc>
                <w:tcPr>
                  <w:tcW w:w="353" w:type="pct"/>
                  <w:vMerge/>
                  <w:vAlign w:val="center"/>
                </w:tcPr>
                <w:p w14:paraId="6B8261C6" w14:textId="77777777" w:rsidR="006903D8" w:rsidRPr="00832A3F" w:rsidRDefault="006903D8" w:rsidP="00746D96">
                  <w:pPr>
                    <w:pStyle w:val="14"/>
                  </w:pPr>
                </w:p>
              </w:tc>
              <w:tc>
                <w:tcPr>
                  <w:tcW w:w="364" w:type="pct"/>
                  <w:vMerge/>
                  <w:vAlign w:val="center"/>
                </w:tcPr>
                <w:p w14:paraId="03EDDD5F" w14:textId="77777777" w:rsidR="006903D8" w:rsidRPr="00832A3F" w:rsidRDefault="006903D8" w:rsidP="00746D96">
                  <w:pPr>
                    <w:pStyle w:val="14"/>
                  </w:pPr>
                </w:p>
              </w:tc>
              <w:tc>
                <w:tcPr>
                  <w:tcW w:w="615" w:type="pct"/>
                  <w:vAlign w:val="center"/>
                </w:tcPr>
                <w:p w14:paraId="5752437A" w14:textId="77777777" w:rsidR="006903D8" w:rsidRPr="00832A3F" w:rsidRDefault="006903D8" w:rsidP="00746D96">
                  <w:pPr>
                    <w:pStyle w:val="14"/>
                  </w:pPr>
                  <w:r w:rsidRPr="00832A3F">
                    <w:rPr>
                      <w:rFonts w:hint="eastAsia"/>
                    </w:rPr>
                    <w:t>第</w:t>
                  </w:r>
                  <w:r w:rsidRPr="00832A3F">
                    <w:rPr>
                      <w:rFonts w:hint="eastAsia"/>
                    </w:rPr>
                    <w:t>2</w:t>
                  </w:r>
                  <w:r w:rsidRPr="00832A3F">
                    <w:rPr>
                      <w:rFonts w:hint="eastAsia"/>
                    </w:rPr>
                    <w:t>次</w:t>
                  </w:r>
                </w:p>
              </w:tc>
              <w:tc>
                <w:tcPr>
                  <w:tcW w:w="439" w:type="pct"/>
                  <w:vAlign w:val="center"/>
                </w:tcPr>
                <w:p w14:paraId="09F3817B" w14:textId="1E4A6160" w:rsidR="006903D8" w:rsidRPr="00832A3F" w:rsidRDefault="006903D8" w:rsidP="00746D96">
                  <w:pPr>
                    <w:pStyle w:val="14"/>
                  </w:pPr>
                  <w:r w:rsidRPr="00832A3F">
                    <w:rPr>
                      <w:rFonts w:hint="eastAsia"/>
                    </w:rPr>
                    <w:t>7.4</w:t>
                  </w:r>
                </w:p>
              </w:tc>
              <w:tc>
                <w:tcPr>
                  <w:tcW w:w="703" w:type="pct"/>
                  <w:vAlign w:val="center"/>
                </w:tcPr>
                <w:p w14:paraId="5DBAFD36" w14:textId="77777777" w:rsidR="006903D8" w:rsidRPr="00832A3F" w:rsidRDefault="006903D8" w:rsidP="00746D96">
                  <w:pPr>
                    <w:pStyle w:val="14"/>
                    <w:rPr>
                      <w:kern w:val="0"/>
                      <w:lang w:bidi="ar"/>
                    </w:rPr>
                  </w:pPr>
                  <w:r w:rsidRPr="00832A3F">
                    <w:rPr>
                      <w:kern w:val="0"/>
                      <w:lang w:bidi="ar"/>
                    </w:rPr>
                    <w:t>251</w:t>
                  </w:r>
                </w:p>
              </w:tc>
              <w:tc>
                <w:tcPr>
                  <w:tcW w:w="439" w:type="pct"/>
                  <w:vAlign w:val="center"/>
                </w:tcPr>
                <w:p w14:paraId="6990DCED" w14:textId="77777777" w:rsidR="006903D8" w:rsidRPr="00832A3F" w:rsidRDefault="006903D8" w:rsidP="00746D96">
                  <w:pPr>
                    <w:pStyle w:val="14"/>
                    <w:rPr>
                      <w:kern w:val="0"/>
                      <w:lang w:bidi="ar"/>
                    </w:rPr>
                  </w:pPr>
                  <w:r w:rsidRPr="00832A3F">
                    <w:rPr>
                      <w:rFonts w:hint="eastAsia"/>
                      <w:kern w:val="0"/>
                      <w:lang w:bidi="ar"/>
                    </w:rPr>
                    <w:t>9.15</w:t>
                  </w:r>
                </w:p>
              </w:tc>
              <w:tc>
                <w:tcPr>
                  <w:tcW w:w="473" w:type="pct"/>
                  <w:vAlign w:val="center"/>
                </w:tcPr>
                <w:p w14:paraId="757867E8" w14:textId="77777777" w:rsidR="006903D8" w:rsidRPr="00832A3F" w:rsidRDefault="006903D8" w:rsidP="00746D96">
                  <w:pPr>
                    <w:pStyle w:val="14"/>
                    <w:rPr>
                      <w:kern w:val="0"/>
                      <w:lang w:bidi="ar"/>
                    </w:rPr>
                  </w:pPr>
                  <w:r w:rsidRPr="00832A3F">
                    <w:rPr>
                      <w:rFonts w:hint="eastAsia"/>
                      <w:kern w:val="0"/>
                      <w:lang w:bidi="ar"/>
                    </w:rPr>
                    <w:t>39</w:t>
                  </w:r>
                </w:p>
              </w:tc>
              <w:tc>
                <w:tcPr>
                  <w:tcW w:w="366" w:type="pct"/>
                  <w:vAlign w:val="center"/>
                </w:tcPr>
                <w:p w14:paraId="27371A21" w14:textId="77777777" w:rsidR="006903D8" w:rsidRPr="00832A3F" w:rsidRDefault="006903D8" w:rsidP="00746D96">
                  <w:pPr>
                    <w:pStyle w:val="14"/>
                    <w:rPr>
                      <w:kern w:val="0"/>
                      <w:lang w:bidi="ar"/>
                    </w:rPr>
                  </w:pPr>
                  <w:r w:rsidRPr="00832A3F">
                    <w:rPr>
                      <w:color w:val="000000"/>
                      <w:kern w:val="0"/>
                      <w:lang w:bidi="ar"/>
                    </w:rPr>
                    <w:t>12.0</w:t>
                  </w:r>
                </w:p>
              </w:tc>
              <w:tc>
                <w:tcPr>
                  <w:tcW w:w="378" w:type="pct"/>
                  <w:vAlign w:val="center"/>
                </w:tcPr>
                <w:p w14:paraId="07F23EBB" w14:textId="77777777" w:rsidR="006903D8" w:rsidRPr="00832A3F" w:rsidRDefault="006903D8" w:rsidP="00746D96">
                  <w:pPr>
                    <w:pStyle w:val="14"/>
                    <w:rPr>
                      <w:color w:val="000000"/>
                      <w:kern w:val="0"/>
                      <w:lang w:bidi="ar"/>
                    </w:rPr>
                  </w:pPr>
                  <w:r w:rsidRPr="00832A3F">
                    <w:rPr>
                      <w:rFonts w:hint="eastAsia"/>
                      <w:color w:val="000000"/>
                      <w:kern w:val="0"/>
                      <w:lang w:bidi="ar"/>
                    </w:rPr>
                    <w:t>2.01</w:t>
                  </w:r>
                </w:p>
              </w:tc>
              <w:tc>
                <w:tcPr>
                  <w:tcW w:w="436" w:type="pct"/>
                  <w:vAlign w:val="center"/>
                </w:tcPr>
                <w:p w14:paraId="735D3E22" w14:textId="77777777" w:rsidR="006903D8" w:rsidRPr="00832A3F" w:rsidRDefault="006903D8" w:rsidP="00746D96">
                  <w:pPr>
                    <w:pStyle w:val="14"/>
                    <w:rPr>
                      <w:color w:val="000000"/>
                      <w:kern w:val="0"/>
                      <w:lang w:bidi="ar"/>
                    </w:rPr>
                  </w:pPr>
                  <w:r w:rsidRPr="00832A3F">
                    <w:rPr>
                      <w:rFonts w:hint="eastAsia"/>
                      <w:color w:val="000000"/>
                      <w:kern w:val="0"/>
                      <w:lang w:bidi="ar"/>
                    </w:rPr>
                    <w:t>2.01</w:t>
                  </w:r>
                </w:p>
              </w:tc>
              <w:tc>
                <w:tcPr>
                  <w:tcW w:w="434" w:type="pct"/>
                  <w:vAlign w:val="center"/>
                </w:tcPr>
                <w:p w14:paraId="6D7D08F8" w14:textId="140773D7" w:rsidR="006903D8" w:rsidRPr="00832A3F" w:rsidRDefault="006903D8" w:rsidP="00746D96">
                  <w:pPr>
                    <w:pStyle w:val="14"/>
                    <w:rPr>
                      <w:rFonts w:hint="eastAsia"/>
                      <w:color w:val="000000"/>
                      <w:kern w:val="0"/>
                      <w:lang w:bidi="ar"/>
                    </w:rPr>
                  </w:pPr>
                  <w:r>
                    <w:rPr>
                      <w:rFonts w:hint="eastAsia"/>
                      <w:color w:val="000000"/>
                      <w:kern w:val="0"/>
                      <w:lang w:val="en-US" w:bidi="ar"/>
                    </w:rPr>
                    <w:t>3.67</w:t>
                  </w:r>
                </w:p>
              </w:tc>
            </w:tr>
            <w:tr w:rsidR="006903D8" w:rsidRPr="00832A3F" w14:paraId="396F35E4" w14:textId="6D7F261F" w:rsidTr="00557A04">
              <w:trPr>
                <w:trHeight w:val="397"/>
                <w:jc w:val="right"/>
              </w:trPr>
              <w:tc>
                <w:tcPr>
                  <w:tcW w:w="353" w:type="pct"/>
                  <w:vMerge/>
                  <w:vAlign w:val="center"/>
                </w:tcPr>
                <w:p w14:paraId="4B85D340" w14:textId="77777777" w:rsidR="006903D8" w:rsidRPr="00832A3F" w:rsidRDefault="006903D8" w:rsidP="00746D96">
                  <w:pPr>
                    <w:pStyle w:val="14"/>
                  </w:pPr>
                </w:p>
              </w:tc>
              <w:tc>
                <w:tcPr>
                  <w:tcW w:w="364" w:type="pct"/>
                  <w:vMerge/>
                  <w:vAlign w:val="center"/>
                </w:tcPr>
                <w:p w14:paraId="68060D13" w14:textId="77777777" w:rsidR="006903D8" w:rsidRPr="00832A3F" w:rsidRDefault="006903D8" w:rsidP="00746D96">
                  <w:pPr>
                    <w:pStyle w:val="14"/>
                  </w:pPr>
                </w:p>
              </w:tc>
              <w:tc>
                <w:tcPr>
                  <w:tcW w:w="615" w:type="pct"/>
                  <w:vAlign w:val="center"/>
                </w:tcPr>
                <w:p w14:paraId="4B306F0A" w14:textId="77777777" w:rsidR="006903D8" w:rsidRPr="00832A3F" w:rsidRDefault="006903D8" w:rsidP="00746D96">
                  <w:pPr>
                    <w:pStyle w:val="14"/>
                  </w:pPr>
                  <w:r w:rsidRPr="00832A3F">
                    <w:rPr>
                      <w:rFonts w:hint="eastAsia"/>
                    </w:rPr>
                    <w:t>第</w:t>
                  </w:r>
                  <w:r w:rsidRPr="00832A3F">
                    <w:rPr>
                      <w:rFonts w:hint="eastAsia"/>
                    </w:rPr>
                    <w:t>3</w:t>
                  </w:r>
                  <w:r w:rsidRPr="00832A3F">
                    <w:rPr>
                      <w:rFonts w:hint="eastAsia"/>
                    </w:rPr>
                    <w:t>次</w:t>
                  </w:r>
                </w:p>
              </w:tc>
              <w:tc>
                <w:tcPr>
                  <w:tcW w:w="439" w:type="pct"/>
                  <w:vAlign w:val="center"/>
                </w:tcPr>
                <w:p w14:paraId="1C20A402" w14:textId="26865287" w:rsidR="006903D8" w:rsidRPr="00832A3F" w:rsidRDefault="006903D8" w:rsidP="00746D96">
                  <w:pPr>
                    <w:pStyle w:val="14"/>
                  </w:pPr>
                  <w:r w:rsidRPr="00832A3F">
                    <w:rPr>
                      <w:rFonts w:hint="eastAsia"/>
                    </w:rPr>
                    <w:t>7.3</w:t>
                  </w:r>
                </w:p>
              </w:tc>
              <w:tc>
                <w:tcPr>
                  <w:tcW w:w="703" w:type="pct"/>
                  <w:vAlign w:val="center"/>
                </w:tcPr>
                <w:p w14:paraId="2B409E3F" w14:textId="77777777" w:rsidR="006903D8" w:rsidRPr="00832A3F" w:rsidRDefault="006903D8" w:rsidP="00746D96">
                  <w:pPr>
                    <w:pStyle w:val="14"/>
                    <w:rPr>
                      <w:kern w:val="0"/>
                      <w:lang w:bidi="ar"/>
                    </w:rPr>
                  </w:pPr>
                  <w:r w:rsidRPr="00832A3F">
                    <w:rPr>
                      <w:kern w:val="0"/>
                      <w:lang w:bidi="ar"/>
                    </w:rPr>
                    <w:t>24</w:t>
                  </w:r>
                  <w:r w:rsidRPr="00832A3F">
                    <w:rPr>
                      <w:rFonts w:hint="eastAsia"/>
                      <w:kern w:val="0"/>
                      <w:lang w:bidi="ar"/>
                    </w:rPr>
                    <w:t>6</w:t>
                  </w:r>
                </w:p>
              </w:tc>
              <w:tc>
                <w:tcPr>
                  <w:tcW w:w="439" w:type="pct"/>
                  <w:vAlign w:val="center"/>
                </w:tcPr>
                <w:p w14:paraId="69038F3B" w14:textId="77777777" w:rsidR="006903D8" w:rsidRPr="00832A3F" w:rsidRDefault="006903D8" w:rsidP="00746D96">
                  <w:pPr>
                    <w:pStyle w:val="14"/>
                    <w:rPr>
                      <w:kern w:val="0"/>
                      <w:lang w:bidi="ar"/>
                    </w:rPr>
                  </w:pPr>
                  <w:r w:rsidRPr="00832A3F">
                    <w:rPr>
                      <w:rFonts w:hint="eastAsia"/>
                      <w:kern w:val="0"/>
                      <w:lang w:bidi="ar"/>
                    </w:rPr>
                    <w:t>9.28</w:t>
                  </w:r>
                </w:p>
              </w:tc>
              <w:tc>
                <w:tcPr>
                  <w:tcW w:w="473" w:type="pct"/>
                  <w:vAlign w:val="center"/>
                </w:tcPr>
                <w:p w14:paraId="489ABB0D" w14:textId="77777777" w:rsidR="006903D8" w:rsidRPr="00832A3F" w:rsidRDefault="006903D8" w:rsidP="00746D96">
                  <w:pPr>
                    <w:pStyle w:val="14"/>
                    <w:rPr>
                      <w:kern w:val="0"/>
                      <w:lang w:bidi="ar"/>
                    </w:rPr>
                  </w:pPr>
                  <w:r w:rsidRPr="00832A3F">
                    <w:rPr>
                      <w:kern w:val="0"/>
                      <w:lang w:bidi="ar"/>
                    </w:rPr>
                    <w:t>3</w:t>
                  </w:r>
                  <w:r w:rsidRPr="00832A3F">
                    <w:rPr>
                      <w:rFonts w:hint="eastAsia"/>
                      <w:kern w:val="0"/>
                      <w:lang w:bidi="ar"/>
                    </w:rPr>
                    <w:t>6</w:t>
                  </w:r>
                </w:p>
              </w:tc>
              <w:tc>
                <w:tcPr>
                  <w:tcW w:w="366" w:type="pct"/>
                  <w:vAlign w:val="center"/>
                </w:tcPr>
                <w:p w14:paraId="7306BBC9" w14:textId="77777777" w:rsidR="006903D8" w:rsidRPr="00832A3F" w:rsidRDefault="006903D8" w:rsidP="00746D96">
                  <w:pPr>
                    <w:pStyle w:val="14"/>
                    <w:rPr>
                      <w:kern w:val="0"/>
                      <w:lang w:bidi="ar"/>
                    </w:rPr>
                  </w:pPr>
                  <w:r w:rsidRPr="00832A3F">
                    <w:rPr>
                      <w:color w:val="000000"/>
                      <w:kern w:val="0"/>
                      <w:lang w:bidi="ar"/>
                    </w:rPr>
                    <w:t>12.</w:t>
                  </w:r>
                  <w:r w:rsidRPr="00832A3F">
                    <w:rPr>
                      <w:rFonts w:hint="eastAsia"/>
                      <w:color w:val="000000"/>
                      <w:kern w:val="0"/>
                      <w:lang w:bidi="ar"/>
                    </w:rPr>
                    <w:t>3</w:t>
                  </w:r>
                </w:p>
              </w:tc>
              <w:tc>
                <w:tcPr>
                  <w:tcW w:w="378" w:type="pct"/>
                  <w:vAlign w:val="center"/>
                </w:tcPr>
                <w:p w14:paraId="645EF498" w14:textId="77777777" w:rsidR="006903D8" w:rsidRPr="00832A3F" w:rsidRDefault="006903D8" w:rsidP="00746D96">
                  <w:pPr>
                    <w:pStyle w:val="14"/>
                    <w:rPr>
                      <w:color w:val="000000"/>
                      <w:kern w:val="0"/>
                      <w:lang w:bidi="ar"/>
                    </w:rPr>
                  </w:pPr>
                  <w:r w:rsidRPr="00832A3F">
                    <w:rPr>
                      <w:rFonts w:hint="eastAsia"/>
                      <w:color w:val="000000"/>
                      <w:kern w:val="0"/>
                      <w:lang w:bidi="ar"/>
                    </w:rPr>
                    <w:t>1.95</w:t>
                  </w:r>
                </w:p>
              </w:tc>
              <w:tc>
                <w:tcPr>
                  <w:tcW w:w="436" w:type="pct"/>
                  <w:vAlign w:val="center"/>
                </w:tcPr>
                <w:p w14:paraId="29DA5EAF" w14:textId="77777777" w:rsidR="006903D8" w:rsidRPr="00832A3F" w:rsidRDefault="006903D8" w:rsidP="00746D96">
                  <w:pPr>
                    <w:pStyle w:val="14"/>
                    <w:rPr>
                      <w:color w:val="000000"/>
                      <w:kern w:val="0"/>
                      <w:lang w:bidi="ar"/>
                    </w:rPr>
                  </w:pPr>
                  <w:r w:rsidRPr="00832A3F">
                    <w:rPr>
                      <w:rFonts w:hint="eastAsia"/>
                      <w:color w:val="000000"/>
                      <w:kern w:val="0"/>
                      <w:lang w:bidi="ar"/>
                    </w:rPr>
                    <w:t>1.93</w:t>
                  </w:r>
                </w:p>
              </w:tc>
              <w:tc>
                <w:tcPr>
                  <w:tcW w:w="434" w:type="pct"/>
                  <w:vAlign w:val="center"/>
                </w:tcPr>
                <w:p w14:paraId="41E66168" w14:textId="7CF3C695" w:rsidR="006903D8" w:rsidRPr="00832A3F" w:rsidRDefault="006903D8" w:rsidP="00746D96">
                  <w:pPr>
                    <w:pStyle w:val="14"/>
                    <w:rPr>
                      <w:rFonts w:hint="eastAsia"/>
                      <w:color w:val="000000"/>
                      <w:kern w:val="0"/>
                      <w:lang w:bidi="ar"/>
                    </w:rPr>
                  </w:pPr>
                  <w:r>
                    <w:rPr>
                      <w:rFonts w:hint="eastAsia"/>
                      <w:color w:val="000000"/>
                      <w:kern w:val="0"/>
                      <w:lang w:val="en-US" w:bidi="ar"/>
                    </w:rPr>
                    <w:t>3.54</w:t>
                  </w:r>
                </w:p>
              </w:tc>
            </w:tr>
            <w:tr w:rsidR="006903D8" w:rsidRPr="00832A3F" w14:paraId="65FA7B5A" w14:textId="2AACC7D7" w:rsidTr="00557A04">
              <w:trPr>
                <w:trHeight w:val="397"/>
                <w:jc w:val="right"/>
              </w:trPr>
              <w:tc>
                <w:tcPr>
                  <w:tcW w:w="353" w:type="pct"/>
                  <w:vMerge/>
                  <w:vAlign w:val="center"/>
                </w:tcPr>
                <w:p w14:paraId="7A734F41" w14:textId="77777777" w:rsidR="006903D8" w:rsidRPr="00832A3F" w:rsidRDefault="006903D8" w:rsidP="00746D96">
                  <w:pPr>
                    <w:pStyle w:val="14"/>
                  </w:pPr>
                </w:p>
              </w:tc>
              <w:tc>
                <w:tcPr>
                  <w:tcW w:w="364" w:type="pct"/>
                  <w:vMerge/>
                  <w:vAlign w:val="center"/>
                </w:tcPr>
                <w:p w14:paraId="34B4723E" w14:textId="77777777" w:rsidR="006903D8" w:rsidRPr="00832A3F" w:rsidRDefault="006903D8" w:rsidP="00746D96">
                  <w:pPr>
                    <w:pStyle w:val="14"/>
                  </w:pPr>
                </w:p>
              </w:tc>
              <w:tc>
                <w:tcPr>
                  <w:tcW w:w="615" w:type="pct"/>
                  <w:vAlign w:val="center"/>
                </w:tcPr>
                <w:p w14:paraId="098F714B" w14:textId="77777777" w:rsidR="006903D8" w:rsidRPr="00832A3F" w:rsidRDefault="006903D8" w:rsidP="00746D96">
                  <w:pPr>
                    <w:pStyle w:val="14"/>
                  </w:pPr>
                  <w:r w:rsidRPr="00832A3F">
                    <w:rPr>
                      <w:rFonts w:hint="eastAsia"/>
                    </w:rPr>
                    <w:t>第</w:t>
                  </w:r>
                  <w:r w:rsidRPr="00832A3F">
                    <w:rPr>
                      <w:rFonts w:hint="eastAsia"/>
                    </w:rPr>
                    <w:t>4</w:t>
                  </w:r>
                  <w:r w:rsidRPr="00832A3F">
                    <w:rPr>
                      <w:rFonts w:hint="eastAsia"/>
                    </w:rPr>
                    <w:t>次</w:t>
                  </w:r>
                </w:p>
              </w:tc>
              <w:tc>
                <w:tcPr>
                  <w:tcW w:w="439" w:type="pct"/>
                  <w:vAlign w:val="center"/>
                </w:tcPr>
                <w:p w14:paraId="5EFA09A2" w14:textId="75F4E3BD" w:rsidR="006903D8" w:rsidRPr="00832A3F" w:rsidRDefault="006903D8" w:rsidP="00746D96">
                  <w:pPr>
                    <w:pStyle w:val="14"/>
                  </w:pPr>
                  <w:r w:rsidRPr="00832A3F">
                    <w:rPr>
                      <w:rFonts w:hint="eastAsia"/>
                    </w:rPr>
                    <w:t>7.5</w:t>
                  </w:r>
                </w:p>
              </w:tc>
              <w:tc>
                <w:tcPr>
                  <w:tcW w:w="703" w:type="pct"/>
                  <w:vAlign w:val="center"/>
                </w:tcPr>
                <w:p w14:paraId="39507F51" w14:textId="77777777" w:rsidR="006903D8" w:rsidRPr="00832A3F" w:rsidRDefault="006903D8" w:rsidP="00746D96">
                  <w:pPr>
                    <w:pStyle w:val="14"/>
                    <w:rPr>
                      <w:kern w:val="0"/>
                      <w:lang w:bidi="ar"/>
                    </w:rPr>
                  </w:pPr>
                  <w:r w:rsidRPr="00832A3F">
                    <w:rPr>
                      <w:rFonts w:hint="eastAsia"/>
                      <w:kern w:val="0"/>
                      <w:lang w:bidi="ar"/>
                    </w:rPr>
                    <w:t>249</w:t>
                  </w:r>
                </w:p>
              </w:tc>
              <w:tc>
                <w:tcPr>
                  <w:tcW w:w="439" w:type="pct"/>
                  <w:vAlign w:val="center"/>
                </w:tcPr>
                <w:p w14:paraId="60311CBE" w14:textId="77777777" w:rsidR="006903D8" w:rsidRPr="00832A3F" w:rsidRDefault="006903D8" w:rsidP="00746D96">
                  <w:pPr>
                    <w:pStyle w:val="14"/>
                    <w:rPr>
                      <w:kern w:val="0"/>
                      <w:lang w:bidi="ar"/>
                    </w:rPr>
                  </w:pPr>
                  <w:r w:rsidRPr="00832A3F">
                    <w:rPr>
                      <w:rFonts w:hint="eastAsia"/>
                      <w:kern w:val="0"/>
                      <w:lang w:bidi="ar"/>
                    </w:rPr>
                    <w:t>9.08</w:t>
                  </w:r>
                </w:p>
              </w:tc>
              <w:tc>
                <w:tcPr>
                  <w:tcW w:w="473" w:type="pct"/>
                  <w:vAlign w:val="center"/>
                </w:tcPr>
                <w:p w14:paraId="57288874" w14:textId="77777777" w:rsidR="006903D8" w:rsidRPr="00832A3F" w:rsidRDefault="006903D8" w:rsidP="00746D96">
                  <w:pPr>
                    <w:pStyle w:val="14"/>
                    <w:rPr>
                      <w:kern w:val="0"/>
                      <w:lang w:bidi="ar"/>
                    </w:rPr>
                  </w:pPr>
                  <w:r w:rsidRPr="00832A3F">
                    <w:rPr>
                      <w:rFonts w:hint="eastAsia"/>
                      <w:kern w:val="0"/>
                      <w:lang w:bidi="ar"/>
                    </w:rPr>
                    <w:t>38</w:t>
                  </w:r>
                </w:p>
              </w:tc>
              <w:tc>
                <w:tcPr>
                  <w:tcW w:w="366" w:type="pct"/>
                  <w:vAlign w:val="center"/>
                </w:tcPr>
                <w:p w14:paraId="4907A567" w14:textId="77777777" w:rsidR="006903D8" w:rsidRPr="00832A3F" w:rsidRDefault="006903D8" w:rsidP="00746D96">
                  <w:pPr>
                    <w:pStyle w:val="14"/>
                    <w:rPr>
                      <w:kern w:val="0"/>
                      <w:lang w:bidi="ar"/>
                    </w:rPr>
                  </w:pPr>
                  <w:r w:rsidRPr="00832A3F">
                    <w:rPr>
                      <w:color w:val="000000"/>
                      <w:kern w:val="0"/>
                      <w:lang w:bidi="ar"/>
                    </w:rPr>
                    <w:t>11.</w:t>
                  </w:r>
                  <w:r w:rsidRPr="00832A3F">
                    <w:rPr>
                      <w:rFonts w:hint="eastAsia"/>
                      <w:color w:val="000000"/>
                      <w:kern w:val="0"/>
                      <w:lang w:bidi="ar"/>
                    </w:rPr>
                    <w:t>7</w:t>
                  </w:r>
                </w:p>
              </w:tc>
              <w:tc>
                <w:tcPr>
                  <w:tcW w:w="378" w:type="pct"/>
                  <w:vAlign w:val="center"/>
                </w:tcPr>
                <w:p w14:paraId="45614366" w14:textId="77777777" w:rsidR="006903D8" w:rsidRPr="00832A3F" w:rsidRDefault="006903D8" w:rsidP="00746D96">
                  <w:pPr>
                    <w:pStyle w:val="14"/>
                    <w:rPr>
                      <w:color w:val="000000"/>
                      <w:kern w:val="0"/>
                      <w:lang w:bidi="ar"/>
                    </w:rPr>
                  </w:pPr>
                  <w:r w:rsidRPr="00832A3F">
                    <w:rPr>
                      <w:rFonts w:hint="eastAsia"/>
                      <w:color w:val="000000"/>
                      <w:kern w:val="0"/>
                      <w:lang w:bidi="ar"/>
                    </w:rPr>
                    <w:t>1.99</w:t>
                  </w:r>
                </w:p>
              </w:tc>
              <w:tc>
                <w:tcPr>
                  <w:tcW w:w="436" w:type="pct"/>
                  <w:vAlign w:val="center"/>
                </w:tcPr>
                <w:p w14:paraId="3F6377DF" w14:textId="77777777" w:rsidR="006903D8" w:rsidRPr="00832A3F" w:rsidRDefault="006903D8" w:rsidP="00746D96">
                  <w:pPr>
                    <w:pStyle w:val="14"/>
                    <w:rPr>
                      <w:color w:val="000000"/>
                      <w:kern w:val="0"/>
                      <w:lang w:bidi="ar"/>
                    </w:rPr>
                  </w:pPr>
                  <w:r w:rsidRPr="00832A3F">
                    <w:rPr>
                      <w:rFonts w:hint="eastAsia"/>
                      <w:color w:val="000000"/>
                      <w:kern w:val="0"/>
                      <w:lang w:bidi="ar"/>
                    </w:rPr>
                    <w:t>1.91</w:t>
                  </w:r>
                </w:p>
              </w:tc>
              <w:tc>
                <w:tcPr>
                  <w:tcW w:w="434" w:type="pct"/>
                  <w:vAlign w:val="center"/>
                </w:tcPr>
                <w:p w14:paraId="417B5454" w14:textId="2F164D46" w:rsidR="006903D8" w:rsidRPr="00832A3F" w:rsidRDefault="006903D8" w:rsidP="00746D96">
                  <w:pPr>
                    <w:pStyle w:val="14"/>
                    <w:rPr>
                      <w:rFonts w:hint="eastAsia"/>
                      <w:color w:val="000000"/>
                      <w:kern w:val="0"/>
                      <w:lang w:bidi="ar"/>
                    </w:rPr>
                  </w:pPr>
                  <w:r>
                    <w:rPr>
                      <w:rFonts w:hint="eastAsia"/>
                      <w:color w:val="000000"/>
                      <w:kern w:val="0"/>
                      <w:lang w:val="en-US" w:bidi="ar"/>
                    </w:rPr>
                    <w:t>3.61</w:t>
                  </w:r>
                </w:p>
              </w:tc>
            </w:tr>
            <w:tr w:rsidR="00557A04" w:rsidRPr="00832A3F" w14:paraId="26260CCE" w14:textId="76611501" w:rsidTr="00557A04">
              <w:trPr>
                <w:trHeight w:val="397"/>
                <w:jc w:val="right"/>
              </w:trPr>
              <w:tc>
                <w:tcPr>
                  <w:tcW w:w="353" w:type="pct"/>
                  <w:vMerge w:val="restart"/>
                  <w:vAlign w:val="center"/>
                </w:tcPr>
                <w:p w14:paraId="659FD64A" w14:textId="77777777" w:rsidR="00557A04" w:rsidRPr="00832A3F" w:rsidRDefault="00557A04" w:rsidP="00746D96">
                  <w:pPr>
                    <w:pStyle w:val="14"/>
                    <w:rPr>
                      <w:color w:val="000000"/>
                    </w:rPr>
                  </w:pPr>
                  <w:r w:rsidRPr="00832A3F">
                    <w:rPr>
                      <w:rFonts w:hint="eastAsia"/>
                    </w:rPr>
                    <w:t>2026.05.16</w:t>
                  </w:r>
                </w:p>
              </w:tc>
              <w:tc>
                <w:tcPr>
                  <w:tcW w:w="364" w:type="pct"/>
                  <w:vMerge w:val="restart"/>
                  <w:vAlign w:val="center"/>
                </w:tcPr>
                <w:p w14:paraId="3FECB278" w14:textId="77777777" w:rsidR="00557A04" w:rsidRPr="00832A3F" w:rsidRDefault="00557A04" w:rsidP="00746D96">
                  <w:pPr>
                    <w:pStyle w:val="14"/>
                  </w:pPr>
                  <w:r w:rsidRPr="00832A3F">
                    <w:rPr>
                      <w:rFonts w:hint="eastAsia"/>
                    </w:rPr>
                    <w:t>污水治理设施进口</w:t>
                  </w:r>
                </w:p>
              </w:tc>
              <w:tc>
                <w:tcPr>
                  <w:tcW w:w="615" w:type="pct"/>
                  <w:vAlign w:val="center"/>
                </w:tcPr>
                <w:p w14:paraId="76877A69" w14:textId="77777777" w:rsidR="00557A04" w:rsidRPr="00832A3F" w:rsidRDefault="00557A04" w:rsidP="00746D96">
                  <w:pPr>
                    <w:pStyle w:val="14"/>
                  </w:pPr>
                  <w:r w:rsidRPr="00832A3F">
                    <w:rPr>
                      <w:rFonts w:hint="eastAsia"/>
                    </w:rPr>
                    <w:t>第</w:t>
                  </w:r>
                  <w:r w:rsidRPr="00832A3F">
                    <w:rPr>
                      <w:rFonts w:hint="eastAsia"/>
                    </w:rPr>
                    <w:t>1</w:t>
                  </w:r>
                  <w:r w:rsidRPr="00832A3F">
                    <w:rPr>
                      <w:rFonts w:hint="eastAsia"/>
                    </w:rPr>
                    <w:t>次</w:t>
                  </w:r>
                </w:p>
              </w:tc>
              <w:tc>
                <w:tcPr>
                  <w:tcW w:w="439" w:type="pct"/>
                  <w:vAlign w:val="center"/>
                </w:tcPr>
                <w:p w14:paraId="466FFFA9" w14:textId="4ED1BA20" w:rsidR="00557A04" w:rsidRPr="00832A3F" w:rsidRDefault="00557A04" w:rsidP="00746D96">
                  <w:pPr>
                    <w:pStyle w:val="14"/>
                  </w:pPr>
                  <w:r w:rsidRPr="00832A3F">
                    <w:rPr>
                      <w:rFonts w:hint="eastAsia"/>
                    </w:rPr>
                    <w:t>7.3</w:t>
                  </w:r>
                </w:p>
              </w:tc>
              <w:tc>
                <w:tcPr>
                  <w:tcW w:w="703" w:type="pct"/>
                  <w:vAlign w:val="center"/>
                </w:tcPr>
                <w:p w14:paraId="51AFD76D" w14:textId="77777777" w:rsidR="00557A04" w:rsidRPr="00832A3F" w:rsidRDefault="00557A04" w:rsidP="00746D96">
                  <w:pPr>
                    <w:pStyle w:val="14"/>
                  </w:pPr>
                  <w:r w:rsidRPr="00832A3F">
                    <w:rPr>
                      <w:rFonts w:hint="eastAsia"/>
                    </w:rPr>
                    <w:t>1.64</w:t>
                  </w:r>
                  <w:r w:rsidRPr="00832A3F">
                    <w:rPr>
                      <w:kern w:val="0"/>
                      <w:lang w:bidi="ar"/>
                    </w:rPr>
                    <w:t>×10</w:t>
                  </w:r>
                  <w:r w:rsidRPr="00832A3F">
                    <w:rPr>
                      <w:kern w:val="0"/>
                      <w:vertAlign w:val="superscript"/>
                      <w:lang w:bidi="ar"/>
                    </w:rPr>
                    <w:t>3</w:t>
                  </w:r>
                </w:p>
              </w:tc>
              <w:tc>
                <w:tcPr>
                  <w:tcW w:w="439" w:type="pct"/>
                  <w:vAlign w:val="center"/>
                </w:tcPr>
                <w:p w14:paraId="61E8530D" w14:textId="77777777" w:rsidR="00557A04" w:rsidRPr="00832A3F" w:rsidRDefault="00557A04" w:rsidP="00746D96">
                  <w:pPr>
                    <w:pStyle w:val="14"/>
                  </w:pPr>
                  <w:r w:rsidRPr="00832A3F">
                    <w:rPr>
                      <w:kern w:val="0"/>
                      <w:lang w:bidi="ar"/>
                    </w:rPr>
                    <w:t>2</w:t>
                  </w:r>
                  <w:r w:rsidRPr="00832A3F">
                    <w:rPr>
                      <w:rFonts w:hint="eastAsia"/>
                      <w:kern w:val="0"/>
                      <w:lang w:bidi="ar"/>
                    </w:rPr>
                    <w:t>7</w:t>
                  </w:r>
                  <w:r w:rsidRPr="00832A3F">
                    <w:rPr>
                      <w:kern w:val="0"/>
                      <w:lang w:bidi="ar"/>
                    </w:rPr>
                    <w:t>.</w:t>
                  </w:r>
                  <w:r w:rsidRPr="00832A3F">
                    <w:rPr>
                      <w:rFonts w:hint="eastAsia"/>
                      <w:kern w:val="0"/>
                      <w:lang w:bidi="ar"/>
                    </w:rPr>
                    <w:t>5</w:t>
                  </w:r>
                </w:p>
              </w:tc>
              <w:tc>
                <w:tcPr>
                  <w:tcW w:w="473" w:type="pct"/>
                  <w:vAlign w:val="center"/>
                </w:tcPr>
                <w:p w14:paraId="28C70D7D" w14:textId="77777777" w:rsidR="00557A04" w:rsidRPr="00832A3F" w:rsidRDefault="00557A04" w:rsidP="00746D96">
                  <w:pPr>
                    <w:pStyle w:val="14"/>
                  </w:pPr>
                  <w:r w:rsidRPr="00832A3F">
                    <w:rPr>
                      <w:kern w:val="0"/>
                      <w:lang w:bidi="ar"/>
                    </w:rPr>
                    <w:t>317</w:t>
                  </w:r>
                </w:p>
              </w:tc>
              <w:tc>
                <w:tcPr>
                  <w:tcW w:w="366" w:type="pct"/>
                  <w:vAlign w:val="center"/>
                </w:tcPr>
                <w:p w14:paraId="775D403C" w14:textId="77777777" w:rsidR="00557A04" w:rsidRPr="00832A3F" w:rsidRDefault="00557A04" w:rsidP="00746D96">
                  <w:pPr>
                    <w:pStyle w:val="14"/>
                    <w:rPr>
                      <w:color w:val="0000FA"/>
                    </w:rPr>
                  </w:pPr>
                  <w:r w:rsidRPr="00832A3F">
                    <w:rPr>
                      <w:color w:val="000000"/>
                      <w:kern w:val="0"/>
                      <w:lang w:bidi="ar"/>
                    </w:rPr>
                    <w:t>36.1</w:t>
                  </w:r>
                </w:p>
              </w:tc>
              <w:tc>
                <w:tcPr>
                  <w:tcW w:w="378" w:type="pct"/>
                  <w:vAlign w:val="center"/>
                </w:tcPr>
                <w:p w14:paraId="4F76371B" w14:textId="77777777" w:rsidR="00557A04" w:rsidRPr="00832A3F" w:rsidRDefault="00557A04" w:rsidP="00746D96">
                  <w:pPr>
                    <w:pStyle w:val="14"/>
                    <w:rPr>
                      <w:color w:val="0000FA"/>
                    </w:rPr>
                  </w:pPr>
                  <w:r w:rsidRPr="00832A3F">
                    <w:rPr>
                      <w:rFonts w:hint="eastAsia"/>
                      <w:color w:val="000000"/>
                      <w:kern w:val="0"/>
                      <w:lang w:bidi="ar"/>
                    </w:rPr>
                    <w:t>36.8</w:t>
                  </w:r>
                </w:p>
              </w:tc>
              <w:tc>
                <w:tcPr>
                  <w:tcW w:w="436" w:type="pct"/>
                  <w:vAlign w:val="center"/>
                </w:tcPr>
                <w:p w14:paraId="052CE3A6" w14:textId="77777777" w:rsidR="00557A04" w:rsidRPr="00832A3F" w:rsidRDefault="00557A04" w:rsidP="00746D96">
                  <w:pPr>
                    <w:pStyle w:val="14"/>
                    <w:rPr>
                      <w:color w:val="000000"/>
                      <w:kern w:val="0"/>
                      <w:lang w:bidi="ar"/>
                    </w:rPr>
                  </w:pPr>
                  <w:r w:rsidRPr="00832A3F">
                    <w:rPr>
                      <w:rFonts w:hint="eastAsia"/>
                      <w:color w:val="000000"/>
                      <w:kern w:val="0"/>
                      <w:lang w:bidi="ar"/>
                    </w:rPr>
                    <w:t>10.5</w:t>
                  </w:r>
                </w:p>
              </w:tc>
              <w:tc>
                <w:tcPr>
                  <w:tcW w:w="434" w:type="pct"/>
                  <w:vAlign w:val="center"/>
                </w:tcPr>
                <w:p w14:paraId="056FCED6" w14:textId="1BED03D4" w:rsidR="00557A04" w:rsidRPr="00832A3F" w:rsidRDefault="00557A04" w:rsidP="00746D96">
                  <w:pPr>
                    <w:pStyle w:val="14"/>
                    <w:rPr>
                      <w:rFonts w:hint="eastAsia"/>
                      <w:color w:val="000000"/>
                      <w:kern w:val="0"/>
                      <w:lang w:bidi="ar"/>
                    </w:rPr>
                  </w:pPr>
                  <w:r>
                    <w:rPr>
                      <w:color w:val="000000"/>
                      <w:kern w:val="0"/>
                      <w:lang w:val="en-US" w:bidi="ar"/>
                    </w:rPr>
                    <w:t>2</w:t>
                  </w:r>
                  <w:r>
                    <w:rPr>
                      <w:rFonts w:hint="eastAsia"/>
                      <w:color w:val="000000"/>
                      <w:kern w:val="0"/>
                      <w:lang w:val="en-US" w:bidi="ar"/>
                    </w:rPr>
                    <w:t>8.4</w:t>
                  </w:r>
                </w:p>
              </w:tc>
            </w:tr>
            <w:tr w:rsidR="00557A04" w:rsidRPr="00832A3F" w14:paraId="3A98BABF" w14:textId="4DB2CD1A" w:rsidTr="00557A04">
              <w:trPr>
                <w:trHeight w:val="397"/>
                <w:jc w:val="right"/>
              </w:trPr>
              <w:tc>
                <w:tcPr>
                  <w:tcW w:w="353" w:type="pct"/>
                  <w:vMerge/>
                  <w:vAlign w:val="center"/>
                </w:tcPr>
                <w:p w14:paraId="1CC608D7" w14:textId="77777777" w:rsidR="00557A04" w:rsidRPr="00832A3F" w:rsidRDefault="00557A04" w:rsidP="00746D96">
                  <w:pPr>
                    <w:pStyle w:val="14"/>
                    <w:rPr>
                      <w:color w:val="000000"/>
                    </w:rPr>
                  </w:pPr>
                </w:p>
              </w:tc>
              <w:tc>
                <w:tcPr>
                  <w:tcW w:w="364" w:type="pct"/>
                  <w:vMerge/>
                  <w:vAlign w:val="center"/>
                </w:tcPr>
                <w:p w14:paraId="744DD6F3" w14:textId="77777777" w:rsidR="00557A04" w:rsidRPr="00832A3F" w:rsidRDefault="00557A04" w:rsidP="00746D96">
                  <w:pPr>
                    <w:pStyle w:val="14"/>
                  </w:pPr>
                </w:p>
              </w:tc>
              <w:tc>
                <w:tcPr>
                  <w:tcW w:w="615" w:type="pct"/>
                  <w:vAlign w:val="center"/>
                </w:tcPr>
                <w:p w14:paraId="693C26FB" w14:textId="77777777" w:rsidR="00557A04" w:rsidRPr="00832A3F" w:rsidRDefault="00557A04" w:rsidP="00746D96">
                  <w:pPr>
                    <w:pStyle w:val="14"/>
                  </w:pPr>
                  <w:r w:rsidRPr="00832A3F">
                    <w:rPr>
                      <w:rFonts w:hint="eastAsia"/>
                    </w:rPr>
                    <w:t>第</w:t>
                  </w:r>
                  <w:r w:rsidRPr="00832A3F">
                    <w:rPr>
                      <w:rFonts w:hint="eastAsia"/>
                    </w:rPr>
                    <w:t>2</w:t>
                  </w:r>
                  <w:r w:rsidRPr="00832A3F">
                    <w:rPr>
                      <w:rFonts w:hint="eastAsia"/>
                    </w:rPr>
                    <w:t>次</w:t>
                  </w:r>
                </w:p>
              </w:tc>
              <w:tc>
                <w:tcPr>
                  <w:tcW w:w="439" w:type="pct"/>
                  <w:vAlign w:val="center"/>
                </w:tcPr>
                <w:p w14:paraId="43B04B04" w14:textId="5EDE5030" w:rsidR="00557A04" w:rsidRPr="00832A3F" w:rsidRDefault="00557A04" w:rsidP="00746D96">
                  <w:pPr>
                    <w:pStyle w:val="14"/>
                  </w:pPr>
                  <w:r w:rsidRPr="00832A3F">
                    <w:rPr>
                      <w:rFonts w:hint="eastAsia"/>
                    </w:rPr>
                    <w:t>7.5</w:t>
                  </w:r>
                </w:p>
              </w:tc>
              <w:tc>
                <w:tcPr>
                  <w:tcW w:w="703" w:type="pct"/>
                  <w:vAlign w:val="center"/>
                </w:tcPr>
                <w:p w14:paraId="5D3ABE81" w14:textId="77777777" w:rsidR="00557A04" w:rsidRPr="00832A3F" w:rsidRDefault="00557A04" w:rsidP="00746D96">
                  <w:pPr>
                    <w:pStyle w:val="14"/>
                  </w:pPr>
                  <w:r w:rsidRPr="00832A3F">
                    <w:rPr>
                      <w:rFonts w:hint="eastAsia"/>
                    </w:rPr>
                    <w:t>1.70</w:t>
                  </w:r>
                  <w:r w:rsidRPr="00832A3F">
                    <w:rPr>
                      <w:kern w:val="0"/>
                      <w:lang w:bidi="ar"/>
                    </w:rPr>
                    <w:t>×10</w:t>
                  </w:r>
                  <w:r w:rsidRPr="00832A3F">
                    <w:rPr>
                      <w:kern w:val="0"/>
                      <w:vertAlign w:val="superscript"/>
                      <w:lang w:bidi="ar"/>
                    </w:rPr>
                    <w:t>3</w:t>
                  </w:r>
                </w:p>
              </w:tc>
              <w:tc>
                <w:tcPr>
                  <w:tcW w:w="439" w:type="pct"/>
                  <w:vAlign w:val="center"/>
                </w:tcPr>
                <w:p w14:paraId="31AB43D7" w14:textId="77777777" w:rsidR="00557A04" w:rsidRPr="00832A3F" w:rsidRDefault="00557A04" w:rsidP="00746D96">
                  <w:pPr>
                    <w:pStyle w:val="14"/>
                  </w:pPr>
                  <w:r w:rsidRPr="00832A3F">
                    <w:rPr>
                      <w:kern w:val="0"/>
                      <w:lang w:bidi="ar"/>
                    </w:rPr>
                    <w:t>2</w:t>
                  </w:r>
                  <w:r w:rsidRPr="00832A3F">
                    <w:rPr>
                      <w:rFonts w:hint="eastAsia"/>
                      <w:kern w:val="0"/>
                      <w:lang w:bidi="ar"/>
                    </w:rPr>
                    <w:t>7.9</w:t>
                  </w:r>
                </w:p>
              </w:tc>
              <w:tc>
                <w:tcPr>
                  <w:tcW w:w="473" w:type="pct"/>
                  <w:vAlign w:val="center"/>
                </w:tcPr>
                <w:p w14:paraId="125654F1" w14:textId="77777777" w:rsidR="00557A04" w:rsidRPr="00832A3F" w:rsidRDefault="00557A04" w:rsidP="00746D96">
                  <w:pPr>
                    <w:pStyle w:val="14"/>
                  </w:pPr>
                  <w:r w:rsidRPr="00832A3F">
                    <w:rPr>
                      <w:kern w:val="0"/>
                      <w:lang w:bidi="ar"/>
                    </w:rPr>
                    <w:t>328</w:t>
                  </w:r>
                </w:p>
              </w:tc>
              <w:tc>
                <w:tcPr>
                  <w:tcW w:w="366" w:type="pct"/>
                  <w:vAlign w:val="center"/>
                </w:tcPr>
                <w:p w14:paraId="1505601E" w14:textId="77777777" w:rsidR="00557A04" w:rsidRPr="00832A3F" w:rsidRDefault="00557A04" w:rsidP="00746D96">
                  <w:pPr>
                    <w:pStyle w:val="14"/>
                    <w:rPr>
                      <w:color w:val="0000FA"/>
                    </w:rPr>
                  </w:pPr>
                  <w:r w:rsidRPr="00832A3F">
                    <w:rPr>
                      <w:color w:val="000000"/>
                      <w:kern w:val="0"/>
                      <w:lang w:bidi="ar"/>
                    </w:rPr>
                    <w:t>36.6</w:t>
                  </w:r>
                </w:p>
              </w:tc>
              <w:tc>
                <w:tcPr>
                  <w:tcW w:w="378" w:type="pct"/>
                  <w:vAlign w:val="center"/>
                </w:tcPr>
                <w:p w14:paraId="0A452C14" w14:textId="77777777" w:rsidR="00557A04" w:rsidRPr="00832A3F" w:rsidRDefault="00557A04" w:rsidP="00746D96">
                  <w:pPr>
                    <w:pStyle w:val="14"/>
                    <w:rPr>
                      <w:color w:val="0000FA"/>
                    </w:rPr>
                  </w:pPr>
                  <w:r w:rsidRPr="00832A3F">
                    <w:rPr>
                      <w:rFonts w:hint="eastAsia"/>
                      <w:color w:val="000000"/>
                      <w:kern w:val="0"/>
                      <w:lang w:bidi="ar"/>
                    </w:rPr>
                    <w:t>37.2</w:t>
                  </w:r>
                </w:p>
              </w:tc>
              <w:tc>
                <w:tcPr>
                  <w:tcW w:w="436" w:type="pct"/>
                  <w:vAlign w:val="center"/>
                </w:tcPr>
                <w:p w14:paraId="1AB8B231" w14:textId="77777777" w:rsidR="00557A04" w:rsidRPr="00832A3F" w:rsidRDefault="00557A04" w:rsidP="00746D96">
                  <w:pPr>
                    <w:pStyle w:val="14"/>
                    <w:rPr>
                      <w:color w:val="000000"/>
                      <w:kern w:val="0"/>
                      <w:lang w:bidi="ar"/>
                    </w:rPr>
                  </w:pPr>
                  <w:r w:rsidRPr="00832A3F">
                    <w:rPr>
                      <w:rFonts w:hint="eastAsia"/>
                      <w:color w:val="000000"/>
                      <w:kern w:val="0"/>
                      <w:lang w:bidi="ar"/>
                    </w:rPr>
                    <w:t>10.8</w:t>
                  </w:r>
                </w:p>
              </w:tc>
              <w:tc>
                <w:tcPr>
                  <w:tcW w:w="434" w:type="pct"/>
                  <w:vAlign w:val="center"/>
                </w:tcPr>
                <w:p w14:paraId="5F732DDE" w14:textId="6EB8914A" w:rsidR="00557A04" w:rsidRPr="00832A3F" w:rsidRDefault="00557A04" w:rsidP="00746D96">
                  <w:pPr>
                    <w:pStyle w:val="14"/>
                    <w:rPr>
                      <w:rFonts w:hint="eastAsia"/>
                      <w:color w:val="000000"/>
                      <w:kern w:val="0"/>
                      <w:lang w:bidi="ar"/>
                    </w:rPr>
                  </w:pPr>
                  <w:r>
                    <w:rPr>
                      <w:color w:val="000000"/>
                      <w:kern w:val="0"/>
                      <w:lang w:val="en-US" w:bidi="ar"/>
                    </w:rPr>
                    <w:t>2</w:t>
                  </w:r>
                  <w:r>
                    <w:rPr>
                      <w:rFonts w:hint="eastAsia"/>
                      <w:color w:val="000000"/>
                      <w:kern w:val="0"/>
                      <w:lang w:val="en-US" w:bidi="ar"/>
                    </w:rPr>
                    <w:t>7.5</w:t>
                  </w:r>
                </w:p>
              </w:tc>
            </w:tr>
            <w:tr w:rsidR="00557A04" w:rsidRPr="00832A3F" w14:paraId="12394BC7" w14:textId="3D21D0D8" w:rsidTr="00557A04">
              <w:trPr>
                <w:trHeight w:val="397"/>
                <w:jc w:val="right"/>
              </w:trPr>
              <w:tc>
                <w:tcPr>
                  <w:tcW w:w="353" w:type="pct"/>
                  <w:vMerge/>
                  <w:vAlign w:val="center"/>
                </w:tcPr>
                <w:p w14:paraId="10410D07" w14:textId="77777777" w:rsidR="00557A04" w:rsidRPr="00832A3F" w:rsidRDefault="00557A04" w:rsidP="00746D96">
                  <w:pPr>
                    <w:pStyle w:val="14"/>
                    <w:rPr>
                      <w:color w:val="000000"/>
                    </w:rPr>
                  </w:pPr>
                </w:p>
              </w:tc>
              <w:tc>
                <w:tcPr>
                  <w:tcW w:w="364" w:type="pct"/>
                  <w:vMerge/>
                  <w:vAlign w:val="center"/>
                </w:tcPr>
                <w:p w14:paraId="2A9D7EA4" w14:textId="77777777" w:rsidR="00557A04" w:rsidRPr="00832A3F" w:rsidRDefault="00557A04" w:rsidP="00746D96">
                  <w:pPr>
                    <w:pStyle w:val="14"/>
                  </w:pPr>
                </w:p>
              </w:tc>
              <w:tc>
                <w:tcPr>
                  <w:tcW w:w="615" w:type="pct"/>
                  <w:vAlign w:val="center"/>
                </w:tcPr>
                <w:p w14:paraId="77101CC9" w14:textId="77777777" w:rsidR="00557A04" w:rsidRPr="00832A3F" w:rsidRDefault="00557A04" w:rsidP="00746D96">
                  <w:pPr>
                    <w:pStyle w:val="14"/>
                  </w:pPr>
                  <w:r w:rsidRPr="00832A3F">
                    <w:rPr>
                      <w:rFonts w:hint="eastAsia"/>
                    </w:rPr>
                    <w:t>第</w:t>
                  </w:r>
                  <w:r w:rsidRPr="00832A3F">
                    <w:rPr>
                      <w:rFonts w:hint="eastAsia"/>
                    </w:rPr>
                    <w:t>3</w:t>
                  </w:r>
                  <w:r w:rsidRPr="00832A3F">
                    <w:rPr>
                      <w:rFonts w:hint="eastAsia"/>
                    </w:rPr>
                    <w:t>次</w:t>
                  </w:r>
                </w:p>
              </w:tc>
              <w:tc>
                <w:tcPr>
                  <w:tcW w:w="439" w:type="pct"/>
                  <w:vAlign w:val="center"/>
                </w:tcPr>
                <w:p w14:paraId="402D489A" w14:textId="3CCE743A" w:rsidR="00557A04" w:rsidRPr="00832A3F" w:rsidRDefault="00557A04" w:rsidP="00746D96">
                  <w:pPr>
                    <w:pStyle w:val="14"/>
                  </w:pPr>
                  <w:r w:rsidRPr="00832A3F">
                    <w:rPr>
                      <w:rFonts w:hint="eastAsia"/>
                    </w:rPr>
                    <w:t>7.4</w:t>
                  </w:r>
                </w:p>
              </w:tc>
              <w:tc>
                <w:tcPr>
                  <w:tcW w:w="703" w:type="pct"/>
                  <w:vAlign w:val="center"/>
                </w:tcPr>
                <w:p w14:paraId="2446FFE8" w14:textId="77777777" w:rsidR="00557A04" w:rsidRPr="00832A3F" w:rsidRDefault="00557A04" w:rsidP="00746D96">
                  <w:pPr>
                    <w:pStyle w:val="14"/>
                  </w:pPr>
                  <w:r w:rsidRPr="00832A3F">
                    <w:rPr>
                      <w:rFonts w:hint="eastAsia"/>
                    </w:rPr>
                    <w:t>1.65</w:t>
                  </w:r>
                  <w:r w:rsidRPr="00832A3F">
                    <w:rPr>
                      <w:kern w:val="0"/>
                      <w:lang w:bidi="ar"/>
                    </w:rPr>
                    <w:t>×10</w:t>
                  </w:r>
                  <w:r w:rsidRPr="00832A3F">
                    <w:rPr>
                      <w:kern w:val="0"/>
                      <w:vertAlign w:val="superscript"/>
                      <w:lang w:bidi="ar"/>
                    </w:rPr>
                    <w:t>3</w:t>
                  </w:r>
                </w:p>
              </w:tc>
              <w:tc>
                <w:tcPr>
                  <w:tcW w:w="439" w:type="pct"/>
                  <w:vAlign w:val="center"/>
                </w:tcPr>
                <w:p w14:paraId="52D43774" w14:textId="77777777" w:rsidR="00557A04" w:rsidRPr="00832A3F" w:rsidRDefault="00557A04" w:rsidP="00746D96">
                  <w:pPr>
                    <w:pStyle w:val="14"/>
                  </w:pPr>
                  <w:r w:rsidRPr="00832A3F">
                    <w:rPr>
                      <w:kern w:val="0"/>
                      <w:lang w:bidi="ar"/>
                    </w:rPr>
                    <w:t>2</w:t>
                  </w:r>
                  <w:r w:rsidRPr="00832A3F">
                    <w:rPr>
                      <w:rFonts w:hint="eastAsia"/>
                      <w:kern w:val="0"/>
                      <w:lang w:bidi="ar"/>
                    </w:rPr>
                    <w:t>6.5</w:t>
                  </w:r>
                </w:p>
              </w:tc>
              <w:tc>
                <w:tcPr>
                  <w:tcW w:w="473" w:type="pct"/>
                  <w:vAlign w:val="center"/>
                </w:tcPr>
                <w:p w14:paraId="3260449E" w14:textId="77777777" w:rsidR="00557A04" w:rsidRPr="00832A3F" w:rsidRDefault="00557A04" w:rsidP="00746D96">
                  <w:pPr>
                    <w:pStyle w:val="14"/>
                  </w:pPr>
                  <w:r w:rsidRPr="00832A3F">
                    <w:rPr>
                      <w:kern w:val="0"/>
                      <w:lang w:bidi="ar"/>
                    </w:rPr>
                    <w:t>319</w:t>
                  </w:r>
                </w:p>
              </w:tc>
              <w:tc>
                <w:tcPr>
                  <w:tcW w:w="366" w:type="pct"/>
                  <w:vAlign w:val="center"/>
                </w:tcPr>
                <w:p w14:paraId="32353552" w14:textId="77777777" w:rsidR="00557A04" w:rsidRPr="00832A3F" w:rsidRDefault="00557A04" w:rsidP="00746D96">
                  <w:pPr>
                    <w:pStyle w:val="14"/>
                    <w:rPr>
                      <w:color w:val="0000FA"/>
                    </w:rPr>
                  </w:pPr>
                  <w:r w:rsidRPr="00832A3F">
                    <w:rPr>
                      <w:color w:val="000000"/>
                      <w:kern w:val="0"/>
                      <w:lang w:bidi="ar"/>
                    </w:rPr>
                    <w:t>34.</w:t>
                  </w:r>
                  <w:r w:rsidRPr="00832A3F">
                    <w:rPr>
                      <w:rFonts w:hint="eastAsia"/>
                      <w:color w:val="000000"/>
                      <w:kern w:val="0"/>
                      <w:lang w:bidi="ar"/>
                    </w:rPr>
                    <w:t>9</w:t>
                  </w:r>
                </w:p>
              </w:tc>
              <w:tc>
                <w:tcPr>
                  <w:tcW w:w="378" w:type="pct"/>
                  <w:vAlign w:val="center"/>
                </w:tcPr>
                <w:p w14:paraId="3E4B4F0D" w14:textId="77777777" w:rsidR="00557A04" w:rsidRPr="00832A3F" w:rsidRDefault="00557A04" w:rsidP="00746D96">
                  <w:pPr>
                    <w:pStyle w:val="14"/>
                    <w:rPr>
                      <w:color w:val="0000FA"/>
                    </w:rPr>
                  </w:pPr>
                  <w:r w:rsidRPr="00832A3F">
                    <w:rPr>
                      <w:rFonts w:hint="eastAsia"/>
                      <w:color w:val="000000"/>
                      <w:kern w:val="0"/>
                      <w:lang w:bidi="ar"/>
                    </w:rPr>
                    <w:t>37.4</w:t>
                  </w:r>
                </w:p>
              </w:tc>
              <w:tc>
                <w:tcPr>
                  <w:tcW w:w="436" w:type="pct"/>
                  <w:vAlign w:val="center"/>
                </w:tcPr>
                <w:p w14:paraId="6A246B67" w14:textId="77777777" w:rsidR="00557A04" w:rsidRPr="00832A3F" w:rsidRDefault="00557A04" w:rsidP="00746D96">
                  <w:pPr>
                    <w:pStyle w:val="14"/>
                    <w:rPr>
                      <w:color w:val="000000"/>
                      <w:kern w:val="0"/>
                      <w:lang w:bidi="ar"/>
                    </w:rPr>
                  </w:pPr>
                  <w:r w:rsidRPr="00832A3F">
                    <w:rPr>
                      <w:rFonts w:hint="eastAsia"/>
                      <w:color w:val="000000"/>
                      <w:kern w:val="0"/>
                      <w:lang w:bidi="ar"/>
                    </w:rPr>
                    <w:t>11.0</w:t>
                  </w:r>
                </w:p>
              </w:tc>
              <w:tc>
                <w:tcPr>
                  <w:tcW w:w="434" w:type="pct"/>
                  <w:vAlign w:val="center"/>
                </w:tcPr>
                <w:p w14:paraId="5555B101" w14:textId="39AAA358" w:rsidR="00557A04" w:rsidRPr="00832A3F" w:rsidRDefault="00557A04" w:rsidP="00746D96">
                  <w:pPr>
                    <w:pStyle w:val="14"/>
                    <w:rPr>
                      <w:rFonts w:hint="eastAsia"/>
                      <w:color w:val="000000"/>
                      <w:kern w:val="0"/>
                      <w:lang w:bidi="ar"/>
                    </w:rPr>
                  </w:pPr>
                  <w:r>
                    <w:rPr>
                      <w:color w:val="000000"/>
                      <w:kern w:val="0"/>
                      <w:lang w:val="en-US" w:bidi="ar"/>
                    </w:rPr>
                    <w:t>2</w:t>
                  </w:r>
                  <w:r>
                    <w:rPr>
                      <w:rFonts w:hint="eastAsia"/>
                      <w:color w:val="000000"/>
                      <w:kern w:val="0"/>
                      <w:lang w:val="en-US" w:bidi="ar"/>
                    </w:rPr>
                    <w:t>7.2</w:t>
                  </w:r>
                </w:p>
              </w:tc>
            </w:tr>
            <w:tr w:rsidR="00557A04" w:rsidRPr="00832A3F" w14:paraId="48DB151B" w14:textId="50BF6E15" w:rsidTr="00557A04">
              <w:trPr>
                <w:trHeight w:val="397"/>
                <w:jc w:val="right"/>
              </w:trPr>
              <w:tc>
                <w:tcPr>
                  <w:tcW w:w="353" w:type="pct"/>
                  <w:vMerge/>
                  <w:vAlign w:val="center"/>
                </w:tcPr>
                <w:p w14:paraId="3B1CC059" w14:textId="77777777" w:rsidR="00557A04" w:rsidRPr="00832A3F" w:rsidRDefault="00557A04" w:rsidP="00746D96">
                  <w:pPr>
                    <w:pStyle w:val="14"/>
                    <w:rPr>
                      <w:color w:val="000000"/>
                    </w:rPr>
                  </w:pPr>
                </w:p>
              </w:tc>
              <w:tc>
                <w:tcPr>
                  <w:tcW w:w="364" w:type="pct"/>
                  <w:vMerge/>
                  <w:vAlign w:val="center"/>
                </w:tcPr>
                <w:p w14:paraId="3A711500" w14:textId="19E47E0B" w:rsidR="00557A04" w:rsidRPr="00832A3F" w:rsidRDefault="00557A04" w:rsidP="00557A04">
                  <w:pPr>
                    <w:pStyle w:val="14"/>
                  </w:pPr>
                </w:p>
              </w:tc>
              <w:tc>
                <w:tcPr>
                  <w:tcW w:w="615" w:type="pct"/>
                  <w:vAlign w:val="center"/>
                </w:tcPr>
                <w:p w14:paraId="1F3F7F7D" w14:textId="77777777" w:rsidR="00557A04" w:rsidRPr="00832A3F" w:rsidRDefault="00557A04" w:rsidP="00746D96">
                  <w:pPr>
                    <w:pStyle w:val="14"/>
                  </w:pPr>
                  <w:r w:rsidRPr="00832A3F">
                    <w:rPr>
                      <w:rFonts w:hint="eastAsia"/>
                    </w:rPr>
                    <w:t>第</w:t>
                  </w:r>
                  <w:r w:rsidRPr="00832A3F">
                    <w:rPr>
                      <w:rFonts w:hint="eastAsia"/>
                    </w:rPr>
                    <w:t>4</w:t>
                  </w:r>
                  <w:r w:rsidRPr="00832A3F">
                    <w:rPr>
                      <w:rFonts w:hint="eastAsia"/>
                    </w:rPr>
                    <w:t>次</w:t>
                  </w:r>
                </w:p>
              </w:tc>
              <w:tc>
                <w:tcPr>
                  <w:tcW w:w="439" w:type="pct"/>
                  <w:vAlign w:val="center"/>
                </w:tcPr>
                <w:p w14:paraId="620A93C2" w14:textId="574DABD6" w:rsidR="00557A04" w:rsidRPr="00832A3F" w:rsidRDefault="00557A04" w:rsidP="00746D96">
                  <w:pPr>
                    <w:pStyle w:val="14"/>
                  </w:pPr>
                  <w:r w:rsidRPr="00832A3F">
                    <w:rPr>
                      <w:rFonts w:hint="eastAsia"/>
                    </w:rPr>
                    <w:t>7.3</w:t>
                  </w:r>
                </w:p>
              </w:tc>
              <w:tc>
                <w:tcPr>
                  <w:tcW w:w="703" w:type="pct"/>
                  <w:vAlign w:val="center"/>
                </w:tcPr>
                <w:p w14:paraId="4AD35FE7" w14:textId="77777777" w:rsidR="00557A04" w:rsidRPr="00832A3F" w:rsidRDefault="00557A04" w:rsidP="00746D96">
                  <w:pPr>
                    <w:pStyle w:val="14"/>
                  </w:pPr>
                  <w:r w:rsidRPr="00832A3F">
                    <w:rPr>
                      <w:rFonts w:hint="eastAsia"/>
                    </w:rPr>
                    <w:t>1.62</w:t>
                  </w:r>
                  <w:r w:rsidRPr="00832A3F">
                    <w:rPr>
                      <w:kern w:val="0"/>
                      <w:lang w:bidi="ar"/>
                    </w:rPr>
                    <w:t>×10</w:t>
                  </w:r>
                  <w:r w:rsidRPr="00832A3F">
                    <w:rPr>
                      <w:kern w:val="0"/>
                      <w:vertAlign w:val="superscript"/>
                      <w:lang w:bidi="ar"/>
                    </w:rPr>
                    <w:t>3</w:t>
                  </w:r>
                </w:p>
              </w:tc>
              <w:tc>
                <w:tcPr>
                  <w:tcW w:w="439" w:type="pct"/>
                  <w:vAlign w:val="center"/>
                </w:tcPr>
                <w:p w14:paraId="2A13065F" w14:textId="77777777" w:rsidR="00557A04" w:rsidRPr="00832A3F" w:rsidRDefault="00557A04" w:rsidP="00746D96">
                  <w:pPr>
                    <w:pStyle w:val="14"/>
                    <w:rPr>
                      <w:kern w:val="0"/>
                      <w:lang w:bidi="ar"/>
                    </w:rPr>
                  </w:pPr>
                  <w:r w:rsidRPr="00832A3F">
                    <w:rPr>
                      <w:kern w:val="0"/>
                      <w:lang w:bidi="ar"/>
                    </w:rPr>
                    <w:t>27.</w:t>
                  </w:r>
                  <w:r w:rsidRPr="00832A3F">
                    <w:rPr>
                      <w:rFonts w:hint="eastAsia"/>
                      <w:kern w:val="0"/>
                      <w:lang w:bidi="ar"/>
                    </w:rPr>
                    <w:t>2</w:t>
                  </w:r>
                </w:p>
              </w:tc>
              <w:tc>
                <w:tcPr>
                  <w:tcW w:w="473" w:type="pct"/>
                  <w:vAlign w:val="center"/>
                </w:tcPr>
                <w:p w14:paraId="36E8421B" w14:textId="77777777" w:rsidR="00557A04" w:rsidRPr="00832A3F" w:rsidRDefault="00557A04" w:rsidP="00746D96">
                  <w:pPr>
                    <w:pStyle w:val="14"/>
                    <w:rPr>
                      <w:kern w:val="0"/>
                      <w:lang w:bidi="ar"/>
                    </w:rPr>
                  </w:pPr>
                  <w:r w:rsidRPr="00832A3F">
                    <w:rPr>
                      <w:kern w:val="0"/>
                      <w:lang w:bidi="ar"/>
                    </w:rPr>
                    <w:t>313</w:t>
                  </w:r>
                </w:p>
              </w:tc>
              <w:tc>
                <w:tcPr>
                  <w:tcW w:w="366" w:type="pct"/>
                  <w:vAlign w:val="center"/>
                </w:tcPr>
                <w:p w14:paraId="073CC640" w14:textId="77777777" w:rsidR="00557A04" w:rsidRPr="00832A3F" w:rsidRDefault="00557A04" w:rsidP="00746D96">
                  <w:pPr>
                    <w:pStyle w:val="14"/>
                    <w:rPr>
                      <w:color w:val="0000FA"/>
                      <w:kern w:val="0"/>
                      <w:lang w:bidi="ar"/>
                    </w:rPr>
                  </w:pPr>
                  <w:r w:rsidRPr="00832A3F">
                    <w:rPr>
                      <w:color w:val="000000"/>
                      <w:kern w:val="0"/>
                      <w:lang w:bidi="ar"/>
                    </w:rPr>
                    <w:t>35.7</w:t>
                  </w:r>
                </w:p>
              </w:tc>
              <w:tc>
                <w:tcPr>
                  <w:tcW w:w="378" w:type="pct"/>
                  <w:vAlign w:val="center"/>
                </w:tcPr>
                <w:p w14:paraId="418E40D1" w14:textId="77777777" w:rsidR="00557A04" w:rsidRPr="00832A3F" w:rsidRDefault="00557A04" w:rsidP="00746D96">
                  <w:pPr>
                    <w:pStyle w:val="14"/>
                    <w:rPr>
                      <w:color w:val="0000FA"/>
                      <w:kern w:val="0"/>
                      <w:lang w:bidi="ar"/>
                    </w:rPr>
                  </w:pPr>
                  <w:r w:rsidRPr="00832A3F">
                    <w:rPr>
                      <w:rFonts w:hint="eastAsia"/>
                      <w:color w:val="000000"/>
                      <w:kern w:val="0"/>
                      <w:lang w:bidi="ar"/>
                    </w:rPr>
                    <w:t>36.5</w:t>
                  </w:r>
                </w:p>
              </w:tc>
              <w:tc>
                <w:tcPr>
                  <w:tcW w:w="436" w:type="pct"/>
                  <w:vAlign w:val="center"/>
                </w:tcPr>
                <w:p w14:paraId="09597B47" w14:textId="77777777" w:rsidR="00557A04" w:rsidRPr="00832A3F" w:rsidRDefault="00557A04" w:rsidP="00746D96">
                  <w:pPr>
                    <w:pStyle w:val="14"/>
                    <w:rPr>
                      <w:color w:val="000000"/>
                      <w:kern w:val="0"/>
                      <w:lang w:bidi="ar"/>
                    </w:rPr>
                  </w:pPr>
                  <w:r w:rsidRPr="00832A3F">
                    <w:rPr>
                      <w:rFonts w:hint="eastAsia"/>
                      <w:color w:val="000000"/>
                      <w:kern w:val="0"/>
                      <w:lang w:bidi="ar"/>
                    </w:rPr>
                    <w:t>10.7</w:t>
                  </w:r>
                </w:p>
              </w:tc>
              <w:tc>
                <w:tcPr>
                  <w:tcW w:w="434" w:type="pct"/>
                  <w:vAlign w:val="center"/>
                </w:tcPr>
                <w:p w14:paraId="5AEEFC6F" w14:textId="62492A54" w:rsidR="00557A04" w:rsidRPr="00832A3F" w:rsidRDefault="00557A04" w:rsidP="00746D96">
                  <w:pPr>
                    <w:pStyle w:val="14"/>
                    <w:rPr>
                      <w:rFonts w:hint="eastAsia"/>
                      <w:color w:val="000000"/>
                      <w:kern w:val="0"/>
                      <w:lang w:bidi="ar"/>
                    </w:rPr>
                  </w:pPr>
                  <w:r>
                    <w:rPr>
                      <w:color w:val="000000"/>
                      <w:kern w:val="0"/>
                      <w:lang w:val="en-US" w:bidi="ar"/>
                    </w:rPr>
                    <w:t>2</w:t>
                  </w:r>
                  <w:r>
                    <w:rPr>
                      <w:rFonts w:hint="eastAsia"/>
                      <w:color w:val="000000"/>
                      <w:kern w:val="0"/>
                      <w:lang w:val="en-US" w:bidi="ar"/>
                    </w:rPr>
                    <w:t>6.8</w:t>
                  </w:r>
                </w:p>
              </w:tc>
            </w:tr>
            <w:tr w:rsidR="00943706" w:rsidRPr="00832A3F" w14:paraId="4C31A662" w14:textId="713EE9CC" w:rsidTr="00557A04">
              <w:trPr>
                <w:trHeight w:val="397"/>
                <w:jc w:val="right"/>
              </w:trPr>
              <w:tc>
                <w:tcPr>
                  <w:tcW w:w="353" w:type="pct"/>
                  <w:vMerge/>
                  <w:vAlign w:val="center"/>
                </w:tcPr>
                <w:p w14:paraId="17C57D22" w14:textId="77777777" w:rsidR="00943706" w:rsidRPr="00832A3F" w:rsidRDefault="00943706" w:rsidP="00746D96">
                  <w:pPr>
                    <w:pStyle w:val="14"/>
                    <w:rPr>
                      <w:color w:val="000000"/>
                    </w:rPr>
                  </w:pPr>
                </w:p>
              </w:tc>
              <w:tc>
                <w:tcPr>
                  <w:tcW w:w="364" w:type="pct"/>
                  <w:vMerge w:val="restart"/>
                  <w:vAlign w:val="center"/>
                </w:tcPr>
                <w:p w14:paraId="0E5E5067" w14:textId="77777777" w:rsidR="00943706" w:rsidRPr="00832A3F" w:rsidRDefault="00943706" w:rsidP="00746D96">
                  <w:pPr>
                    <w:pStyle w:val="14"/>
                  </w:pPr>
                  <w:r w:rsidRPr="00832A3F">
                    <w:rPr>
                      <w:rFonts w:hint="eastAsia"/>
                    </w:rPr>
                    <w:t>污水治理设施出</w:t>
                  </w:r>
                  <w:r w:rsidRPr="00832A3F">
                    <w:rPr>
                      <w:rFonts w:hint="eastAsia"/>
                      <w:kern w:val="0"/>
                    </w:rPr>
                    <w:t>口</w:t>
                  </w:r>
                </w:p>
              </w:tc>
              <w:tc>
                <w:tcPr>
                  <w:tcW w:w="615" w:type="pct"/>
                  <w:vAlign w:val="center"/>
                </w:tcPr>
                <w:p w14:paraId="533F4B18" w14:textId="77777777" w:rsidR="00943706" w:rsidRPr="00832A3F" w:rsidRDefault="00943706" w:rsidP="00746D96">
                  <w:pPr>
                    <w:pStyle w:val="14"/>
                  </w:pPr>
                  <w:r w:rsidRPr="00832A3F">
                    <w:rPr>
                      <w:rFonts w:hint="eastAsia"/>
                    </w:rPr>
                    <w:t>第</w:t>
                  </w:r>
                  <w:r w:rsidRPr="00832A3F">
                    <w:rPr>
                      <w:rFonts w:hint="eastAsia"/>
                    </w:rPr>
                    <w:t>1</w:t>
                  </w:r>
                  <w:r w:rsidRPr="00832A3F">
                    <w:rPr>
                      <w:rFonts w:hint="eastAsia"/>
                    </w:rPr>
                    <w:t>次</w:t>
                  </w:r>
                </w:p>
              </w:tc>
              <w:tc>
                <w:tcPr>
                  <w:tcW w:w="439" w:type="pct"/>
                  <w:vAlign w:val="center"/>
                </w:tcPr>
                <w:p w14:paraId="3E30C317" w14:textId="59C6179E" w:rsidR="00943706" w:rsidRPr="00832A3F" w:rsidRDefault="00943706" w:rsidP="00746D96">
                  <w:pPr>
                    <w:pStyle w:val="14"/>
                  </w:pPr>
                  <w:r w:rsidRPr="00832A3F">
                    <w:rPr>
                      <w:rFonts w:hint="eastAsia"/>
                    </w:rPr>
                    <w:t>7.1</w:t>
                  </w:r>
                </w:p>
              </w:tc>
              <w:tc>
                <w:tcPr>
                  <w:tcW w:w="703" w:type="pct"/>
                  <w:vAlign w:val="center"/>
                </w:tcPr>
                <w:p w14:paraId="6FB92E5B" w14:textId="77777777" w:rsidR="00943706" w:rsidRPr="00832A3F" w:rsidRDefault="00943706" w:rsidP="00746D96">
                  <w:pPr>
                    <w:pStyle w:val="14"/>
                    <w:rPr>
                      <w:kern w:val="0"/>
                      <w:lang w:bidi="ar"/>
                    </w:rPr>
                  </w:pPr>
                  <w:r w:rsidRPr="00832A3F">
                    <w:rPr>
                      <w:kern w:val="0"/>
                      <w:lang w:bidi="ar"/>
                    </w:rPr>
                    <w:t>49</w:t>
                  </w:r>
                  <w:r w:rsidRPr="00832A3F">
                    <w:rPr>
                      <w:rFonts w:hint="eastAsia"/>
                      <w:kern w:val="0"/>
                      <w:lang w:bidi="ar"/>
                    </w:rPr>
                    <w:t>3</w:t>
                  </w:r>
                </w:p>
              </w:tc>
              <w:tc>
                <w:tcPr>
                  <w:tcW w:w="439" w:type="pct"/>
                  <w:vAlign w:val="center"/>
                </w:tcPr>
                <w:p w14:paraId="2E345391" w14:textId="77777777" w:rsidR="00943706" w:rsidRPr="00832A3F" w:rsidRDefault="00943706" w:rsidP="00746D96">
                  <w:pPr>
                    <w:pStyle w:val="14"/>
                    <w:rPr>
                      <w:kern w:val="0"/>
                      <w:lang w:bidi="ar"/>
                    </w:rPr>
                  </w:pPr>
                  <w:r w:rsidRPr="00832A3F">
                    <w:rPr>
                      <w:rFonts w:hint="eastAsia"/>
                      <w:kern w:val="0"/>
                      <w:lang w:bidi="ar"/>
                    </w:rPr>
                    <w:t>14.9</w:t>
                  </w:r>
                </w:p>
              </w:tc>
              <w:tc>
                <w:tcPr>
                  <w:tcW w:w="473" w:type="pct"/>
                  <w:vAlign w:val="center"/>
                </w:tcPr>
                <w:p w14:paraId="2876BAEB" w14:textId="77777777" w:rsidR="00943706" w:rsidRPr="00832A3F" w:rsidRDefault="00943706" w:rsidP="00746D96">
                  <w:pPr>
                    <w:pStyle w:val="14"/>
                    <w:rPr>
                      <w:kern w:val="0"/>
                      <w:lang w:bidi="ar"/>
                    </w:rPr>
                  </w:pPr>
                  <w:r w:rsidRPr="00832A3F">
                    <w:rPr>
                      <w:rFonts w:hint="eastAsia"/>
                      <w:kern w:val="0"/>
                      <w:lang w:bidi="ar"/>
                    </w:rPr>
                    <w:t>32</w:t>
                  </w:r>
                </w:p>
              </w:tc>
              <w:tc>
                <w:tcPr>
                  <w:tcW w:w="366" w:type="pct"/>
                  <w:vAlign w:val="center"/>
                </w:tcPr>
                <w:p w14:paraId="6DED89A8" w14:textId="77777777" w:rsidR="00943706" w:rsidRPr="00832A3F" w:rsidRDefault="00943706" w:rsidP="00746D96">
                  <w:pPr>
                    <w:pStyle w:val="14"/>
                    <w:rPr>
                      <w:color w:val="0000FA"/>
                      <w:kern w:val="0"/>
                      <w:lang w:bidi="ar"/>
                    </w:rPr>
                  </w:pPr>
                  <w:r w:rsidRPr="00832A3F">
                    <w:rPr>
                      <w:color w:val="000000"/>
                      <w:kern w:val="0"/>
                      <w:lang w:bidi="ar"/>
                    </w:rPr>
                    <w:t>19.</w:t>
                  </w:r>
                  <w:r w:rsidRPr="00832A3F">
                    <w:rPr>
                      <w:rFonts w:hint="eastAsia"/>
                      <w:color w:val="000000"/>
                      <w:kern w:val="0"/>
                      <w:lang w:bidi="ar"/>
                    </w:rPr>
                    <w:t>4</w:t>
                  </w:r>
                </w:p>
              </w:tc>
              <w:tc>
                <w:tcPr>
                  <w:tcW w:w="378" w:type="pct"/>
                  <w:vAlign w:val="center"/>
                </w:tcPr>
                <w:p w14:paraId="4CC6EC64" w14:textId="77777777" w:rsidR="00943706" w:rsidRPr="00832A3F" w:rsidRDefault="00943706" w:rsidP="00746D96">
                  <w:pPr>
                    <w:pStyle w:val="14"/>
                    <w:rPr>
                      <w:color w:val="0000FA"/>
                      <w:kern w:val="0"/>
                      <w:lang w:bidi="ar"/>
                    </w:rPr>
                  </w:pPr>
                  <w:r w:rsidRPr="00832A3F">
                    <w:rPr>
                      <w:rFonts w:hint="eastAsia"/>
                      <w:color w:val="000000"/>
                      <w:kern w:val="0"/>
                      <w:lang w:bidi="ar"/>
                    </w:rPr>
                    <w:t>3.76</w:t>
                  </w:r>
                </w:p>
              </w:tc>
              <w:tc>
                <w:tcPr>
                  <w:tcW w:w="436" w:type="pct"/>
                  <w:vAlign w:val="center"/>
                </w:tcPr>
                <w:p w14:paraId="066783A3" w14:textId="77777777" w:rsidR="00943706" w:rsidRPr="00832A3F" w:rsidRDefault="00943706" w:rsidP="00746D96">
                  <w:pPr>
                    <w:pStyle w:val="14"/>
                    <w:rPr>
                      <w:color w:val="000000"/>
                      <w:kern w:val="0"/>
                      <w:lang w:bidi="ar"/>
                    </w:rPr>
                  </w:pPr>
                  <w:r w:rsidRPr="00832A3F">
                    <w:rPr>
                      <w:rFonts w:hint="eastAsia"/>
                      <w:color w:val="000000"/>
                      <w:kern w:val="0"/>
                      <w:lang w:bidi="ar"/>
                    </w:rPr>
                    <w:t>4.85</w:t>
                  </w:r>
                </w:p>
              </w:tc>
              <w:tc>
                <w:tcPr>
                  <w:tcW w:w="434" w:type="pct"/>
                  <w:vAlign w:val="center"/>
                </w:tcPr>
                <w:p w14:paraId="159C3AFC" w14:textId="2BE9BDAC" w:rsidR="00943706" w:rsidRPr="00832A3F" w:rsidRDefault="00943706" w:rsidP="00746D96">
                  <w:pPr>
                    <w:pStyle w:val="14"/>
                    <w:rPr>
                      <w:rFonts w:hint="eastAsia"/>
                      <w:color w:val="000000"/>
                      <w:kern w:val="0"/>
                      <w:lang w:bidi="ar"/>
                    </w:rPr>
                  </w:pPr>
                  <w:r>
                    <w:rPr>
                      <w:rFonts w:hint="eastAsia"/>
                      <w:color w:val="000000"/>
                      <w:kern w:val="0"/>
                      <w:lang w:val="en-US" w:bidi="ar"/>
                    </w:rPr>
                    <w:t>11.5</w:t>
                  </w:r>
                </w:p>
              </w:tc>
            </w:tr>
            <w:tr w:rsidR="00943706" w:rsidRPr="00832A3F" w14:paraId="0E41A2DA" w14:textId="45FC2A19" w:rsidTr="00557A04">
              <w:trPr>
                <w:trHeight w:val="397"/>
                <w:jc w:val="right"/>
              </w:trPr>
              <w:tc>
                <w:tcPr>
                  <w:tcW w:w="353" w:type="pct"/>
                  <w:vMerge/>
                  <w:vAlign w:val="center"/>
                </w:tcPr>
                <w:p w14:paraId="27C8D0D9" w14:textId="77777777" w:rsidR="00943706" w:rsidRPr="00832A3F" w:rsidRDefault="00943706" w:rsidP="00746D96">
                  <w:pPr>
                    <w:pStyle w:val="14"/>
                    <w:rPr>
                      <w:color w:val="000000"/>
                    </w:rPr>
                  </w:pPr>
                </w:p>
              </w:tc>
              <w:tc>
                <w:tcPr>
                  <w:tcW w:w="364" w:type="pct"/>
                  <w:vMerge/>
                  <w:vAlign w:val="center"/>
                </w:tcPr>
                <w:p w14:paraId="5E00E71A" w14:textId="77777777" w:rsidR="00943706" w:rsidRPr="00832A3F" w:rsidRDefault="00943706" w:rsidP="00746D96">
                  <w:pPr>
                    <w:pStyle w:val="14"/>
                  </w:pPr>
                </w:p>
              </w:tc>
              <w:tc>
                <w:tcPr>
                  <w:tcW w:w="615" w:type="pct"/>
                  <w:vAlign w:val="center"/>
                </w:tcPr>
                <w:p w14:paraId="63AEBB37" w14:textId="77777777" w:rsidR="00943706" w:rsidRPr="00832A3F" w:rsidRDefault="00943706" w:rsidP="00746D96">
                  <w:pPr>
                    <w:pStyle w:val="14"/>
                  </w:pPr>
                  <w:r w:rsidRPr="00832A3F">
                    <w:rPr>
                      <w:rFonts w:hint="eastAsia"/>
                    </w:rPr>
                    <w:t>第</w:t>
                  </w:r>
                  <w:r w:rsidRPr="00832A3F">
                    <w:rPr>
                      <w:rFonts w:hint="eastAsia"/>
                    </w:rPr>
                    <w:t>2</w:t>
                  </w:r>
                  <w:r w:rsidRPr="00832A3F">
                    <w:rPr>
                      <w:rFonts w:hint="eastAsia"/>
                    </w:rPr>
                    <w:t>次</w:t>
                  </w:r>
                </w:p>
              </w:tc>
              <w:tc>
                <w:tcPr>
                  <w:tcW w:w="439" w:type="pct"/>
                  <w:vAlign w:val="center"/>
                </w:tcPr>
                <w:p w14:paraId="415126F7" w14:textId="1F84F14D" w:rsidR="00943706" w:rsidRPr="00832A3F" w:rsidRDefault="00943706" w:rsidP="00746D96">
                  <w:pPr>
                    <w:pStyle w:val="14"/>
                  </w:pPr>
                  <w:r w:rsidRPr="00832A3F">
                    <w:rPr>
                      <w:rFonts w:hint="eastAsia"/>
                    </w:rPr>
                    <w:t>7.3</w:t>
                  </w:r>
                </w:p>
              </w:tc>
              <w:tc>
                <w:tcPr>
                  <w:tcW w:w="703" w:type="pct"/>
                  <w:vAlign w:val="center"/>
                </w:tcPr>
                <w:p w14:paraId="6150A07A" w14:textId="77777777" w:rsidR="00943706" w:rsidRPr="00832A3F" w:rsidRDefault="00943706" w:rsidP="00746D96">
                  <w:pPr>
                    <w:pStyle w:val="14"/>
                    <w:rPr>
                      <w:kern w:val="0"/>
                      <w:lang w:bidi="ar"/>
                    </w:rPr>
                  </w:pPr>
                  <w:r w:rsidRPr="00832A3F">
                    <w:rPr>
                      <w:kern w:val="0"/>
                      <w:lang w:bidi="ar"/>
                    </w:rPr>
                    <w:t>4</w:t>
                  </w:r>
                  <w:r w:rsidRPr="00832A3F">
                    <w:rPr>
                      <w:rFonts w:hint="eastAsia"/>
                      <w:kern w:val="0"/>
                      <w:lang w:bidi="ar"/>
                    </w:rPr>
                    <w:t>8</w:t>
                  </w:r>
                  <w:r w:rsidRPr="00832A3F">
                    <w:rPr>
                      <w:kern w:val="0"/>
                      <w:lang w:bidi="ar"/>
                    </w:rPr>
                    <w:t>9</w:t>
                  </w:r>
                </w:p>
              </w:tc>
              <w:tc>
                <w:tcPr>
                  <w:tcW w:w="439" w:type="pct"/>
                  <w:vAlign w:val="center"/>
                </w:tcPr>
                <w:p w14:paraId="6D2964D9" w14:textId="77777777" w:rsidR="00943706" w:rsidRPr="00832A3F" w:rsidRDefault="00943706" w:rsidP="00746D96">
                  <w:pPr>
                    <w:pStyle w:val="14"/>
                    <w:rPr>
                      <w:kern w:val="0"/>
                      <w:lang w:bidi="ar"/>
                    </w:rPr>
                  </w:pPr>
                  <w:r w:rsidRPr="00832A3F">
                    <w:rPr>
                      <w:rFonts w:hint="eastAsia"/>
                      <w:kern w:val="0"/>
                      <w:lang w:bidi="ar"/>
                    </w:rPr>
                    <w:t>15.3</w:t>
                  </w:r>
                </w:p>
              </w:tc>
              <w:tc>
                <w:tcPr>
                  <w:tcW w:w="473" w:type="pct"/>
                  <w:vAlign w:val="center"/>
                </w:tcPr>
                <w:p w14:paraId="680ED4B0" w14:textId="77777777" w:rsidR="00943706" w:rsidRPr="00832A3F" w:rsidRDefault="00943706" w:rsidP="00746D96">
                  <w:pPr>
                    <w:pStyle w:val="14"/>
                    <w:rPr>
                      <w:kern w:val="0"/>
                      <w:lang w:bidi="ar"/>
                    </w:rPr>
                  </w:pPr>
                  <w:r w:rsidRPr="00832A3F">
                    <w:rPr>
                      <w:rFonts w:hint="eastAsia"/>
                      <w:kern w:val="0"/>
                      <w:lang w:bidi="ar"/>
                    </w:rPr>
                    <w:t>28</w:t>
                  </w:r>
                </w:p>
              </w:tc>
              <w:tc>
                <w:tcPr>
                  <w:tcW w:w="366" w:type="pct"/>
                  <w:vAlign w:val="center"/>
                </w:tcPr>
                <w:p w14:paraId="1C024785" w14:textId="77777777" w:rsidR="00943706" w:rsidRPr="00832A3F" w:rsidRDefault="00943706" w:rsidP="00746D96">
                  <w:pPr>
                    <w:pStyle w:val="14"/>
                    <w:rPr>
                      <w:color w:val="0000FA"/>
                      <w:kern w:val="0"/>
                      <w:lang w:bidi="ar"/>
                    </w:rPr>
                  </w:pPr>
                  <w:r w:rsidRPr="00832A3F">
                    <w:rPr>
                      <w:color w:val="000000"/>
                      <w:kern w:val="0"/>
                      <w:lang w:bidi="ar"/>
                    </w:rPr>
                    <w:t>20.1</w:t>
                  </w:r>
                </w:p>
              </w:tc>
              <w:tc>
                <w:tcPr>
                  <w:tcW w:w="378" w:type="pct"/>
                  <w:vAlign w:val="center"/>
                </w:tcPr>
                <w:p w14:paraId="1E7E7C28" w14:textId="77777777" w:rsidR="00943706" w:rsidRPr="00832A3F" w:rsidRDefault="00943706" w:rsidP="00746D96">
                  <w:pPr>
                    <w:pStyle w:val="14"/>
                    <w:rPr>
                      <w:color w:val="0000FA"/>
                      <w:kern w:val="0"/>
                      <w:lang w:bidi="ar"/>
                    </w:rPr>
                  </w:pPr>
                  <w:r w:rsidRPr="00832A3F">
                    <w:rPr>
                      <w:rFonts w:hint="eastAsia"/>
                      <w:color w:val="000000"/>
                      <w:kern w:val="0"/>
                      <w:lang w:bidi="ar"/>
                    </w:rPr>
                    <w:t>3.81</w:t>
                  </w:r>
                </w:p>
              </w:tc>
              <w:tc>
                <w:tcPr>
                  <w:tcW w:w="436" w:type="pct"/>
                  <w:vAlign w:val="center"/>
                </w:tcPr>
                <w:p w14:paraId="756DBEE7" w14:textId="77777777" w:rsidR="00943706" w:rsidRPr="00832A3F" w:rsidRDefault="00943706" w:rsidP="00746D96">
                  <w:pPr>
                    <w:pStyle w:val="14"/>
                    <w:rPr>
                      <w:color w:val="000000"/>
                      <w:kern w:val="0"/>
                      <w:lang w:bidi="ar"/>
                    </w:rPr>
                  </w:pPr>
                  <w:r w:rsidRPr="00832A3F">
                    <w:rPr>
                      <w:rFonts w:hint="eastAsia"/>
                      <w:color w:val="000000"/>
                      <w:kern w:val="0"/>
                      <w:lang w:bidi="ar"/>
                    </w:rPr>
                    <w:t>4.93</w:t>
                  </w:r>
                </w:p>
              </w:tc>
              <w:tc>
                <w:tcPr>
                  <w:tcW w:w="434" w:type="pct"/>
                  <w:vAlign w:val="center"/>
                </w:tcPr>
                <w:p w14:paraId="75E7E017" w14:textId="411E2B34" w:rsidR="00943706" w:rsidRPr="00832A3F" w:rsidRDefault="00943706" w:rsidP="00746D96">
                  <w:pPr>
                    <w:pStyle w:val="14"/>
                    <w:rPr>
                      <w:rFonts w:hint="eastAsia"/>
                      <w:color w:val="000000"/>
                      <w:kern w:val="0"/>
                      <w:lang w:bidi="ar"/>
                    </w:rPr>
                  </w:pPr>
                  <w:r>
                    <w:rPr>
                      <w:rFonts w:hint="eastAsia"/>
                      <w:color w:val="000000"/>
                      <w:kern w:val="0"/>
                      <w:lang w:val="en-US" w:bidi="ar"/>
                    </w:rPr>
                    <w:t>10.8</w:t>
                  </w:r>
                </w:p>
              </w:tc>
            </w:tr>
            <w:tr w:rsidR="00943706" w:rsidRPr="00832A3F" w14:paraId="7C63A32F" w14:textId="2AD56013" w:rsidTr="00557A04">
              <w:trPr>
                <w:trHeight w:val="397"/>
                <w:jc w:val="right"/>
              </w:trPr>
              <w:tc>
                <w:tcPr>
                  <w:tcW w:w="353" w:type="pct"/>
                  <w:vMerge/>
                  <w:vAlign w:val="center"/>
                </w:tcPr>
                <w:p w14:paraId="07112D49" w14:textId="77777777" w:rsidR="00943706" w:rsidRPr="00832A3F" w:rsidRDefault="00943706" w:rsidP="00746D96">
                  <w:pPr>
                    <w:pStyle w:val="14"/>
                    <w:rPr>
                      <w:color w:val="000000"/>
                    </w:rPr>
                  </w:pPr>
                </w:p>
              </w:tc>
              <w:tc>
                <w:tcPr>
                  <w:tcW w:w="364" w:type="pct"/>
                  <w:vMerge/>
                  <w:vAlign w:val="center"/>
                </w:tcPr>
                <w:p w14:paraId="390303D1" w14:textId="77777777" w:rsidR="00943706" w:rsidRPr="00832A3F" w:rsidRDefault="00943706" w:rsidP="00746D96">
                  <w:pPr>
                    <w:pStyle w:val="14"/>
                  </w:pPr>
                </w:p>
              </w:tc>
              <w:tc>
                <w:tcPr>
                  <w:tcW w:w="615" w:type="pct"/>
                  <w:vAlign w:val="center"/>
                </w:tcPr>
                <w:p w14:paraId="43B6288A" w14:textId="77777777" w:rsidR="00943706" w:rsidRPr="00832A3F" w:rsidRDefault="00943706" w:rsidP="00746D96">
                  <w:pPr>
                    <w:pStyle w:val="14"/>
                  </w:pPr>
                  <w:r w:rsidRPr="00832A3F">
                    <w:rPr>
                      <w:rFonts w:hint="eastAsia"/>
                    </w:rPr>
                    <w:t>第</w:t>
                  </w:r>
                  <w:r w:rsidRPr="00832A3F">
                    <w:rPr>
                      <w:rFonts w:hint="eastAsia"/>
                    </w:rPr>
                    <w:t>3</w:t>
                  </w:r>
                  <w:r w:rsidRPr="00832A3F">
                    <w:rPr>
                      <w:rFonts w:hint="eastAsia"/>
                    </w:rPr>
                    <w:t>次</w:t>
                  </w:r>
                </w:p>
              </w:tc>
              <w:tc>
                <w:tcPr>
                  <w:tcW w:w="439" w:type="pct"/>
                  <w:vAlign w:val="center"/>
                </w:tcPr>
                <w:p w14:paraId="3E3E1824" w14:textId="4A29D5D6" w:rsidR="00943706" w:rsidRPr="00832A3F" w:rsidRDefault="00943706" w:rsidP="00746D96">
                  <w:pPr>
                    <w:pStyle w:val="14"/>
                  </w:pPr>
                  <w:r w:rsidRPr="00832A3F">
                    <w:rPr>
                      <w:rFonts w:hint="eastAsia"/>
                    </w:rPr>
                    <w:t>7.2</w:t>
                  </w:r>
                </w:p>
              </w:tc>
              <w:tc>
                <w:tcPr>
                  <w:tcW w:w="703" w:type="pct"/>
                  <w:vAlign w:val="center"/>
                </w:tcPr>
                <w:p w14:paraId="6F30E708" w14:textId="77777777" w:rsidR="00943706" w:rsidRPr="00832A3F" w:rsidRDefault="00943706" w:rsidP="00746D96">
                  <w:pPr>
                    <w:pStyle w:val="14"/>
                    <w:rPr>
                      <w:kern w:val="0"/>
                      <w:lang w:bidi="ar"/>
                    </w:rPr>
                  </w:pPr>
                  <w:r w:rsidRPr="00832A3F">
                    <w:rPr>
                      <w:kern w:val="0"/>
                      <w:lang w:bidi="ar"/>
                    </w:rPr>
                    <w:t>512</w:t>
                  </w:r>
                </w:p>
              </w:tc>
              <w:tc>
                <w:tcPr>
                  <w:tcW w:w="439" w:type="pct"/>
                  <w:vAlign w:val="center"/>
                </w:tcPr>
                <w:p w14:paraId="421C0276" w14:textId="77777777" w:rsidR="00943706" w:rsidRPr="00832A3F" w:rsidRDefault="00943706" w:rsidP="00746D96">
                  <w:pPr>
                    <w:pStyle w:val="14"/>
                    <w:rPr>
                      <w:kern w:val="0"/>
                      <w:lang w:bidi="ar"/>
                    </w:rPr>
                  </w:pPr>
                  <w:r w:rsidRPr="00832A3F">
                    <w:rPr>
                      <w:rFonts w:hint="eastAsia"/>
                      <w:kern w:val="0"/>
                      <w:lang w:bidi="ar"/>
                    </w:rPr>
                    <w:t>14.7</w:t>
                  </w:r>
                </w:p>
              </w:tc>
              <w:tc>
                <w:tcPr>
                  <w:tcW w:w="473" w:type="pct"/>
                  <w:vAlign w:val="center"/>
                </w:tcPr>
                <w:p w14:paraId="479739B7" w14:textId="77777777" w:rsidR="00943706" w:rsidRPr="00832A3F" w:rsidRDefault="00943706" w:rsidP="00746D96">
                  <w:pPr>
                    <w:pStyle w:val="14"/>
                    <w:rPr>
                      <w:kern w:val="0"/>
                      <w:lang w:bidi="ar"/>
                    </w:rPr>
                  </w:pPr>
                  <w:r w:rsidRPr="00832A3F">
                    <w:rPr>
                      <w:rFonts w:hint="eastAsia"/>
                      <w:kern w:val="0"/>
                      <w:lang w:bidi="ar"/>
                    </w:rPr>
                    <w:t>35</w:t>
                  </w:r>
                </w:p>
              </w:tc>
              <w:tc>
                <w:tcPr>
                  <w:tcW w:w="366" w:type="pct"/>
                  <w:vAlign w:val="center"/>
                </w:tcPr>
                <w:p w14:paraId="0F8DFAF3" w14:textId="77777777" w:rsidR="00943706" w:rsidRPr="00832A3F" w:rsidRDefault="00943706" w:rsidP="00746D96">
                  <w:pPr>
                    <w:pStyle w:val="14"/>
                    <w:rPr>
                      <w:kern w:val="0"/>
                      <w:lang w:bidi="ar"/>
                    </w:rPr>
                  </w:pPr>
                  <w:r w:rsidRPr="00832A3F">
                    <w:rPr>
                      <w:color w:val="000000"/>
                      <w:kern w:val="0"/>
                      <w:lang w:bidi="ar"/>
                    </w:rPr>
                    <w:t>19.</w:t>
                  </w:r>
                  <w:r w:rsidRPr="00832A3F">
                    <w:rPr>
                      <w:rFonts w:hint="eastAsia"/>
                      <w:color w:val="000000"/>
                      <w:kern w:val="0"/>
                      <w:lang w:bidi="ar"/>
                    </w:rPr>
                    <w:t>2</w:t>
                  </w:r>
                </w:p>
              </w:tc>
              <w:tc>
                <w:tcPr>
                  <w:tcW w:w="378" w:type="pct"/>
                  <w:vAlign w:val="center"/>
                </w:tcPr>
                <w:p w14:paraId="54E0EB1B" w14:textId="77777777" w:rsidR="00943706" w:rsidRPr="00832A3F" w:rsidRDefault="00943706" w:rsidP="00746D96">
                  <w:pPr>
                    <w:pStyle w:val="14"/>
                    <w:rPr>
                      <w:kern w:val="0"/>
                      <w:lang w:bidi="ar"/>
                    </w:rPr>
                  </w:pPr>
                  <w:r w:rsidRPr="00832A3F">
                    <w:rPr>
                      <w:rFonts w:hint="eastAsia"/>
                      <w:color w:val="000000"/>
                      <w:kern w:val="0"/>
                      <w:lang w:bidi="ar"/>
                    </w:rPr>
                    <w:t>3.74</w:t>
                  </w:r>
                </w:p>
              </w:tc>
              <w:tc>
                <w:tcPr>
                  <w:tcW w:w="436" w:type="pct"/>
                  <w:vAlign w:val="center"/>
                </w:tcPr>
                <w:p w14:paraId="53A858CD" w14:textId="77777777" w:rsidR="00943706" w:rsidRPr="00832A3F" w:rsidRDefault="00943706" w:rsidP="00746D96">
                  <w:pPr>
                    <w:pStyle w:val="14"/>
                    <w:rPr>
                      <w:color w:val="000000"/>
                      <w:kern w:val="0"/>
                      <w:lang w:bidi="ar"/>
                    </w:rPr>
                  </w:pPr>
                  <w:r w:rsidRPr="00832A3F">
                    <w:rPr>
                      <w:rFonts w:hint="eastAsia"/>
                      <w:color w:val="000000"/>
                      <w:kern w:val="0"/>
                      <w:lang w:bidi="ar"/>
                    </w:rPr>
                    <w:t>4.67</w:t>
                  </w:r>
                </w:p>
              </w:tc>
              <w:tc>
                <w:tcPr>
                  <w:tcW w:w="434" w:type="pct"/>
                  <w:vAlign w:val="center"/>
                </w:tcPr>
                <w:p w14:paraId="56D373B8" w14:textId="3D6C3AD0" w:rsidR="00943706" w:rsidRPr="00832A3F" w:rsidRDefault="00943706" w:rsidP="00746D96">
                  <w:pPr>
                    <w:pStyle w:val="14"/>
                    <w:rPr>
                      <w:rFonts w:hint="eastAsia"/>
                      <w:color w:val="000000"/>
                      <w:kern w:val="0"/>
                      <w:lang w:bidi="ar"/>
                    </w:rPr>
                  </w:pPr>
                  <w:r>
                    <w:rPr>
                      <w:rFonts w:hint="eastAsia"/>
                      <w:color w:val="000000"/>
                      <w:kern w:val="0"/>
                      <w:lang w:val="en-US" w:bidi="ar"/>
                    </w:rPr>
                    <w:t>11.3</w:t>
                  </w:r>
                </w:p>
              </w:tc>
            </w:tr>
            <w:tr w:rsidR="00943706" w:rsidRPr="00832A3F" w14:paraId="6DCB2F57" w14:textId="5823D55D" w:rsidTr="00557A04">
              <w:trPr>
                <w:trHeight w:val="397"/>
                <w:jc w:val="right"/>
              </w:trPr>
              <w:tc>
                <w:tcPr>
                  <w:tcW w:w="353" w:type="pct"/>
                  <w:vMerge/>
                  <w:vAlign w:val="center"/>
                </w:tcPr>
                <w:p w14:paraId="157845CD" w14:textId="77777777" w:rsidR="00943706" w:rsidRPr="00832A3F" w:rsidRDefault="00943706" w:rsidP="00746D96">
                  <w:pPr>
                    <w:pStyle w:val="14"/>
                    <w:rPr>
                      <w:color w:val="000000"/>
                    </w:rPr>
                  </w:pPr>
                </w:p>
              </w:tc>
              <w:tc>
                <w:tcPr>
                  <w:tcW w:w="364" w:type="pct"/>
                  <w:vMerge/>
                  <w:vAlign w:val="center"/>
                </w:tcPr>
                <w:p w14:paraId="421A8989" w14:textId="77777777" w:rsidR="00943706" w:rsidRPr="00832A3F" w:rsidRDefault="00943706" w:rsidP="00746D96">
                  <w:pPr>
                    <w:pStyle w:val="14"/>
                  </w:pPr>
                </w:p>
              </w:tc>
              <w:tc>
                <w:tcPr>
                  <w:tcW w:w="615" w:type="pct"/>
                  <w:vAlign w:val="center"/>
                </w:tcPr>
                <w:p w14:paraId="0F1B323A" w14:textId="77777777" w:rsidR="00943706" w:rsidRPr="00832A3F" w:rsidRDefault="00943706" w:rsidP="00746D96">
                  <w:pPr>
                    <w:pStyle w:val="14"/>
                  </w:pPr>
                  <w:r w:rsidRPr="00832A3F">
                    <w:rPr>
                      <w:rFonts w:hint="eastAsia"/>
                    </w:rPr>
                    <w:t>第</w:t>
                  </w:r>
                  <w:r w:rsidRPr="00832A3F">
                    <w:rPr>
                      <w:rFonts w:hint="eastAsia"/>
                    </w:rPr>
                    <w:t>4</w:t>
                  </w:r>
                  <w:r w:rsidRPr="00832A3F">
                    <w:rPr>
                      <w:rFonts w:hint="eastAsia"/>
                    </w:rPr>
                    <w:t>次</w:t>
                  </w:r>
                </w:p>
              </w:tc>
              <w:tc>
                <w:tcPr>
                  <w:tcW w:w="439" w:type="pct"/>
                  <w:vAlign w:val="center"/>
                </w:tcPr>
                <w:p w14:paraId="21628C4D" w14:textId="41FD5BCB" w:rsidR="00943706" w:rsidRPr="00832A3F" w:rsidRDefault="00943706" w:rsidP="00746D96">
                  <w:pPr>
                    <w:pStyle w:val="14"/>
                  </w:pPr>
                  <w:r w:rsidRPr="00832A3F">
                    <w:rPr>
                      <w:rFonts w:hint="eastAsia"/>
                    </w:rPr>
                    <w:t>7.1</w:t>
                  </w:r>
                </w:p>
              </w:tc>
              <w:tc>
                <w:tcPr>
                  <w:tcW w:w="703" w:type="pct"/>
                  <w:vAlign w:val="center"/>
                </w:tcPr>
                <w:p w14:paraId="5CAD2669" w14:textId="77777777" w:rsidR="00943706" w:rsidRPr="00832A3F" w:rsidRDefault="00943706" w:rsidP="00746D96">
                  <w:pPr>
                    <w:pStyle w:val="14"/>
                    <w:rPr>
                      <w:kern w:val="0"/>
                      <w:lang w:bidi="ar"/>
                    </w:rPr>
                  </w:pPr>
                  <w:r w:rsidRPr="00832A3F">
                    <w:rPr>
                      <w:kern w:val="0"/>
                      <w:lang w:bidi="ar"/>
                    </w:rPr>
                    <w:t>50</w:t>
                  </w:r>
                  <w:r w:rsidRPr="00832A3F">
                    <w:rPr>
                      <w:rFonts w:hint="eastAsia"/>
                      <w:kern w:val="0"/>
                      <w:lang w:bidi="ar"/>
                    </w:rPr>
                    <w:t>4</w:t>
                  </w:r>
                </w:p>
              </w:tc>
              <w:tc>
                <w:tcPr>
                  <w:tcW w:w="439" w:type="pct"/>
                  <w:vAlign w:val="center"/>
                </w:tcPr>
                <w:p w14:paraId="79A76C13" w14:textId="77777777" w:rsidR="00943706" w:rsidRPr="00832A3F" w:rsidRDefault="00943706" w:rsidP="00746D96">
                  <w:pPr>
                    <w:pStyle w:val="14"/>
                    <w:rPr>
                      <w:kern w:val="0"/>
                      <w:lang w:bidi="ar"/>
                    </w:rPr>
                  </w:pPr>
                  <w:r w:rsidRPr="00832A3F">
                    <w:rPr>
                      <w:rFonts w:hint="eastAsia"/>
                      <w:kern w:val="0"/>
                      <w:lang w:bidi="ar"/>
                    </w:rPr>
                    <w:t>15.2</w:t>
                  </w:r>
                </w:p>
              </w:tc>
              <w:tc>
                <w:tcPr>
                  <w:tcW w:w="473" w:type="pct"/>
                  <w:vAlign w:val="center"/>
                </w:tcPr>
                <w:p w14:paraId="26E9FE41" w14:textId="77777777" w:rsidR="00943706" w:rsidRPr="00832A3F" w:rsidRDefault="00943706" w:rsidP="00746D96">
                  <w:pPr>
                    <w:pStyle w:val="14"/>
                    <w:rPr>
                      <w:kern w:val="0"/>
                      <w:lang w:bidi="ar"/>
                    </w:rPr>
                  </w:pPr>
                  <w:r w:rsidRPr="00832A3F">
                    <w:rPr>
                      <w:rFonts w:hint="eastAsia"/>
                      <w:kern w:val="0"/>
                      <w:lang w:bidi="ar"/>
                    </w:rPr>
                    <w:t>33</w:t>
                  </w:r>
                </w:p>
              </w:tc>
              <w:tc>
                <w:tcPr>
                  <w:tcW w:w="366" w:type="pct"/>
                  <w:vAlign w:val="center"/>
                </w:tcPr>
                <w:p w14:paraId="79CBC612" w14:textId="77777777" w:rsidR="00943706" w:rsidRPr="00832A3F" w:rsidRDefault="00943706" w:rsidP="00746D96">
                  <w:pPr>
                    <w:pStyle w:val="14"/>
                    <w:rPr>
                      <w:kern w:val="0"/>
                      <w:lang w:bidi="ar"/>
                    </w:rPr>
                  </w:pPr>
                  <w:r w:rsidRPr="00832A3F">
                    <w:rPr>
                      <w:color w:val="000000"/>
                      <w:kern w:val="0"/>
                      <w:lang w:bidi="ar"/>
                    </w:rPr>
                    <w:t>19.</w:t>
                  </w:r>
                  <w:r w:rsidRPr="00832A3F">
                    <w:rPr>
                      <w:rFonts w:hint="eastAsia"/>
                      <w:color w:val="000000"/>
                      <w:kern w:val="0"/>
                      <w:lang w:bidi="ar"/>
                    </w:rPr>
                    <w:t>8</w:t>
                  </w:r>
                </w:p>
              </w:tc>
              <w:tc>
                <w:tcPr>
                  <w:tcW w:w="378" w:type="pct"/>
                  <w:vAlign w:val="center"/>
                </w:tcPr>
                <w:p w14:paraId="197AA52A" w14:textId="77777777" w:rsidR="00943706" w:rsidRPr="00832A3F" w:rsidRDefault="00943706" w:rsidP="00746D96">
                  <w:pPr>
                    <w:pStyle w:val="14"/>
                    <w:rPr>
                      <w:kern w:val="0"/>
                      <w:lang w:bidi="ar"/>
                    </w:rPr>
                  </w:pPr>
                  <w:r w:rsidRPr="00832A3F">
                    <w:rPr>
                      <w:rFonts w:hint="eastAsia"/>
                      <w:color w:val="000000"/>
                      <w:kern w:val="0"/>
                      <w:lang w:bidi="ar"/>
                    </w:rPr>
                    <w:t>3.69</w:t>
                  </w:r>
                </w:p>
              </w:tc>
              <w:tc>
                <w:tcPr>
                  <w:tcW w:w="436" w:type="pct"/>
                  <w:vAlign w:val="center"/>
                </w:tcPr>
                <w:p w14:paraId="111F0338" w14:textId="77777777" w:rsidR="00943706" w:rsidRPr="00832A3F" w:rsidRDefault="00943706" w:rsidP="00746D96">
                  <w:pPr>
                    <w:pStyle w:val="14"/>
                    <w:rPr>
                      <w:color w:val="000000"/>
                      <w:kern w:val="0"/>
                      <w:lang w:bidi="ar"/>
                    </w:rPr>
                  </w:pPr>
                  <w:r w:rsidRPr="00832A3F">
                    <w:rPr>
                      <w:rFonts w:hint="eastAsia"/>
                      <w:color w:val="000000"/>
                      <w:kern w:val="0"/>
                      <w:lang w:bidi="ar"/>
                    </w:rPr>
                    <w:t>4.84</w:t>
                  </w:r>
                </w:p>
              </w:tc>
              <w:tc>
                <w:tcPr>
                  <w:tcW w:w="434" w:type="pct"/>
                  <w:vAlign w:val="center"/>
                </w:tcPr>
                <w:p w14:paraId="71BD430C" w14:textId="7C191DFE" w:rsidR="00943706" w:rsidRPr="00832A3F" w:rsidRDefault="00943706" w:rsidP="00746D96">
                  <w:pPr>
                    <w:pStyle w:val="14"/>
                    <w:rPr>
                      <w:rFonts w:hint="eastAsia"/>
                      <w:color w:val="000000"/>
                      <w:kern w:val="0"/>
                      <w:lang w:bidi="ar"/>
                    </w:rPr>
                  </w:pPr>
                  <w:r>
                    <w:rPr>
                      <w:rFonts w:hint="eastAsia"/>
                      <w:color w:val="000000"/>
                      <w:kern w:val="0"/>
                      <w:lang w:val="en-US" w:bidi="ar"/>
                    </w:rPr>
                    <w:t>11.1</w:t>
                  </w:r>
                </w:p>
              </w:tc>
            </w:tr>
            <w:tr w:rsidR="00943706" w:rsidRPr="00832A3F" w14:paraId="592E1AFF" w14:textId="2D3A32D4" w:rsidTr="00557A04">
              <w:trPr>
                <w:trHeight w:val="397"/>
                <w:jc w:val="right"/>
              </w:trPr>
              <w:tc>
                <w:tcPr>
                  <w:tcW w:w="353" w:type="pct"/>
                  <w:vMerge/>
                  <w:vAlign w:val="center"/>
                </w:tcPr>
                <w:p w14:paraId="26E41F0F" w14:textId="77777777" w:rsidR="00943706" w:rsidRPr="00832A3F" w:rsidRDefault="00943706" w:rsidP="00746D96">
                  <w:pPr>
                    <w:pStyle w:val="14"/>
                    <w:rPr>
                      <w:color w:val="000000"/>
                    </w:rPr>
                  </w:pPr>
                </w:p>
              </w:tc>
              <w:tc>
                <w:tcPr>
                  <w:tcW w:w="364" w:type="pct"/>
                  <w:vMerge w:val="restart"/>
                  <w:vAlign w:val="center"/>
                </w:tcPr>
                <w:p w14:paraId="18883F12" w14:textId="77777777" w:rsidR="00943706" w:rsidRPr="00832A3F" w:rsidRDefault="00943706" w:rsidP="00746D96">
                  <w:pPr>
                    <w:pStyle w:val="14"/>
                  </w:pPr>
                  <w:r w:rsidRPr="00832A3F">
                    <w:rPr>
                      <w:rFonts w:hint="eastAsia"/>
                    </w:rPr>
                    <w:t>厂区</w:t>
                  </w:r>
                </w:p>
                <w:p w14:paraId="3DE846FE" w14:textId="77777777" w:rsidR="00943706" w:rsidRPr="00832A3F" w:rsidRDefault="00943706" w:rsidP="00746D96">
                  <w:pPr>
                    <w:pStyle w:val="14"/>
                  </w:pPr>
                  <w:r w:rsidRPr="00832A3F">
                    <w:rPr>
                      <w:rFonts w:hint="eastAsia"/>
                    </w:rPr>
                    <w:t>总排口</w:t>
                  </w:r>
                </w:p>
              </w:tc>
              <w:tc>
                <w:tcPr>
                  <w:tcW w:w="615" w:type="pct"/>
                  <w:vAlign w:val="center"/>
                </w:tcPr>
                <w:p w14:paraId="12F8539F" w14:textId="77777777" w:rsidR="00943706" w:rsidRPr="00832A3F" w:rsidRDefault="00943706" w:rsidP="00746D96">
                  <w:pPr>
                    <w:pStyle w:val="14"/>
                  </w:pPr>
                  <w:r w:rsidRPr="00832A3F">
                    <w:rPr>
                      <w:rFonts w:hint="eastAsia"/>
                    </w:rPr>
                    <w:t>第</w:t>
                  </w:r>
                  <w:r w:rsidRPr="00832A3F">
                    <w:rPr>
                      <w:rFonts w:hint="eastAsia"/>
                    </w:rPr>
                    <w:t>1</w:t>
                  </w:r>
                  <w:r w:rsidRPr="00832A3F">
                    <w:rPr>
                      <w:rFonts w:hint="eastAsia"/>
                    </w:rPr>
                    <w:t>次</w:t>
                  </w:r>
                </w:p>
              </w:tc>
              <w:tc>
                <w:tcPr>
                  <w:tcW w:w="439" w:type="pct"/>
                  <w:vAlign w:val="center"/>
                </w:tcPr>
                <w:p w14:paraId="5BACA9F7" w14:textId="2FB7478D" w:rsidR="00943706" w:rsidRPr="00832A3F" w:rsidRDefault="00943706" w:rsidP="00746D96">
                  <w:pPr>
                    <w:pStyle w:val="14"/>
                  </w:pPr>
                  <w:r w:rsidRPr="00832A3F">
                    <w:rPr>
                      <w:rFonts w:hint="eastAsia"/>
                    </w:rPr>
                    <w:t>7.6</w:t>
                  </w:r>
                </w:p>
              </w:tc>
              <w:tc>
                <w:tcPr>
                  <w:tcW w:w="703" w:type="pct"/>
                  <w:vAlign w:val="center"/>
                </w:tcPr>
                <w:p w14:paraId="0A015335" w14:textId="77777777" w:rsidR="00943706" w:rsidRPr="00832A3F" w:rsidRDefault="00943706" w:rsidP="00746D96">
                  <w:pPr>
                    <w:pStyle w:val="14"/>
                    <w:rPr>
                      <w:kern w:val="0"/>
                      <w:lang w:bidi="ar"/>
                    </w:rPr>
                  </w:pPr>
                  <w:r w:rsidRPr="00832A3F">
                    <w:rPr>
                      <w:kern w:val="0"/>
                      <w:lang w:bidi="ar"/>
                    </w:rPr>
                    <w:t>252</w:t>
                  </w:r>
                </w:p>
              </w:tc>
              <w:tc>
                <w:tcPr>
                  <w:tcW w:w="439" w:type="pct"/>
                  <w:vAlign w:val="center"/>
                </w:tcPr>
                <w:p w14:paraId="6FE1CFFF" w14:textId="77777777" w:rsidR="00943706" w:rsidRPr="00832A3F" w:rsidRDefault="00943706" w:rsidP="00746D96">
                  <w:pPr>
                    <w:pStyle w:val="14"/>
                    <w:rPr>
                      <w:kern w:val="0"/>
                      <w:lang w:bidi="ar"/>
                    </w:rPr>
                  </w:pPr>
                  <w:r w:rsidRPr="00832A3F">
                    <w:rPr>
                      <w:rFonts w:hint="eastAsia"/>
                      <w:kern w:val="0"/>
                      <w:lang w:bidi="ar"/>
                    </w:rPr>
                    <w:t>9.03</w:t>
                  </w:r>
                </w:p>
              </w:tc>
              <w:tc>
                <w:tcPr>
                  <w:tcW w:w="473" w:type="pct"/>
                  <w:vAlign w:val="center"/>
                </w:tcPr>
                <w:p w14:paraId="44F56F3C" w14:textId="77777777" w:rsidR="00943706" w:rsidRPr="00832A3F" w:rsidRDefault="00943706" w:rsidP="00746D96">
                  <w:pPr>
                    <w:pStyle w:val="14"/>
                    <w:rPr>
                      <w:kern w:val="0"/>
                      <w:lang w:bidi="ar"/>
                    </w:rPr>
                  </w:pPr>
                  <w:r w:rsidRPr="00832A3F">
                    <w:rPr>
                      <w:rFonts w:hint="eastAsia"/>
                      <w:kern w:val="0"/>
                      <w:lang w:bidi="ar"/>
                    </w:rPr>
                    <w:t>40</w:t>
                  </w:r>
                </w:p>
              </w:tc>
              <w:tc>
                <w:tcPr>
                  <w:tcW w:w="366" w:type="pct"/>
                  <w:vAlign w:val="center"/>
                </w:tcPr>
                <w:p w14:paraId="16B9258B" w14:textId="77777777" w:rsidR="00943706" w:rsidRPr="00832A3F" w:rsidRDefault="00943706" w:rsidP="00746D96">
                  <w:pPr>
                    <w:pStyle w:val="14"/>
                    <w:rPr>
                      <w:kern w:val="0"/>
                      <w:lang w:bidi="ar"/>
                    </w:rPr>
                  </w:pPr>
                  <w:r w:rsidRPr="00832A3F">
                    <w:rPr>
                      <w:color w:val="000000"/>
                      <w:kern w:val="0"/>
                      <w:lang w:bidi="ar"/>
                    </w:rPr>
                    <w:t>11.</w:t>
                  </w:r>
                  <w:r w:rsidRPr="00832A3F">
                    <w:rPr>
                      <w:rFonts w:hint="eastAsia"/>
                      <w:color w:val="000000"/>
                      <w:kern w:val="0"/>
                      <w:lang w:bidi="ar"/>
                    </w:rPr>
                    <w:t>7</w:t>
                  </w:r>
                </w:p>
              </w:tc>
              <w:tc>
                <w:tcPr>
                  <w:tcW w:w="378" w:type="pct"/>
                  <w:vAlign w:val="center"/>
                </w:tcPr>
                <w:p w14:paraId="57E209AE" w14:textId="77777777" w:rsidR="00943706" w:rsidRPr="00832A3F" w:rsidRDefault="00943706" w:rsidP="00746D96">
                  <w:pPr>
                    <w:pStyle w:val="14"/>
                    <w:rPr>
                      <w:kern w:val="0"/>
                      <w:lang w:bidi="ar"/>
                    </w:rPr>
                  </w:pPr>
                  <w:r w:rsidRPr="00832A3F">
                    <w:rPr>
                      <w:rFonts w:hint="eastAsia"/>
                      <w:color w:val="000000"/>
                      <w:kern w:val="0"/>
                      <w:lang w:bidi="ar"/>
                    </w:rPr>
                    <w:t>1.76</w:t>
                  </w:r>
                </w:p>
              </w:tc>
              <w:tc>
                <w:tcPr>
                  <w:tcW w:w="436" w:type="pct"/>
                  <w:vAlign w:val="center"/>
                </w:tcPr>
                <w:p w14:paraId="159A3D4B" w14:textId="77777777" w:rsidR="00943706" w:rsidRPr="00832A3F" w:rsidRDefault="00943706" w:rsidP="00746D96">
                  <w:pPr>
                    <w:pStyle w:val="14"/>
                    <w:rPr>
                      <w:color w:val="000000"/>
                      <w:kern w:val="0"/>
                      <w:lang w:bidi="ar"/>
                    </w:rPr>
                  </w:pPr>
                  <w:r w:rsidRPr="00832A3F">
                    <w:rPr>
                      <w:rFonts w:hint="eastAsia"/>
                      <w:color w:val="000000"/>
                      <w:kern w:val="0"/>
                      <w:lang w:bidi="ar"/>
                    </w:rPr>
                    <w:t>1.93</w:t>
                  </w:r>
                </w:p>
              </w:tc>
              <w:tc>
                <w:tcPr>
                  <w:tcW w:w="434" w:type="pct"/>
                  <w:vAlign w:val="center"/>
                </w:tcPr>
                <w:p w14:paraId="2CBCBD9E" w14:textId="6AA090B5" w:rsidR="00943706" w:rsidRPr="00832A3F" w:rsidRDefault="00943706" w:rsidP="00746D96">
                  <w:pPr>
                    <w:pStyle w:val="14"/>
                    <w:rPr>
                      <w:rFonts w:hint="eastAsia"/>
                      <w:color w:val="000000"/>
                      <w:kern w:val="0"/>
                      <w:lang w:bidi="ar"/>
                    </w:rPr>
                  </w:pPr>
                  <w:r>
                    <w:rPr>
                      <w:rFonts w:hint="eastAsia"/>
                      <w:color w:val="000000"/>
                      <w:kern w:val="0"/>
                      <w:lang w:val="en-US" w:bidi="ar"/>
                    </w:rPr>
                    <w:t>3.51</w:t>
                  </w:r>
                </w:p>
              </w:tc>
            </w:tr>
            <w:tr w:rsidR="00943706" w:rsidRPr="00832A3F" w14:paraId="30CA5C7C" w14:textId="14924177" w:rsidTr="00557A04">
              <w:trPr>
                <w:trHeight w:val="397"/>
                <w:jc w:val="right"/>
              </w:trPr>
              <w:tc>
                <w:tcPr>
                  <w:tcW w:w="353" w:type="pct"/>
                  <w:vMerge/>
                  <w:vAlign w:val="center"/>
                </w:tcPr>
                <w:p w14:paraId="58CE7DAE" w14:textId="77777777" w:rsidR="00943706" w:rsidRPr="00832A3F" w:rsidRDefault="00943706" w:rsidP="00746D96">
                  <w:pPr>
                    <w:pStyle w:val="14"/>
                    <w:rPr>
                      <w:color w:val="000000"/>
                    </w:rPr>
                  </w:pPr>
                </w:p>
              </w:tc>
              <w:tc>
                <w:tcPr>
                  <w:tcW w:w="364" w:type="pct"/>
                  <w:vMerge/>
                  <w:vAlign w:val="center"/>
                </w:tcPr>
                <w:p w14:paraId="04B85C46" w14:textId="77777777" w:rsidR="00943706" w:rsidRPr="00832A3F" w:rsidRDefault="00943706" w:rsidP="00746D96">
                  <w:pPr>
                    <w:pStyle w:val="14"/>
                  </w:pPr>
                </w:p>
              </w:tc>
              <w:tc>
                <w:tcPr>
                  <w:tcW w:w="615" w:type="pct"/>
                  <w:vAlign w:val="center"/>
                </w:tcPr>
                <w:p w14:paraId="2FB897A9" w14:textId="77777777" w:rsidR="00943706" w:rsidRPr="00832A3F" w:rsidRDefault="00943706" w:rsidP="00746D96">
                  <w:pPr>
                    <w:pStyle w:val="14"/>
                  </w:pPr>
                  <w:r w:rsidRPr="00832A3F">
                    <w:rPr>
                      <w:rFonts w:hint="eastAsia"/>
                    </w:rPr>
                    <w:t>第</w:t>
                  </w:r>
                  <w:r w:rsidRPr="00832A3F">
                    <w:rPr>
                      <w:rFonts w:hint="eastAsia"/>
                    </w:rPr>
                    <w:t>2</w:t>
                  </w:r>
                  <w:r w:rsidRPr="00832A3F">
                    <w:rPr>
                      <w:rFonts w:hint="eastAsia"/>
                    </w:rPr>
                    <w:t>次</w:t>
                  </w:r>
                </w:p>
              </w:tc>
              <w:tc>
                <w:tcPr>
                  <w:tcW w:w="439" w:type="pct"/>
                  <w:vAlign w:val="center"/>
                </w:tcPr>
                <w:p w14:paraId="579F0B01" w14:textId="2540A6AB" w:rsidR="00943706" w:rsidRPr="00832A3F" w:rsidRDefault="00943706" w:rsidP="00746D96">
                  <w:pPr>
                    <w:pStyle w:val="14"/>
                  </w:pPr>
                  <w:r w:rsidRPr="00832A3F">
                    <w:rPr>
                      <w:rFonts w:hint="eastAsia"/>
                    </w:rPr>
                    <w:t>7.5</w:t>
                  </w:r>
                </w:p>
              </w:tc>
              <w:tc>
                <w:tcPr>
                  <w:tcW w:w="703" w:type="pct"/>
                  <w:vAlign w:val="center"/>
                </w:tcPr>
                <w:p w14:paraId="0B7612B0" w14:textId="77777777" w:rsidR="00943706" w:rsidRPr="00832A3F" w:rsidRDefault="00943706" w:rsidP="00746D96">
                  <w:pPr>
                    <w:pStyle w:val="14"/>
                    <w:rPr>
                      <w:kern w:val="0"/>
                      <w:lang w:bidi="ar"/>
                    </w:rPr>
                  </w:pPr>
                  <w:r w:rsidRPr="00832A3F">
                    <w:rPr>
                      <w:rFonts w:hint="eastAsia"/>
                      <w:color w:val="000000"/>
                      <w:kern w:val="0"/>
                      <w:lang w:bidi="ar"/>
                    </w:rPr>
                    <w:t>246</w:t>
                  </w:r>
                </w:p>
              </w:tc>
              <w:tc>
                <w:tcPr>
                  <w:tcW w:w="439" w:type="pct"/>
                  <w:vAlign w:val="center"/>
                </w:tcPr>
                <w:p w14:paraId="4BB79DF0" w14:textId="77777777" w:rsidR="00943706" w:rsidRPr="00832A3F" w:rsidRDefault="00943706" w:rsidP="00746D96">
                  <w:pPr>
                    <w:pStyle w:val="14"/>
                    <w:rPr>
                      <w:color w:val="0000FF"/>
                      <w:kern w:val="0"/>
                      <w:lang w:bidi="ar"/>
                    </w:rPr>
                  </w:pPr>
                  <w:r w:rsidRPr="00832A3F">
                    <w:rPr>
                      <w:rFonts w:hint="eastAsia"/>
                      <w:kern w:val="0"/>
                      <w:lang w:bidi="ar"/>
                    </w:rPr>
                    <w:t>8.75</w:t>
                  </w:r>
                </w:p>
              </w:tc>
              <w:tc>
                <w:tcPr>
                  <w:tcW w:w="473" w:type="pct"/>
                  <w:vAlign w:val="center"/>
                </w:tcPr>
                <w:p w14:paraId="5E32DC46" w14:textId="77777777" w:rsidR="00943706" w:rsidRPr="00832A3F" w:rsidRDefault="00943706" w:rsidP="00746D96">
                  <w:pPr>
                    <w:pStyle w:val="14"/>
                    <w:rPr>
                      <w:kern w:val="0"/>
                      <w:lang w:bidi="ar"/>
                    </w:rPr>
                  </w:pPr>
                  <w:r w:rsidRPr="00832A3F">
                    <w:rPr>
                      <w:rFonts w:hint="eastAsia"/>
                      <w:kern w:val="0"/>
                      <w:lang w:bidi="ar"/>
                    </w:rPr>
                    <w:t>36</w:t>
                  </w:r>
                </w:p>
              </w:tc>
              <w:tc>
                <w:tcPr>
                  <w:tcW w:w="366" w:type="pct"/>
                  <w:vAlign w:val="center"/>
                </w:tcPr>
                <w:p w14:paraId="60394C55" w14:textId="77777777" w:rsidR="00943706" w:rsidRPr="00832A3F" w:rsidRDefault="00943706" w:rsidP="00746D96">
                  <w:pPr>
                    <w:pStyle w:val="14"/>
                    <w:rPr>
                      <w:kern w:val="0"/>
                      <w:lang w:bidi="ar"/>
                    </w:rPr>
                  </w:pPr>
                  <w:r w:rsidRPr="00832A3F">
                    <w:rPr>
                      <w:color w:val="000000"/>
                      <w:kern w:val="0"/>
                      <w:lang w:bidi="ar"/>
                    </w:rPr>
                    <w:t>11.</w:t>
                  </w:r>
                  <w:r w:rsidRPr="00832A3F">
                    <w:rPr>
                      <w:rFonts w:hint="eastAsia"/>
                      <w:color w:val="000000"/>
                      <w:kern w:val="0"/>
                      <w:lang w:bidi="ar"/>
                    </w:rPr>
                    <w:t>4</w:t>
                  </w:r>
                </w:p>
              </w:tc>
              <w:tc>
                <w:tcPr>
                  <w:tcW w:w="378" w:type="pct"/>
                  <w:vAlign w:val="center"/>
                </w:tcPr>
                <w:p w14:paraId="11325018" w14:textId="77777777" w:rsidR="00943706" w:rsidRPr="00832A3F" w:rsidRDefault="00943706" w:rsidP="00746D96">
                  <w:pPr>
                    <w:pStyle w:val="14"/>
                    <w:rPr>
                      <w:kern w:val="0"/>
                      <w:lang w:bidi="ar"/>
                    </w:rPr>
                  </w:pPr>
                  <w:r w:rsidRPr="00832A3F">
                    <w:rPr>
                      <w:rFonts w:hint="eastAsia"/>
                      <w:color w:val="000000"/>
                      <w:kern w:val="0"/>
                      <w:lang w:bidi="ar"/>
                    </w:rPr>
                    <w:t>1.82</w:t>
                  </w:r>
                </w:p>
              </w:tc>
              <w:tc>
                <w:tcPr>
                  <w:tcW w:w="436" w:type="pct"/>
                  <w:vAlign w:val="center"/>
                </w:tcPr>
                <w:p w14:paraId="52375BD2" w14:textId="77777777" w:rsidR="00943706" w:rsidRPr="00832A3F" w:rsidRDefault="00943706" w:rsidP="00746D96">
                  <w:pPr>
                    <w:pStyle w:val="14"/>
                    <w:rPr>
                      <w:color w:val="000000"/>
                      <w:kern w:val="0"/>
                      <w:lang w:bidi="ar"/>
                    </w:rPr>
                  </w:pPr>
                  <w:r w:rsidRPr="00832A3F">
                    <w:rPr>
                      <w:rFonts w:hint="eastAsia"/>
                      <w:color w:val="000000"/>
                      <w:kern w:val="0"/>
                      <w:lang w:bidi="ar"/>
                    </w:rPr>
                    <w:t>1.85</w:t>
                  </w:r>
                </w:p>
              </w:tc>
              <w:tc>
                <w:tcPr>
                  <w:tcW w:w="434" w:type="pct"/>
                  <w:vAlign w:val="center"/>
                </w:tcPr>
                <w:p w14:paraId="49E63524" w14:textId="2CDC5E46" w:rsidR="00943706" w:rsidRPr="00832A3F" w:rsidRDefault="00943706" w:rsidP="00746D96">
                  <w:pPr>
                    <w:pStyle w:val="14"/>
                    <w:rPr>
                      <w:rFonts w:hint="eastAsia"/>
                      <w:color w:val="000000"/>
                      <w:kern w:val="0"/>
                      <w:lang w:bidi="ar"/>
                    </w:rPr>
                  </w:pPr>
                  <w:r>
                    <w:rPr>
                      <w:rFonts w:hint="eastAsia"/>
                      <w:color w:val="000000"/>
                      <w:kern w:val="0"/>
                      <w:lang w:val="en-US" w:bidi="ar"/>
                    </w:rPr>
                    <w:t>3.46</w:t>
                  </w:r>
                </w:p>
              </w:tc>
            </w:tr>
            <w:tr w:rsidR="00943706" w:rsidRPr="00832A3F" w14:paraId="34FE3483" w14:textId="4CB8E9E8" w:rsidTr="00557A04">
              <w:trPr>
                <w:trHeight w:val="397"/>
                <w:jc w:val="right"/>
              </w:trPr>
              <w:tc>
                <w:tcPr>
                  <w:tcW w:w="353" w:type="pct"/>
                  <w:vMerge/>
                  <w:vAlign w:val="center"/>
                </w:tcPr>
                <w:p w14:paraId="5E4AC8AD" w14:textId="77777777" w:rsidR="00943706" w:rsidRPr="00832A3F" w:rsidRDefault="00943706" w:rsidP="00746D96">
                  <w:pPr>
                    <w:pStyle w:val="14"/>
                    <w:rPr>
                      <w:color w:val="000000"/>
                    </w:rPr>
                  </w:pPr>
                </w:p>
              </w:tc>
              <w:tc>
                <w:tcPr>
                  <w:tcW w:w="364" w:type="pct"/>
                  <w:vMerge/>
                  <w:vAlign w:val="center"/>
                </w:tcPr>
                <w:p w14:paraId="7601878F" w14:textId="77777777" w:rsidR="00943706" w:rsidRPr="00832A3F" w:rsidRDefault="00943706" w:rsidP="00746D96">
                  <w:pPr>
                    <w:pStyle w:val="14"/>
                  </w:pPr>
                </w:p>
              </w:tc>
              <w:tc>
                <w:tcPr>
                  <w:tcW w:w="615" w:type="pct"/>
                  <w:vAlign w:val="center"/>
                </w:tcPr>
                <w:p w14:paraId="33BA7CAD" w14:textId="77777777" w:rsidR="00943706" w:rsidRPr="00832A3F" w:rsidRDefault="00943706" w:rsidP="00746D96">
                  <w:pPr>
                    <w:pStyle w:val="14"/>
                  </w:pPr>
                  <w:r w:rsidRPr="00832A3F">
                    <w:rPr>
                      <w:rFonts w:hint="eastAsia"/>
                    </w:rPr>
                    <w:t>第</w:t>
                  </w:r>
                  <w:r w:rsidRPr="00832A3F">
                    <w:rPr>
                      <w:rFonts w:hint="eastAsia"/>
                    </w:rPr>
                    <w:t>3</w:t>
                  </w:r>
                  <w:r w:rsidRPr="00832A3F">
                    <w:rPr>
                      <w:rFonts w:hint="eastAsia"/>
                    </w:rPr>
                    <w:t>次</w:t>
                  </w:r>
                </w:p>
              </w:tc>
              <w:tc>
                <w:tcPr>
                  <w:tcW w:w="439" w:type="pct"/>
                  <w:vAlign w:val="center"/>
                </w:tcPr>
                <w:p w14:paraId="144DB8EA" w14:textId="009A8F41" w:rsidR="00943706" w:rsidRPr="00832A3F" w:rsidRDefault="00943706" w:rsidP="00746D96">
                  <w:pPr>
                    <w:pStyle w:val="14"/>
                  </w:pPr>
                  <w:r w:rsidRPr="00832A3F">
                    <w:rPr>
                      <w:rFonts w:hint="eastAsia"/>
                    </w:rPr>
                    <w:t>7.4</w:t>
                  </w:r>
                </w:p>
              </w:tc>
              <w:tc>
                <w:tcPr>
                  <w:tcW w:w="703" w:type="pct"/>
                  <w:vAlign w:val="center"/>
                </w:tcPr>
                <w:p w14:paraId="04BBA81A" w14:textId="77777777" w:rsidR="00943706" w:rsidRPr="00832A3F" w:rsidRDefault="00943706" w:rsidP="00746D96">
                  <w:pPr>
                    <w:pStyle w:val="14"/>
                    <w:rPr>
                      <w:kern w:val="0"/>
                      <w:lang w:bidi="ar"/>
                    </w:rPr>
                  </w:pPr>
                  <w:r w:rsidRPr="00832A3F">
                    <w:rPr>
                      <w:color w:val="000000"/>
                      <w:kern w:val="0"/>
                      <w:lang w:bidi="ar"/>
                    </w:rPr>
                    <w:t>2</w:t>
                  </w:r>
                  <w:r w:rsidRPr="00832A3F">
                    <w:rPr>
                      <w:rFonts w:hint="eastAsia"/>
                      <w:color w:val="000000"/>
                      <w:kern w:val="0"/>
                      <w:lang w:bidi="ar"/>
                    </w:rPr>
                    <w:t>43</w:t>
                  </w:r>
                </w:p>
              </w:tc>
              <w:tc>
                <w:tcPr>
                  <w:tcW w:w="439" w:type="pct"/>
                  <w:vAlign w:val="center"/>
                </w:tcPr>
                <w:p w14:paraId="2E2C9EAD" w14:textId="77777777" w:rsidR="00943706" w:rsidRPr="00832A3F" w:rsidRDefault="00943706" w:rsidP="00746D96">
                  <w:pPr>
                    <w:pStyle w:val="14"/>
                    <w:rPr>
                      <w:color w:val="0000FF"/>
                      <w:kern w:val="0"/>
                      <w:lang w:bidi="ar"/>
                    </w:rPr>
                  </w:pPr>
                  <w:r w:rsidRPr="00832A3F">
                    <w:rPr>
                      <w:rFonts w:hint="eastAsia"/>
                      <w:kern w:val="0"/>
                      <w:lang w:bidi="ar"/>
                    </w:rPr>
                    <w:t>8.99</w:t>
                  </w:r>
                </w:p>
              </w:tc>
              <w:tc>
                <w:tcPr>
                  <w:tcW w:w="473" w:type="pct"/>
                  <w:vAlign w:val="center"/>
                </w:tcPr>
                <w:p w14:paraId="00D0134A" w14:textId="77777777" w:rsidR="00943706" w:rsidRPr="00832A3F" w:rsidRDefault="00943706" w:rsidP="00746D96">
                  <w:pPr>
                    <w:pStyle w:val="14"/>
                    <w:rPr>
                      <w:kern w:val="0"/>
                      <w:lang w:bidi="ar"/>
                    </w:rPr>
                  </w:pPr>
                  <w:r w:rsidRPr="00832A3F">
                    <w:rPr>
                      <w:rFonts w:hint="eastAsia"/>
                      <w:kern w:val="0"/>
                      <w:lang w:bidi="ar"/>
                    </w:rPr>
                    <w:t>34</w:t>
                  </w:r>
                </w:p>
              </w:tc>
              <w:tc>
                <w:tcPr>
                  <w:tcW w:w="366" w:type="pct"/>
                  <w:vAlign w:val="center"/>
                </w:tcPr>
                <w:p w14:paraId="4980B973" w14:textId="77777777" w:rsidR="00943706" w:rsidRPr="00832A3F" w:rsidRDefault="00943706" w:rsidP="00746D96">
                  <w:pPr>
                    <w:pStyle w:val="14"/>
                    <w:rPr>
                      <w:kern w:val="0"/>
                      <w:lang w:bidi="ar"/>
                    </w:rPr>
                  </w:pPr>
                  <w:r w:rsidRPr="00832A3F">
                    <w:rPr>
                      <w:color w:val="000000"/>
                      <w:kern w:val="0"/>
                      <w:lang w:bidi="ar"/>
                    </w:rPr>
                    <w:t>11.8</w:t>
                  </w:r>
                </w:p>
              </w:tc>
              <w:tc>
                <w:tcPr>
                  <w:tcW w:w="378" w:type="pct"/>
                  <w:vAlign w:val="center"/>
                </w:tcPr>
                <w:p w14:paraId="6A575A20" w14:textId="77777777" w:rsidR="00943706" w:rsidRPr="00832A3F" w:rsidRDefault="00943706" w:rsidP="00746D96">
                  <w:pPr>
                    <w:pStyle w:val="14"/>
                    <w:rPr>
                      <w:kern w:val="0"/>
                      <w:lang w:bidi="ar"/>
                    </w:rPr>
                  </w:pPr>
                  <w:r w:rsidRPr="00832A3F">
                    <w:rPr>
                      <w:rFonts w:hint="eastAsia"/>
                      <w:color w:val="000000"/>
                      <w:kern w:val="0"/>
                      <w:lang w:bidi="ar"/>
                    </w:rPr>
                    <w:t>1.85</w:t>
                  </w:r>
                </w:p>
              </w:tc>
              <w:tc>
                <w:tcPr>
                  <w:tcW w:w="436" w:type="pct"/>
                  <w:vAlign w:val="center"/>
                </w:tcPr>
                <w:p w14:paraId="342971C4" w14:textId="77777777" w:rsidR="00943706" w:rsidRPr="00832A3F" w:rsidRDefault="00943706" w:rsidP="00746D96">
                  <w:pPr>
                    <w:pStyle w:val="14"/>
                    <w:rPr>
                      <w:color w:val="000000"/>
                      <w:kern w:val="0"/>
                      <w:lang w:bidi="ar"/>
                    </w:rPr>
                  </w:pPr>
                  <w:r w:rsidRPr="00832A3F">
                    <w:rPr>
                      <w:rFonts w:hint="eastAsia"/>
                      <w:color w:val="000000"/>
                      <w:kern w:val="0"/>
                      <w:lang w:bidi="ar"/>
                    </w:rPr>
                    <w:t>1.91</w:t>
                  </w:r>
                </w:p>
              </w:tc>
              <w:tc>
                <w:tcPr>
                  <w:tcW w:w="434" w:type="pct"/>
                  <w:vAlign w:val="center"/>
                </w:tcPr>
                <w:p w14:paraId="6CF2387A" w14:textId="1D197A33" w:rsidR="00943706" w:rsidRPr="00832A3F" w:rsidRDefault="00943706" w:rsidP="00746D96">
                  <w:pPr>
                    <w:pStyle w:val="14"/>
                    <w:rPr>
                      <w:rFonts w:hint="eastAsia"/>
                      <w:color w:val="000000"/>
                      <w:kern w:val="0"/>
                      <w:lang w:bidi="ar"/>
                    </w:rPr>
                  </w:pPr>
                  <w:r>
                    <w:rPr>
                      <w:rFonts w:hint="eastAsia"/>
                      <w:color w:val="000000"/>
                      <w:kern w:val="0"/>
                      <w:lang w:val="en-US" w:bidi="ar"/>
                    </w:rPr>
                    <w:t>3.38</w:t>
                  </w:r>
                </w:p>
              </w:tc>
            </w:tr>
            <w:tr w:rsidR="00943706" w:rsidRPr="00832A3F" w14:paraId="562C3FB3" w14:textId="2D91466A" w:rsidTr="00557A04">
              <w:trPr>
                <w:trHeight w:val="397"/>
                <w:jc w:val="right"/>
              </w:trPr>
              <w:tc>
                <w:tcPr>
                  <w:tcW w:w="353" w:type="pct"/>
                  <w:vMerge/>
                  <w:vAlign w:val="center"/>
                </w:tcPr>
                <w:p w14:paraId="173143EF" w14:textId="77777777" w:rsidR="00943706" w:rsidRPr="00832A3F" w:rsidRDefault="00943706" w:rsidP="00746D96">
                  <w:pPr>
                    <w:pStyle w:val="14"/>
                    <w:rPr>
                      <w:color w:val="000000"/>
                    </w:rPr>
                  </w:pPr>
                </w:p>
              </w:tc>
              <w:tc>
                <w:tcPr>
                  <w:tcW w:w="364" w:type="pct"/>
                  <w:vMerge/>
                  <w:vAlign w:val="center"/>
                </w:tcPr>
                <w:p w14:paraId="5807E018" w14:textId="77777777" w:rsidR="00943706" w:rsidRPr="00832A3F" w:rsidRDefault="00943706" w:rsidP="00746D96">
                  <w:pPr>
                    <w:pStyle w:val="14"/>
                  </w:pPr>
                </w:p>
              </w:tc>
              <w:tc>
                <w:tcPr>
                  <w:tcW w:w="615" w:type="pct"/>
                  <w:vAlign w:val="center"/>
                </w:tcPr>
                <w:p w14:paraId="412CE25E" w14:textId="77777777" w:rsidR="00943706" w:rsidRPr="00832A3F" w:rsidRDefault="00943706" w:rsidP="00746D96">
                  <w:pPr>
                    <w:pStyle w:val="14"/>
                  </w:pPr>
                  <w:r w:rsidRPr="00832A3F">
                    <w:rPr>
                      <w:rFonts w:hint="eastAsia"/>
                    </w:rPr>
                    <w:t>第</w:t>
                  </w:r>
                  <w:r w:rsidRPr="00832A3F">
                    <w:rPr>
                      <w:rFonts w:hint="eastAsia"/>
                    </w:rPr>
                    <w:t>4</w:t>
                  </w:r>
                  <w:r w:rsidRPr="00832A3F">
                    <w:rPr>
                      <w:rFonts w:hint="eastAsia"/>
                    </w:rPr>
                    <w:t>次</w:t>
                  </w:r>
                </w:p>
              </w:tc>
              <w:tc>
                <w:tcPr>
                  <w:tcW w:w="439" w:type="pct"/>
                  <w:vAlign w:val="center"/>
                </w:tcPr>
                <w:p w14:paraId="71F50E55" w14:textId="447654F4" w:rsidR="00943706" w:rsidRPr="00832A3F" w:rsidRDefault="00943706" w:rsidP="00746D96">
                  <w:pPr>
                    <w:pStyle w:val="14"/>
                  </w:pPr>
                  <w:r w:rsidRPr="00832A3F">
                    <w:rPr>
                      <w:rFonts w:hint="eastAsia"/>
                    </w:rPr>
                    <w:t>7.5</w:t>
                  </w:r>
                </w:p>
              </w:tc>
              <w:tc>
                <w:tcPr>
                  <w:tcW w:w="703" w:type="pct"/>
                  <w:vAlign w:val="center"/>
                </w:tcPr>
                <w:p w14:paraId="6133B914" w14:textId="77777777" w:rsidR="00943706" w:rsidRPr="00832A3F" w:rsidRDefault="00943706" w:rsidP="00746D96">
                  <w:pPr>
                    <w:pStyle w:val="14"/>
                    <w:rPr>
                      <w:kern w:val="0"/>
                      <w:lang w:bidi="ar"/>
                    </w:rPr>
                  </w:pPr>
                  <w:r w:rsidRPr="00832A3F">
                    <w:rPr>
                      <w:color w:val="000000"/>
                      <w:kern w:val="0"/>
                      <w:lang w:bidi="ar"/>
                    </w:rPr>
                    <w:t>25</w:t>
                  </w:r>
                  <w:r w:rsidRPr="00832A3F">
                    <w:rPr>
                      <w:rFonts w:hint="eastAsia"/>
                      <w:color w:val="000000"/>
                      <w:kern w:val="0"/>
                      <w:lang w:bidi="ar"/>
                    </w:rPr>
                    <w:t>5</w:t>
                  </w:r>
                </w:p>
              </w:tc>
              <w:tc>
                <w:tcPr>
                  <w:tcW w:w="439" w:type="pct"/>
                  <w:vAlign w:val="center"/>
                </w:tcPr>
                <w:p w14:paraId="18502B2E" w14:textId="77777777" w:rsidR="00943706" w:rsidRPr="00832A3F" w:rsidRDefault="00943706" w:rsidP="00746D96">
                  <w:pPr>
                    <w:pStyle w:val="14"/>
                    <w:rPr>
                      <w:color w:val="0000FF"/>
                      <w:kern w:val="0"/>
                      <w:lang w:bidi="ar"/>
                    </w:rPr>
                  </w:pPr>
                  <w:r w:rsidRPr="00832A3F">
                    <w:rPr>
                      <w:rFonts w:hint="eastAsia"/>
                      <w:kern w:val="0"/>
                      <w:lang w:bidi="ar"/>
                    </w:rPr>
                    <w:t>9.14</w:t>
                  </w:r>
                </w:p>
              </w:tc>
              <w:tc>
                <w:tcPr>
                  <w:tcW w:w="473" w:type="pct"/>
                  <w:vAlign w:val="center"/>
                </w:tcPr>
                <w:p w14:paraId="5695414D" w14:textId="77777777" w:rsidR="00943706" w:rsidRPr="00832A3F" w:rsidRDefault="00943706" w:rsidP="00746D96">
                  <w:pPr>
                    <w:pStyle w:val="14"/>
                    <w:rPr>
                      <w:kern w:val="0"/>
                      <w:lang w:bidi="ar"/>
                    </w:rPr>
                  </w:pPr>
                  <w:r w:rsidRPr="00832A3F">
                    <w:rPr>
                      <w:rFonts w:hint="eastAsia"/>
                      <w:kern w:val="0"/>
                      <w:lang w:bidi="ar"/>
                    </w:rPr>
                    <w:t>41</w:t>
                  </w:r>
                </w:p>
              </w:tc>
              <w:tc>
                <w:tcPr>
                  <w:tcW w:w="366" w:type="pct"/>
                  <w:vAlign w:val="center"/>
                </w:tcPr>
                <w:p w14:paraId="36F70CA7" w14:textId="77777777" w:rsidR="00943706" w:rsidRPr="00832A3F" w:rsidRDefault="00943706" w:rsidP="00746D96">
                  <w:pPr>
                    <w:pStyle w:val="14"/>
                    <w:rPr>
                      <w:kern w:val="0"/>
                      <w:lang w:bidi="ar"/>
                    </w:rPr>
                  </w:pPr>
                  <w:r w:rsidRPr="00832A3F">
                    <w:rPr>
                      <w:color w:val="000000"/>
                      <w:kern w:val="0"/>
                      <w:lang w:bidi="ar"/>
                    </w:rPr>
                    <w:t>12.</w:t>
                  </w:r>
                  <w:r w:rsidRPr="00832A3F">
                    <w:rPr>
                      <w:rFonts w:hint="eastAsia"/>
                      <w:color w:val="000000"/>
                      <w:kern w:val="0"/>
                      <w:lang w:bidi="ar"/>
                    </w:rPr>
                    <w:t>1</w:t>
                  </w:r>
                </w:p>
              </w:tc>
              <w:tc>
                <w:tcPr>
                  <w:tcW w:w="378" w:type="pct"/>
                  <w:vAlign w:val="center"/>
                </w:tcPr>
                <w:p w14:paraId="3EAD28CD" w14:textId="77777777" w:rsidR="00943706" w:rsidRPr="00832A3F" w:rsidRDefault="00943706" w:rsidP="00746D96">
                  <w:pPr>
                    <w:pStyle w:val="14"/>
                    <w:rPr>
                      <w:kern w:val="0"/>
                      <w:lang w:bidi="ar"/>
                    </w:rPr>
                  </w:pPr>
                  <w:r w:rsidRPr="00832A3F">
                    <w:rPr>
                      <w:rFonts w:hint="eastAsia"/>
                      <w:color w:val="000000"/>
                      <w:kern w:val="0"/>
                      <w:lang w:bidi="ar"/>
                    </w:rPr>
                    <w:t>1.91</w:t>
                  </w:r>
                </w:p>
              </w:tc>
              <w:tc>
                <w:tcPr>
                  <w:tcW w:w="436" w:type="pct"/>
                  <w:vAlign w:val="center"/>
                </w:tcPr>
                <w:p w14:paraId="14031AEA" w14:textId="77777777" w:rsidR="00943706" w:rsidRPr="00832A3F" w:rsidRDefault="00943706" w:rsidP="00746D96">
                  <w:pPr>
                    <w:pStyle w:val="14"/>
                    <w:rPr>
                      <w:color w:val="000000"/>
                      <w:kern w:val="0"/>
                      <w:lang w:bidi="ar"/>
                    </w:rPr>
                  </w:pPr>
                  <w:r w:rsidRPr="00832A3F">
                    <w:rPr>
                      <w:rFonts w:hint="eastAsia"/>
                      <w:color w:val="000000"/>
                      <w:kern w:val="0"/>
                      <w:lang w:bidi="ar"/>
                    </w:rPr>
                    <w:t>1.84</w:t>
                  </w:r>
                </w:p>
              </w:tc>
              <w:tc>
                <w:tcPr>
                  <w:tcW w:w="434" w:type="pct"/>
                  <w:vAlign w:val="center"/>
                </w:tcPr>
                <w:p w14:paraId="39471D9C" w14:textId="7571B70A" w:rsidR="00943706" w:rsidRPr="00832A3F" w:rsidRDefault="00943706" w:rsidP="00746D96">
                  <w:pPr>
                    <w:pStyle w:val="14"/>
                    <w:rPr>
                      <w:rFonts w:hint="eastAsia"/>
                      <w:color w:val="000000"/>
                      <w:kern w:val="0"/>
                      <w:lang w:bidi="ar"/>
                    </w:rPr>
                  </w:pPr>
                  <w:r>
                    <w:rPr>
                      <w:rFonts w:hint="eastAsia"/>
                      <w:color w:val="000000"/>
                      <w:kern w:val="0"/>
                      <w:lang w:val="en-US" w:bidi="ar"/>
                    </w:rPr>
                    <w:t>3.42</w:t>
                  </w:r>
                </w:p>
              </w:tc>
            </w:tr>
          </w:tbl>
          <w:p w14:paraId="596EB7E3" w14:textId="3B91A580" w:rsidR="007D31B3" w:rsidRDefault="005346D3" w:rsidP="004F15D3">
            <w:pPr>
              <w:spacing w:after="0" w:line="46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kern w:val="2"/>
                <w:sz w:val="24"/>
                <w:szCs w:val="24"/>
              </w:rPr>
              <w:t>验收监测期间，</w:t>
            </w:r>
            <w:bookmarkStart w:id="74" w:name="OLE_LINK58"/>
            <w:r>
              <w:rPr>
                <w:rFonts w:ascii="Times New Roman" w:eastAsia="宋体" w:hAnsi="Times New Roman" w:hint="eastAsia"/>
                <w:bCs/>
                <w:color w:val="000000"/>
                <w:sz w:val="24"/>
                <w:szCs w:val="24"/>
              </w:rPr>
              <w:t>本项目</w:t>
            </w:r>
            <w:r w:rsidR="000E4F12">
              <w:rPr>
                <w:rFonts w:ascii="Times New Roman" w:eastAsia="宋体" w:hAnsi="Times New Roman" w:hint="eastAsia"/>
                <w:bCs/>
                <w:color w:val="000000"/>
                <w:sz w:val="24"/>
                <w:szCs w:val="24"/>
              </w:rPr>
              <w:t>厂区总排口</w:t>
            </w:r>
            <w:r>
              <w:rPr>
                <w:rFonts w:ascii="Times New Roman" w:eastAsia="宋体" w:hAnsi="Times New Roman" w:hint="eastAsia"/>
                <w:bCs/>
                <w:color w:val="000000"/>
                <w:sz w:val="24"/>
                <w:szCs w:val="24"/>
              </w:rPr>
              <w:t>废水水质为</w:t>
            </w:r>
            <w:r w:rsidR="00634145">
              <w:rPr>
                <w:rFonts w:ascii="Times New Roman" w:eastAsia="宋体" w:hAnsi="Times New Roman" w:hint="eastAsia"/>
                <w:bCs/>
                <w:color w:val="000000"/>
                <w:sz w:val="24"/>
                <w:szCs w:val="24"/>
              </w:rPr>
              <w:t>pH</w:t>
            </w:r>
            <w:r w:rsidR="007A6E15">
              <w:rPr>
                <w:rFonts w:ascii="Times New Roman" w:eastAsia="宋体" w:hAnsi="Times New Roman" w:hint="eastAsia"/>
                <w:bCs/>
                <w:color w:val="000000"/>
                <w:sz w:val="24"/>
                <w:szCs w:val="24"/>
              </w:rPr>
              <w:t>7.3~7.6</w:t>
            </w:r>
            <w:r w:rsidR="007A6E15">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 xml:space="preserve">COD </w:t>
            </w:r>
            <w:r w:rsidR="007A6E15">
              <w:rPr>
                <w:rFonts w:ascii="Times New Roman" w:eastAsia="宋体" w:hAnsi="Times New Roman" w:hint="eastAsia"/>
                <w:bCs/>
                <w:color w:val="000000"/>
                <w:sz w:val="24"/>
                <w:szCs w:val="24"/>
              </w:rPr>
              <w:t>243~255</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 xml:space="preserve">SS </w:t>
            </w:r>
            <w:r w:rsidR="007A6E15">
              <w:rPr>
                <w:rFonts w:ascii="Times New Roman" w:eastAsia="宋体" w:hAnsi="Times New Roman" w:hint="eastAsia"/>
                <w:bCs/>
                <w:color w:val="000000"/>
                <w:sz w:val="24"/>
                <w:szCs w:val="24"/>
              </w:rPr>
              <w:t>34~42</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NH</w:t>
            </w:r>
            <w:r>
              <w:rPr>
                <w:rFonts w:ascii="Times New Roman" w:eastAsia="宋体" w:hAnsi="Times New Roman" w:hint="eastAsia"/>
                <w:bCs/>
                <w:color w:val="000000"/>
                <w:sz w:val="24"/>
                <w:szCs w:val="24"/>
                <w:vertAlign w:val="subscript"/>
              </w:rPr>
              <w:t>3</w:t>
            </w:r>
            <w:r>
              <w:rPr>
                <w:rFonts w:ascii="Times New Roman" w:eastAsia="宋体" w:hAnsi="Times New Roman" w:hint="eastAsia"/>
                <w:bCs/>
                <w:color w:val="000000"/>
                <w:sz w:val="24"/>
                <w:szCs w:val="24"/>
              </w:rPr>
              <w:t>-N</w:t>
            </w:r>
            <w:r w:rsidR="007A6E15">
              <w:rPr>
                <w:rFonts w:ascii="Times New Roman" w:eastAsia="宋体" w:hAnsi="Times New Roman" w:hint="eastAsia"/>
                <w:bCs/>
                <w:color w:val="000000"/>
                <w:sz w:val="24"/>
                <w:szCs w:val="24"/>
              </w:rPr>
              <w:t>8.75~9.28</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T</w:t>
            </w:r>
            <w:r>
              <w:rPr>
                <w:rFonts w:ascii="Times New Roman" w:eastAsia="宋体" w:hAnsi="Times New Roman"/>
                <w:bCs/>
                <w:color w:val="000000"/>
                <w:sz w:val="24"/>
                <w:szCs w:val="24"/>
              </w:rPr>
              <w:t xml:space="preserve">P </w:t>
            </w:r>
            <w:r w:rsidR="007A6E15">
              <w:rPr>
                <w:rFonts w:ascii="Times New Roman" w:eastAsia="宋体" w:hAnsi="Times New Roman" w:hint="eastAsia"/>
                <w:bCs/>
                <w:color w:val="000000"/>
                <w:sz w:val="24"/>
                <w:szCs w:val="24"/>
              </w:rPr>
              <w:t>1.76~2.01</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 xml:space="preserve">TN </w:t>
            </w:r>
            <w:r w:rsidR="007A6E15">
              <w:rPr>
                <w:rFonts w:ascii="Times New Roman" w:eastAsia="宋体" w:hAnsi="Times New Roman" w:hint="eastAsia"/>
                <w:bCs/>
                <w:color w:val="000000"/>
                <w:sz w:val="24"/>
                <w:szCs w:val="24"/>
              </w:rPr>
              <w:t>11.4~12.3</w:t>
            </w:r>
            <w:bookmarkStart w:id="75" w:name="OLE_LINK107"/>
            <w:r>
              <w:rPr>
                <w:rFonts w:ascii="Times New Roman" w:eastAsia="宋体" w:hAnsi="Times New Roman" w:hint="eastAsia"/>
                <w:bCs/>
                <w:color w:val="000000"/>
                <w:sz w:val="24"/>
                <w:szCs w:val="24"/>
              </w:rPr>
              <w:t>mg/L</w:t>
            </w:r>
            <w:bookmarkEnd w:id="75"/>
            <w:r w:rsidR="007A6E15">
              <w:rPr>
                <w:rFonts w:ascii="Times New Roman" w:eastAsia="宋体" w:hAnsi="Times New Roman" w:hint="eastAsia"/>
                <w:bCs/>
                <w:color w:val="000000"/>
                <w:sz w:val="24"/>
                <w:szCs w:val="24"/>
              </w:rPr>
              <w:t>、石油类</w:t>
            </w:r>
            <w:r w:rsidR="007A6E15">
              <w:rPr>
                <w:rFonts w:ascii="Times New Roman" w:eastAsia="宋体" w:hAnsi="Times New Roman" w:hint="eastAsia"/>
                <w:bCs/>
                <w:color w:val="000000"/>
                <w:sz w:val="24"/>
                <w:szCs w:val="24"/>
              </w:rPr>
              <w:t>1.84~2.01mg/L</w:t>
            </w:r>
            <w:r w:rsidR="00634145">
              <w:rPr>
                <w:rFonts w:ascii="Times New Roman" w:eastAsia="宋体" w:hAnsi="Times New Roman" w:hint="eastAsia"/>
                <w:bCs/>
                <w:color w:val="000000"/>
                <w:sz w:val="24"/>
                <w:szCs w:val="24"/>
              </w:rPr>
              <w:t>、氟化物</w:t>
            </w:r>
            <w:r w:rsidR="00634145">
              <w:rPr>
                <w:rFonts w:ascii="Times New Roman" w:eastAsia="宋体" w:hAnsi="Times New Roman" w:hint="eastAsia"/>
                <w:bCs/>
                <w:color w:val="000000"/>
                <w:sz w:val="24"/>
                <w:szCs w:val="24"/>
              </w:rPr>
              <w:t>3.38~3.67</w:t>
            </w:r>
            <w:r w:rsidR="00634145">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，能够满足小尚庄污水处理厂收水标准</w:t>
            </w:r>
            <w:r>
              <w:rPr>
                <w:rFonts w:ascii="Times New Roman" w:eastAsia="宋体" w:hAnsi="Times New Roman" w:hint="eastAsia"/>
                <w:bCs/>
                <w:color w:val="000000"/>
                <w:sz w:val="24"/>
                <w:szCs w:val="24"/>
              </w:rPr>
              <w:t xml:space="preserve">COD </w:t>
            </w:r>
            <w:r>
              <w:rPr>
                <w:rFonts w:ascii="Times New Roman" w:eastAsia="宋体" w:hAnsi="Times New Roman"/>
                <w:bCs/>
                <w:color w:val="000000"/>
                <w:sz w:val="24"/>
                <w:szCs w:val="24"/>
              </w:rPr>
              <w:t>3</w:t>
            </w:r>
            <w:r>
              <w:rPr>
                <w:rFonts w:ascii="Times New Roman" w:eastAsia="宋体" w:hAnsi="Times New Roman" w:hint="eastAsia"/>
                <w:bCs/>
                <w:color w:val="000000"/>
                <w:sz w:val="24"/>
                <w:szCs w:val="24"/>
              </w:rPr>
              <w:t>5</w:t>
            </w:r>
            <w:r>
              <w:rPr>
                <w:rFonts w:ascii="Times New Roman" w:eastAsia="宋体" w:hAnsi="Times New Roman"/>
                <w:bCs/>
                <w:color w:val="000000"/>
                <w:sz w:val="24"/>
                <w:szCs w:val="24"/>
              </w:rPr>
              <w:t>0</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 xml:space="preserve">SS </w:t>
            </w:r>
            <w:r>
              <w:rPr>
                <w:rFonts w:ascii="Times New Roman" w:eastAsia="宋体" w:hAnsi="Times New Roman"/>
                <w:bCs/>
                <w:color w:val="000000"/>
                <w:sz w:val="24"/>
                <w:szCs w:val="24"/>
              </w:rPr>
              <w:t>2</w:t>
            </w:r>
            <w:r>
              <w:rPr>
                <w:rFonts w:ascii="Times New Roman" w:eastAsia="宋体" w:hAnsi="Times New Roman" w:hint="eastAsia"/>
                <w:bCs/>
                <w:color w:val="000000"/>
                <w:sz w:val="24"/>
                <w:szCs w:val="24"/>
              </w:rPr>
              <w:t>5</w:t>
            </w:r>
            <w:r>
              <w:rPr>
                <w:rFonts w:ascii="Times New Roman" w:eastAsia="宋体" w:hAnsi="Times New Roman"/>
                <w:bCs/>
                <w:color w:val="000000"/>
                <w:sz w:val="24"/>
                <w:szCs w:val="24"/>
              </w:rPr>
              <w:t>0</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NH</w:t>
            </w:r>
            <w:r>
              <w:rPr>
                <w:rFonts w:ascii="Times New Roman" w:eastAsia="宋体" w:hAnsi="Times New Roman" w:hint="eastAsia"/>
                <w:bCs/>
                <w:color w:val="000000"/>
                <w:sz w:val="24"/>
                <w:szCs w:val="24"/>
                <w:vertAlign w:val="subscript"/>
              </w:rPr>
              <w:t>3</w:t>
            </w:r>
            <w:r>
              <w:rPr>
                <w:rFonts w:ascii="Times New Roman" w:eastAsia="宋体" w:hAnsi="Times New Roman" w:hint="eastAsia"/>
                <w:bCs/>
                <w:color w:val="000000"/>
                <w:sz w:val="24"/>
                <w:szCs w:val="24"/>
              </w:rPr>
              <w:t xml:space="preserve">-N </w:t>
            </w:r>
            <w:r>
              <w:rPr>
                <w:rFonts w:ascii="Times New Roman" w:eastAsia="宋体" w:hAnsi="Times New Roman"/>
                <w:bCs/>
                <w:color w:val="000000"/>
                <w:sz w:val="24"/>
                <w:szCs w:val="24"/>
              </w:rPr>
              <w:t>30</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T</w:t>
            </w:r>
            <w:r>
              <w:rPr>
                <w:rFonts w:ascii="Times New Roman" w:eastAsia="宋体" w:hAnsi="Times New Roman"/>
                <w:bCs/>
                <w:color w:val="000000"/>
                <w:sz w:val="24"/>
                <w:szCs w:val="24"/>
              </w:rPr>
              <w:t xml:space="preserve">P </w:t>
            </w:r>
            <w:r>
              <w:rPr>
                <w:rFonts w:ascii="Times New Roman" w:eastAsia="宋体" w:hAnsi="Times New Roman" w:hint="eastAsia"/>
                <w:bCs/>
                <w:color w:val="000000"/>
                <w:sz w:val="24"/>
                <w:szCs w:val="24"/>
              </w:rPr>
              <w:t>3mg/L</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TN 40</w:t>
            </w:r>
            <w:r>
              <w:rPr>
                <w:rFonts w:ascii="Times New Roman" w:eastAsia="宋体" w:hAnsi="Times New Roman" w:hint="eastAsia"/>
                <w:bCs/>
                <w:color w:val="000000"/>
                <w:sz w:val="24"/>
                <w:szCs w:val="24"/>
              </w:rPr>
              <w:t>mg/L</w:t>
            </w:r>
            <w:r>
              <w:rPr>
                <w:rFonts w:ascii="Times New Roman" w:eastAsia="宋体" w:hAnsi="Times New Roman" w:hint="eastAsia"/>
                <w:bCs/>
                <w:color w:val="000000"/>
                <w:sz w:val="24"/>
                <w:szCs w:val="24"/>
              </w:rPr>
              <w:t>的</w:t>
            </w:r>
            <w:bookmarkStart w:id="76" w:name="OLE_LINK108"/>
            <w:r>
              <w:rPr>
                <w:rFonts w:ascii="Times New Roman" w:eastAsia="宋体" w:hAnsi="Times New Roman" w:hint="eastAsia"/>
                <w:bCs/>
                <w:color w:val="000000"/>
                <w:sz w:val="24"/>
                <w:szCs w:val="24"/>
              </w:rPr>
              <w:t>限值要求</w:t>
            </w:r>
            <w:bookmarkEnd w:id="76"/>
            <w:r w:rsidR="004F15D3">
              <w:rPr>
                <w:rFonts w:ascii="Times New Roman" w:eastAsia="宋体" w:hAnsi="Times New Roman" w:hint="eastAsia"/>
                <w:bCs/>
                <w:color w:val="000000"/>
                <w:sz w:val="24"/>
                <w:szCs w:val="24"/>
              </w:rPr>
              <w:t>、同时满足</w:t>
            </w:r>
            <w:r w:rsidR="004F15D3" w:rsidRPr="004F15D3">
              <w:rPr>
                <w:rFonts w:ascii="Times New Roman" w:eastAsia="宋体" w:hAnsi="Times New Roman" w:hint="eastAsia"/>
                <w:bCs/>
                <w:color w:val="000000"/>
                <w:sz w:val="24"/>
                <w:szCs w:val="24"/>
              </w:rPr>
              <w:t>污水综合排放标准》</w:t>
            </w:r>
            <w:r w:rsidR="004F15D3" w:rsidRPr="004F15D3">
              <w:rPr>
                <w:rFonts w:ascii="Times New Roman" w:eastAsia="宋体" w:hAnsi="Times New Roman" w:hint="eastAsia"/>
                <w:bCs/>
                <w:color w:val="000000"/>
                <w:sz w:val="24"/>
                <w:szCs w:val="24"/>
              </w:rPr>
              <w:t>(GB 8978-1996)</w:t>
            </w:r>
            <w:r w:rsidR="004F15D3" w:rsidRPr="004F15D3">
              <w:rPr>
                <w:rFonts w:ascii="Times New Roman" w:eastAsia="宋体" w:hAnsi="Times New Roman" w:hint="eastAsia"/>
                <w:bCs/>
                <w:color w:val="000000"/>
                <w:sz w:val="24"/>
                <w:szCs w:val="24"/>
              </w:rPr>
              <w:t>表</w:t>
            </w:r>
            <w:r w:rsidR="004F15D3" w:rsidRPr="004F15D3">
              <w:rPr>
                <w:rFonts w:ascii="Times New Roman" w:eastAsia="宋体" w:hAnsi="Times New Roman" w:hint="eastAsia"/>
                <w:bCs/>
                <w:color w:val="000000"/>
                <w:sz w:val="24"/>
                <w:szCs w:val="24"/>
              </w:rPr>
              <w:t>4</w:t>
            </w:r>
            <w:r w:rsidR="004F15D3" w:rsidRPr="004F15D3">
              <w:rPr>
                <w:rFonts w:ascii="Times New Roman" w:eastAsia="宋体" w:hAnsi="Times New Roman" w:hint="eastAsia"/>
                <w:bCs/>
                <w:color w:val="000000"/>
                <w:sz w:val="24"/>
                <w:szCs w:val="24"/>
              </w:rPr>
              <w:t>三级标准</w:t>
            </w:r>
            <w:r w:rsidR="004F15D3">
              <w:rPr>
                <w:rFonts w:ascii="Times New Roman" w:eastAsia="宋体" w:hAnsi="Times New Roman" w:hint="eastAsia"/>
                <w:bCs/>
                <w:color w:val="000000"/>
                <w:sz w:val="24"/>
                <w:szCs w:val="24"/>
              </w:rPr>
              <w:t xml:space="preserve"> COD500mg/L</w:t>
            </w:r>
            <w:r w:rsidR="004F15D3">
              <w:rPr>
                <w:rFonts w:ascii="Times New Roman" w:eastAsia="宋体" w:hAnsi="Times New Roman" w:hint="eastAsia"/>
                <w:bCs/>
                <w:color w:val="000000"/>
                <w:sz w:val="24"/>
                <w:szCs w:val="24"/>
              </w:rPr>
              <w:t>、</w:t>
            </w:r>
            <w:r w:rsidR="004F15D3">
              <w:rPr>
                <w:rFonts w:ascii="Times New Roman" w:eastAsia="宋体" w:hAnsi="Times New Roman" w:hint="eastAsia"/>
                <w:bCs/>
                <w:color w:val="000000"/>
                <w:sz w:val="24"/>
                <w:szCs w:val="24"/>
              </w:rPr>
              <w:t>SS 400mg/L</w:t>
            </w:r>
            <w:r w:rsidR="004F15D3">
              <w:rPr>
                <w:rFonts w:ascii="Times New Roman" w:eastAsia="宋体" w:hAnsi="Times New Roman" w:hint="eastAsia"/>
                <w:bCs/>
                <w:color w:val="000000"/>
                <w:sz w:val="24"/>
                <w:szCs w:val="24"/>
              </w:rPr>
              <w:t>、石油类</w:t>
            </w:r>
            <w:r w:rsidR="004F15D3">
              <w:rPr>
                <w:rFonts w:ascii="Times New Roman" w:eastAsia="宋体" w:hAnsi="Times New Roman" w:hint="eastAsia"/>
                <w:bCs/>
                <w:color w:val="000000"/>
                <w:sz w:val="24"/>
                <w:szCs w:val="24"/>
              </w:rPr>
              <w:t>20 mg/L</w:t>
            </w:r>
            <w:r w:rsidR="004F15D3">
              <w:rPr>
                <w:rFonts w:ascii="Times New Roman" w:eastAsia="宋体" w:hAnsi="Times New Roman" w:hint="eastAsia"/>
                <w:bCs/>
                <w:color w:val="000000"/>
                <w:sz w:val="24"/>
                <w:szCs w:val="24"/>
              </w:rPr>
              <w:t>、氟化物</w:t>
            </w:r>
            <w:r w:rsidR="004F15D3">
              <w:rPr>
                <w:rFonts w:ascii="Times New Roman" w:eastAsia="宋体" w:hAnsi="Times New Roman" w:hint="eastAsia"/>
                <w:bCs/>
                <w:color w:val="000000"/>
                <w:sz w:val="24"/>
                <w:szCs w:val="24"/>
              </w:rPr>
              <w:t>20 mg/L</w:t>
            </w:r>
            <w:r w:rsidR="004F15D3">
              <w:rPr>
                <w:rFonts w:ascii="Times New Roman" w:eastAsia="宋体" w:hAnsi="Times New Roman" w:hint="eastAsia"/>
                <w:bCs/>
                <w:color w:val="000000"/>
                <w:sz w:val="24"/>
                <w:szCs w:val="24"/>
              </w:rPr>
              <w:t>的限值要求</w:t>
            </w:r>
            <w:r>
              <w:rPr>
                <w:rFonts w:ascii="Times New Roman" w:eastAsia="宋体" w:hAnsi="Times New Roman" w:hint="eastAsia"/>
                <w:bCs/>
                <w:color w:val="000000"/>
                <w:sz w:val="24"/>
                <w:szCs w:val="24"/>
              </w:rPr>
              <w:t>。</w:t>
            </w:r>
          </w:p>
          <w:bookmarkEnd w:id="74"/>
          <w:p w14:paraId="596EB7E4" w14:textId="77777777" w:rsidR="007D31B3" w:rsidRDefault="005346D3">
            <w:pPr>
              <w:spacing w:after="0" w:line="460" w:lineRule="exact"/>
              <w:ind w:firstLineChars="200" w:firstLine="482"/>
              <w:textAlignment w:val="baseline"/>
              <w:rPr>
                <w:rFonts w:ascii="Times New Roman" w:eastAsia="宋体" w:hAnsi="Times New Roman"/>
                <w:b/>
                <w:bCs/>
                <w:color w:val="000000"/>
                <w:sz w:val="24"/>
                <w:szCs w:val="24"/>
              </w:rPr>
            </w:pPr>
            <w:r>
              <w:rPr>
                <w:rFonts w:ascii="Times New Roman" w:eastAsia="宋体" w:hAnsi="Times New Roman"/>
                <w:b/>
                <w:bCs/>
                <w:sz w:val="24"/>
                <w:szCs w:val="24"/>
              </w:rPr>
              <w:t>3</w:t>
            </w:r>
            <w:r>
              <w:rPr>
                <w:rFonts w:ascii="Times New Roman" w:eastAsia="宋体" w:hAnsi="宋体"/>
                <w:b/>
                <w:bCs/>
                <w:sz w:val="24"/>
                <w:szCs w:val="24"/>
              </w:rPr>
              <w:t>、</w:t>
            </w:r>
            <w:r>
              <w:rPr>
                <w:rFonts w:ascii="Times New Roman" w:eastAsia="宋体" w:hAnsi="宋体"/>
                <w:b/>
                <w:bCs/>
                <w:color w:val="000000"/>
                <w:sz w:val="24"/>
                <w:szCs w:val="24"/>
              </w:rPr>
              <w:t>噪声</w:t>
            </w:r>
            <w:r>
              <w:rPr>
                <w:rFonts w:ascii="Times New Roman" w:eastAsia="宋体" w:hAnsi="宋体" w:hint="eastAsia"/>
                <w:b/>
                <w:bCs/>
                <w:color w:val="000000"/>
                <w:sz w:val="24"/>
                <w:szCs w:val="24"/>
              </w:rPr>
              <w:t>监测</w:t>
            </w:r>
            <w:r>
              <w:rPr>
                <w:rFonts w:ascii="Times New Roman" w:eastAsia="宋体" w:hAnsi="宋体"/>
                <w:b/>
                <w:bCs/>
                <w:color w:val="000000"/>
                <w:sz w:val="24"/>
                <w:szCs w:val="24"/>
              </w:rPr>
              <w:t>结果与评价</w:t>
            </w:r>
          </w:p>
          <w:p w14:paraId="596EB7E5" w14:textId="77777777" w:rsidR="007D31B3" w:rsidRDefault="005346D3">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bCs/>
                <w:color w:val="000000"/>
                <w:sz w:val="24"/>
                <w:szCs w:val="24"/>
              </w:rPr>
              <w:t>项目噪声</w:t>
            </w:r>
            <w:r>
              <w:rPr>
                <w:rFonts w:ascii="Times New Roman" w:eastAsia="宋体" w:hAnsi="Times New Roman" w:hint="eastAsia"/>
                <w:bCs/>
                <w:color w:val="000000"/>
                <w:sz w:val="24"/>
                <w:szCs w:val="24"/>
              </w:rPr>
              <w:t>监测</w:t>
            </w:r>
            <w:r>
              <w:rPr>
                <w:rFonts w:ascii="Times New Roman" w:eastAsia="宋体" w:hAnsi="Times New Roman"/>
                <w:bCs/>
                <w:color w:val="000000"/>
                <w:sz w:val="24"/>
                <w:szCs w:val="24"/>
              </w:rPr>
              <w:t>结果见下表</w:t>
            </w:r>
            <w:r>
              <w:rPr>
                <w:rFonts w:ascii="Times New Roman" w:eastAsia="宋体" w:hAnsi="Times New Roman" w:hint="eastAsia"/>
                <w:bCs/>
                <w:color w:val="000000"/>
                <w:sz w:val="24"/>
                <w:szCs w:val="24"/>
              </w:rPr>
              <w:t>。</w:t>
            </w:r>
            <w:bookmarkStart w:id="77" w:name="_Toc515972416"/>
            <w:bookmarkStart w:id="78" w:name="_Toc504492856"/>
            <w:bookmarkStart w:id="79" w:name="_Toc502673723"/>
          </w:p>
          <w:p w14:paraId="596EB7E6" w14:textId="354B0E94" w:rsidR="007D31B3" w:rsidRDefault="005346D3">
            <w:pPr>
              <w:spacing w:after="0" w:line="460" w:lineRule="exact"/>
              <w:ind w:firstLineChars="200" w:firstLine="480"/>
              <w:textAlignment w:val="baseline"/>
              <w:rPr>
                <w:rFonts w:ascii="Times New Roman" w:eastAsia="黑体" w:hAnsi="Times New Roman"/>
                <w:sz w:val="24"/>
                <w:szCs w:val="24"/>
              </w:rPr>
            </w:pPr>
            <w:r>
              <w:rPr>
                <w:rFonts w:ascii="Times New Roman" w:eastAsia="黑体" w:hAnsi="Times New Roman"/>
                <w:sz w:val="24"/>
                <w:szCs w:val="24"/>
              </w:rPr>
              <w:t>表</w:t>
            </w:r>
            <w:r>
              <w:rPr>
                <w:rFonts w:ascii="Times New Roman" w:eastAsia="黑体" w:hAnsi="Times New Roman"/>
                <w:sz w:val="24"/>
                <w:szCs w:val="24"/>
              </w:rPr>
              <w:t>1</w:t>
            </w:r>
            <w:r>
              <w:rPr>
                <w:rFonts w:ascii="Times New Roman" w:eastAsia="黑体" w:hAnsi="Times New Roman" w:hint="eastAsia"/>
                <w:sz w:val="24"/>
                <w:szCs w:val="24"/>
              </w:rPr>
              <w:t>7</w:t>
            </w:r>
            <w:r>
              <w:rPr>
                <w:rFonts w:ascii="Times New Roman" w:eastAsia="黑体" w:hAnsi="Times New Roman"/>
                <w:sz w:val="24"/>
                <w:szCs w:val="24"/>
              </w:rPr>
              <w:t xml:space="preserve">   </w:t>
            </w:r>
            <w:r>
              <w:rPr>
                <w:rFonts w:ascii="Times New Roman" w:eastAsia="黑体" w:hAnsi="Times New Roman" w:hint="eastAsia"/>
                <w:sz w:val="24"/>
                <w:szCs w:val="24"/>
              </w:rPr>
              <w:t xml:space="preserve">  </w:t>
            </w:r>
            <w:r>
              <w:rPr>
                <w:rFonts w:ascii="Times New Roman" w:eastAsia="黑体" w:hAnsi="Times New Roman"/>
                <w:sz w:val="24"/>
                <w:szCs w:val="24"/>
              </w:rPr>
              <w:t xml:space="preserve">  </w:t>
            </w:r>
            <w:r w:rsidR="007A01A2">
              <w:rPr>
                <w:rFonts w:ascii="Times New Roman" w:eastAsia="黑体" w:hAnsi="Times New Roman" w:hint="eastAsia"/>
                <w:sz w:val="24"/>
                <w:szCs w:val="24"/>
              </w:rPr>
              <w:t xml:space="preserve">   </w:t>
            </w:r>
            <w:r>
              <w:rPr>
                <w:rFonts w:ascii="Times New Roman" w:eastAsia="黑体" w:hAnsi="Times New Roman"/>
                <w:sz w:val="24"/>
                <w:szCs w:val="24"/>
              </w:rPr>
              <w:t xml:space="preserve">   </w:t>
            </w:r>
            <w:r>
              <w:rPr>
                <w:rFonts w:ascii="Times New Roman" w:eastAsia="黑体" w:hAnsi="Times New Roman"/>
                <w:sz w:val="24"/>
                <w:szCs w:val="24"/>
              </w:rPr>
              <w:t>噪声</w:t>
            </w:r>
            <w:r>
              <w:rPr>
                <w:rFonts w:ascii="Times New Roman" w:eastAsia="黑体" w:hAnsi="Times New Roman" w:hint="eastAsia"/>
                <w:sz w:val="24"/>
                <w:szCs w:val="24"/>
              </w:rPr>
              <w:t>监测</w:t>
            </w:r>
            <w:r>
              <w:rPr>
                <w:rFonts w:ascii="Times New Roman" w:eastAsia="黑体" w:hAnsi="Times New Roman"/>
                <w:sz w:val="24"/>
                <w:szCs w:val="24"/>
              </w:rPr>
              <w:t>结果表</w:t>
            </w:r>
            <w:r>
              <w:rPr>
                <w:rFonts w:ascii="Times New Roman" w:eastAsia="黑体" w:hAnsi="Times New Roman" w:hint="eastAsia"/>
                <w:sz w:val="24"/>
                <w:szCs w:val="24"/>
              </w:rPr>
              <w:t xml:space="preserve">              </w:t>
            </w:r>
            <w:r>
              <w:rPr>
                <w:rFonts w:ascii="Times New Roman" w:eastAsia="黑体" w:hAnsi="Times New Roman"/>
                <w:sz w:val="24"/>
                <w:szCs w:val="24"/>
              </w:rPr>
              <w:t>单位：</w:t>
            </w:r>
            <w:r>
              <w:rPr>
                <w:rFonts w:ascii="Times New Roman" w:eastAsia="黑体" w:hAnsi="Times New Roman"/>
                <w:sz w:val="24"/>
                <w:szCs w:val="24"/>
              </w:rPr>
              <w:t>dB(A)</w:t>
            </w:r>
          </w:p>
          <w:tbl>
            <w:tblPr>
              <w:tblStyle w:val="af4"/>
              <w:tblW w:w="4997" w:type="pct"/>
              <w:jc w:val="center"/>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1694"/>
              <w:gridCol w:w="2005"/>
              <w:gridCol w:w="1984"/>
              <w:gridCol w:w="2382"/>
            </w:tblGrid>
            <w:tr w:rsidR="007A01A2" w14:paraId="596EB7EC" w14:textId="77777777" w:rsidTr="00DB5842">
              <w:trPr>
                <w:trHeight w:val="397"/>
                <w:jc w:val="center"/>
              </w:trPr>
              <w:tc>
                <w:tcPr>
                  <w:tcW w:w="1050" w:type="pct"/>
                  <w:tcBorders>
                    <w:top w:val="single" w:sz="4" w:space="0" w:color="auto"/>
                    <w:tl2br w:val="nil"/>
                    <w:tr2bl w:val="nil"/>
                  </w:tcBorders>
                  <w:vAlign w:val="center"/>
                </w:tcPr>
                <w:p w14:paraId="596EB7E7" w14:textId="77777777" w:rsidR="007A01A2" w:rsidRDefault="007A01A2">
                  <w:pPr>
                    <w:autoSpaceDN w:val="0"/>
                    <w:spacing w:after="0"/>
                    <w:jc w:val="center"/>
                    <w:textAlignment w:val="center"/>
                    <w:rPr>
                      <w:rFonts w:ascii="Times New Roman" w:eastAsia="宋体" w:hAnsi="Times New Roman"/>
                      <w:b/>
                      <w:sz w:val="21"/>
                      <w:szCs w:val="21"/>
                    </w:rPr>
                  </w:pPr>
                  <w:r>
                    <w:rPr>
                      <w:rFonts w:ascii="Times New Roman" w:eastAsia="宋体" w:hAnsi="Times New Roman"/>
                      <w:b/>
                      <w:sz w:val="21"/>
                      <w:szCs w:val="21"/>
                    </w:rPr>
                    <w:t>检测日期</w:t>
                  </w:r>
                </w:p>
              </w:tc>
              <w:tc>
                <w:tcPr>
                  <w:tcW w:w="1243" w:type="pct"/>
                  <w:tcBorders>
                    <w:top w:val="single" w:sz="4" w:space="0" w:color="auto"/>
                    <w:tl2br w:val="nil"/>
                    <w:tr2bl w:val="nil"/>
                  </w:tcBorders>
                  <w:vAlign w:val="center"/>
                </w:tcPr>
                <w:p w14:paraId="596EB7E8" w14:textId="77777777" w:rsidR="007A01A2" w:rsidRDefault="007A01A2">
                  <w:pPr>
                    <w:autoSpaceDN w:val="0"/>
                    <w:spacing w:after="0"/>
                    <w:jc w:val="center"/>
                    <w:textAlignment w:val="center"/>
                    <w:rPr>
                      <w:rFonts w:ascii="Times New Roman" w:eastAsia="宋体" w:hAnsi="Times New Roman"/>
                      <w:b/>
                      <w:sz w:val="21"/>
                      <w:szCs w:val="21"/>
                    </w:rPr>
                  </w:pPr>
                  <w:r>
                    <w:rPr>
                      <w:rFonts w:ascii="Times New Roman" w:eastAsia="宋体" w:hAnsi="Times New Roman"/>
                      <w:b/>
                      <w:sz w:val="21"/>
                      <w:szCs w:val="21"/>
                    </w:rPr>
                    <w:t>检测时段</w:t>
                  </w:r>
                </w:p>
              </w:tc>
              <w:tc>
                <w:tcPr>
                  <w:tcW w:w="1230" w:type="pct"/>
                  <w:tcBorders>
                    <w:top w:val="single" w:sz="4" w:space="0" w:color="auto"/>
                    <w:tl2br w:val="nil"/>
                    <w:tr2bl w:val="nil"/>
                  </w:tcBorders>
                  <w:vAlign w:val="center"/>
                </w:tcPr>
                <w:p w14:paraId="596EB7E9" w14:textId="77777777" w:rsidR="007A01A2" w:rsidRDefault="007A01A2">
                  <w:pPr>
                    <w:autoSpaceDN w:val="0"/>
                    <w:spacing w:after="0"/>
                    <w:jc w:val="center"/>
                    <w:textAlignment w:val="center"/>
                    <w:rPr>
                      <w:rFonts w:ascii="Times New Roman" w:eastAsia="宋体" w:hAnsi="Times New Roman"/>
                      <w:b/>
                      <w:sz w:val="21"/>
                      <w:szCs w:val="21"/>
                    </w:rPr>
                  </w:pPr>
                  <w:r>
                    <w:rPr>
                      <w:rFonts w:ascii="Times New Roman" w:eastAsia="宋体" w:hAnsi="Times New Roman"/>
                      <w:b/>
                      <w:sz w:val="21"/>
                      <w:szCs w:val="21"/>
                    </w:rPr>
                    <w:t>南</w:t>
                  </w:r>
                  <w:r>
                    <w:rPr>
                      <w:rFonts w:ascii="Times New Roman" w:eastAsia="宋体" w:hAnsi="Times New Roman" w:hint="eastAsia"/>
                      <w:b/>
                      <w:sz w:val="21"/>
                      <w:szCs w:val="21"/>
                    </w:rPr>
                    <w:t>厂</w:t>
                  </w:r>
                  <w:r>
                    <w:rPr>
                      <w:rFonts w:ascii="Times New Roman" w:eastAsia="宋体" w:hAnsi="Times New Roman"/>
                      <w:b/>
                      <w:sz w:val="21"/>
                      <w:szCs w:val="21"/>
                    </w:rPr>
                    <w:t>界</w:t>
                  </w:r>
                </w:p>
              </w:tc>
              <w:tc>
                <w:tcPr>
                  <w:tcW w:w="1477" w:type="pct"/>
                  <w:tcBorders>
                    <w:top w:val="single" w:sz="4" w:space="0" w:color="auto"/>
                    <w:tl2br w:val="nil"/>
                    <w:tr2bl w:val="nil"/>
                  </w:tcBorders>
                  <w:vAlign w:val="center"/>
                </w:tcPr>
                <w:p w14:paraId="596EB7EB" w14:textId="77777777" w:rsidR="007A01A2" w:rsidRDefault="007A01A2">
                  <w:pPr>
                    <w:autoSpaceDN w:val="0"/>
                    <w:spacing w:after="0"/>
                    <w:jc w:val="center"/>
                    <w:textAlignment w:val="center"/>
                    <w:rPr>
                      <w:rFonts w:ascii="Times New Roman" w:eastAsia="宋体" w:hAnsi="Times New Roman"/>
                      <w:b/>
                      <w:sz w:val="21"/>
                      <w:szCs w:val="21"/>
                    </w:rPr>
                  </w:pPr>
                  <w:r>
                    <w:rPr>
                      <w:rFonts w:ascii="Times New Roman" w:eastAsia="宋体" w:hAnsi="Times New Roman"/>
                      <w:b/>
                      <w:sz w:val="21"/>
                      <w:szCs w:val="21"/>
                    </w:rPr>
                    <w:t>北</w:t>
                  </w:r>
                  <w:r>
                    <w:rPr>
                      <w:rFonts w:ascii="Times New Roman" w:eastAsia="宋体" w:hAnsi="Times New Roman" w:hint="eastAsia"/>
                      <w:b/>
                      <w:sz w:val="21"/>
                      <w:szCs w:val="21"/>
                    </w:rPr>
                    <w:t>厂</w:t>
                  </w:r>
                  <w:r>
                    <w:rPr>
                      <w:rFonts w:ascii="Times New Roman" w:eastAsia="宋体" w:hAnsi="Times New Roman"/>
                      <w:b/>
                      <w:sz w:val="21"/>
                      <w:szCs w:val="21"/>
                    </w:rPr>
                    <w:t>界</w:t>
                  </w:r>
                </w:p>
              </w:tc>
            </w:tr>
            <w:tr w:rsidR="00DB5842" w14:paraId="596EB7F2" w14:textId="77777777" w:rsidTr="00DB5842">
              <w:trPr>
                <w:trHeight w:val="397"/>
                <w:jc w:val="center"/>
              </w:trPr>
              <w:tc>
                <w:tcPr>
                  <w:tcW w:w="1050" w:type="pct"/>
                  <w:vMerge w:val="restart"/>
                  <w:tcBorders>
                    <w:tl2br w:val="nil"/>
                    <w:tr2bl w:val="nil"/>
                  </w:tcBorders>
                  <w:vAlign w:val="center"/>
                </w:tcPr>
                <w:p w14:paraId="596EB7ED" w14:textId="4E197BCE"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bCs/>
                      <w:sz w:val="21"/>
                      <w:szCs w:val="21"/>
                    </w:rPr>
                    <w:t>2026.5.15</w:t>
                  </w:r>
                </w:p>
              </w:tc>
              <w:tc>
                <w:tcPr>
                  <w:tcW w:w="1243" w:type="pct"/>
                  <w:tcBorders>
                    <w:tl2br w:val="nil"/>
                    <w:tr2bl w:val="nil"/>
                  </w:tcBorders>
                  <w:vAlign w:val="center"/>
                </w:tcPr>
                <w:p w14:paraId="596EB7EE" w14:textId="2FC06974"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昼间</w:t>
                  </w:r>
                </w:p>
              </w:tc>
              <w:tc>
                <w:tcPr>
                  <w:tcW w:w="1230" w:type="pct"/>
                  <w:tcBorders>
                    <w:tl2br w:val="nil"/>
                    <w:tr2bl w:val="nil"/>
                  </w:tcBorders>
                  <w:vAlign w:val="center"/>
                </w:tcPr>
                <w:p w14:paraId="596EB7EF" w14:textId="537BFAE2"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56</w:t>
                  </w:r>
                </w:p>
              </w:tc>
              <w:tc>
                <w:tcPr>
                  <w:tcW w:w="1477" w:type="pct"/>
                  <w:tcBorders>
                    <w:tl2br w:val="nil"/>
                    <w:tr2bl w:val="nil"/>
                  </w:tcBorders>
                  <w:vAlign w:val="center"/>
                </w:tcPr>
                <w:p w14:paraId="596EB7F1" w14:textId="041D15A6"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57</w:t>
                  </w:r>
                </w:p>
              </w:tc>
            </w:tr>
            <w:tr w:rsidR="00DB5842" w14:paraId="596EB7F8" w14:textId="77777777" w:rsidTr="00DB5842">
              <w:trPr>
                <w:trHeight w:val="397"/>
                <w:jc w:val="center"/>
              </w:trPr>
              <w:tc>
                <w:tcPr>
                  <w:tcW w:w="1050" w:type="pct"/>
                  <w:vMerge/>
                  <w:tcBorders>
                    <w:tl2br w:val="nil"/>
                    <w:tr2bl w:val="nil"/>
                  </w:tcBorders>
                  <w:vAlign w:val="center"/>
                </w:tcPr>
                <w:p w14:paraId="596EB7F3" w14:textId="3915DB86" w:rsidR="00DB5842" w:rsidRDefault="00DB5842" w:rsidP="00DB5842">
                  <w:pPr>
                    <w:autoSpaceDN w:val="0"/>
                    <w:spacing w:after="0"/>
                    <w:jc w:val="center"/>
                    <w:textAlignment w:val="center"/>
                    <w:rPr>
                      <w:rFonts w:ascii="Times New Roman" w:eastAsia="宋体" w:hAnsi="Times New Roman"/>
                      <w:bCs/>
                      <w:sz w:val="21"/>
                      <w:szCs w:val="21"/>
                    </w:rPr>
                  </w:pPr>
                </w:p>
              </w:tc>
              <w:tc>
                <w:tcPr>
                  <w:tcW w:w="1243" w:type="pct"/>
                  <w:tcBorders>
                    <w:tl2br w:val="nil"/>
                    <w:tr2bl w:val="nil"/>
                  </w:tcBorders>
                  <w:vAlign w:val="center"/>
                </w:tcPr>
                <w:p w14:paraId="596EB7F4" w14:textId="6AF3C313"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夜间</w:t>
                  </w:r>
                </w:p>
              </w:tc>
              <w:tc>
                <w:tcPr>
                  <w:tcW w:w="1230" w:type="pct"/>
                  <w:tcBorders>
                    <w:tl2br w:val="nil"/>
                    <w:tr2bl w:val="nil"/>
                  </w:tcBorders>
                  <w:vAlign w:val="center"/>
                </w:tcPr>
                <w:p w14:paraId="596EB7F5" w14:textId="3558A518"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45</w:t>
                  </w:r>
                </w:p>
              </w:tc>
              <w:tc>
                <w:tcPr>
                  <w:tcW w:w="1477" w:type="pct"/>
                  <w:tcBorders>
                    <w:tl2br w:val="nil"/>
                    <w:tr2bl w:val="nil"/>
                  </w:tcBorders>
                  <w:vAlign w:val="center"/>
                </w:tcPr>
                <w:p w14:paraId="596EB7F7" w14:textId="4ED7291D"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47</w:t>
                  </w:r>
                </w:p>
              </w:tc>
            </w:tr>
            <w:tr w:rsidR="00DB5842" w14:paraId="080AFA3E" w14:textId="77777777" w:rsidTr="00DB5842">
              <w:trPr>
                <w:trHeight w:val="397"/>
                <w:jc w:val="center"/>
              </w:trPr>
              <w:tc>
                <w:tcPr>
                  <w:tcW w:w="1050" w:type="pct"/>
                  <w:vMerge w:val="restart"/>
                  <w:tcBorders>
                    <w:tl2br w:val="nil"/>
                    <w:tr2bl w:val="nil"/>
                  </w:tcBorders>
                  <w:vAlign w:val="center"/>
                </w:tcPr>
                <w:p w14:paraId="65E01E0D" w14:textId="07D24311"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bCs/>
                      <w:sz w:val="21"/>
                      <w:szCs w:val="21"/>
                    </w:rPr>
                    <w:t>2026.5.16</w:t>
                  </w:r>
                </w:p>
              </w:tc>
              <w:tc>
                <w:tcPr>
                  <w:tcW w:w="1243" w:type="pct"/>
                  <w:tcBorders>
                    <w:tl2br w:val="nil"/>
                    <w:tr2bl w:val="nil"/>
                  </w:tcBorders>
                  <w:vAlign w:val="center"/>
                </w:tcPr>
                <w:p w14:paraId="61EDC4EB" w14:textId="2F5124CA"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昼间</w:t>
                  </w:r>
                </w:p>
              </w:tc>
              <w:tc>
                <w:tcPr>
                  <w:tcW w:w="1230" w:type="pct"/>
                  <w:tcBorders>
                    <w:tl2br w:val="nil"/>
                    <w:tr2bl w:val="nil"/>
                  </w:tcBorders>
                  <w:vAlign w:val="center"/>
                </w:tcPr>
                <w:p w14:paraId="79A8504C" w14:textId="56FD1865"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54</w:t>
                  </w:r>
                </w:p>
              </w:tc>
              <w:tc>
                <w:tcPr>
                  <w:tcW w:w="1477" w:type="pct"/>
                  <w:tcBorders>
                    <w:tl2br w:val="nil"/>
                    <w:tr2bl w:val="nil"/>
                  </w:tcBorders>
                  <w:vAlign w:val="center"/>
                </w:tcPr>
                <w:p w14:paraId="491D6726" w14:textId="469DD1AD"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55</w:t>
                  </w:r>
                </w:p>
              </w:tc>
            </w:tr>
            <w:tr w:rsidR="00DB5842" w14:paraId="1DD71C5C" w14:textId="77777777" w:rsidTr="00DB5842">
              <w:trPr>
                <w:trHeight w:val="397"/>
                <w:jc w:val="center"/>
              </w:trPr>
              <w:tc>
                <w:tcPr>
                  <w:tcW w:w="1050" w:type="pct"/>
                  <w:vMerge/>
                  <w:tcBorders>
                    <w:tl2br w:val="nil"/>
                    <w:tr2bl w:val="nil"/>
                  </w:tcBorders>
                  <w:vAlign w:val="center"/>
                </w:tcPr>
                <w:p w14:paraId="78F60344" w14:textId="77777777" w:rsidR="00DB5842" w:rsidRDefault="00DB5842" w:rsidP="00DB5842">
                  <w:pPr>
                    <w:autoSpaceDN w:val="0"/>
                    <w:spacing w:after="0"/>
                    <w:jc w:val="center"/>
                    <w:textAlignment w:val="center"/>
                    <w:rPr>
                      <w:rFonts w:ascii="Times New Roman" w:eastAsia="宋体" w:hAnsi="Times New Roman"/>
                      <w:bCs/>
                      <w:sz w:val="21"/>
                      <w:szCs w:val="21"/>
                    </w:rPr>
                  </w:pPr>
                </w:p>
              </w:tc>
              <w:tc>
                <w:tcPr>
                  <w:tcW w:w="1243" w:type="pct"/>
                  <w:tcBorders>
                    <w:tl2br w:val="nil"/>
                    <w:tr2bl w:val="nil"/>
                  </w:tcBorders>
                  <w:vAlign w:val="center"/>
                </w:tcPr>
                <w:p w14:paraId="10E835ED" w14:textId="2F81C4C6"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夜间</w:t>
                  </w:r>
                </w:p>
              </w:tc>
              <w:tc>
                <w:tcPr>
                  <w:tcW w:w="1230" w:type="pct"/>
                  <w:tcBorders>
                    <w:tl2br w:val="nil"/>
                    <w:tr2bl w:val="nil"/>
                  </w:tcBorders>
                  <w:vAlign w:val="center"/>
                </w:tcPr>
                <w:p w14:paraId="37698011" w14:textId="20669B20"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44</w:t>
                  </w:r>
                </w:p>
              </w:tc>
              <w:tc>
                <w:tcPr>
                  <w:tcW w:w="1477" w:type="pct"/>
                  <w:tcBorders>
                    <w:tl2br w:val="nil"/>
                    <w:tr2bl w:val="nil"/>
                  </w:tcBorders>
                  <w:vAlign w:val="center"/>
                </w:tcPr>
                <w:p w14:paraId="6562E424" w14:textId="1B59E123" w:rsidR="00DB5842" w:rsidRDefault="00DB5842" w:rsidP="00DB5842">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sz w:val="21"/>
                      <w:szCs w:val="21"/>
                      <w:lang w:bidi="ar"/>
                    </w:rPr>
                    <w:t>46</w:t>
                  </w:r>
                </w:p>
              </w:tc>
            </w:tr>
            <w:tr w:rsidR="007D31B3" w14:paraId="596EB7FA" w14:textId="77777777" w:rsidTr="00DB5842">
              <w:trPr>
                <w:trHeight w:val="397"/>
                <w:jc w:val="center"/>
              </w:trPr>
              <w:tc>
                <w:tcPr>
                  <w:tcW w:w="5000" w:type="pct"/>
                  <w:gridSpan w:val="4"/>
                  <w:tcBorders>
                    <w:bottom w:val="single" w:sz="4" w:space="0" w:color="auto"/>
                    <w:tl2br w:val="nil"/>
                    <w:tr2bl w:val="nil"/>
                  </w:tcBorders>
                  <w:vAlign w:val="center"/>
                </w:tcPr>
                <w:p w14:paraId="596EB7F9" w14:textId="61E2B9D3" w:rsidR="007D31B3" w:rsidRDefault="005346D3">
                  <w:pPr>
                    <w:autoSpaceDN w:val="0"/>
                    <w:spacing w:after="0"/>
                    <w:jc w:val="center"/>
                    <w:textAlignment w:val="center"/>
                    <w:rPr>
                      <w:rFonts w:ascii="Times New Roman" w:eastAsia="宋体" w:hAnsi="Times New Roman"/>
                      <w:bCs/>
                      <w:sz w:val="21"/>
                      <w:szCs w:val="21"/>
                    </w:rPr>
                  </w:pPr>
                  <w:r>
                    <w:rPr>
                      <w:rFonts w:ascii="Times New Roman" w:eastAsia="宋体" w:hAnsi="Times New Roman" w:hint="eastAsia"/>
                      <w:bCs/>
                      <w:sz w:val="21"/>
                      <w:szCs w:val="21"/>
                    </w:rPr>
                    <w:t>备注：东</w:t>
                  </w:r>
                  <w:r w:rsidR="002D604F">
                    <w:rPr>
                      <w:rFonts w:ascii="Times New Roman" w:eastAsia="宋体" w:hAnsi="Times New Roman" w:hint="eastAsia"/>
                      <w:bCs/>
                      <w:sz w:val="21"/>
                      <w:szCs w:val="21"/>
                    </w:rPr>
                    <w:t>、西</w:t>
                  </w:r>
                  <w:r>
                    <w:rPr>
                      <w:rFonts w:ascii="Times New Roman" w:eastAsia="宋体" w:hAnsi="Times New Roman" w:hint="eastAsia"/>
                      <w:bCs/>
                      <w:sz w:val="21"/>
                      <w:szCs w:val="21"/>
                    </w:rPr>
                    <w:t>厂界为共用厂界，不进行噪声检测。</w:t>
                  </w:r>
                </w:p>
              </w:tc>
            </w:tr>
          </w:tbl>
          <w:p w14:paraId="596EB7FB" w14:textId="7753C683" w:rsidR="007D31B3" w:rsidRDefault="005346D3">
            <w:pPr>
              <w:spacing w:after="0" w:line="440" w:lineRule="exact"/>
              <w:ind w:firstLineChars="200" w:firstLine="480"/>
              <w:jc w:val="both"/>
              <w:rPr>
                <w:rFonts w:ascii="Times New Roman" w:eastAsia="宋体" w:hAnsi="Times New Roman"/>
                <w:sz w:val="24"/>
                <w:szCs w:val="24"/>
              </w:rPr>
            </w:pPr>
            <w:r>
              <w:rPr>
                <w:rFonts w:ascii="Times New Roman" w:eastAsia="宋体" w:hAnsi="Times New Roman"/>
                <w:sz w:val="24"/>
                <w:szCs w:val="24"/>
              </w:rPr>
              <w:t>验收监测期间，</w:t>
            </w:r>
            <w:bookmarkStart w:id="80" w:name="OLE_LINK59"/>
            <w:r>
              <w:rPr>
                <w:rFonts w:ascii="Times New Roman" w:eastAsia="宋体" w:hAnsi="Times New Roman"/>
                <w:sz w:val="24"/>
                <w:szCs w:val="24"/>
              </w:rPr>
              <w:t>本项目</w:t>
            </w:r>
            <w:r>
              <w:rPr>
                <w:rFonts w:ascii="Times New Roman" w:eastAsia="宋体" w:hAnsi="Times New Roman" w:hint="eastAsia"/>
                <w:sz w:val="24"/>
                <w:szCs w:val="24"/>
              </w:rPr>
              <w:t>东</w:t>
            </w:r>
            <w:r w:rsidR="004F15D3">
              <w:rPr>
                <w:rFonts w:ascii="Times New Roman" w:eastAsia="宋体" w:hAnsi="Times New Roman" w:hint="eastAsia"/>
                <w:sz w:val="24"/>
                <w:szCs w:val="24"/>
              </w:rPr>
              <w:t>、西</w:t>
            </w:r>
            <w:r>
              <w:rPr>
                <w:rFonts w:ascii="Times New Roman" w:eastAsia="宋体" w:hAnsi="Times New Roman" w:hint="eastAsia"/>
                <w:sz w:val="24"/>
                <w:szCs w:val="24"/>
              </w:rPr>
              <w:t>厂界为共用墙，不具备检测条件，</w:t>
            </w:r>
            <w:r>
              <w:rPr>
                <w:rFonts w:ascii="Times New Roman" w:eastAsia="宋体" w:hAnsi="Times New Roman"/>
                <w:sz w:val="24"/>
                <w:szCs w:val="24"/>
              </w:rPr>
              <w:t>噪声监测结果为昼间</w:t>
            </w:r>
            <w:r w:rsidR="004F15D3">
              <w:rPr>
                <w:rFonts w:ascii="Times New Roman" w:eastAsia="宋体" w:hAnsi="Times New Roman" w:hint="eastAsia"/>
                <w:sz w:val="24"/>
                <w:szCs w:val="24"/>
              </w:rPr>
              <w:t>54~57</w:t>
            </w:r>
            <w:r>
              <w:rPr>
                <w:rFonts w:ascii="Times New Roman" w:eastAsia="宋体" w:hAnsi="Times New Roman"/>
                <w:sz w:val="24"/>
                <w:szCs w:val="24"/>
              </w:rPr>
              <w:t>dB</w:t>
            </w:r>
            <w:r>
              <w:rPr>
                <w:rFonts w:ascii="Times New Roman" w:eastAsia="宋体" w:hAnsi="Times New Roman"/>
                <w:sz w:val="24"/>
                <w:szCs w:val="24"/>
              </w:rPr>
              <w:t>（</w:t>
            </w:r>
            <w:r>
              <w:rPr>
                <w:rFonts w:ascii="Times New Roman" w:eastAsia="宋体" w:hAnsi="Times New Roman"/>
                <w:sz w:val="24"/>
                <w:szCs w:val="24"/>
              </w:rPr>
              <w:t>A</w:t>
            </w:r>
            <w:r>
              <w:rPr>
                <w:rFonts w:ascii="Times New Roman" w:eastAsia="宋体" w:hAnsi="Times New Roman"/>
                <w:sz w:val="24"/>
                <w:szCs w:val="24"/>
              </w:rPr>
              <w:t>）</w:t>
            </w:r>
            <w:r w:rsidR="004F15D3">
              <w:rPr>
                <w:rFonts w:ascii="Times New Roman" w:eastAsia="宋体" w:hAnsi="Times New Roman" w:hint="eastAsia"/>
                <w:sz w:val="24"/>
                <w:szCs w:val="24"/>
              </w:rPr>
              <w:t>、夜间</w:t>
            </w:r>
            <w:r w:rsidR="004F15D3">
              <w:rPr>
                <w:rFonts w:ascii="Times New Roman" w:eastAsia="宋体" w:hAnsi="Times New Roman" w:hint="eastAsia"/>
                <w:sz w:val="24"/>
                <w:szCs w:val="24"/>
              </w:rPr>
              <w:t>44~47</w:t>
            </w:r>
            <w:r w:rsidR="004F15D3">
              <w:rPr>
                <w:rFonts w:ascii="Times New Roman" w:eastAsia="宋体" w:hAnsi="Times New Roman"/>
                <w:sz w:val="24"/>
                <w:szCs w:val="24"/>
              </w:rPr>
              <w:t xml:space="preserve"> dB</w:t>
            </w:r>
            <w:r w:rsidR="004F15D3">
              <w:rPr>
                <w:rFonts w:ascii="Times New Roman" w:eastAsia="宋体" w:hAnsi="Times New Roman"/>
                <w:sz w:val="24"/>
                <w:szCs w:val="24"/>
              </w:rPr>
              <w:t>（</w:t>
            </w:r>
            <w:r w:rsidR="004F15D3">
              <w:rPr>
                <w:rFonts w:ascii="Times New Roman" w:eastAsia="宋体" w:hAnsi="Times New Roman"/>
                <w:sz w:val="24"/>
                <w:szCs w:val="24"/>
              </w:rPr>
              <w:t>A</w:t>
            </w:r>
            <w:r w:rsidR="004F15D3">
              <w:rPr>
                <w:rFonts w:ascii="Times New Roman" w:eastAsia="宋体" w:hAnsi="Times New Roman"/>
                <w:sz w:val="24"/>
                <w:szCs w:val="24"/>
              </w:rPr>
              <w:t>）</w:t>
            </w:r>
            <w:r>
              <w:rPr>
                <w:rFonts w:ascii="Times New Roman" w:eastAsia="宋体" w:hAnsi="Times New Roman"/>
                <w:sz w:val="24"/>
                <w:szCs w:val="24"/>
              </w:rPr>
              <w:t>，符合《工业企业厂界环境噪声排放标准》（</w:t>
            </w:r>
            <w:r>
              <w:rPr>
                <w:rFonts w:ascii="Times New Roman" w:eastAsia="宋体" w:hAnsi="Times New Roman"/>
                <w:sz w:val="24"/>
                <w:szCs w:val="24"/>
              </w:rPr>
              <w:t>GB12348-2008</w:t>
            </w:r>
            <w:r>
              <w:rPr>
                <w:rFonts w:ascii="Times New Roman" w:eastAsia="宋体" w:hAnsi="Times New Roman"/>
                <w:sz w:val="24"/>
                <w:szCs w:val="24"/>
              </w:rPr>
              <w:t>）</w:t>
            </w:r>
            <w:r>
              <w:rPr>
                <w:rFonts w:ascii="Times New Roman" w:eastAsia="宋体" w:hAnsi="Times New Roman"/>
                <w:bCs/>
                <w:sz w:val="24"/>
                <w:szCs w:val="24"/>
              </w:rPr>
              <w:t>3</w:t>
            </w:r>
            <w:r>
              <w:rPr>
                <w:rFonts w:ascii="Times New Roman" w:eastAsia="宋体" w:hAnsi="Times New Roman"/>
                <w:bCs/>
                <w:sz w:val="24"/>
                <w:szCs w:val="24"/>
              </w:rPr>
              <w:t>类标准</w:t>
            </w:r>
            <w:r>
              <w:rPr>
                <w:rFonts w:ascii="Times New Roman" w:eastAsia="宋体" w:hAnsi="Times New Roman" w:hint="eastAsia"/>
                <w:bCs/>
                <w:sz w:val="24"/>
                <w:szCs w:val="24"/>
              </w:rPr>
              <w:t>昼间</w:t>
            </w:r>
            <w:r>
              <w:rPr>
                <w:rFonts w:ascii="Times New Roman" w:eastAsia="宋体" w:hAnsi="Times New Roman" w:hint="eastAsia"/>
                <w:bCs/>
                <w:sz w:val="24"/>
                <w:szCs w:val="24"/>
              </w:rPr>
              <w:t>6</w:t>
            </w:r>
            <w:r>
              <w:rPr>
                <w:rFonts w:ascii="Times New Roman" w:eastAsia="宋体" w:hAnsi="Times New Roman"/>
                <w:bCs/>
                <w:sz w:val="24"/>
                <w:szCs w:val="24"/>
              </w:rPr>
              <w:t>5dB</w:t>
            </w:r>
            <w:r>
              <w:rPr>
                <w:rFonts w:ascii="Times New Roman" w:eastAsia="宋体" w:hAnsi="Times New Roman" w:hint="eastAsia"/>
                <w:bCs/>
                <w:sz w:val="24"/>
                <w:szCs w:val="24"/>
              </w:rPr>
              <w:t>（</w:t>
            </w:r>
            <w:r>
              <w:rPr>
                <w:rFonts w:ascii="Times New Roman" w:eastAsia="宋体" w:hAnsi="Times New Roman" w:hint="eastAsia"/>
                <w:bCs/>
                <w:sz w:val="24"/>
                <w:szCs w:val="24"/>
              </w:rPr>
              <w:t>A</w:t>
            </w:r>
            <w:r>
              <w:rPr>
                <w:rFonts w:ascii="Times New Roman" w:eastAsia="宋体" w:hAnsi="Times New Roman" w:hint="eastAsia"/>
                <w:bCs/>
                <w:sz w:val="24"/>
                <w:szCs w:val="24"/>
              </w:rPr>
              <w:t>）</w:t>
            </w:r>
            <w:r w:rsidR="00CB168D">
              <w:rPr>
                <w:rFonts w:ascii="Times New Roman" w:eastAsia="宋体" w:hAnsi="Times New Roman" w:hint="eastAsia"/>
                <w:bCs/>
                <w:sz w:val="24"/>
                <w:szCs w:val="24"/>
              </w:rPr>
              <w:t>、</w:t>
            </w:r>
            <w:r w:rsidR="00CB168D">
              <w:rPr>
                <w:rFonts w:ascii="Times New Roman" w:eastAsia="宋体" w:hAnsi="Times New Roman" w:hint="eastAsia"/>
                <w:bCs/>
                <w:sz w:val="24"/>
                <w:szCs w:val="24"/>
              </w:rPr>
              <w:t>55</w:t>
            </w:r>
            <w:r w:rsidR="00CB168D">
              <w:rPr>
                <w:rFonts w:ascii="Times New Roman" w:eastAsia="宋体" w:hAnsi="Times New Roman"/>
                <w:bCs/>
                <w:sz w:val="24"/>
                <w:szCs w:val="24"/>
              </w:rPr>
              <w:t>dB</w:t>
            </w:r>
            <w:r w:rsidR="00CB168D">
              <w:rPr>
                <w:rFonts w:ascii="Times New Roman" w:eastAsia="宋体" w:hAnsi="Times New Roman" w:hint="eastAsia"/>
                <w:bCs/>
                <w:sz w:val="24"/>
                <w:szCs w:val="24"/>
              </w:rPr>
              <w:t>（</w:t>
            </w:r>
            <w:r w:rsidR="00CB168D">
              <w:rPr>
                <w:rFonts w:ascii="Times New Roman" w:eastAsia="宋体" w:hAnsi="Times New Roman" w:hint="eastAsia"/>
                <w:bCs/>
                <w:sz w:val="24"/>
                <w:szCs w:val="24"/>
              </w:rPr>
              <w:t>A</w:t>
            </w:r>
            <w:r w:rsidR="00CB168D">
              <w:rPr>
                <w:rFonts w:ascii="Times New Roman" w:eastAsia="宋体" w:hAnsi="Times New Roman" w:hint="eastAsia"/>
                <w:bCs/>
                <w:sz w:val="24"/>
                <w:szCs w:val="24"/>
              </w:rPr>
              <w:t>）</w:t>
            </w:r>
            <w:r>
              <w:rPr>
                <w:rFonts w:ascii="Times New Roman" w:eastAsia="宋体" w:hAnsi="Times New Roman"/>
                <w:bCs/>
                <w:sz w:val="24"/>
                <w:szCs w:val="24"/>
              </w:rPr>
              <w:t>的限值要求</w:t>
            </w:r>
            <w:r>
              <w:rPr>
                <w:rFonts w:ascii="Times New Roman" w:eastAsia="宋体" w:hAnsi="Times New Roman"/>
                <w:sz w:val="24"/>
                <w:szCs w:val="24"/>
              </w:rPr>
              <w:t>。</w:t>
            </w:r>
          </w:p>
          <w:bookmarkEnd w:id="80"/>
          <w:p w14:paraId="596EB7FC" w14:textId="77777777" w:rsidR="007D31B3" w:rsidRDefault="005346D3">
            <w:pPr>
              <w:spacing w:after="0" w:line="460" w:lineRule="exact"/>
              <w:ind w:firstLineChars="200" w:firstLine="482"/>
              <w:textAlignment w:val="baseline"/>
              <w:rPr>
                <w:rFonts w:ascii="Times New Roman" w:eastAsia="宋体" w:hAnsi="Times New Roman"/>
                <w:b/>
                <w:bCs/>
                <w:sz w:val="24"/>
                <w:szCs w:val="24"/>
              </w:rPr>
            </w:pPr>
            <w:r>
              <w:rPr>
                <w:rFonts w:ascii="Times New Roman" w:eastAsia="宋体" w:hAnsi="Times New Roman" w:hint="eastAsia"/>
                <w:b/>
                <w:bCs/>
                <w:sz w:val="24"/>
                <w:szCs w:val="24"/>
              </w:rPr>
              <w:t>4</w:t>
            </w:r>
            <w:r>
              <w:rPr>
                <w:rFonts w:ascii="Times New Roman" w:eastAsia="宋体" w:hAnsi="Times New Roman" w:hint="eastAsia"/>
                <w:b/>
                <w:bCs/>
                <w:sz w:val="24"/>
                <w:szCs w:val="24"/>
              </w:rPr>
              <w:t>、污染物排放总量核算</w:t>
            </w:r>
          </w:p>
          <w:p w14:paraId="596EB7FD" w14:textId="77777777" w:rsidR="007D31B3" w:rsidRDefault="005346D3">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1</w:t>
            </w:r>
            <w:r>
              <w:rPr>
                <w:rFonts w:ascii="Times New Roman" w:eastAsia="宋体" w:hAnsi="Times New Roman" w:hint="eastAsia"/>
                <w:color w:val="000000"/>
                <w:sz w:val="24"/>
                <w:szCs w:val="24"/>
              </w:rPr>
              <w:t>）废气</w:t>
            </w:r>
          </w:p>
          <w:p w14:paraId="596EB7FE" w14:textId="77777777" w:rsidR="007D31B3" w:rsidRPr="00BF1029" w:rsidRDefault="005346D3">
            <w:pPr>
              <w:spacing w:after="0" w:line="460" w:lineRule="exact"/>
              <w:ind w:firstLineChars="200" w:firstLine="480"/>
              <w:textAlignment w:val="baseline"/>
              <w:rPr>
                <w:rFonts w:ascii="Times New Roman" w:eastAsia="宋体" w:hAnsi="Times New Roman"/>
                <w:color w:val="000000"/>
                <w:sz w:val="24"/>
                <w:szCs w:val="24"/>
              </w:rPr>
            </w:pPr>
            <w:r w:rsidRPr="00BF1029">
              <w:rPr>
                <w:rFonts w:ascii="Times New Roman" w:eastAsia="宋体" w:hAnsi="Times New Roman"/>
                <w:color w:val="000000"/>
                <w:sz w:val="24"/>
                <w:szCs w:val="24"/>
              </w:rPr>
              <w:t>根据检测数据</w:t>
            </w:r>
            <w:r w:rsidRPr="00BF1029">
              <w:rPr>
                <w:rFonts w:ascii="Times New Roman" w:eastAsia="宋体" w:hAnsi="Times New Roman" w:hint="eastAsia"/>
                <w:color w:val="000000"/>
                <w:sz w:val="24"/>
                <w:szCs w:val="24"/>
              </w:rPr>
              <w:t>可以计算出项目的废气污染物排放情况见下表。</w:t>
            </w:r>
          </w:p>
          <w:p w14:paraId="596EB7FF" w14:textId="77777777" w:rsidR="007D31B3" w:rsidRDefault="005346D3">
            <w:pPr>
              <w:spacing w:after="0" w:line="480" w:lineRule="exact"/>
              <w:ind w:firstLineChars="200" w:firstLine="480"/>
              <w:textAlignment w:val="baseline"/>
              <w:rPr>
                <w:rFonts w:ascii="Times New Roman" w:eastAsia="黑体" w:hAnsi="Times New Roman"/>
                <w:bCs/>
                <w:sz w:val="24"/>
                <w:szCs w:val="24"/>
              </w:rPr>
            </w:pPr>
            <w:r w:rsidRPr="00BF1029">
              <w:rPr>
                <w:rFonts w:ascii="Times New Roman" w:eastAsia="黑体" w:hAnsi="Times New Roman" w:hint="eastAsia"/>
                <w:bCs/>
                <w:sz w:val="24"/>
                <w:szCs w:val="24"/>
              </w:rPr>
              <w:t>表</w:t>
            </w:r>
            <w:r w:rsidRPr="00BF1029">
              <w:rPr>
                <w:rFonts w:ascii="Times New Roman" w:eastAsia="黑体" w:hAnsi="Times New Roman" w:hint="eastAsia"/>
                <w:bCs/>
                <w:sz w:val="24"/>
                <w:szCs w:val="24"/>
              </w:rPr>
              <w:t>18</w:t>
            </w:r>
            <w:r w:rsidRPr="00BF1029">
              <w:rPr>
                <w:rFonts w:ascii="Times New Roman" w:eastAsia="黑体" w:hAnsi="Times New Roman"/>
                <w:bCs/>
                <w:sz w:val="24"/>
                <w:szCs w:val="24"/>
              </w:rPr>
              <w:t xml:space="preserve">     </w:t>
            </w:r>
            <w:r w:rsidRPr="00BF1029">
              <w:rPr>
                <w:rFonts w:ascii="Times New Roman" w:eastAsia="黑体" w:hAnsi="Times New Roman" w:hint="eastAsia"/>
                <w:bCs/>
                <w:sz w:val="24"/>
                <w:szCs w:val="24"/>
              </w:rPr>
              <w:t xml:space="preserve">   </w:t>
            </w:r>
            <w:r w:rsidRPr="00BF1029">
              <w:rPr>
                <w:rFonts w:ascii="Times New Roman" w:eastAsia="黑体" w:hAnsi="Times New Roman"/>
                <w:bCs/>
                <w:sz w:val="24"/>
                <w:szCs w:val="24"/>
              </w:rPr>
              <w:t xml:space="preserve">         </w:t>
            </w:r>
            <w:r w:rsidRPr="00BF1029">
              <w:rPr>
                <w:rFonts w:ascii="Times New Roman" w:eastAsia="黑体" w:hAnsi="Times New Roman" w:hint="eastAsia"/>
                <w:bCs/>
                <w:sz w:val="24"/>
                <w:szCs w:val="24"/>
              </w:rPr>
              <w:t>废气污染物排放情况</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9"/>
              <w:gridCol w:w="992"/>
              <w:gridCol w:w="851"/>
              <w:gridCol w:w="851"/>
              <w:gridCol w:w="688"/>
              <w:gridCol w:w="1051"/>
              <w:gridCol w:w="970"/>
              <w:gridCol w:w="970"/>
              <w:gridCol w:w="968"/>
            </w:tblGrid>
            <w:tr w:rsidR="00C719DF" w:rsidRPr="00593777" w14:paraId="596EB807" w14:textId="77777777" w:rsidTr="001A2D83">
              <w:trPr>
                <w:trHeight w:val="397"/>
                <w:jc w:val="center"/>
              </w:trPr>
              <w:tc>
                <w:tcPr>
                  <w:tcW w:w="452" w:type="pct"/>
                  <w:vAlign w:val="center"/>
                </w:tcPr>
                <w:p w14:paraId="596EB800" w14:textId="77777777" w:rsidR="00C719DF" w:rsidRPr="00593777" w:rsidRDefault="00C719DF">
                  <w:pPr>
                    <w:spacing w:after="0"/>
                    <w:jc w:val="center"/>
                    <w:textAlignment w:val="baseline"/>
                    <w:rPr>
                      <w:rFonts w:ascii="Times New Roman" w:eastAsia="宋体" w:hAnsi="Times New Roman"/>
                      <w:b/>
                      <w:color w:val="000000" w:themeColor="text1"/>
                      <w:sz w:val="21"/>
                      <w:szCs w:val="21"/>
                    </w:rPr>
                  </w:pPr>
                  <w:bookmarkStart w:id="81" w:name="OLE_LINK109"/>
                  <w:r w:rsidRPr="00593777">
                    <w:rPr>
                      <w:rFonts w:ascii="Times New Roman" w:eastAsia="宋体" w:hAnsi="Times New Roman"/>
                      <w:b/>
                      <w:color w:val="000000" w:themeColor="text1"/>
                      <w:sz w:val="21"/>
                      <w:szCs w:val="21"/>
                    </w:rPr>
                    <w:t>污染因子</w:t>
                  </w:r>
                </w:p>
              </w:tc>
              <w:tc>
                <w:tcPr>
                  <w:tcW w:w="615" w:type="pct"/>
                  <w:vAlign w:val="center"/>
                </w:tcPr>
                <w:p w14:paraId="596EB801" w14:textId="77777777" w:rsidR="00C719DF" w:rsidRPr="00593777" w:rsidRDefault="00C719DF">
                  <w:pPr>
                    <w:spacing w:after="0"/>
                    <w:jc w:val="center"/>
                    <w:textAlignment w:val="baseline"/>
                    <w:rPr>
                      <w:rFonts w:ascii="Times New Roman" w:eastAsia="宋体" w:hAnsi="Times New Roman"/>
                      <w:b/>
                      <w:color w:val="000000" w:themeColor="text1"/>
                      <w:sz w:val="21"/>
                      <w:szCs w:val="21"/>
                    </w:rPr>
                  </w:pPr>
                  <w:r w:rsidRPr="00593777">
                    <w:rPr>
                      <w:rFonts w:ascii="Times New Roman" w:eastAsia="宋体" w:hAnsi="Times New Roman" w:hint="eastAsia"/>
                      <w:b/>
                      <w:color w:val="000000" w:themeColor="text1"/>
                      <w:sz w:val="21"/>
                      <w:szCs w:val="21"/>
                    </w:rPr>
                    <w:t>最大</w:t>
                  </w:r>
                  <w:r w:rsidRPr="00593777">
                    <w:rPr>
                      <w:rFonts w:ascii="Times New Roman" w:eastAsia="宋体" w:hAnsi="Times New Roman"/>
                      <w:b/>
                      <w:color w:val="000000" w:themeColor="text1"/>
                      <w:sz w:val="21"/>
                      <w:szCs w:val="21"/>
                    </w:rPr>
                    <w:t>排放速率</w:t>
                  </w:r>
                  <w:r w:rsidRPr="00593777">
                    <w:rPr>
                      <w:rFonts w:ascii="Times New Roman" w:eastAsia="宋体" w:hAnsi="Times New Roman" w:hint="eastAsia"/>
                      <w:b/>
                      <w:color w:val="000000" w:themeColor="text1"/>
                      <w:sz w:val="21"/>
                      <w:szCs w:val="21"/>
                    </w:rPr>
                    <w:t>（</w:t>
                  </w:r>
                  <w:r w:rsidRPr="00593777">
                    <w:rPr>
                      <w:rFonts w:ascii="Times New Roman" w:eastAsia="宋体" w:hAnsi="Times New Roman" w:hint="eastAsia"/>
                      <w:b/>
                      <w:color w:val="000000" w:themeColor="text1"/>
                      <w:sz w:val="21"/>
                      <w:szCs w:val="21"/>
                    </w:rPr>
                    <w:t>kg</w:t>
                  </w:r>
                  <w:r w:rsidRPr="00593777">
                    <w:rPr>
                      <w:rFonts w:ascii="Times New Roman" w:eastAsia="宋体" w:hAnsi="Times New Roman"/>
                      <w:b/>
                      <w:color w:val="000000" w:themeColor="text1"/>
                      <w:sz w:val="21"/>
                      <w:szCs w:val="21"/>
                    </w:rPr>
                    <w:t>/</w:t>
                  </w:r>
                  <w:r w:rsidRPr="00593777">
                    <w:rPr>
                      <w:rFonts w:ascii="Times New Roman" w:eastAsia="宋体" w:hAnsi="Times New Roman" w:hint="eastAsia"/>
                      <w:b/>
                      <w:color w:val="000000" w:themeColor="text1"/>
                      <w:sz w:val="21"/>
                      <w:szCs w:val="21"/>
                    </w:rPr>
                    <w:t>h</w:t>
                  </w:r>
                  <w:r w:rsidRPr="00593777">
                    <w:rPr>
                      <w:rFonts w:ascii="Times New Roman" w:eastAsia="宋体" w:hAnsi="Times New Roman" w:hint="eastAsia"/>
                      <w:b/>
                      <w:color w:val="000000" w:themeColor="text1"/>
                      <w:sz w:val="21"/>
                      <w:szCs w:val="21"/>
                    </w:rPr>
                    <w:t>）</w:t>
                  </w:r>
                </w:p>
              </w:tc>
              <w:tc>
                <w:tcPr>
                  <w:tcW w:w="527" w:type="pct"/>
                  <w:vAlign w:val="center"/>
                </w:tcPr>
                <w:p w14:paraId="596EB802" w14:textId="77777777" w:rsidR="00C719DF" w:rsidRPr="00593777" w:rsidRDefault="00C719DF">
                  <w:pPr>
                    <w:spacing w:after="0"/>
                    <w:jc w:val="center"/>
                    <w:textAlignment w:val="baseline"/>
                    <w:rPr>
                      <w:rFonts w:ascii="Times New Roman" w:eastAsia="宋体" w:hAnsi="Times New Roman"/>
                      <w:b/>
                      <w:color w:val="000000" w:themeColor="text1"/>
                      <w:sz w:val="21"/>
                      <w:szCs w:val="21"/>
                    </w:rPr>
                  </w:pPr>
                  <w:r w:rsidRPr="00593777">
                    <w:rPr>
                      <w:rFonts w:ascii="Times New Roman" w:eastAsia="宋体" w:hAnsi="Times New Roman"/>
                      <w:b/>
                      <w:color w:val="000000" w:themeColor="text1"/>
                      <w:sz w:val="21"/>
                      <w:szCs w:val="21"/>
                    </w:rPr>
                    <w:t>排放时</w:t>
                  </w:r>
                  <w:r w:rsidRPr="00593777">
                    <w:rPr>
                      <w:rFonts w:ascii="Times New Roman" w:eastAsia="宋体" w:hAnsi="Times New Roman" w:hint="eastAsia"/>
                      <w:b/>
                      <w:color w:val="000000" w:themeColor="text1"/>
                      <w:sz w:val="21"/>
                      <w:szCs w:val="21"/>
                    </w:rPr>
                    <w:t>间（</w:t>
                  </w:r>
                  <w:r w:rsidRPr="00593777">
                    <w:rPr>
                      <w:rFonts w:ascii="Times New Roman" w:eastAsia="宋体" w:hAnsi="Times New Roman" w:hint="eastAsia"/>
                      <w:b/>
                      <w:color w:val="000000" w:themeColor="text1"/>
                      <w:sz w:val="21"/>
                      <w:szCs w:val="21"/>
                    </w:rPr>
                    <w:t>h</w:t>
                  </w:r>
                  <w:r w:rsidRPr="00593777">
                    <w:rPr>
                      <w:rFonts w:ascii="Times New Roman" w:eastAsia="宋体" w:hAnsi="Times New Roman"/>
                      <w:b/>
                      <w:color w:val="000000" w:themeColor="text1"/>
                      <w:sz w:val="21"/>
                      <w:szCs w:val="21"/>
                    </w:rPr>
                    <w:t>/</w:t>
                  </w:r>
                  <w:r w:rsidRPr="00593777">
                    <w:rPr>
                      <w:rFonts w:ascii="Times New Roman" w:eastAsia="宋体" w:hAnsi="Times New Roman" w:hint="eastAsia"/>
                      <w:b/>
                      <w:color w:val="000000" w:themeColor="text1"/>
                      <w:sz w:val="21"/>
                      <w:szCs w:val="21"/>
                    </w:rPr>
                    <w:t>a</w:t>
                  </w:r>
                  <w:r w:rsidRPr="00593777">
                    <w:rPr>
                      <w:rFonts w:ascii="Times New Roman" w:eastAsia="宋体" w:hAnsi="Times New Roman" w:hint="eastAsia"/>
                      <w:b/>
                      <w:color w:val="000000" w:themeColor="text1"/>
                      <w:sz w:val="21"/>
                      <w:szCs w:val="21"/>
                    </w:rPr>
                    <w:t>）</w:t>
                  </w:r>
                </w:p>
              </w:tc>
              <w:tc>
                <w:tcPr>
                  <w:tcW w:w="527" w:type="pct"/>
                  <w:vAlign w:val="center"/>
                </w:tcPr>
                <w:p w14:paraId="596EB803" w14:textId="63CD5012" w:rsidR="00C719DF" w:rsidRPr="00593777" w:rsidRDefault="00C719DF">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二期项目</w:t>
                  </w:r>
                  <w:r w:rsidRPr="00593777">
                    <w:rPr>
                      <w:rFonts w:ascii="Times New Roman" w:eastAsia="宋体" w:hAnsi="Times New Roman" w:hint="eastAsia"/>
                      <w:b/>
                      <w:color w:val="000000" w:themeColor="text1"/>
                      <w:sz w:val="21"/>
                      <w:szCs w:val="21"/>
                    </w:rPr>
                    <w:t>实际排放量（</w:t>
                  </w:r>
                  <w:r w:rsidRPr="00593777">
                    <w:rPr>
                      <w:rFonts w:ascii="Times New Roman" w:eastAsia="宋体" w:hAnsi="Times New Roman" w:hint="eastAsia"/>
                      <w:b/>
                      <w:color w:val="000000" w:themeColor="text1"/>
                      <w:sz w:val="21"/>
                      <w:szCs w:val="21"/>
                    </w:rPr>
                    <w:t>t/a</w:t>
                  </w:r>
                  <w:r w:rsidRPr="00593777">
                    <w:rPr>
                      <w:rFonts w:ascii="Times New Roman" w:eastAsia="宋体" w:hAnsi="Times New Roman" w:hint="eastAsia"/>
                      <w:b/>
                      <w:color w:val="000000" w:themeColor="text1"/>
                      <w:sz w:val="21"/>
                      <w:szCs w:val="21"/>
                    </w:rPr>
                    <w:t>）</w:t>
                  </w:r>
                </w:p>
              </w:tc>
              <w:tc>
                <w:tcPr>
                  <w:tcW w:w="426" w:type="pct"/>
                  <w:vAlign w:val="center"/>
                </w:tcPr>
                <w:p w14:paraId="596EB804" w14:textId="77777777" w:rsidR="00C719DF" w:rsidRPr="00593777" w:rsidRDefault="00C719DF">
                  <w:pPr>
                    <w:spacing w:after="0"/>
                    <w:jc w:val="center"/>
                    <w:textAlignment w:val="baseline"/>
                    <w:rPr>
                      <w:rFonts w:ascii="Times New Roman" w:eastAsia="宋体" w:hAnsi="Times New Roman"/>
                      <w:b/>
                      <w:color w:val="000000" w:themeColor="text1"/>
                      <w:sz w:val="21"/>
                      <w:szCs w:val="21"/>
                    </w:rPr>
                  </w:pPr>
                  <w:r w:rsidRPr="00593777">
                    <w:rPr>
                      <w:rFonts w:ascii="Times New Roman" w:eastAsia="宋体" w:hAnsi="Times New Roman" w:hint="eastAsia"/>
                      <w:b/>
                      <w:color w:val="000000" w:themeColor="text1"/>
                      <w:sz w:val="21"/>
                      <w:szCs w:val="21"/>
                    </w:rPr>
                    <w:t>运行负荷（</w:t>
                  </w:r>
                  <w:r w:rsidRPr="00593777">
                    <w:rPr>
                      <w:rFonts w:ascii="Times New Roman" w:eastAsia="宋体" w:hAnsi="Times New Roman" w:hint="eastAsia"/>
                      <w:b/>
                      <w:color w:val="000000" w:themeColor="text1"/>
                      <w:sz w:val="21"/>
                      <w:szCs w:val="21"/>
                    </w:rPr>
                    <w:t>%</w:t>
                  </w:r>
                  <w:r w:rsidRPr="00593777">
                    <w:rPr>
                      <w:rFonts w:ascii="Times New Roman" w:eastAsia="宋体" w:hAnsi="Times New Roman" w:hint="eastAsia"/>
                      <w:b/>
                      <w:color w:val="000000" w:themeColor="text1"/>
                      <w:sz w:val="21"/>
                      <w:szCs w:val="21"/>
                    </w:rPr>
                    <w:t>）</w:t>
                  </w:r>
                </w:p>
              </w:tc>
              <w:tc>
                <w:tcPr>
                  <w:tcW w:w="651" w:type="pct"/>
                  <w:vAlign w:val="center"/>
                </w:tcPr>
                <w:p w14:paraId="596EB805" w14:textId="77777777" w:rsidR="00C719DF" w:rsidRPr="00593777" w:rsidRDefault="00C719DF">
                  <w:pPr>
                    <w:spacing w:after="0"/>
                    <w:jc w:val="center"/>
                    <w:textAlignment w:val="baseline"/>
                    <w:rPr>
                      <w:rFonts w:ascii="Times New Roman" w:eastAsia="宋体" w:hAnsi="Times New Roman"/>
                      <w:b/>
                      <w:color w:val="000000" w:themeColor="text1"/>
                      <w:sz w:val="21"/>
                      <w:szCs w:val="21"/>
                    </w:rPr>
                  </w:pPr>
                  <w:r w:rsidRPr="00593777">
                    <w:rPr>
                      <w:rFonts w:ascii="Times New Roman" w:eastAsia="宋体" w:hAnsi="Times New Roman" w:hint="eastAsia"/>
                      <w:b/>
                      <w:color w:val="000000" w:themeColor="text1"/>
                      <w:sz w:val="21"/>
                      <w:szCs w:val="21"/>
                    </w:rPr>
                    <w:t>折算满负荷</w:t>
                  </w:r>
                  <w:r w:rsidRPr="00593777">
                    <w:rPr>
                      <w:rFonts w:ascii="Times New Roman" w:eastAsia="宋体" w:hAnsi="Times New Roman"/>
                      <w:b/>
                      <w:color w:val="000000" w:themeColor="text1"/>
                      <w:sz w:val="21"/>
                      <w:szCs w:val="21"/>
                    </w:rPr>
                    <w:t>排放量</w:t>
                  </w:r>
                  <w:r w:rsidRPr="00593777">
                    <w:rPr>
                      <w:rFonts w:ascii="Times New Roman" w:eastAsia="宋体" w:hAnsi="Times New Roman" w:hint="eastAsia"/>
                      <w:b/>
                      <w:color w:val="000000" w:themeColor="text1"/>
                      <w:sz w:val="21"/>
                      <w:szCs w:val="21"/>
                    </w:rPr>
                    <w:t>（</w:t>
                  </w:r>
                  <w:r w:rsidRPr="00593777">
                    <w:rPr>
                      <w:rFonts w:ascii="Times New Roman" w:eastAsia="宋体" w:hAnsi="Times New Roman" w:hint="eastAsia"/>
                      <w:b/>
                      <w:color w:val="000000" w:themeColor="text1"/>
                      <w:sz w:val="21"/>
                      <w:szCs w:val="21"/>
                    </w:rPr>
                    <w:t>t/a</w:t>
                  </w:r>
                  <w:r w:rsidRPr="00593777">
                    <w:rPr>
                      <w:rFonts w:ascii="Times New Roman" w:eastAsia="宋体" w:hAnsi="Times New Roman" w:hint="eastAsia"/>
                      <w:b/>
                      <w:color w:val="000000" w:themeColor="text1"/>
                      <w:sz w:val="21"/>
                      <w:szCs w:val="21"/>
                    </w:rPr>
                    <w:t>）</w:t>
                  </w:r>
                </w:p>
              </w:tc>
              <w:tc>
                <w:tcPr>
                  <w:tcW w:w="601" w:type="pct"/>
                  <w:vAlign w:val="center"/>
                </w:tcPr>
                <w:p w14:paraId="3D41E43C" w14:textId="24D9C6D5" w:rsidR="00C719DF" w:rsidRPr="00593777" w:rsidRDefault="00C719DF">
                  <w:pPr>
                    <w:spacing w:after="0"/>
                    <w:jc w:val="center"/>
                    <w:textAlignment w:val="baseline"/>
                    <w:rPr>
                      <w:rFonts w:ascii="Times New Roman" w:eastAsia="宋体" w:hAnsi="Times New Roman" w:hint="eastAsia"/>
                      <w:b/>
                      <w:color w:val="000000" w:themeColor="text1"/>
                      <w:sz w:val="21"/>
                      <w:szCs w:val="21"/>
                    </w:rPr>
                  </w:pPr>
                  <w:r>
                    <w:rPr>
                      <w:rFonts w:ascii="Times New Roman" w:eastAsia="宋体" w:hAnsi="Times New Roman" w:hint="eastAsia"/>
                      <w:b/>
                      <w:color w:val="000000" w:themeColor="text1"/>
                      <w:sz w:val="21"/>
                      <w:szCs w:val="21"/>
                    </w:rPr>
                    <w:t>一期实际排放量</w:t>
                  </w:r>
                  <w:bookmarkStart w:id="82" w:name="OLE_LINK48"/>
                  <w:r w:rsidRPr="00593777">
                    <w:rPr>
                      <w:rFonts w:ascii="Times New Roman" w:eastAsia="宋体" w:hAnsi="Times New Roman" w:hint="eastAsia"/>
                      <w:b/>
                      <w:color w:val="000000" w:themeColor="text1"/>
                      <w:sz w:val="21"/>
                      <w:szCs w:val="21"/>
                    </w:rPr>
                    <w:t>（</w:t>
                  </w:r>
                  <w:r w:rsidRPr="00593777">
                    <w:rPr>
                      <w:rFonts w:ascii="Times New Roman" w:eastAsia="宋体" w:hAnsi="Times New Roman" w:hint="eastAsia"/>
                      <w:b/>
                      <w:color w:val="000000" w:themeColor="text1"/>
                      <w:sz w:val="21"/>
                      <w:szCs w:val="21"/>
                    </w:rPr>
                    <w:t>t/a</w:t>
                  </w:r>
                  <w:r w:rsidRPr="00593777">
                    <w:rPr>
                      <w:rFonts w:ascii="Times New Roman" w:eastAsia="宋体" w:hAnsi="Times New Roman" w:hint="eastAsia"/>
                      <w:b/>
                      <w:color w:val="000000" w:themeColor="text1"/>
                      <w:sz w:val="21"/>
                      <w:szCs w:val="21"/>
                    </w:rPr>
                    <w:t>）</w:t>
                  </w:r>
                  <w:bookmarkEnd w:id="82"/>
                </w:p>
              </w:tc>
              <w:tc>
                <w:tcPr>
                  <w:tcW w:w="601" w:type="pct"/>
                  <w:vAlign w:val="center"/>
                </w:tcPr>
                <w:p w14:paraId="535061BE" w14:textId="5E7C7A78" w:rsidR="00C719DF" w:rsidRPr="00593777" w:rsidRDefault="00C719DF">
                  <w:pPr>
                    <w:spacing w:after="0"/>
                    <w:jc w:val="center"/>
                    <w:textAlignment w:val="baseline"/>
                    <w:rPr>
                      <w:rFonts w:ascii="Times New Roman" w:eastAsia="宋体" w:hAnsi="Times New Roman" w:hint="eastAsia"/>
                      <w:b/>
                      <w:color w:val="000000" w:themeColor="text1"/>
                      <w:sz w:val="21"/>
                      <w:szCs w:val="21"/>
                    </w:rPr>
                  </w:pPr>
                  <w:r>
                    <w:rPr>
                      <w:rFonts w:ascii="Times New Roman" w:eastAsia="宋体" w:hAnsi="Times New Roman" w:hint="eastAsia"/>
                      <w:b/>
                      <w:color w:val="000000" w:themeColor="text1"/>
                      <w:sz w:val="21"/>
                      <w:szCs w:val="21"/>
                    </w:rPr>
                    <w:t>全厂实际排放量</w:t>
                  </w:r>
                  <w:r w:rsidRPr="00593777">
                    <w:rPr>
                      <w:rFonts w:ascii="Times New Roman" w:eastAsia="宋体" w:hAnsi="Times New Roman" w:hint="eastAsia"/>
                      <w:b/>
                      <w:color w:val="000000" w:themeColor="text1"/>
                      <w:sz w:val="21"/>
                      <w:szCs w:val="21"/>
                    </w:rPr>
                    <w:t>（</w:t>
                  </w:r>
                  <w:r w:rsidRPr="00593777">
                    <w:rPr>
                      <w:rFonts w:ascii="Times New Roman" w:eastAsia="宋体" w:hAnsi="Times New Roman" w:hint="eastAsia"/>
                      <w:b/>
                      <w:color w:val="000000" w:themeColor="text1"/>
                      <w:sz w:val="21"/>
                      <w:szCs w:val="21"/>
                    </w:rPr>
                    <w:t>t/a</w:t>
                  </w:r>
                  <w:r w:rsidRPr="00593777">
                    <w:rPr>
                      <w:rFonts w:ascii="Times New Roman" w:eastAsia="宋体" w:hAnsi="Times New Roman" w:hint="eastAsia"/>
                      <w:b/>
                      <w:color w:val="000000" w:themeColor="text1"/>
                      <w:sz w:val="21"/>
                      <w:szCs w:val="21"/>
                    </w:rPr>
                    <w:t>）</w:t>
                  </w:r>
                </w:p>
              </w:tc>
              <w:tc>
                <w:tcPr>
                  <w:tcW w:w="600" w:type="pct"/>
                  <w:vAlign w:val="center"/>
                </w:tcPr>
                <w:p w14:paraId="596EB806" w14:textId="3B29F2B2" w:rsidR="00C719DF" w:rsidRPr="00593777" w:rsidRDefault="00C719DF">
                  <w:pPr>
                    <w:spacing w:after="0"/>
                    <w:jc w:val="center"/>
                    <w:textAlignment w:val="baseline"/>
                    <w:rPr>
                      <w:rFonts w:ascii="Times New Roman" w:eastAsia="宋体" w:hAnsi="Times New Roman"/>
                      <w:b/>
                      <w:color w:val="000000" w:themeColor="text1"/>
                      <w:sz w:val="21"/>
                      <w:szCs w:val="21"/>
                    </w:rPr>
                  </w:pPr>
                  <w:r w:rsidRPr="00593777">
                    <w:rPr>
                      <w:rFonts w:ascii="Times New Roman" w:eastAsia="宋体" w:hAnsi="Times New Roman" w:hint="eastAsia"/>
                      <w:b/>
                      <w:color w:val="000000" w:themeColor="text1"/>
                      <w:sz w:val="21"/>
                      <w:szCs w:val="21"/>
                    </w:rPr>
                    <w:t>环评批复排放量（</w:t>
                  </w:r>
                  <w:r w:rsidRPr="00593777">
                    <w:rPr>
                      <w:rFonts w:ascii="Times New Roman" w:eastAsia="宋体" w:hAnsi="Times New Roman" w:hint="eastAsia"/>
                      <w:b/>
                      <w:color w:val="000000" w:themeColor="text1"/>
                      <w:sz w:val="21"/>
                      <w:szCs w:val="21"/>
                    </w:rPr>
                    <w:t>t/a</w:t>
                  </w:r>
                  <w:r w:rsidRPr="00593777">
                    <w:rPr>
                      <w:rFonts w:ascii="Times New Roman" w:eastAsia="宋体" w:hAnsi="Times New Roman" w:hint="eastAsia"/>
                      <w:b/>
                      <w:color w:val="000000" w:themeColor="text1"/>
                      <w:sz w:val="21"/>
                      <w:szCs w:val="21"/>
                    </w:rPr>
                    <w:t>）</w:t>
                  </w:r>
                </w:p>
              </w:tc>
            </w:tr>
            <w:tr w:rsidR="001A2D83" w:rsidRPr="00593777" w14:paraId="2B516B99" w14:textId="77777777" w:rsidTr="001A2D83">
              <w:trPr>
                <w:trHeight w:val="397"/>
                <w:jc w:val="center"/>
              </w:trPr>
              <w:tc>
                <w:tcPr>
                  <w:tcW w:w="452" w:type="pct"/>
                  <w:vAlign w:val="center"/>
                </w:tcPr>
                <w:p w14:paraId="21AD8C73" w14:textId="020586A2" w:rsidR="001A2D83" w:rsidRPr="00593777" w:rsidRDefault="001A2D83" w:rsidP="001A2D83">
                  <w:pPr>
                    <w:spacing w:after="0"/>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氟化物</w:t>
                  </w:r>
                </w:p>
              </w:tc>
              <w:tc>
                <w:tcPr>
                  <w:tcW w:w="615" w:type="pct"/>
                  <w:vAlign w:val="center"/>
                </w:tcPr>
                <w:p w14:paraId="19F1E747" w14:textId="24F67B64" w:rsidR="001A2D83" w:rsidRPr="00593777" w:rsidRDefault="001A2D83" w:rsidP="001A2D83">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0.0186</w:t>
                  </w:r>
                </w:p>
              </w:tc>
              <w:tc>
                <w:tcPr>
                  <w:tcW w:w="527" w:type="pct"/>
                  <w:vAlign w:val="center"/>
                </w:tcPr>
                <w:p w14:paraId="70425DEA" w14:textId="1EE86FD1" w:rsidR="001A2D83" w:rsidRPr="00593777" w:rsidRDefault="001A2D83" w:rsidP="001A2D83">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1200</w:t>
                  </w:r>
                </w:p>
              </w:tc>
              <w:tc>
                <w:tcPr>
                  <w:tcW w:w="527" w:type="pct"/>
                  <w:vAlign w:val="center"/>
                </w:tcPr>
                <w:p w14:paraId="3D19D304" w14:textId="56165926" w:rsidR="001A2D83" w:rsidRPr="00593777" w:rsidRDefault="001A2D83" w:rsidP="001A2D83">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0.0223</w:t>
                  </w:r>
                </w:p>
              </w:tc>
              <w:tc>
                <w:tcPr>
                  <w:tcW w:w="426" w:type="pct"/>
                  <w:vMerge w:val="restart"/>
                  <w:vAlign w:val="center"/>
                </w:tcPr>
                <w:p w14:paraId="22C127C8" w14:textId="3509CF25" w:rsidR="001A2D83" w:rsidRPr="00593777" w:rsidRDefault="001A2D83" w:rsidP="001A2D83">
                  <w:pPr>
                    <w:spacing w:after="0"/>
                    <w:jc w:val="center"/>
                    <w:textAlignment w:val="baseline"/>
                    <w:rPr>
                      <w:rFonts w:ascii="Times New Roman" w:eastAsia="宋体" w:hAnsi="Times New Roman" w:hint="eastAsia"/>
                      <w:bCs/>
                      <w:color w:val="000000" w:themeColor="text1"/>
                      <w:sz w:val="21"/>
                      <w:szCs w:val="21"/>
                    </w:rPr>
                  </w:pPr>
                  <w:r>
                    <w:rPr>
                      <w:rFonts w:ascii="Times New Roman" w:eastAsia="宋体" w:hAnsi="Times New Roman" w:hint="eastAsia"/>
                      <w:bCs/>
                      <w:color w:val="000000" w:themeColor="text1"/>
                      <w:sz w:val="21"/>
                      <w:szCs w:val="21"/>
                    </w:rPr>
                    <w:t>94</w:t>
                  </w:r>
                </w:p>
              </w:tc>
              <w:tc>
                <w:tcPr>
                  <w:tcW w:w="651" w:type="pct"/>
                  <w:vAlign w:val="center"/>
                </w:tcPr>
                <w:p w14:paraId="671FE9A3" w14:textId="29721FE9" w:rsidR="001A2D83" w:rsidRPr="00593777" w:rsidRDefault="001A2D83" w:rsidP="001A2D83">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0.0237</w:t>
                  </w:r>
                </w:p>
              </w:tc>
              <w:tc>
                <w:tcPr>
                  <w:tcW w:w="601" w:type="pct"/>
                  <w:vAlign w:val="center"/>
                </w:tcPr>
                <w:p w14:paraId="4E530514" w14:textId="33601392" w:rsidR="001A2D83" w:rsidRPr="00593777" w:rsidRDefault="001A2D83" w:rsidP="001A2D83">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hint="eastAsia"/>
                      <w:color w:val="000000"/>
                      <w:sz w:val="21"/>
                      <w:szCs w:val="21"/>
                    </w:rPr>
                    <w:t>/</w:t>
                  </w:r>
                </w:p>
              </w:tc>
              <w:tc>
                <w:tcPr>
                  <w:tcW w:w="601" w:type="pct"/>
                  <w:vAlign w:val="center"/>
                </w:tcPr>
                <w:p w14:paraId="61F6BB90" w14:textId="5F2FE1D2" w:rsidR="001A2D83" w:rsidRPr="00593777" w:rsidRDefault="00AD4C71" w:rsidP="001A2D83">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hint="eastAsia"/>
                      <w:color w:val="000000"/>
                      <w:sz w:val="21"/>
                      <w:szCs w:val="21"/>
                    </w:rPr>
                    <w:t>0.0237</w:t>
                  </w:r>
                </w:p>
              </w:tc>
              <w:tc>
                <w:tcPr>
                  <w:tcW w:w="600" w:type="pct"/>
                  <w:vAlign w:val="center"/>
                </w:tcPr>
                <w:p w14:paraId="51866159" w14:textId="7431D401" w:rsidR="001A2D83" w:rsidRPr="00593777" w:rsidRDefault="001A2D83" w:rsidP="001A2D83">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hint="eastAsia"/>
                      <w:color w:val="000000"/>
                      <w:sz w:val="21"/>
                      <w:szCs w:val="21"/>
                    </w:rPr>
                    <w:t>0.0495</w:t>
                  </w:r>
                </w:p>
              </w:tc>
            </w:tr>
            <w:tr w:rsidR="001A2D83" w:rsidRPr="00593777" w14:paraId="596EB80F" w14:textId="77777777" w:rsidTr="001A2D83">
              <w:trPr>
                <w:trHeight w:val="397"/>
                <w:jc w:val="center"/>
              </w:trPr>
              <w:tc>
                <w:tcPr>
                  <w:tcW w:w="452" w:type="pct"/>
                  <w:vAlign w:val="center"/>
                </w:tcPr>
                <w:p w14:paraId="596EB808" w14:textId="77777777" w:rsidR="001A2D83" w:rsidRPr="00593777" w:rsidRDefault="001A2D83" w:rsidP="001A2D83">
                  <w:pPr>
                    <w:spacing w:after="0"/>
                    <w:jc w:val="center"/>
                    <w:textAlignment w:val="baseline"/>
                    <w:rPr>
                      <w:rFonts w:ascii="Times New Roman" w:eastAsia="宋体" w:hAnsi="Times New Roman"/>
                      <w:bCs/>
                      <w:color w:val="000000" w:themeColor="text1"/>
                      <w:sz w:val="21"/>
                      <w:szCs w:val="21"/>
                    </w:rPr>
                  </w:pPr>
                  <w:r w:rsidRPr="00593777">
                    <w:rPr>
                      <w:rFonts w:ascii="Times New Roman" w:eastAsia="宋体" w:hAnsi="Times New Roman" w:hint="eastAsia"/>
                      <w:bCs/>
                      <w:color w:val="000000" w:themeColor="text1"/>
                      <w:sz w:val="21"/>
                      <w:szCs w:val="21"/>
                    </w:rPr>
                    <w:t>颗粒物</w:t>
                  </w:r>
                </w:p>
              </w:tc>
              <w:tc>
                <w:tcPr>
                  <w:tcW w:w="615" w:type="pct"/>
                  <w:vAlign w:val="center"/>
                </w:tcPr>
                <w:p w14:paraId="596EB809" w14:textId="3266F7CC" w:rsidR="001A2D83" w:rsidRPr="00593777" w:rsidRDefault="001A2D83" w:rsidP="001A2D83">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0.1</w:t>
                  </w:r>
                </w:p>
              </w:tc>
              <w:tc>
                <w:tcPr>
                  <w:tcW w:w="527" w:type="pct"/>
                  <w:vAlign w:val="center"/>
                </w:tcPr>
                <w:p w14:paraId="596EB80A" w14:textId="333D23A7" w:rsidR="001A2D83" w:rsidRPr="00593777" w:rsidRDefault="001A2D83" w:rsidP="001A2D83">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1200</w:t>
                  </w:r>
                </w:p>
              </w:tc>
              <w:tc>
                <w:tcPr>
                  <w:tcW w:w="527" w:type="pct"/>
                  <w:vAlign w:val="center"/>
                </w:tcPr>
                <w:p w14:paraId="596EB80B" w14:textId="4B8D8FA4" w:rsidR="001A2D83" w:rsidRPr="00593777" w:rsidRDefault="001A2D83" w:rsidP="001A2D83">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0.1200</w:t>
                  </w:r>
                </w:p>
              </w:tc>
              <w:tc>
                <w:tcPr>
                  <w:tcW w:w="426" w:type="pct"/>
                  <w:vMerge/>
                  <w:vAlign w:val="center"/>
                </w:tcPr>
                <w:p w14:paraId="596EB80C" w14:textId="41973E8A" w:rsidR="001A2D83" w:rsidRPr="00593777" w:rsidRDefault="001A2D83" w:rsidP="001A2D83">
                  <w:pPr>
                    <w:spacing w:after="0"/>
                    <w:jc w:val="center"/>
                    <w:textAlignment w:val="baseline"/>
                    <w:rPr>
                      <w:rFonts w:ascii="Times New Roman" w:eastAsia="宋体" w:hAnsi="Times New Roman" w:hint="eastAsia"/>
                      <w:bCs/>
                      <w:color w:val="000000" w:themeColor="text1"/>
                      <w:sz w:val="21"/>
                      <w:szCs w:val="21"/>
                    </w:rPr>
                  </w:pPr>
                </w:p>
              </w:tc>
              <w:tc>
                <w:tcPr>
                  <w:tcW w:w="651" w:type="pct"/>
                  <w:vAlign w:val="center"/>
                </w:tcPr>
                <w:p w14:paraId="596EB80D" w14:textId="1A3EF6DA" w:rsidR="001A2D83" w:rsidRPr="00593777" w:rsidRDefault="001A2D83" w:rsidP="001A2D83">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0.1277</w:t>
                  </w:r>
                </w:p>
              </w:tc>
              <w:tc>
                <w:tcPr>
                  <w:tcW w:w="601" w:type="pct"/>
                  <w:vMerge w:val="restart"/>
                  <w:vAlign w:val="center"/>
                </w:tcPr>
                <w:p w14:paraId="3EFCD3E7" w14:textId="6BDD4965" w:rsidR="001A2D83" w:rsidRPr="00593777" w:rsidRDefault="001A2D83" w:rsidP="001A2D83">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hint="eastAsia"/>
                      <w:color w:val="000000"/>
                      <w:sz w:val="21"/>
                      <w:szCs w:val="21"/>
                    </w:rPr>
                    <w:t>0.8434</w:t>
                  </w:r>
                </w:p>
              </w:tc>
              <w:tc>
                <w:tcPr>
                  <w:tcW w:w="601" w:type="pct"/>
                  <w:vMerge w:val="restart"/>
                  <w:vAlign w:val="center"/>
                </w:tcPr>
                <w:p w14:paraId="511E5352" w14:textId="53D02871" w:rsidR="001A2D83" w:rsidRPr="00593777" w:rsidRDefault="00AD4C71" w:rsidP="001A2D83">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hint="eastAsia"/>
                      <w:color w:val="000000"/>
                      <w:sz w:val="21"/>
                      <w:szCs w:val="21"/>
                    </w:rPr>
                    <w:t>1.0808</w:t>
                  </w:r>
                </w:p>
              </w:tc>
              <w:tc>
                <w:tcPr>
                  <w:tcW w:w="600" w:type="pct"/>
                  <w:vMerge w:val="restart"/>
                  <w:vAlign w:val="center"/>
                </w:tcPr>
                <w:p w14:paraId="596EB80E" w14:textId="0B3D7E2E" w:rsidR="001A2D83" w:rsidRPr="00593777" w:rsidRDefault="001A2D83" w:rsidP="001A2D83">
                  <w:pPr>
                    <w:spacing w:after="0"/>
                    <w:jc w:val="center"/>
                    <w:textAlignment w:val="baseline"/>
                    <w:rPr>
                      <w:rFonts w:ascii="Times New Roman" w:eastAsia="等线" w:hAnsi="Times New Roman"/>
                      <w:color w:val="000000"/>
                      <w:sz w:val="21"/>
                      <w:szCs w:val="21"/>
                    </w:rPr>
                  </w:pPr>
                  <w:r w:rsidRPr="00593777">
                    <w:rPr>
                      <w:rFonts w:ascii="Times New Roman" w:eastAsia="等线" w:hAnsi="Times New Roman" w:hint="eastAsia"/>
                      <w:color w:val="000000"/>
                      <w:sz w:val="21"/>
                      <w:szCs w:val="21"/>
                    </w:rPr>
                    <w:t>1.222</w:t>
                  </w:r>
                </w:p>
              </w:tc>
            </w:tr>
            <w:tr w:rsidR="001A2D83" w:rsidRPr="00593777" w14:paraId="08F00765" w14:textId="77777777" w:rsidTr="001A2D83">
              <w:trPr>
                <w:trHeight w:val="397"/>
                <w:jc w:val="center"/>
              </w:trPr>
              <w:tc>
                <w:tcPr>
                  <w:tcW w:w="452" w:type="pct"/>
                  <w:vAlign w:val="center"/>
                </w:tcPr>
                <w:p w14:paraId="31238BA5" w14:textId="0C4F3A1C" w:rsidR="001A2D83" w:rsidRPr="00593777" w:rsidRDefault="001A2D83" w:rsidP="001A2D83">
                  <w:pPr>
                    <w:spacing w:after="0"/>
                    <w:jc w:val="center"/>
                    <w:textAlignment w:val="baseline"/>
                    <w:rPr>
                      <w:rFonts w:ascii="Times New Roman" w:eastAsia="宋体" w:hAnsi="Times New Roman" w:hint="eastAsia"/>
                      <w:bCs/>
                      <w:color w:val="000000" w:themeColor="text1"/>
                      <w:sz w:val="21"/>
                      <w:szCs w:val="21"/>
                    </w:rPr>
                  </w:pPr>
                  <w:r w:rsidRPr="00593777">
                    <w:rPr>
                      <w:rFonts w:ascii="Times New Roman" w:eastAsia="宋体" w:hAnsi="Times New Roman" w:hint="eastAsia"/>
                      <w:bCs/>
                      <w:color w:val="000000" w:themeColor="text1"/>
                      <w:sz w:val="21"/>
                      <w:szCs w:val="21"/>
                    </w:rPr>
                    <w:t>颗粒物</w:t>
                  </w:r>
                </w:p>
              </w:tc>
              <w:tc>
                <w:tcPr>
                  <w:tcW w:w="615" w:type="pct"/>
                  <w:vAlign w:val="center"/>
                </w:tcPr>
                <w:p w14:paraId="3BB10C6A" w14:textId="10CC557B" w:rsidR="001A2D83" w:rsidRPr="00593777" w:rsidRDefault="001A2D83" w:rsidP="001A2D83">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0.043</w:t>
                  </w:r>
                </w:p>
              </w:tc>
              <w:tc>
                <w:tcPr>
                  <w:tcW w:w="527" w:type="pct"/>
                  <w:vAlign w:val="center"/>
                </w:tcPr>
                <w:p w14:paraId="1235FF53" w14:textId="09F80D6E" w:rsidR="001A2D83" w:rsidRPr="00593777" w:rsidRDefault="001A2D83" w:rsidP="001A2D83">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2400</w:t>
                  </w:r>
                </w:p>
              </w:tc>
              <w:tc>
                <w:tcPr>
                  <w:tcW w:w="527" w:type="pct"/>
                  <w:vAlign w:val="center"/>
                </w:tcPr>
                <w:p w14:paraId="3C90CB33" w14:textId="0C27DBDA" w:rsidR="001A2D83" w:rsidRPr="00593777" w:rsidRDefault="001A2D83" w:rsidP="001A2D83">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0.1032</w:t>
                  </w:r>
                </w:p>
              </w:tc>
              <w:tc>
                <w:tcPr>
                  <w:tcW w:w="426" w:type="pct"/>
                  <w:vMerge/>
                  <w:vAlign w:val="center"/>
                </w:tcPr>
                <w:p w14:paraId="19D03846" w14:textId="77777777" w:rsidR="001A2D83" w:rsidRPr="00593777" w:rsidRDefault="001A2D83" w:rsidP="001A2D83">
                  <w:pPr>
                    <w:spacing w:after="0"/>
                    <w:jc w:val="center"/>
                    <w:textAlignment w:val="baseline"/>
                    <w:rPr>
                      <w:rFonts w:ascii="Times New Roman" w:eastAsia="宋体" w:hAnsi="Times New Roman" w:hint="eastAsia"/>
                      <w:bCs/>
                      <w:color w:val="000000" w:themeColor="text1"/>
                      <w:sz w:val="21"/>
                      <w:szCs w:val="21"/>
                    </w:rPr>
                  </w:pPr>
                </w:p>
              </w:tc>
              <w:tc>
                <w:tcPr>
                  <w:tcW w:w="651" w:type="pct"/>
                  <w:vAlign w:val="center"/>
                </w:tcPr>
                <w:p w14:paraId="640B999D" w14:textId="7C90CE6D" w:rsidR="001A2D83" w:rsidRPr="00593777" w:rsidRDefault="001A2D83" w:rsidP="001A2D83">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0.1098</w:t>
                  </w:r>
                </w:p>
              </w:tc>
              <w:tc>
                <w:tcPr>
                  <w:tcW w:w="601" w:type="pct"/>
                  <w:vMerge/>
                  <w:vAlign w:val="center"/>
                </w:tcPr>
                <w:p w14:paraId="2C11011D" w14:textId="77777777" w:rsidR="001A2D83" w:rsidRPr="00593777" w:rsidRDefault="001A2D83" w:rsidP="001A2D83">
                  <w:pPr>
                    <w:spacing w:after="0"/>
                    <w:jc w:val="center"/>
                    <w:textAlignment w:val="baseline"/>
                    <w:rPr>
                      <w:rFonts w:ascii="Times New Roman" w:eastAsia="等线" w:hAnsi="Times New Roman" w:hint="eastAsia"/>
                      <w:color w:val="000000"/>
                      <w:sz w:val="21"/>
                      <w:szCs w:val="21"/>
                    </w:rPr>
                  </w:pPr>
                </w:p>
              </w:tc>
              <w:tc>
                <w:tcPr>
                  <w:tcW w:w="601" w:type="pct"/>
                  <w:vMerge/>
                  <w:vAlign w:val="center"/>
                </w:tcPr>
                <w:p w14:paraId="236490A6" w14:textId="77777777" w:rsidR="001A2D83" w:rsidRPr="00593777" w:rsidRDefault="001A2D83" w:rsidP="001A2D83">
                  <w:pPr>
                    <w:spacing w:after="0"/>
                    <w:jc w:val="center"/>
                    <w:textAlignment w:val="baseline"/>
                    <w:rPr>
                      <w:rFonts w:ascii="Times New Roman" w:eastAsia="等线" w:hAnsi="Times New Roman" w:hint="eastAsia"/>
                      <w:color w:val="000000"/>
                      <w:sz w:val="21"/>
                      <w:szCs w:val="21"/>
                    </w:rPr>
                  </w:pPr>
                </w:p>
              </w:tc>
              <w:tc>
                <w:tcPr>
                  <w:tcW w:w="600" w:type="pct"/>
                  <w:vMerge/>
                  <w:vAlign w:val="center"/>
                </w:tcPr>
                <w:p w14:paraId="640E0559" w14:textId="77777777" w:rsidR="001A2D83" w:rsidRPr="00593777" w:rsidRDefault="001A2D83" w:rsidP="001A2D83">
                  <w:pPr>
                    <w:spacing w:after="0"/>
                    <w:jc w:val="center"/>
                    <w:textAlignment w:val="baseline"/>
                    <w:rPr>
                      <w:rFonts w:ascii="Times New Roman" w:eastAsia="等线" w:hAnsi="Times New Roman" w:hint="eastAsia"/>
                      <w:color w:val="000000"/>
                      <w:sz w:val="21"/>
                      <w:szCs w:val="21"/>
                    </w:rPr>
                  </w:pPr>
                </w:p>
              </w:tc>
            </w:tr>
            <w:tr w:rsidR="00AD4C71" w:rsidRPr="00593777" w14:paraId="596EB817" w14:textId="77777777" w:rsidTr="001A2D83">
              <w:trPr>
                <w:trHeight w:val="397"/>
                <w:jc w:val="center"/>
              </w:trPr>
              <w:tc>
                <w:tcPr>
                  <w:tcW w:w="452" w:type="pct"/>
                  <w:vAlign w:val="center"/>
                </w:tcPr>
                <w:p w14:paraId="596EB810" w14:textId="6350AD62" w:rsidR="00AD4C71" w:rsidRPr="00593777" w:rsidRDefault="00AD4C71" w:rsidP="00AD4C71">
                  <w:pPr>
                    <w:spacing w:after="0"/>
                    <w:jc w:val="center"/>
                    <w:textAlignment w:val="baseline"/>
                    <w:rPr>
                      <w:rFonts w:ascii="Times New Roman" w:eastAsia="宋体" w:hAnsi="Times New Roman"/>
                      <w:bCs/>
                      <w:color w:val="000000" w:themeColor="text1"/>
                      <w:sz w:val="21"/>
                      <w:szCs w:val="21"/>
                    </w:rPr>
                  </w:pPr>
                  <w:r w:rsidRPr="00593777">
                    <w:rPr>
                      <w:rFonts w:ascii="Times New Roman" w:hAnsi="Times New Roman"/>
                      <w:sz w:val="21"/>
                      <w:szCs w:val="21"/>
                    </w:rPr>
                    <w:lastRenderedPageBreak/>
                    <w:t>SO</w:t>
                  </w:r>
                  <w:r w:rsidRPr="00593777">
                    <w:rPr>
                      <w:rFonts w:ascii="Times New Roman" w:hAnsi="Times New Roman"/>
                      <w:sz w:val="21"/>
                      <w:szCs w:val="21"/>
                      <w:vertAlign w:val="subscript"/>
                    </w:rPr>
                    <w:t xml:space="preserve">2 </w:t>
                  </w:r>
                </w:p>
              </w:tc>
              <w:tc>
                <w:tcPr>
                  <w:tcW w:w="615" w:type="pct"/>
                  <w:vAlign w:val="center"/>
                </w:tcPr>
                <w:p w14:paraId="596EB811" w14:textId="7029F815" w:rsidR="00AD4C71" w:rsidRPr="00593777" w:rsidRDefault="00AD4C71" w:rsidP="00AD4C71">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0.013</w:t>
                  </w:r>
                </w:p>
              </w:tc>
              <w:tc>
                <w:tcPr>
                  <w:tcW w:w="527" w:type="pct"/>
                  <w:vAlign w:val="center"/>
                </w:tcPr>
                <w:p w14:paraId="596EB812" w14:textId="151F3F2F" w:rsidR="00AD4C71" w:rsidRPr="00593777" w:rsidRDefault="00AD4C71" w:rsidP="00AD4C71">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2400</w:t>
                  </w:r>
                </w:p>
              </w:tc>
              <w:tc>
                <w:tcPr>
                  <w:tcW w:w="527" w:type="pct"/>
                  <w:vAlign w:val="center"/>
                </w:tcPr>
                <w:p w14:paraId="596EB813" w14:textId="6AC7A3CC" w:rsidR="00AD4C71" w:rsidRPr="00593777" w:rsidRDefault="00AD4C71" w:rsidP="00AD4C71">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0.0312</w:t>
                  </w:r>
                </w:p>
              </w:tc>
              <w:tc>
                <w:tcPr>
                  <w:tcW w:w="426" w:type="pct"/>
                  <w:vMerge/>
                  <w:vAlign w:val="center"/>
                </w:tcPr>
                <w:p w14:paraId="596EB814" w14:textId="77777777" w:rsidR="00AD4C71" w:rsidRPr="00593777" w:rsidRDefault="00AD4C71" w:rsidP="00AD4C71">
                  <w:pPr>
                    <w:spacing w:after="0"/>
                    <w:jc w:val="center"/>
                    <w:textAlignment w:val="baseline"/>
                    <w:rPr>
                      <w:rFonts w:ascii="Times New Roman" w:eastAsia="宋体" w:hAnsi="Times New Roman"/>
                      <w:bCs/>
                      <w:color w:val="000000" w:themeColor="text1"/>
                      <w:sz w:val="21"/>
                      <w:szCs w:val="21"/>
                    </w:rPr>
                  </w:pPr>
                </w:p>
              </w:tc>
              <w:tc>
                <w:tcPr>
                  <w:tcW w:w="651" w:type="pct"/>
                  <w:vAlign w:val="center"/>
                </w:tcPr>
                <w:p w14:paraId="596EB815" w14:textId="5A4C2581" w:rsidR="00AD4C71" w:rsidRPr="00593777" w:rsidRDefault="00AD4C71" w:rsidP="00AD4C71">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0.0332</w:t>
                  </w:r>
                </w:p>
              </w:tc>
              <w:tc>
                <w:tcPr>
                  <w:tcW w:w="601" w:type="pct"/>
                  <w:vAlign w:val="center"/>
                </w:tcPr>
                <w:p w14:paraId="3F198C52" w14:textId="2355867A" w:rsidR="00AD4C71" w:rsidRPr="00593777" w:rsidRDefault="00AD4C71" w:rsidP="00AD4C71">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hint="eastAsia"/>
                      <w:color w:val="000000"/>
                      <w:sz w:val="21"/>
                      <w:szCs w:val="21"/>
                    </w:rPr>
                    <w:t>/</w:t>
                  </w:r>
                </w:p>
              </w:tc>
              <w:tc>
                <w:tcPr>
                  <w:tcW w:w="601" w:type="pct"/>
                  <w:vAlign w:val="center"/>
                </w:tcPr>
                <w:p w14:paraId="2EEA8762" w14:textId="6471AEC5" w:rsidR="00AD4C71" w:rsidRPr="00593777" w:rsidRDefault="00AD4C71" w:rsidP="00AD4C71">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color w:val="000000"/>
                      <w:sz w:val="21"/>
                      <w:szCs w:val="21"/>
                    </w:rPr>
                    <w:t xml:space="preserve">0.0332 </w:t>
                  </w:r>
                </w:p>
              </w:tc>
              <w:tc>
                <w:tcPr>
                  <w:tcW w:w="600" w:type="pct"/>
                  <w:vAlign w:val="center"/>
                </w:tcPr>
                <w:p w14:paraId="596EB816" w14:textId="16700FDB" w:rsidR="00AD4C71" w:rsidRPr="00593777" w:rsidRDefault="00AD4C71" w:rsidP="00AD4C71">
                  <w:pPr>
                    <w:spacing w:after="0"/>
                    <w:jc w:val="center"/>
                    <w:textAlignment w:val="baseline"/>
                    <w:rPr>
                      <w:rFonts w:ascii="Times New Roman" w:eastAsia="等线" w:hAnsi="Times New Roman"/>
                      <w:color w:val="000000"/>
                      <w:sz w:val="21"/>
                      <w:szCs w:val="21"/>
                    </w:rPr>
                  </w:pPr>
                  <w:r w:rsidRPr="00593777">
                    <w:rPr>
                      <w:rFonts w:ascii="Times New Roman" w:eastAsia="等线" w:hAnsi="Times New Roman" w:hint="eastAsia"/>
                      <w:color w:val="000000"/>
                      <w:sz w:val="21"/>
                      <w:szCs w:val="21"/>
                    </w:rPr>
                    <w:t>0.06</w:t>
                  </w:r>
                </w:p>
              </w:tc>
            </w:tr>
            <w:tr w:rsidR="00AD4C71" w:rsidRPr="00593777" w14:paraId="596EB81F" w14:textId="77777777" w:rsidTr="001A2D83">
              <w:trPr>
                <w:trHeight w:val="397"/>
                <w:jc w:val="center"/>
              </w:trPr>
              <w:tc>
                <w:tcPr>
                  <w:tcW w:w="452" w:type="pct"/>
                  <w:vAlign w:val="center"/>
                </w:tcPr>
                <w:p w14:paraId="596EB818" w14:textId="29188489" w:rsidR="00AD4C71" w:rsidRPr="00593777" w:rsidRDefault="00AD4C71" w:rsidP="00AD4C71">
                  <w:pPr>
                    <w:spacing w:after="0"/>
                    <w:jc w:val="center"/>
                    <w:textAlignment w:val="baseline"/>
                    <w:rPr>
                      <w:rFonts w:ascii="Times New Roman" w:eastAsia="宋体" w:hAnsi="Times New Roman"/>
                      <w:bCs/>
                      <w:color w:val="000000" w:themeColor="text1"/>
                      <w:sz w:val="21"/>
                      <w:szCs w:val="21"/>
                    </w:rPr>
                  </w:pPr>
                  <w:r w:rsidRPr="00593777">
                    <w:rPr>
                      <w:rFonts w:ascii="Times New Roman" w:hAnsi="Times New Roman"/>
                      <w:sz w:val="21"/>
                      <w:szCs w:val="21"/>
                    </w:rPr>
                    <w:t>NO</w:t>
                  </w:r>
                  <w:r w:rsidRPr="00593777">
                    <w:rPr>
                      <w:rFonts w:ascii="Times New Roman" w:hAnsi="Times New Roman"/>
                      <w:sz w:val="21"/>
                      <w:szCs w:val="21"/>
                      <w:vertAlign w:val="subscript"/>
                    </w:rPr>
                    <w:t>X</w:t>
                  </w:r>
                </w:p>
              </w:tc>
              <w:tc>
                <w:tcPr>
                  <w:tcW w:w="615" w:type="pct"/>
                  <w:vAlign w:val="center"/>
                </w:tcPr>
                <w:p w14:paraId="596EB819" w14:textId="07E3AC05" w:rsidR="00AD4C71" w:rsidRPr="00593777" w:rsidRDefault="00AD4C71" w:rsidP="00AD4C71">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0.14</w:t>
                  </w:r>
                </w:p>
              </w:tc>
              <w:tc>
                <w:tcPr>
                  <w:tcW w:w="527" w:type="pct"/>
                  <w:vAlign w:val="center"/>
                </w:tcPr>
                <w:p w14:paraId="596EB81A" w14:textId="444AE64D" w:rsidR="00AD4C71" w:rsidRPr="00593777" w:rsidRDefault="00AD4C71" w:rsidP="00AD4C71">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2400</w:t>
                  </w:r>
                </w:p>
              </w:tc>
              <w:tc>
                <w:tcPr>
                  <w:tcW w:w="527" w:type="pct"/>
                  <w:vAlign w:val="center"/>
                </w:tcPr>
                <w:p w14:paraId="596EB81B" w14:textId="16482AE2" w:rsidR="00AD4C71" w:rsidRPr="00593777" w:rsidRDefault="00AD4C71" w:rsidP="00AD4C71">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0.3360</w:t>
                  </w:r>
                </w:p>
              </w:tc>
              <w:tc>
                <w:tcPr>
                  <w:tcW w:w="426" w:type="pct"/>
                  <w:vMerge/>
                  <w:vAlign w:val="center"/>
                </w:tcPr>
                <w:p w14:paraId="596EB81C" w14:textId="77777777" w:rsidR="00AD4C71" w:rsidRPr="00593777" w:rsidRDefault="00AD4C71" w:rsidP="00AD4C71">
                  <w:pPr>
                    <w:spacing w:after="0"/>
                    <w:jc w:val="center"/>
                    <w:textAlignment w:val="baseline"/>
                    <w:rPr>
                      <w:rFonts w:ascii="Times New Roman" w:eastAsia="宋体" w:hAnsi="Times New Roman"/>
                      <w:bCs/>
                      <w:color w:val="000000" w:themeColor="text1"/>
                      <w:sz w:val="21"/>
                      <w:szCs w:val="21"/>
                    </w:rPr>
                  </w:pPr>
                </w:p>
              </w:tc>
              <w:tc>
                <w:tcPr>
                  <w:tcW w:w="651" w:type="pct"/>
                  <w:vAlign w:val="center"/>
                </w:tcPr>
                <w:p w14:paraId="596EB81D" w14:textId="77D46AE2" w:rsidR="00AD4C71" w:rsidRPr="00593777" w:rsidRDefault="00AD4C71" w:rsidP="00AD4C71">
                  <w:pPr>
                    <w:spacing w:after="0"/>
                    <w:jc w:val="center"/>
                    <w:textAlignment w:val="baseline"/>
                    <w:rPr>
                      <w:rFonts w:ascii="Times New Roman" w:eastAsia="宋体" w:hAnsi="Times New Roman"/>
                      <w:bCs/>
                      <w:color w:val="000000" w:themeColor="text1"/>
                      <w:sz w:val="21"/>
                      <w:szCs w:val="21"/>
                    </w:rPr>
                  </w:pPr>
                  <w:r>
                    <w:rPr>
                      <w:rFonts w:ascii="Times New Roman" w:eastAsia="等线" w:hAnsi="Times New Roman"/>
                      <w:color w:val="000000"/>
                      <w:sz w:val="21"/>
                      <w:szCs w:val="21"/>
                    </w:rPr>
                    <w:t>0.3574</w:t>
                  </w:r>
                </w:p>
              </w:tc>
              <w:tc>
                <w:tcPr>
                  <w:tcW w:w="601" w:type="pct"/>
                  <w:vAlign w:val="center"/>
                </w:tcPr>
                <w:p w14:paraId="4394428E" w14:textId="36196585" w:rsidR="00AD4C71" w:rsidRPr="00593777" w:rsidRDefault="00AD4C71" w:rsidP="00AD4C71">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hint="eastAsia"/>
                      <w:color w:val="000000"/>
                      <w:sz w:val="21"/>
                      <w:szCs w:val="21"/>
                    </w:rPr>
                    <w:t>0.0867</w:t>
                  </w:r>
                </w:p>
              </w:tc>
              <w:tc>
                <w:tcPr>
                  <w:tcW w:w="601" w:type="pct"/>
                  <w:vAlign w:val="center"/>
                </w:tcPr>
                <w:p w14:paraId="53AE57ED" w14:textId="784AB5B2" w:rsidR="00AD4C71" w:rsidRPr="00593777" w:rsidRDefault="00AD4C71" w:rsidP="00AD4C71">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color w:val="000000"/>
                      <w:sz w:val="21"/>
                      <w:szCs w:val="21"/>
                    </w:rPr>
                    <w:t xml:space="preserve">0.4441 </w:t>
                  </w:r>
                </w:p>
              </w:tc>
              <w:tc>
                <w:tcPr>
                  <w:tcW w:w="600" w:type="pct"/>
                  <w:vAlign w:val="center"/>
                </w:tcPr>
                <w:p w14:paraId="596EB81E" w14:textId="10ADB25C" w:rsidR="00AD4C71" w:rsidRPr="00593777" w:rsidRDefault="00AD4C71" w:rsidP="00AD4C71">
                  <w:pPr>
                    <w:spacing w:after="0"/>
                    <w:jc w:val="center"/>
                    <w:textAlignment w:val="baseline"/>
                    <w:rPr>
                      <w:rFonts w:ascii="Times New Roman" w:eastAsia="等线" w:hAnsi="Times New Roman"/>
                      <w:color w:val="000000"/>
                      <w:sz w:val="21"/>
                      <w:szCs w:val="21"/>
                    </w:rPr>
                  </w:pPr>
                  <w:r w:rsidRPr="00593777">
                    <w:rPr>
                      <w:rFonts w:ascii="Times New Roman" w:eastAsia="等线" w:hAnsi="Times New Roman" w:hint="eastAsia"/>
                      <w:color w:val="000000"/>
                      <w:sz w:val="21"/>
                      <w:szCs w:val="21"/>
                    </w:rPr>
                    <w:t>0.561</w:t>
                  </w:r>
                </w:p>
              </w:tc>
            </w:tr>
            <w:tr w:rsidR="00AD4C71" w:rsidRPr="00593777" w14:paraId="596EB827" w14:textId="77777777" w:rsidTr="001A2D83">
              <w:trPr>
                <w:trHeight w:val="397"/>
                <w:jc w:val="center"/>
              </w:trPr>
              <w:tc>
                <w:tcPr>
                  <w:tcW w:w="452" w:type="pct"/>
                  <w:vAlign w:val="center"/>
                </w:tcPr>
                <w:p w14:paraId="596EB820" w14:textId="6A092B5D" w:rsidR="00AD4C71" w:rsidRPr="00593777" w:rsidRDefault="00AD4C71" w:rsidP="00AD4C71">
                  <w:pPr>
                    <w:spacing w:after="0"/>
                    <w:jc w:val="center"/>
                    <w:textAlignment w:val="baseline"/>
                    <w:rPr>
                      <w:rFonts w:ascii="Times New Roman" w:hAnsi="Times New Roman"/>
                      <w:sz w:val="21"/>
                      <w:szCs w:val="21"/>
                    </w:rPr>
                  </w:pPr>
                  <w:r w:rsidRPr="00593777">
                    <w:rPr>
                      <w:rFonts w:ascii="Times New Roman" w:eastAsia="宋体" w:hAnsi="Times New Roman" w:hint="eastAsia"/>
                      <w:bCs/>
                      <w:color w:val="000000" w:themeColor="text1"/>
                      <w:sz w:val="21"/>
                      <w:szCs w:val="21"/>
                    </w:rPr>
                    <w:t>非甲烷总烃</w:t>
                  </w:r>
                </w:p>
              </w:tc>
              <w:tc>
                <w:tcPr>
                  <w:tcW w:w="615" w:type="pct"/>
                  <w:vAlign w:val="center"/>
                </w:tcPr>
                <w:p w14:paraId="596EB821" w14:textId="69A1E7BB" w:rsidR="00AD4C71" w:rsidRPr="00593777" w:rsidRDefault="00AD4C71" w:rsidP="00AD4C71">
                  <w:pPr>
                    <w:spacing w:after="0"/>
                    <w:jc w:val="center"/>
                    <w:textAlignment w:val="baseline"/>
                    <w:rPr>
                      <w:rFonts w:ascii="Times New Roman" w:eastAsia="宋体" w:hAnsi="Times New Roman"/>
                      <w:color w:val="000000"/>
                      <w:sz w:val="21"/>
                      <w:szCs w:val="21"/>
                      <w:lang w:bidi="ar"/>
                    </w:rPr>
                  </w:pPr>
                  <w:r>
                    <w:rPr>
                      <w:rFonts w:ascii="Times New Roman" w:eastAsia="等线" w:hAnsi="Times New Roman"/>
                      <w:color w:val="000000"/>
                      <w:sz w:val="21"/>
                      <w:szCs w:val="21"/>
                    </w:rPr>
                    <w:t>0.0121</w:t>
                  </w:r>
                </w:p>
              </w:tc>
              <w:tc>
                <w:tcPr>
                  <w:tcW w:w="527" w:type="pct"/>
                  <w:vAlign w:val="center"/>
                </w:tcPr>
                <w:p w14:paraId="596EB822" w14:textId="0343E3A7" w:rsidR="00AD4C71" w:rsidRPr="00593777" w:rsidRDefault="00AD4C71" w:rsidP="00AD4C71">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1200</w:t>
                  </w:r>
                </w:p>
              </w:tc>
              <w:tc>
                <w:tcPr>
                  <w:tcW w:w="527" w:type="pct"/>
                  <w:vAlign w:val="center"/>
                </w:tcPr>
                <w:p w14:paraId="596EB823" w14:textId="5E8134AA" w:rsidR="00AD4C71" w:rsidRPr="00593777" w:rsidRDefault="00AD4C71" w:rsidP="00AD4C71">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0.0145</w:t>
                  </w:r>
                </w:p>
              </w:tc>
              <w:tc>
                <w:tcPr>
                  <w:tcW w:w="426" w:type="pct"/>
                  <w:vMerge/>
                  <w:vAlign w:val="center"/>
                </w:tcPr>
                <w:p w14:paraId="596EB824" w14:textId="77777777" w:rsidR="00AD4C71" w:rsidRPr="00593777" w:rsidRDefault="00AD4C71" w:rsidP="00AD4C71">
                  <w:pPr>
                    <w:spacing w:after="0"/>
                    <w:jc w:val="center"/>
                    <w:textAlignment w:val="baseline"/>
                    <w:rPr>
                      <w:rFonts w:ascii="Times New Roman" w:eastAsia="宋体" w:hAnsi="Times New Roman"/>
                      <w:bCs/>
                      <w:color w:val="000000" w:themeColor="text1"/>
                      <w:sz w:val="21"/>
                      <w:szCs w:val="21"/>
                    </w:rPr>
                  </w:pPr>
                </w:p>
              </w:tc>
              <w:tc>
                <w:tcPr>
                  <w:tcW w:w="651" w:type="pct"/>
                  <w:vAlign w:val="center"/>
                </w:tcPr>
                <w:p w14:paraId="596EB825" w14:textId="2B155777" w:rsidR="00AD4C71" w:rsidRPr="00593777" w:rsidRDefault="00AD4C71" w:rsidP="00AD4C71">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0.0154</w:t>
                  </w:r>
                </w:p>
              </w:tc>
              <w:tc>
                <w:tcPr>
                  <w:tcW w:w="601" w:type="pct"/>
                  <w:vAlign w:val="center"/>
                </w:tcPr>
                <w:p w14:paraId="03EE884F" w14:textId="202193E8" w:rsidR="00AD4C71" w:rsidRPr="00593777" w:rsidRDefault="00AD4C71" w:rsidP="00AD4C71">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hint="eastAsia"/>
                      <w:color w:val="000000"/>
                      <w:sz w:val="21"/>
                      <w:szCs w:val="21"/>
                    </w:rPr>
                    <w:t>0.2771</w:t>
                  </w:r>
                </w:p>
              </w:tc>
              <w:tc>
                <w:tcPr>
                  <w:tcW w:w="601" w:type="pct"/>
                  <w:vAlign w:val="center"/>
                </w:tcPr>
                <w:p w14:paraId="15730EAB" w14:textId="652970B6" w:rsidR="00AD4C71" w:rsidRPr="00593777" w:rsidRDefault="00AD4C71" w:rsidP="00AD4C71">
                  <w:pPr>
                    <w:spacing w:after="0"/>
                    <w:jc w:val="center"/>
                    <w:textAlignment w:val="baseline"/>
                    <w:rPr>
                      <w:rFonts w:ascii="Times New Roman" w:eastAsia="等线" w:hAnsi="Times New Roman" w:hint="eastAsia"/>
                      <w:color w:val="000000"/>
                      <w:sz w:val="21"/>
                      <w:szCs w:val="21"/>
                    </w:rPr>
                  </w:pPr>
                  <w:r>
                    <w:rPr>
                      <w:rFonts w:ascii="Times New Roman" w:eastAsia="等线" w:hAnsi="Times New Roman"/>
                      <w:color w:val="000000"/>
                      <w:sz w:val="21"/>
                      <w:szCs w:val="21"/>
                    </w:rPr>
                    <w:t xml:space="preserve">0.2925 </w:t>
                  </w:r>
                </w:p>
              </w:tc>
              <w:tc>
                <w:tcPr>
                  <w:tcW w:w="600" w:type="pct"/>
                  <w:vAlign w:val="center"/>
                </w:tcPr>
                <w:p w14:paraId="596EB826" w14:textId="0D31E046" w:rsidR="00AD4C71" w:rsidRPr="00593777" w:rsidRDefault="00AD4C71" w:rsidP="00AD4C71">
                  <w:pPr>
                    <w:spacing w:after="0"/>
                    <w:jc w:val="center"/>
                    <w:textAlignment w:val="baseline"/>
                    <w:rPr>
                      <w:rFonts w:ascii="Times New Roman" w:eastAsia="等线" w:hAnsi="Times New Roman"/>
                      <w:color w:val="000000"/>
                      <w:sz w:val="21"/>
                      <w:szCs w:val="21"/>
                    </w:rPr>
                  </w:pPr>
                  <w:r w:rsidRPr="00AB699B">
                    <w:rPr>
                      <w:rFonts w:ascii="Times New Roman" w:eastAsia="等线" w:hAnsi="Times New Roman"/>
                      <w:color w:val="000000"/>
                      <w:sz w:val="21"/>
                      <w:szCs w:val="21"/>
                    </w:rPr>
                    <w:t>0.3415</w:t>
                  </w:r>
                </w:p>
              </w:tc>
            </w:tr>
          </w:tbl>
          <w:bookmarkEnd w:id="81"/>
          <w:p w14:paraId="596EB828" w14:textId="77777777" w:rsidR="007D31B3" w:rsidRDefault="005346D3">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经过比对，本项目废气折算为满负荷的排放量能够满足环评批复总量控制要求。</w:t>
            </w:r>
          </w:p>
          <w:p w14:paraId="596EB829" w14:textId="77777777" w:rsidR="007D31B3" w:rsidRDefault="005346D3">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2</w:t>
            </w:r>
            <w:r>
              <w:rPr>
                <w:rFonts w:ascii="Times New Roman" w:eastAsia="宋体" w:hAnsi="Times New Roman" w:hint="eastAsia"/>
                <w:color w:val="000000"/>
                <w:sz w:val="24"/>
                <w:szCs w:val="24"/>
              </w:rPr>
              <w:t>）废水</w:t>
            </w:r>
          </w:p>
          <w:p w14:paraId="7BE918AA" w14:textId="2F92DFEA" w:rsidR="00F977A0" w:rsidRPr="00022F75" w:rsidRDefault="001D23A3" w:rsidP="00F977A0">
            <w:pPr>
              <w:spacing w:after="0" w:line="460" w:lineRule="exact"/>
              <w:ind w:firstLineChars="200" w:firstLine="480"/>
              <w:jc w:val="both"/>
              <w:textAlignment w:val="baseline"/>
              <w:rPr>
                <w:rFonts w:ascii="Times New Roman" w:eastAsia="宋体" w:hAnsi="Times New Roman"/>
                <w:color w:val="000000"/>
                <w:sz w:val="24"/>
                <w:szCs w:val="24"/>
              </w:rPr>
            </w:pPr>
            <w:r w:rsidRPr="001D23A3">
              <w:rPr>
                <w:rFonts w:ascii="宋体" w:eastAsia="宋体" w:hAnsi="宋体" w:cs="宋体"/>
                <w:sz w:val="24"/>
                <w:szCs w:val="24"/>
              </w:rPr>
              <w:t>在实际检测过程中，由于生产废水和生活污水排放具有阶段性和不稳定性，未能形成连续稳定的径流，因此未对废水流量进行测定。</w:t>
            </w:r>
            <w:r w:rsidR="005346D3">
              <w:rPr>
                <w:rFonts w:ascii="宋体" w:eastAsia="宋体" w:hAnsi="宋体" w:cs="宋体"/>
                <w:sz w:val="24"/>
                <w:szCs w:val="24"/>
              </w:rPr>
              <w:t>根据企业实际水表记录，</w:t>
            </w:r>
            <w:r w:rsidR="00F977A0" w:rsidRPr="00022F75">
              <w:rPr>
                <w:rFonts w:ascii="Times New Roman" w:eastAsia="宋体" w:hAnsi="Times New Roman" w:hint="eastAsia"/>
                <w:color w:val="000000"/>
                <w:sz w:val="24"/>
                <w:szCs w:val="24"/>
              </w:rPr>
              <w:t>验收期间实际厂区总排口外排废水量约为</w:t>
            </w:r>
            <w:r w:rsidR="007D5874">
              <w:rPr>
                <w:rFonts w:ascii="Times New Roman" w:eastAsia="宋体" w:hAnsi="Times New Roman" w:hint="eastAsia"/>
                <w:color w:val="000000"/>
                <w:sz w:val="24"/>
                <w:szCs w:val="24"/>
              </w:rPr>
              <w:t>49.7</w:t>
            </w:r>
            <w:r w:rsidR="00F977A0" w:rsidRPr="00022F75">
              <w:rPr>
                <w:rFonts w:ascii="Times New Roman" w:eastAsia="宋体" w:hAnsi="Times New Roman" w:hint="eastAsia"/>
                <w:color w:val="000000"/>
                <w:sz w:val="24"/>
                <w:szCs w:val="24"/>
              </w:rPr>
              <w:t>m</w:t>
            </w:r>
            <w:r w:rsidR="00F977A0" w:rsidRPr="007B2064">
              <w:rPr>
                <w:rFonts w:ascii="Times New Roman" w:eastAsia="宋体" w:hAnsi="Times New Roman"/>
                <w:color w:val="000000"/>
                <w:sz w:val="24"/>
                <w:szCs w:val="24"/>
                <w:vertAlign w:val="superscript"/>
              </w:rPr>
              <w:t>3</w:t>
            </w:r>
            <w:r w:rsidR="00F977A0" w:rsidRPr="00022F75">
              <w:rPr>
                <w:rFonts w:ascii="Times New Roman" w:eastAsia="宋体" w:hAnsi="Times New Roman" w:hint="eastAsia"/>
                <w:color w:val="000000"/>
                <w:sz w:val="24"/>
                <w:szCs w:val="24"/>
              </w:rPr>
              <w:t>/</w:t>
            </w:r>
            <w:r w:rsidR="00F977A0" w:rsidRPr="00022F75">
              <w:rPr>
                <w:rFonts w:ascii="Times New Roman" w:eastAsia="宋体" w:hAnsi="Times New Roman"/>
                <w:color w:val="000000"/>
                <w:sz w:val="24"/>
                <w:szCs w:val="24"/>
              </w:rPr>
              <w:t>d</w:t>
            </w:r>
            <w:r w:rsidR="00F977A0">
              <w:rPr>
                <w:rFonts w:ascii="Times New Roman" w:eastAsia="宋体" w:hAnsi="Times New Roman" w:hint="eastAsia"/>
                <w:color w:val="000000"/>
                <w:sz w:val="24"/>
                <w:szCs w:val="24"/>
              </w:rPr>
              <w:t>（</w:t>
            </w:r>
            <w:r w:rsidR="007D5874">
              <w:rPr>
                <w:rFonts w:ascii="Times New Roman" w:eastAsia="宋体" w:hAnsi="Times New Roman" w:hint="eastAsia"/>
                <w:color w:val="000000"/>
                <w:sz w:val="24"/>
                <w:szCs w:val="24"/>
              </w:rPr>
              <w:t>14910</w:t>
            </w:r>
            <w:r w:rsidR="00F977A0" w:rsidRPr="00022F75">
              <w:rPr>
                <w:rFonts w:ascii="Times New Roman" w:eastAsia="宋体" w:hAnsi="Times New Roman" w:hint="eastAsia"/>
                <w:color w:val="000000"/>
                <w:sz w:val="24"/>
                <w:szCs w:val="24"/>
              </w:rPr>
              <w:t>m</w:t>
            </w:r>
            <w:r w:rsidR="00F977A0" w:rsidRPr="008D0F6A">
              <w:rPr>
                <w:rFonts w:ascii="Times New Roman" w:eastAsia="宋体" w:hAnsi="Times New Roman"/>
                <w:color w:val="000000"/>
                <w:sz w:val="24"/>
                <w:szCs w:val="24"/>
                <w:vertAlign w:val="superscript"/>
              </w:rPr>
              <w:t>3</w:t>
            </w:r>
            <w:r w:rsidR="00F977A0" w:rsidRPr="00022F75">
              <w:rPr>
                <w:rFonts w:ascii="Times New Roman" w:eastAsia="宋体" w:hAnsi="Times New Roman" w:hint="eastAsia"/>
                <w:color w:val="000000"/>
                <w:sz w:val="24"/>
                <w:szCs w:val="24"/>
              </w:rPr>
              <w:t>/a</w:t>
            </w:r>
            <w:r w:rsidR="00F977A0">
              <w:rPr>
                <w:rFonts w:ascii="Times New Roman" w:eastAsia="宋体" w:hAnsi="Times New Roman" w:hint="eastAsia"/>
                <w:color w:val="000000"/>
                <w:sz w:val="24"/>
                <w:szCs w:val="24"/>
              </w:rPr>
              <w:t>）</w:t>
            </w:r>
            <w:r w:rsidR="00F977A0" w:rsidRPr="00022F75">
              <w:rPr>
                <w:rFonts w:ascii="Times New Roman" w:eastAsia="宋体" w:hAnsi="Times New Roman" w:hint="eastAsia"/>
                <w:color w:val="000000"/>
                <w:sz w:val="24"/>
                <w:szCs w:val="24"/>
              </w:rPr>
              <w:t>，按照最不利条件折算为满负荷情况下废水总量为</w:t>
            </w:r>
            <w:r w:rsidR="007D5874">
              <w:rPr>
                <w:rFonts w:ascii="Times New Roman" w:eastAsia="宋体" w:hAnsi="Times New Roman" w:hint="eastAsia"/>
                <w:color w:val="000000"/>
                <w:sz w:val="24"/>
                <w:szCs w:val="24"/>
              </w:rPr>
              <w:t>52.9</w:t>
            </w:r>
            <w:r w:rsidR="007D5874" w:rsidRPr="00022F75">
              <w:rPr>
                <w:rFonts w:ascii="Times New Roman" w:eastAsia="宋体" w:hAnsi="Times New Roman" w:hint="eastAsia"/>
                <w:color w:val="000000"/>
                <w:sz w:val="24"/>
                <w:szCs w:val="24"/>
              </w:rPr>
              <w:t>m</w:t>
            </w:r>
            <w:r w:rsidR="007D5874" w:rsidRPr="007B2064">
              <w:rPr>
                <w:rFonts w:ascii="Times New Roman" w:eastAsia="宋体" w:hAnsi="Times New Roman"/>
                <w:color w:val="000000"/>
                <w:sz w:val="24"/>
                <w:szCs w:val="24"/>
                <w:vertAlign w:val="superscript"/>
              </w:rPr>
              <w:t>3</w:t>
            </w:r>
            <w:r w:rsidR="007D5874" w:rsidRPr="00022F75">
              <w:rPr>
                <w:rFonts w:ascii="Times New Roman" w:eastAsia="宋体" w:hAnsi="Times New Roman" w:hint="eastAsia"/>
                <w:color w:val="000000"/>
                <w:sz w:val="24"/>
                <w:szCs w:val="24"/>
              </w:rPr>
              <w:t>/</w:t>
            </w:r>
            <w:r w:rsidR="007D5874" w:rsidRPr="00022F75">
              <w:rPr>
                <w:rFonts w:ascii="Times New Roman" w:eastAsia="宋体" w:hAnsi="Times New Roman"/>
                <w:color w:val="000000"/>
                <w:sz w:val="24"/>
                <w:szCs w:val="24"/>
              </w:rPr>
              <w:t>d</w:t>
            </w:r>
            <w:r w:rsidR="007D5874">
              <w:rPr>
                <w:rFonts w:ascii="Times New Roman" w:eastAsia="宋体" w:hAnsi="Times New Roman" w:hint="eastAsia"/>
                <w:color w:val="000000"/>
                <w:sz w:val="24"/>
                <w:szCs w:val="24"/>
              </w:rPr>
              <w:t>（</w:t>
            </w:r>
            <w:r w:rsidR="007D5874">
              <w:rPr>
                <w:rFonts w:ascii="Times New Roman" w:eastAsia="宋体" w:hAnsi="Times New Roman" w:hint="eastAsia"/>
                <w:color w:val="000000"/>
                <w:sz w:val="24"/>
                <w:szCs w:val="24"/>
              </w:rPr>
              <w:t>15861.7</w:t>
            </w:r>
            <w:r w:rsidR="007D5874" w:rsidRPr="00022F75">
              <w:rPr>
                <w:rFonts w:ascii="Times New Roman" w:eastAsia="宋体" w:hAnsi="Times New Roman" w:hint="eastAsia"/>
                <w:color w:val="000000"/>
                <w:sz w:val="24"/>
                <w:szCs w:val="24"/>
              </w:rPr>
              <w:t>m</w:t>
            </w:r>
            <w:r w:rsidR="007D5874" w:rsidRPr="008D0F6A">
              <w:rPr>
                <w:rFonts w:ascii="Times New Roman" w:eastAsia="宋体" w:hAnsi="Times New Roman"/>
                <w:color w:val="000000"/>
                <w:sz w:val="24"/>
                <w:szCs w:val="24"/>
                <w:vertAlign w:val="superscript"/>
              </w:rPr>
              <w:t>3</w:t>
            </w:r>
            <w:r w:rsidR="007D5874" w:rsidRPr="00022F75">
              <w:rPr>
                <w:rFonts w:ascii="Times New Roman" w:eastAsia="宋体" w:hAnsi="Times New Roman" w:hint="eastAsia"/>
                <w:color w:val="000000"/>
                <w:sz w:val="24"/>
                <w:szCs w:val="24"/>
              </w:rPr>
              <w:t>/a</w:t>
            </w:r>
            <w:r w:rsidR="007D5874">
              <w:rPr>
                <w:rFonts w:ascii="Times New Roman" w:eastAsia="宋体" w:hAnsi="Times New Roman" w:hint="eastAsia"/>
                <w:color w:val="000000"/>
                <w:sz w:val="24"/>
                <w:szCs w:val="24"/>
              </w:rPr>
              <w:t>）</w:t>
            </w:r>
            <w:r w:rsidR="00F977A0" w:rsidRPr="00022F75">
              <w:rPr>
                <w:rFonts w:ascii="Times New Roman" w:eastAsia="宋体" w:hAnsi="Times New Roman" w:hint="eastAsia"/>
                <w:color w:val="000000"/>
                <w:sz w:val="24"/>
                <w:szCs w:val="24"/>
              </w:rPr>
              <w:t>。</w:t>
            </w:r>
          </w:p>
          <w:p w14:paraId="596EB82B" w14:textId="66B4B75C" w:rsidR="007D31B3" w:rsidRDefault="005346D3">
            <w:pPr>
              <w:spacing w:after="0" w:line="460" w:lineRule="exact"/>
              <w:ind w:firstLineChars="200" w:firstLine="480"/>
              <w:textAlignment w:val="baseline"/>
              <w:rPr>
                <w:rFonts w:ascii="Times New Roman" w:eastAsia="黑体" w:hAnsi="Times New Roman"/>
                <w:sz w:val="24"/>
                <w:szCs w:val="24"/>
              </w:rPr>
            </w:pPr>
            <w:r>
              <w:rPr>
                <w:rFonts w:ascii="Times New Roman" w:eastAsia="黑体" w:hAnsi="Times New Roman" w:hint="eastAsia"/>
                <w:sz w:val="24"/>
                <w:szCs w:val="24"/>
              </w:rPr>
              <w:t>表</w:t>
            </w:r>
            <w:r>
              <w:rPr>
                <w:rFonts w:ascii="Times New Roman" w:eastAsia="黑体" w:hAnsi="Times New Roman" w:hint="eastAsia"/>
                <w:sz w:val="24"/>
                <w:szCs w:val="24"/>
              </w:rPr>
              <w:t>19</w:t>
            </w:r>
            <w:r>
              <w:rPr>
                <w:rFonts w:ascii="Times New Roman" w:eastAsia="黑体" w:hAnsi="Times New Roman"/>
                <w:sz w:val="24"/>
                <w:szCs w:val="24"/>
              </w:rPr>
              <w:t xml:space="preserve">          </w:t>
            </w:r>
            <w:r>
              <w:rPr>
                <w:rFonts w:ascii="Times New Roman" w:eastAsia="黑体" w:hAnsi="Times New Roman" w:hint="eastAsia"/>
                <w:sz w:val="24"/>
                <w:szCs w:val="24"/>
              </w:rPr>
              <w:t>本项目废水污染物总量核算结果</w:t>
            </w:r>
            <w:r>
              <w:rPr>
                <w:rFonts w:ascii="Times New Roman" w:eastAsia="黑体" w:hAnsi="Times New Roman" w:hint="eastAsia"/>
                <w:sz w:val="24"/>
                <w:szCs w:val="24"/>
              </w:rPr>
              <w:t xml:space="preserve"> </w:t>
            </w:r>
          </w:p>
          <w:tbl>
            <w:tblPr>
              <w:tblW w:w="5000" w:type="pct"/>
              <w:jc w:val="center"/>
              <w:tblBorders>
                <w:top w:val="single" w:sz="8" w:space="0" w:color="000000"/>
                <w:bottom w:val="single" w:sz="4" w:space="0" w:color="000000"/>
                <w:insideH w:val="single" w:sz="8" w:space="0" w:color="000000"/>
                <w:insideV w:val="single" w:sz="4" w:space="0" w:color="000000"/>
              </w:tblBorders>
              <w:tblLayout w:type="fixed"/>
              <w:tblLook w:val="04A0" w:firstRow="1" w:lastRow="0" w:firstColumn="1" w:lastColumn="0" w:noHBand="0" w:noVBand="1"/>
            </w:tblPr>
            <w:tblGrid>
              <w:gridCol w:w="1142"/>
              <w:gridCol w:w="3464"/>
              <w:gridCol w:w="3464"/>
            </w:tblGrid>
            <w:tr w:rsidR="00A44B93" w14:paraId="596EB82F" w14:textId="77777777" w:rsidTr="005D1FE8">
              <w:trPr>
                <w:trHeight w:val="397"/>
                <w:jc w:val="center"/>
              </w:trPr>
              <w:tc>
                <w:tcPr>
                  <w:tcW w:w="1142" w:type="dxa"/>
                  <w:vAlign w:val="center"/>
                </w:tcPr>
                <w:p w14:paraId="596EB82C" w14:textId="77777777" w:rsidR="00A44B93" w:rsidRDefault="00A44B93" w:rsidP="00A44B93">
                  <w:pPr>
                    <w:spacing w:after="0"/>
                    <w:jc w:val="center"/>
                    <w:textAlignment w:val="baseline"/>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污染物</w:t>
                  </w:r>
                </w:p>
              </w:tc>
              <w:tc>
                <w:tcPr>
                  <w:tcW w:w="3464" w:type="dxa"/>
                  <w:vAlign w:val="center"/>
                </w:tcPr>
                <w:p w14:paraId="5CC30E45" w14:textId="224246BD" w:rsidR="00A44B93" w:rsidRDefault="00A44B93" w:rsidP="00A44B93">
                  <w:pPr>
                    <w:pStyle w:val="aff"/>
                    <w:rPr>
                      <w:b/>
                      <w:color w:val="000000"/>
                    </w:rPr>
                  </w:pPr>
                  <w:r>
                    <w:rPr>
                      <w:b/>
                      <w:color w:val="000000"/>
                    </w:rPr>
                    <w:t>实际排放量</w:t>
                  </w:r>
                </w:p>
              </w:tc>
              <w:tc>
                <w:tcPr>
                  <w:tcW w:w="3464" w:type="dxa"/>
                  <w:vAlign w:val="center"/>
                </w:tcPr>
                <w:p w14:paraId="596EB82E" w14:textId="1E604B35" w:rsidR="00A44B93" w:rsidRDefault="00A44B93" w:rsidP="00A44B93">
                  <w:pPr>
                    <w:pStyle w:val="aff"/>
                    <w:rPr>
                      <w:b/>
                      <w:color w:val="000000" w:themeColor="text1"/>
                      <w:szCs w:val="21"/>
                    </w:rPr>
                  </w:pPr>
                  <w:r>
                    <w:rPr>
                      <w:b/>
                      <w:color w:val="000000"/>
                    </w:rPr>
                    <w:t>环评批复</w:t>
                  </w:r>
                </w:p>
              </w:tc>
            </w:tr>
            <w:tr w:rsidR="005D1FE8" w14:paraId="596EB833" w14:textId="77777777" w:rsidTr="005D1FE8">
              <w:trPr>
                <w:trHeight w:val="397"/>
                <w:jc w:val="center"/>
              </w:trPr>
              <w:tc>
                <w:tcPr>
                  <w:tcW w:w="1142" w:type="dxa"/>
                  <w:vAlign w:val="center"/>
                </w:tcPr>
                <w:p w14:paraId="596EB830" w14:textId="77777777" w:rsidR="005D1FE8" w:rsidRDefault="005D1FE8" w:rsidP="005D1FE8">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COD</w:t>
                  </w:r>
                </w:p>
              </w:tc>
              <w:tc>
                <w:tcPr>
                  <w:tcW w:w="3464" w:type="dxa"/>
                  <w:vAlign w:val="center"/>
                </w:tcPr>
                <w:p w14:paraId="05C0EBF1" w14:textId="4D9CD370" w:rsidR="005D1FE8" w:rsidRDefault="005D1FE8" w:rsidP="005D1FE8">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0.7931</w:t>
                  </w:r>
                </w:p>
              </w:tc>
              <w:tc>
                <w:tcPr>
                  <w:tcW w:w="3464" w:type="dxa"/>
                  <w:vAlign w:val="center"/>
                </w:tcPr>
                <w:p w14:paraId="596EB832" w14:textId="62D18829" w:rsidR="005D1FE8" w:rsidRDefault="005D1FE8" w:rsidP="005D1FE8">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w:t>
                  </w:r>
                  <w:r>
                    <w:rPr>
                      <w:rFonts w:ascii="Times New Roman" w:eastAsia="等线" w:hAnsi="Times New Roman" w:hint="eastAsia"/>
                      <w:color w:val="000000"/>
                      <w:sz w:val="21"/>
                      <w:szCs w:val="21"/>
                    </w:rPr>
                    <w:t>8085</w:t>
                  </w:r>
                </w:p>
              </w:tc>
            </w:tr>
            <w:tr w:rsidR="005D1FE8" w14:paraId="596EB837" w14:textId="77777777" w:rsidTr="005D1FE8">
              <w:trPr>
                <w:trHeight w:val="397"/>
                <w:jc w:val="center"/>
              </w:trPr>
              <w:tc>
                <w:tcPr>
                  <w:tcW w:w="1142" w:type="dxa"/>
                  <w:vAlign w:val="center"/>
                </w:tcPr>
                <w:p w14:paraId="596EB834" w14:textId="77777777" w:rsidR="005D1FE8" w:rsidRDefault="005D1FE8" w:rsidP="005D1FE8">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氨氮</w:t>
                  </w:r>
                </w:p>
              </w:tc>
              <w:tc>
                <w:tcPr>
                  <w:tcW w:w="3464" w:type="dxa"/>
                  <w:vAlign w:val="center"/>
                </w:tcPr>
                <w:p w14:paraId="396AE223" w14:textId="024F1566" w:rsidR="005D1FE8" w:rsidRDefault="005D1FE8" w:rsidP="005D1FE8">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0.0793</w:t>
                  </w:r>
                </w:p>
              </w:tc>
              <w:tc>
                <w:tcPr>
                  <w:tcW w:w="3464" w:type="dxa"/>
                  <w:vAlign w:val="center"/>
                </w:tcPr>
                <w:p w14:paraId="596EB836" w14:textId="037E02A9" w:rsidR="005D1FE8" w:rsidRDefault="005D1FE8" w:rsidP="005D1FE8">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0.0</w:t>
                  </w:r>
                  <w:r>
                    <w:rPr>
                      <w:rFonts w:ascii="Times New Roman" w:eastAsia="等线" w:hAnsi="Times New Roman" w:hint="eastAsia"/>
                      <w:color w:val="000000"/>
                      <w:sz w:val="21"/>
                      <w:szCs w:val="21"/>
                    </w:rPr>
                    <w:t>809</w:t>
                  </w:r>
                </w:p>
              </w:tc>
            </w:tr>
            <w:tr w:rsidR="005D1FE8" w14:paraId="596EB83B" w14:textId="77777777" w:rsidTr="005D1FE8">
              <w:trPr>
                <w:trHeight w:val="397"/>
                <w:jc w:val="center"/>
              </w:trPr>
              <w:tc>
                <w:tcPr>
                  <w:tcW w:w="1142" w:type="dxa"/>
                  <w:vAlign w:val="center"/>
                </w:tcPr>
                <w:p w14:paraId="596EB838" w14:textId="77777777" w:rsidR="005D1FE8" w:rsidRDefault="005D1FE8" w:rsidP="005D1FE8">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T</w:t>
                  </w:r>
                  <w:r>
                    <w:rPr>
                      <w:rFonts w:ascii="Times New Roman" w:eastAsia="宋体" w:hAnsi="Times New Roman" w:hint="eastAsia"/>
                      <w:bCs/>
                      <w:color w:val="000000" w:themeColor="text1"/>
                      <w:sz w:val="21"/>
                      <w:szCs w:val="21"/>
                    </w:rPr>
                    <w:t xml:space="preserve">P </w:t>
                  </w:r>
                </w:p>
              </w:tc>
              <w:tc>
                <w:tcPr>
                  <w:tcW w:w="3464" w:type="dxa"/>
                  <w:vAlign w:val="center"/>
                </w:tcPr>
                <w:p w14:paraId="256B6AC6" w14:textId="7635BFA4" w:rsidR="005D1FE8" w:rsidRDefault="005D1FE8" w:rsidP="005D1FE8">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0.0079</w:t>
                  </w:r>
                </w:p>
              </w:tc>
              <w:tc>
                <w:tcPr>
                  <w:tcW w:w="3464" w:type="dxa"/>
                  <w:vAlign w:val="center"/>
                </w:tcPr>
                <w:p w14:paraId="596EB83A" w14:textId="60ECE1B0" w:rsidR="005D1FE8" w:rsidRDefault="005D1FE8" w:rsidP="005D1FE8">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0.0</w:t>
                  </w:r>
                  <w:r w:rsidR="0086742E">
                    <w:rPr>
                      <w:rFonts w:ascii="Times New Roman" w:eastAsia="等线" w:hAnsi="Times New Roman" w:hint="eastAsia"/>
                      <w:color w:val="000000"/>
                      <w:sz w:val="21"/>
                      <w:szCs w:val="21"/>
                    </w:rPr>
                    <w:t>0</w:t>
                  </w:r>
                  <w:r>
                    <w:rPr>
                      <w:rFonts w:ascii="Times New Roman" w:eastAsia="等线" w:hAnsi="Times New Roman" w:hint="eastAsia"/>
                      <w:color w:val="000000"/>
                      <w:sz w:val="21"/>
                      <w:szCs w:val="21"/>
                    </w:rPr>
                    <w:t>81</w:t>
                  </w:r>
                </w:p>
              </w:tc>
            </w:tr>
            <w:tr w:rsidR="005D1FE8" w14:paraId="596EB83F" w14:textId="77777777" w:rsidTr="005D1FE8">
              <w:trPr>
                <w:trHeight w:val="397"/>
                <w:jc w:val="center"/>
              </w:trPr>
              <w:tc>
                <w:tcPr>
                  <w:tcW w:w="1142" w:type="dxa"/>
                  <w:vAlign w:val="center"/>
                </w:tcPr>
                <w:p w14:paraId="596EB83C" w14:textId="77777777" w:rsidR="005D1FE8" w:rsidRDefault="005D1FE8" w:rsidP="005D1FE8">
                  <w:pPr>
                    <w:spacing w:after="0"/>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TN</w:t>
                  </w:r>
                </w:p>
              </w:tc>
              <w:tc>
                <w:tcPr>
                  <w:tcW w:w="3464" w:type="dxa"/>
                  <w:vAlign w:val="center"/>
                </w:tcPr>
                <w:p w14:paraId="3AF78648" w14:textId="0B96DFDF" w:rsidR="005D1FE8" w:rsidRDefault="005D1FE8" w:rsidP="005D1FE8">
                  <w:pPr>
                    <w:spacing w:after="0"/>
                    <w:jc w:val="center"/>
                    <w:textAlignment w:val="baseline"/>
                    <w:rPr>
                      <w:rFonts w:ascii="Times New Roman" w:eastAsia="等线" w:hAnsi="Times New Roman"/>
                      <w:color w:val="000000"/>
                      <w:sz w:val="21"/>
                      <w:szCs w:val="21"/>
                    </w:rPr>
                  </w:pPr>
                  <w:r>
                    <w:rPr>
                      <w:rFonts w:ascii="Times New Roman" w:eastAsia="等线" w:hAnsi="Times New Roman"/>
                      <w:color w:val="000000"/>
                      <w:sz w:val="21"/>
                      <w:szCs w:val="21"/>
                    </w:rPr>
                    <w:t>0.2379</w:t>
                  </w:r>
                </w:p>
              </w:tc>
              <w:tc>
                <w:tcPr>
                  <w:tcW w:w="3464" w:type="dxa"/>
                  <w:vAlign w:val="center"/>
                </w:tcPr>
                <w:p w14:paraId="596EB83E" w14:textId="2A84F251" w:rsidR="005D1FE8" w:rsidRDefault="005D1FE8" w:rsidP="005D1FE8">
                  <w:pPr>
                    <w:spacing w:after="0"/>
                    <w:jc w:val="center"/>
                    <w:textAlignment w:val="baseline"/>
                    <w:rPr>
                      <w:rFonts w:ascii="Times New Roman" w:eastAsia="等线" w:hAnsi="Times New Roman"/>
                      <w:bCs/>
                      <w:color w:val="000000" w:themeColor="text1"/>
                      <w:sz w:val="21"/>
                      <w:szCs w:val="21"/>
                    </w:rPr>
                  </w:pPr>
                  <w:r>
                    <w:rPr>
                      <w:rFonts w:ascii="Times New Roman" w:eastAsia="等线" w:hAnsi="Times New Roman"/>
                      <w:color w:val="000000"/>
                      <w:sz w:val="21"/>
                      <w:szCs w:val="21"/>
                    </w:rPr>
                    <w:t>0.</w:t>
                  </w:r>
                  <w:r>
                    <w:rPr>
                      <w:rFonts w:ascii="Times New Roman" w:eastAsia="等线" w:hAnsi="Times New Roman" w:hint="eastAsia"/>
                      <w:color w:val="000000"/>
                      <w:sz w:val="21"/>
                      <w:szCs w:val="21"/>
                    </w:rPr>
                    <w:t>2426</w:t>
                  </w:r>
                </w:p>
              </w:tc>
            </w:tr>
          </w:tbl>
          <w:p w14:paraId="596EB840" w14:textId="77777777" w:rsidR="007D31B3" w:rsidRDefault="005346D3">
            <w:pPr>
              <w:spacing w:after="0" w:line="460" w:lineRule="exact"/>
              <w:ind w:firstLineChars="200" w:firstLine="480"/>
              <w:textAlignment w:val="baseline"/>
              <w:rPr>
                <w:rFonts w:ascii="Times New Roman" w:eastAsia="宋体" w:hAnsi="Times New Roman"/>
                <w:color w:val="000000"/>
                <w:sz w:val="24"/>
                <w:szCs w:val="24"/>
              </w:rPr>
            </w:pPr>
            <w:r>
              <w:rPr>
                <w:rFonts w:ascii="Times New Roman" w:eastAsia="宋体" w:hAnsi="Times New Roman" w:hint="eastAsia"/>
                <w:color w:val="000000"/>
                <w:sz w:val="24"/>
                <w:szCs w:val="24"/>
              </w:rPr>
              <w:t>经过比对，本项目废水实际排放量能够满足环评批复总量控制要求。</w:t>
            </w:r>
          </w:p>
          <w:p w14:paraId="596EB841" w14:textId="77777777" w:rsidR="007D31B3" w:rsidRDefault="005346D3">
            <w:pPr>
              <w:spacing w:after="0" w:line="500" w:lineRule="exact"/>
              <w:textAlignment w:val="baseline"/>
              <w:rPr>
                <w:rFonts w:ascii="Times New Roman" w:eastAsia="宋体" w:hAnsi="Times New Roman"/>
                <w:b/>
                <w:bCs/>
                <w:kern w:val="2"/>
                <w:sz w:val="24"/>
                <w:szCs w:val="24"/>
              </w:rPr>
            </w:pPr>
            <w:r>
              <w:rPr>
                <w:rFonts w:ascii="Times New Roman" w:eastAsia="宋体" w:hAnsi="Times New Roman" w:hint="eastAsia"/>
                <w:b/>
                <w:bCs/>
                <w:sz w:val="24"/>
                <w:szCs w:val="24"/>
              </w:rPr>
              <w:t>二</w:t>
            </w:r>
            <w:r>
              <w:rPr>
                <w:rFonts w:ascii="Times New Roman" w:eastAsia="宋体" w:hAnsi="Times New Roman"/>
                <w:b/>
                <w:bCs/>
                <w:sz w:val="24"/>
                <w:szCs w:val="24"/>
              </w:rPr>
              <w:t>、环境管理检查</w:t>
            </w:r>
          </w:p>
          <w:p w14:paraId="596EB842" w14:textId="77777777" w:rsidR="007D31B3" w:rsidRDefault="005346D3">
            <w:pPr>
              <w:spacing w:after="0" w:line="44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、环保手续与</w:t>
            </w:r>
            <w:r>
              <w:rPr>
                <w:rFonts w:ascii="Times New Roman" w:eastAsia="宋体" w:hAnsi="Times New Roman" w:hint="eastAsia"/>
                <w:sz w:val="24"/>
                <w:szCs w:val="24"/>
              </w:rPr>
              <w:t>“</w:t>
            </w:r>
            <w:r>
              <w:rPr>
                <w:rFonts w:ascii="Times New Roman" w:eastAsia="宋体" w:hAnsi="Times New Roman"/>
                <w:sz w:val="24"/>
                <w:szCs w:val="24"/>
              </w:rPr>
              <w:t>三同时</w:t>
            </w:r>
            <w:r>
              <w:rPr>
                <w:rFonts w:ascii="Times New Roman" w:eastAsia="宋体" w:hAnsi="Times New Roman" w:hint="eastAsia"/>
                <w:sz w:val="24"/>
                <w:szCs w:val="24"/>
              </w:rPr>
              <w:t>”</w:t>
            </w:r>
            <w:r>
              <w:rPr>
                <w:rFonts w:ascii="Times New Roman" w:eastAsia="宋体" w:hAnsi="Times New Roman"/>
                <w:sz w:val="24"/>
                <w:szCs w:val="24"/>
              </w:rPr>
              <w:t>执行情况</w:t>
            </w:r>
          </w:p>
          <w:p w14:paraId="596EB843" w14:textId="77777777" w:rsidR="007D31B3" w:rsidRDefault="005346D3">
            <w:pPr>
              <w:spacing w:after="0" w:line="44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建设单位开工建设前进行了环境影响评价，建设过程中落实了</w:t>
            </w:r>
            <w:r>
              <w:rPr>
                <w:rFonts w:ascii="Times New Roman" w:eastAsia="宋体" w:hAnsi="Times New Roman"/>
                <w:sz w:val="24"/>
                <w:szCs w:val="24"/>
              </w:rPr>
              <w:t>“</w:t>
            </w:r>
            <w:r>
              <w:rPr>
                <w:rFonts w:ascii="Times New Roman" w:eastAsia="宋体" w:hAnsi="Times New Roman"/>
                <w:sz w:val="24"/>
                <w:szCs w:val="24"/>
              </w:rPr>
              <w:t>三同时</w:t>
            </w:r>
            <w:r>
              <w:rPr>
                <w:rFonts w:ascii="Times New Roman" w:eastAsia="宋体" w:hAnsi="Times New Roman"/>
                <w:sz w:val="24"/>
                <w:szCs w:val="24"/>
              </w:rPr>
              <w:t>”</w:t>
            </w:r>
            <w:r>
              <w:rPr>
                <w:rFonts w:ascii="Times New Roman" w:eastAsia="宋体" w:hAnsi="Times New Roman"/>
                <w:sz w:val="24"/>
                <w:szCs w:val="24"/>
              </w:rPr>
              <w:t>制度。</w:t>
            </w:r>
          </w:p>
          <w:p w14:paraId="596EB844" w14:textId="77777777" w:rsidR="007D31B3" w:rsidRDefault="005346D3">
            <w:pPr>
              <w:spacing w:after="0" w:line="44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、环境管理制度及执行情况</w:t>
            </w:r>
          </w:p>
          <w:p w14:paraId="596EB845" w14:textId="77777777" w:rsidR="007D31B3" w:rsidRDefault="005346D3">
            <w:pPr>
              <w:spacing w:after="0" w:line="44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建设单位按照有关规定建立了相关环境保护管理制度，由专人负责公司环境管理工作。</w:t>
            </w:r>
          </w:p>
          <w:p w14:paraId="596EB846" w14:textId="77777777" w:rsidR="007D31B3" w:rsidRDefault="005346D3">
            <w:pPr>
              <w:spacing w:after="0" w:line="44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、环保设施运转情况</w:t>
            </w:r>
          </w:p>
          <w:p w14:paraId="596EB847" w14:textId="77777777" w:rsidR="007D31B3" w:rsidRDefault="005346D3">
            <w:pPr>
              <w:spacing w:after="0" w:line="460" w:lineRule="exact"/>
              <w:ind w:firstLineChars="200" w:firstLine="480"/>
              <w:textAlignment w:val="baseline"/>
              <w:rPr>
                <w:rFonts w:ascii="Times New Roman" w:eastAsia="宋体" w:hAnsi="Times New Roman"/>
                <w:sz w:val="24"/>
                <w:szCs w:val="24"/>
              </w:rPr>
            </w:pPr>
            <w:r>
              <w:rPr>
                <w:rFonts w:ascii="Times New Roman" w:eastAsia="宋体" w:hAnsi="Times New Roman"/>
                <w:sz w:val="24"/>
                <w:szCs w:val="24"/>
              </w:rPr>
              <w:t>监测期间各项环保设施运转正常。</w:t>
            </w:r>
            <w:bookmarkEnd w:id="77"/>
            <w:bookmarkEnd w:id="78"/>
            <w:bookmarkEnd w:id="79"/>
          </w:p>
          <w:p w14:paraId="596EB848" w14:textId="77777777" w:rsidR="007D31B3" w:rsidRDefault="005346D3">
            <w:pPr>
              <w:spacing w:after="0" w:line="46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、与建设项目竣工环境保护验收暂行办法（国环规环评【</w:t>
            </w:r>
            <w:r>
              <w:rPr>
                <w:rFonts w:ascii="Times New Roman" w:eastAsia="宋体" w:hAnsi="Times New Roman" w:hint="eastAsia"/>
                <w:bCs/>
                <w:color w:val="000000"/>
                <w:sz w:val="24"/>
                <w:szCs w:val="24"/>
              </w:rPr>
              <w:t>2017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4</w:t>
            </w:r>
            <w:r>
              <w:rPr>
                <w:rFonts w:ascii="Times New Roman" w:eastAsia="宋体" w:hAnsi="Times New Roman" w:hint="eastAsia"/>
                <w:bCs/>
                <w:color w:val="000000"/>
                <w:sz w:val="24"/>
                <w:szCs w:val="24"/>
              </w:rPr>
              <w:t>号）以下简称（暂行办法）对比分析</w:t>
            </w:r>
          </w:p>
          <w:p w14:paraId="596EB849" w14:textId="77777777" w:rsidR="007D31B3" w:rsidRDefault="005346D3">
            <w:pPr>
              <w:spacing w:after="0" w:line="460" w:lineRule="exact"/>
              <w:ind w:firstLineChars="200" w:firstLine="480"/>
              <w:textAlignment w:val="baseline"/>
              <w:rPr>
                <w:rFonts w:ascii="Times New Roman" w:eastAsia="宋体" w:hAnsi="Times New Roman"/>
                <w:sz w:val="24"/>
                <w:szCs w:val="24"/>
              </w:rPr>
            </w:pPr>
            <w:r>
              <w:rPr>
                <w:rFonts w:ascii="Times New Roman" w:eastAsia="黑体" w:hAnsi="Times New Roman"/>
                <w:bCs/>
                <w:color w:val="000000"/>
                <w:sz w:val="24"/>
                <w:szCs w:val="24"/>
              </w:rPr>
              <w:t>表</w:t>
            </w:r>
            <w:r>
              <w:rPr>
                <w:rFonts w:ascii="Times New Roman" w:eastAsia="黑体" w:hAnsi="Times New Roman" w:hint="eastAsia"/>
                <w:bCs/>
                <w:color w:val="000000"/>
                <w:sz w:val="24"/>
                <w:szCs w:val="24"/>
              </w:rPr>
              <w:t>20</w:t>
            </w:r>
            <w:r>
              <w:rPr>
                <w:rFonts w:ascii="Times New Roman" w:eastAsia="黑体" w:hAnsi="Times New Roman"/>
                <w:bCs/>
                <w:color w:val="000000"/>
                <w:sz w:val="24"/>
                <w:szCs w:val="24"/>
              </w:rPr>
              <w:t xml:space="preserve">            </w:t>
            </w:r>
            <w:r>
              <w:rPr>
                <w:rFonts w:ascii="Times New Roman" w:eastAsia="黑体" w:hAnsi="Times New Roman" w:hint="eastAsia"/>
                <w:bCs/>
                <w:color w:val="000000"/>
                <w:sz w:val="24"/>
                <w:szCs w:val="24"/>
              </w:rPr>
              <w:t xml:space="preserve">  </w:t>
            </w:r>
            <w:r>
              <w:rPr>
                <w:rFonts w:ascii="Times New Roman" w:eastAsia="黑体" w:hAnsi="Times New Roman" w:hint="eastAsia"/>
                <w:bCs/>
                <w:color w:val="000000"/>
                <w:sz w:val="24"/>
                <w:szCs w:val="24"/>
              </w:rPr>
              <w:t>本项目与</w:t>
            </w:r>
            <w:r>
              <w:rPr>
                <w:rFonts w:ascii="黑体" w:eastAsia="黑体" w:hAnsi="黑体" w:hint="eastAsia"/>
                <w:kern w:val="2"/>
                <w:sz w:val="24"/>
                <w:szCs w:val="24"/>
              </w:rPr>
              <w:t>暂行办法对比分析情况</w:t>
            </w:r>
          </w:p>
          <w:tbl>
            <w:tblPr>
              <w:tblW w:w="5000" w:type="pct"/>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4462"/>
              <w:gridCol w:w="2520"/>
              <w:gridCol w:w="1088"/>
            </w:tblGrid>
            <w:tr w:rsidR="007D31B3" w14:paraId="596EB84D" w14:textId="77777777">
              <w:trPr>
                <w:trHeight w:val="397"/>
              </w:trPr>
              <w:tc>
                <w:tcPr>
                  <w:tcW w:w="4598" w:type="dxa"/>
                  <w:vAlign w:val="center"/>
                </w:tcPr>
                <w:p w14:paraId="596EB84A" w14:textId="77777777" w:rsidR="007D31B3" w:rsidRDefault="005346D3">
                  <w:pPr>
                    <w:spacing w:after="0"/>
                    <w:jc w:val="center"/>
                    <w:rPr>
                      <w:rFonts w:asciiTheme="minorEastAsia" w:eastAsiaTheme="minorEastAsia" w:hAnsiTheme="minorEastAsia" w:hint="eastAsia"/>
                      <w:b/>
                      <w:kern w:val="2"/>
                      <w:sz w:val="21"/>
                      <w:szCs w:val="21"/>
                    </w:rPr>
                  </w:pPr>
                  <w:r>
                    <w:rPr>
                      <w:rFonts w:asciiTheme="minorEastAsia" w:eastAsiaTheme="minorEastAsia" w:hAnsiTheme="minorEastAsia" w:hint="eastAsia"/>
                      <w:b/>
                      <w:kern w:val="2"/>
                      <w:sz w:val="21"/>
                      <w:szCs w:val="21"/>
                    </w:rPr>
                    <w:t>内容</w:t>
                  </w:r>
                </w:p>
              </w:tc>
              <w:tc>
                <w:tcPr>
                  <w:tcW w:w="2593" w:type="dxa"/>
                  <w:vAlign w:val="center"/>
                </w:tcPr>
                <w:p w14:paraId="596EB84B" w14:textId="77777777" w:rsidR="007D31B3" w:rsidRDefault="005346D3">
                  <w:pPr>
                    <w:spacing w:after="0"/>
                    <w:jc w:val="center"/>
                    <w:rPr>
                      <w:rFonts w:asciiTheme="minorEastAsia" w:eastAsiaTheme="minorEastAsia" w:hAnsiTheme="minorEastAsia" w:hint="eastAsia"/>
                      <w:b/>
                      <w:kern w:val="2"/>
                      <w:sz w:val="21"/>
                      <w:szCs w:val="21"/>
                    </w:rPr>
                  </w:pPr>
                  <w:r>
                    <w:rPr>
                      <w:rFonts w:asciiTheme="minorEastAsia" w:eastAsiaTheme="minorEastAsia" w:hAnsiTheme="minorEastAsia" w:hint="eastAsia"/>
                      <w:b/>
                      <w:kern w:val="2"/>
                      <w:sz w:val="21"/>
                      <w:szCs w:val="21"/>
                    </w:rPr>
                    <w:t>本项目情况</w:t>
                  </w:r>
                </w:p>
              </w:tc>
              <w:tc>
                <w:tcPr>
                  <w:tcW w:w="1115" w:type="dxa"/>
                  <w:vAlign w:val="center"/>
                </w:tcPr>
                <w:p w14:paraId="596EB84C" w14:textId="77777777" w:rsidR="007D31B3" w:rsidRDefault="005346D3">
                  <w:pPr>
                    <w:spacing w:after="0"/>
                    <w:jc w:val="center"/>
                    <w:rPr>
                      <w:rFonts w:asciiTheme="minorEastAsia" w:eastAsiaTheme="minorEastAsia" w:hAnsiTheme="minorEastAsia" w:hint="eastAsia"/>
                      <w:b/>
                      <w:kern w:val="2"/>
                      <w:sz w:val="21"/>
                      <w:szCs w:val="21"/>
                    </w:rPr>
                  </w:pPr>
                  <w:r>
                    <w:rPr>
                      <w:rFonts w:asciiTheme="minorEastAsia" w:eastAsiaTheme="minorEastAsia" w:hAnsiTheme="minorEastAsia" w:hint="eastAsia"/>
                      <w:b/>
                      <w:kern w:val="2"/>
                      <w:sz w:val="21"/>
                      <w:szCs w:val="21"/>
                    </w:rPr>
                    <w:t>对比结果</w:t>
                  </w:r>
                </w:p>
              </w:tc>
            </w:tr>
            <w:tr w:rsidR="007D31B3" w14:paraId="596EB851" w14:textId="77777777">
              <w:trPr>
                <w:trHeight w:val="397"/>
              </w:trPr>
              <w:tc>
                <w:tcPr>
                  <w:tcW w:w="4598" w:type="dxa"/>
                  <w:vAlign w:val="center"/>
                </w:tcPr>
                <w:p w14:paraId="596EB84E" w14:textId="77777777" w:rsidR="007D31B3" w:rsidRDefault="005346D3">
                  <w:pPr>
                    <w:tabs>
                      <w:tab w:val="left" w:pos="1875"/>
                    </w:tabs>
                    <w:spacing w:after="0"/>
                    <w:rPr>
                      <w:rFonts w:ascii="宋体" w:eastAsia="宋体" w:hAnsi="宋体" w:hint="eastAsia"/>
                      <w:kern w:val="2"/>
                      <w:sz w:val="21"/>
                      <w:szCs w:val="21"/>
                    </w:rPr>
                  </w:pPr>
                  <w:r>
                    <w:rPr>
                      <w:rFonts w:ascii="宋体" w:eastAsia="宋体" w:hAnsi="宋体"/>
                      <w:kern w:val="2"/>
                      <w:sz w:val="21"/>
                      <w:szCs w:val="21"/>
                    </w:rPr>
                    <w:lastRenderedPageBreak/>
                    <w:t>未按环境影响报告书（表）及其审批部门审批决定要求建成环境保护设施，或者环境保护设施不能与主体工程同时投产或者使用的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596EB84F" w14:textId="77777777" w:rsidR="007D31B3" w:rsidRDefault="005346D3">
                  <w:pPr>
                    <w:spacing w:after="0"/>
                    <w:rPr>
                      <w:rFonts w:ascii="宋体" w:eastAsia="宋体" w:hAnsi="宋体" w:hint="eastAsia"/>
                      <w:kern w:val="2"/>
                      <w:sz w:val="21"/>
                      <w:szCs w:val="21"/>
                    </w:rPr>
                  </w:pPr>
                  <w:r>
                    <w:rPr>
                      <w:rFonts w:ascii="宋体" w:eastAsia="宋体" w:hAnsi="宋体" w:hint="eastAsia"/>
                      <w:kern w:val="2"/>
                      <w:sz w:val="21"/>
                      <w:szCs w:val="21"/>
                    </w:rPr>
                    <w:t>本项目建成</w:t>
                  </w:r>
                  <w:r>
                    <w:rPr>
                      <w:rFonts w:ascii="宋体" w:eastAsia="宋体" w:hAnsi="宋体"/>
                      <w:kern w:val="2"/>
                      <w:sz w:val="21"/>
                      <w:szCs w:val="21"/>
                    </w:rPr>
                    <w:t>环境保护设施能与主体工程同时投产使用</w:t>
                  </w:r>
                  <w:r>
                    <w:rPr>
                      <w:rFonts w:ascii="宋体" w:eastAsia="宋体" w:hAnsi="宋体" w:hint="eastAsia"/>
                      <w:kern w:val="2"/>
                      <w:sz w:val="21"/>
                      <w:szCs w:val="21"/>
                    </w:rPr>
                    <w:t>。</w:t>
                  </w:r>
                </w:p>
              </w:tc>
              <w:tc>
                <w:tcPr>
                  <w:tcW w:w="1115" w:type="dxa"/>
                  <w:vAlign w:val="center"/>
                </w:tcPr>
                <w:p w14:paraId="596EB850" w14:textId="77777777" w:rsidR="007D31B3" w:rsidRDefault="005346D3">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7D31B3" w14:paraId="596EB855" w14:textId="77777777">
              <w:trPr>
                <w:trHeight w:val="397"/>
              </w:trPr>
              <w:tc>
                <w:tcPr>
                  <w:tcW w:w="4598" w:type="dxa"/>
                  <w:vAlign w:val="center"/>
                </w:tcPr>
                <w:p w14:paraId="596EB852" w14:textId="77777777" w:rsidR="007D31B3" w:rsidRDefault="005346D3">
                  <w:pPr>
                    <w:spacing w:after="0"/>
                    <w:rPr>
                      <w:rFonts w:ascii="宋体" w:eastAsia="宋体" w:hAnsi="宋体" w:hint="eastAsia"/>
                      <w:kern w:val="2"/>
                      <w:sz w:val="21"/>
                      <w:szCs w:val="21"/>
                    </w:rPr>
                  </w:pPr>
                  <w:r>
                    <w:rPr>
                      <w:rFonts w:ascii="宋体" w:eastAsia="宋体" w:hAnsi="宋体"/>
                      <w:kern w:val="2"/>
                      <w:sz w:val="21"/>
                      <w:szCs w:val="21"/>
                    </w:rPr>
                    <w:t>污染物排放不符合国家和地方相关标准、环境影响报告书（表）及其审批部门审批决定或者重点污染物排放总量控制指标要求的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596EB853" w14:textId="77777777" w:rsidR="007D31B3" w:rsidRDefault="005346D3">
                  <w:pPr>
                    <w:spacing w:after="0"/>
                    <w:jc w:val="both"/>
                    <w:rPr>
                      <w:rFonts w:ascii="宋体" w:eastAsia="宋体" w:hAnsi="宋体" w:hint="eastAsia"/>
                      <w:kern w:val="2"/>
                      <w:sz w:val="21"/>
                      <w:szCs w:val="21"/>
                    </w:rPr>
                  </w:pPr>
                  <w:r>
                    <w:rPr>
                      <w:rFonts w:ascii="宋体" w:eastAsia="宋体" w:hAnsi="宋体" w:hint="eastAsia"/>
                      <w:kern w:val="2"/>
                      <w:sz w:val="21"/>
                      <w:szCs w:val="21"/>
                    </w:rPr>
                    <w:t>本项目</w:t>
                  </w:r>
                  <w:r>
                    <w:rPr>
                      <w:rFonts w:ascii="宋体" w:eastAsia="宋体" w:hAnsi="宋体"/>
                      <w:kern w:val="2"/>
                      <w:sz w:val="21"/>
                      <w:szCs w:val="21"/>
                    </w:rPr>
                    <w:t>污染物排放符合国家和地方相关标准、环境影响报告表及其审批部门审批决定</w:t>
                  </w:r>
                  <w:r>
                    <w:rPr>
                      <w:rFonts w:ascii="宋体" w:eastAsia="宋体" w:hAnsi="宋体" w:hint="eastAsia"/>
                      <w:kern w:val="2"/>
                      <w:sz w:val="21"/>
                      <w:szCs w:val="21"/>
                    </w:rPr>
                    <w:t>。</w:t>
                  </w:r>
                </w:p>
              </w:tc>
              <w:tc>
                <w:tcPr>
                  <w:tcW w:w="1115" w:type="dxa"/>
                  <w:vAlign w:val="center"/>
                </w:tcPr>
                <w:p w14:paraId="596EB854" w14:textId="77777777" w:rsidR="007D31B3" w:rsidRDefault="005346D3">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7D31B3" w14:paraId="596EB859" w14:textId="77777777">
              <w:trPr>
                <w:trHeight w:val="397"/>
              </w:trPr>
              <w:tc>
                <w:tcPr>
                  <w:tcW w:w="4598" w:type="dxa"/>
                  <w:vAlign w:val="center"/>
                </w:tcPr>
                <w:p w14:paraId="596EB856" w14:textId="77777777" w:rsidR="007D31B3" w:rsidRDefault="005346D3">
                  <w:pPr>
                    <w:spacing w:after="0"/>
                    <w:rPr>
                      <w:rFonts w:ascii="宋体" w:eastAsia="宋体" w:hAnsi="宋体" w:hint="eastAsia"/>
                      <w:kern w:val="2"/>
                      <w:sz w:val="21"/>
                      <w:szCs w:val="21"/>
                    </w:rPr>
                  </w:pPr>
                  <w:r>
                    <w:rPr>
                      <w:rFonts w:ascii="宋体" w:eastAsia="宋体" w:hAnsi="宋体"/>
                      <w:kern w:val="2"/>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596EB857" w14:textId="77777777" w:rsidR="007D31B3" w:rsidRDefault="005346D3">
                  <w:pPr>
                    <w:spacing w:after="0"/>
                    <w:jc w:val="both"/>
                    <w:rPr>
                      <w:rFonts w:ascii="宋体" w:eastAsia="宋体" w:hAnsi="宋体" w:hint="eastAsia"/>
                      <w:kern w:val="2"/>
                      <w:sz w:val="21"/>
                      <w:szCs w:val="21"/>
                    </w:rPr>
                  </w:pPr>
                  <w:r>
                    <w:rPr>
                      <w:rFonts w:ascii="Times New Roman" w:eastAsia="宋体" w:hAnsi="Times New Roman" w:cs="宋体" w:hint="eastAsia"/>
                      <w:bCs/>
                      <w:color w:val="000000"/>
                      <w:sz w:val="21"/>
                      <w:szCs w:val="21"/>
                    </w:rPr>
                    <w:t>根据本项目实际建设情况与《污染影响类建设项目重大变动清单（试行）的通知》（环办环评函</w:t>
                  </w:r>
                  <w:r>
                    <w:rPr>
                      <w:rFonts w:ascii="Times New Roman" w:eastAsia="宋体" w:hAnsi="Times New Roman" w:cs="宋体" w:hint="eastAsia"/>
                      <w:bCs/>
                      <w:color w:val="000000"/>
                      <w:sz w:val="21"/>
                      <w:szCs w:val="21"/>
                    </w:rPr>
                    <w:t>[2020]688</w:t>
                  </w:r>
                  <w:r>
                    <w:rPr>
                      <w:rFonts w:ascii="Times New Roman" w:eastAsia="宋体" w:hAnsi="Times New Roman" w:cs="宋体" w:hint="eastAsia"/>
                      <w:bCs/>
                      <w:color w:val="000000"/>
                      <w:sz w:val="21"/>
                      <w:szCs w:val="21"/>
                    </w:rPr>
                    <w:t>号）的对比分析（见表</w:t>
                  </w:r>
                  <w:r>
                    <w:rPr>
                      <w:rFonts w:ascii="Times New Roman" w:eastAsia="宋体" w:hAnsi="Times New Roman" w:cs="宋体"/>
                      <w:bCs/>
                      <w:color w:val="000000"/>
                      <w:sz w:val="21"/>
                      <w:szCs w:val="21"/>
                    </w:rPr>
                    <w:t>9</w:t>
                  </w:r>
                  <w:r>
                    <w:rPr>
                      <w:rFonts w:ascii="Times New Roman" w:eastAsia="宋体" w:hAnsi="Times New Roman" w:cs="宋体" w:hint="eastAsia"/>
                      <w:bCs/>
                      <w:color w:val="000000"/>
                      <w:sz w:val="21"/>
                      <w:szCs w:val="21"/>
                    </w:rPr>
                    <w:t>）可知：</w:t>
                  </w:r>
                  <w:r>
                    <w:rPr>
                      <w:rFonts w:ascii="Times New Roman" w:eastAsia="宋体" w:hAnsi="Times New Roman" w:cs="宋体"/>
                      <w:bCs/>
                      <w:color w:val="000000"/>
                      <w:sz w:val="21"/>
                      <w:szCs w:val="21"/>
                    </w:rPr>
                    <w:t>本项目环境影响报告表经批准后，该建设项目的性质、规模、地点、采用的生产工艺或者防治污染、防止生态破坏的措施未发生重大变动。</w:t>
                  </w:r>
                </w:p>
              </w:tc>
              <w:tc>
                <w:tcPr>
                  <w:tcW w:w="1115" w:type="dxa"/>
                  <w:vAlign w:val="center"/>
                </w:tcPr>
                <w:p w14:paraId="596EB858" w14:textId="77777777" w:rsidR="007D31B3" w:rsidRDefault="005346D3">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r w:rsidR="007D31B3" w14:paraId="596EB85D" w14:textId="77777777">
              <w:trPr>
                <w:trHeight w:val="397"/>
              </w:trPr>
              <w:tc>
                <w:tcPr>
                  <w:tcW w:w="4598" w:type="dxa"/>
                  <w:vAlign w:val="center"/>
                </w:tcPr>
                <w:p w14:paraId="596EB85A" w14:textId="77777777" w:rsidR="007D31B3" w:rsidRDefault="005346D3">
                  <w:pPr>
                    <w:spacing w:after="0"/>
                    <w:rPr>
                      <w:rFonts w:ascii="宋体" w:eastAsia="宋体" w:hAnsi="宋体" w:hint="eastAsia"/>
                      <w:kern w:val="2"/>
                      <w:sz w:val="21"/>
                      <w:szCs w:val="21"/>
                    </w:rPr>
                  </w:pPr>
                  <w:r>
                    <w:rPr>
                      <w:rFonts w:ascii="宋体" w:eastAsia="宋体" w:hAnsi="宋体"/>
                      <w:kern w:val="2"/>
                      <w:sz w:val="21"/>
                      <w:szCs w:val="21"/>
                    </w:rPr>
                    <w:t>建设过程中造成重大环境污染未治理完成，或者造成重大生态破坏未恢复的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596EB85B" w14:textId="77777777" w:rsidR="007D31B3" w:rsidRDefault="005346D3">
                  <w:pPr>
                    <w:spacing w:after="0"/>
                    <w:rPr>
                      <w:rFonts w:ascii="宋体" w:eastAsia="宋体" w:hAnsi="宋体" w:hint="eastAsia"/>
                      <w:kern w:val="2"/>
                      <w:sz w:val="21"/>
                      <w:szCs w:val="21"/>
                    </w:rPr>
                  </w:pPr>
                  <w:r>
                    <w:rPr>
                      <w:rFonts w:ascii="宋体" w:eastAsia="宋体" w:hAnsi="宋体" w:hint="eastAsia"/>
                      <w:kern w:val="2"/>
                      <w:sz w:val="21"/>
                      <w:szCs w:val="21"/>
                    </w:rPr>
                    <w:t>本项目</w:t>
                  </w:r>
                  <w:r>
                    <w:rPr>
                      <w:rFonts w:ascii="宋体" w:eastAsia="宋体" w:hAnsi="宋体"/>
                      <w:kern w:val="2"/>
                      <w:sz w:val="21"/>
                      <w:szCs w:val="21"/>
                    </w:rPr>
                    <w:t>建设过程中</w:t>
                  </w:r>
                  <w:r>
                    <w:rPr>
                      <w:rFonts w:ascii="宋体" w:eastAsia="宋体" w:hAnsi="宋体" w:hint="eastAsia"/>
                      <w:kern w:val="2"/>
                      <w:sz w:val="21"/>
                      <w:szCs w:val="21"/>
                    </w:rPr>
                    <w:t>未</w:t>
                  </w:r>
                  <w:r>
                    <w:rPr>
                      <w:rFonts w:ascii="宋体" w:eastAsia="宋体" w:hAnsi="宋体"/>
                      <w:kern w:val="2"/>
                      <w:sz w:val="21"/>
                      <w:szCs w:val="21"/>
                    </w:rPr>
                    <w:t>造成重大环境污染</w:t>
                  </w:r>
                  <w:r>
                    <w:rPr>
                      <w:rFonts w:ascii="宋体" w:eastAsia="宋体" w:hAnsi="宋体" w:hint="eastAsia"/>
                      <w:kern w:val="2"/>
                      <w:sz w:val="21"/>
                      <w:szCs w:val="21"/>
                    </w:rPr>
                    <w:t>和</w:t>
                  </w:r>
                  <w:r>
                    <w:rPr>
                      <w:rFonts w:ascii="宋体" w:eastAsia="宋体" w:hAnsi="宋体"/>
                      <w:kern w:val="2"/>
                      <w:sz w:val="21"/>
                      <w:szCs w:val="21"/>
                    </w:rPr>
                    <w:t>重大生态破坏</w:t>
                  </w:r>
                  <w:r>
                    <w:rPr>
                      <w:rFonts w:ascii="宋体" w:eastAsia="宋体" w:hAnsi="宋体" w:hint="eastAsia"/>
                      <w:kern w:val="2"/>
                      <w:sz w:val="21"/>
                      <w:szCs w:val="21"/>
                    </w:rPr>
                    <w:t>。</w:t>
                  </w:r>
                </w:p>
              </w:tc>
              <w:tc>
                <w:tcPr>
                  <w:tcW w:w="1115" w:type="dxa"/>
                  <w:vAlign w:val="center"/>
                </w:tcPr>
                <w:p w14:paraId="596EB85C" w14:textId="77777777" w:rsidR="007D31B3" w:rsidRDefault="005346D3">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r w:rsidR="007D31B3" w14:paraId="596EB861" w14:textId="77777777">
              <w:trPr>
                <w:trHeight w:val="397"/>
              </w:trPr>
              <w:tc>
                <w:tcPr>
                  <w:tcW w:w="4598" w:type="dxa"/>
                  <w:vAlign w:val="center"/>
                </w:tcPr>
                <w:p w14:paraId="596EB85E" w14:textId="77777777" w:rsidR="007D31B3" w:rsidRDefault="005346D3">
                  <w:pPr>
                    <w:spacing w:after="0"/>
                    <w:rPr>
                      <w:rFonts w:ascii="宋体" w:eastAsia="宋体" w:hAnsi="宋体" w:hint="eastAsia"/>
                      <w:kern w:val="2"/>
                      <w:sz w:val="21"/>
                      <w:szCs w:val="21"/>
                    </w:rPr>
                  </w:pPr>
                  <w:r>
                    <w:rPr>
                      <w:rFonts w:ascii="宋体" w:eastAsia="宋体" w:hAnsi="宋体"/>
                      <w:kern w:val="2"/>
                      <w:sz w:val="21"/>
                      <w:szCs w:val="21"/>
                    </w:rPr>
                    <w:t>纳入排污许可管理的建设项目，无证排污或者不按证排污的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596EB85F" w14:textId="77777777" w:rsidR="007D31B3" w:rsidRDefault="005346D3">
                  <w:pPr>
                    <w:spacing w:after="0"/>
                    <w:jc w:val="both"/>
                    <w:rPr>
                      <w:rFonts w:ascii="宋体" w:eastAsia="宋体" w:hAnsi="宋体" w:hint="eastAsia"/>
                      <w:kern w:val="2"/>
                      <w:sz w:val="21"/>
                      <w:szCs w:val="21"/>
                    </w:rPr>
                  </w:pPr>
                  <w:r>
                    <w:rPr>
                      <w:rFonts w:ascii="宋体" w:eastAsia="宋体" w:hAnsi="宋体" w:hint="eastAsia"/>
                      <w:kern w:val="2"/>
                      <w:sz w:val="21"/>
                      <w:szCs w:val="21"/>
                    </w:rPr>
                    <w:t>本项目已办理排污许可证。</w:t>
                  </w:r>
                </w:p>
              </w:tc>
              <w:tc>
                <w:tcPr>
                  <w:tcW w:w="1115" w:type="dxa"/>
                  <w:vAlign w:val="center"/>
                </w:tcPr>
                <w:p w14:paraId="596EB860" w14:textId="77777777" w:rsidR="007D31B3" w:rsidRDefault="005346D3">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7D31B3" w14:paraId="596EB865" w14:textId="77777777">
              <w:trPr>
                <w:trHeight w:val="397"/>
              </w:trPr>
              <w:tc>
                <w:tcPr>
                  <w:tcW w:w="4598" w:type="dxa"/>
                  <w:vAlign w:val="center"/>
                </w:tcPr>
                <w:p w14:paraId="596EB862" w14:textId="77777777" w:rsidR="007D31B3" w:rsidRDefault="005346D3">
                  <w:pPr>
                    <w:spacing w:after="0"/>
                    <w:rPr>
                      <w:rFonts w:ascii="宋体" w:eastAsia="宋体" w:hAnsi="宋体" w:hint="eastAsia"/>
                      <w:kern w:val="2"/>
                      <w:sz w:val="21"/>
                      <w:szCs w:val="21"/>
                    </w:rPr>
                  </w:pPr>
                  <w:r>
                    <w:rPr>
                      <w:rFonts w:ascii="宋体" w:eastAsia="宋体" w:hAnsi="宋体"/>
                      <w:kern w:val="2"/>
                      <w:sz w:val="21"/>
                      <w:szCs w:val="21"/>
                    </w:rPr>
                    <w:t>分期建设、分期投入生产或者使用依法应当分期验收的建设项目，其分期建设、分期投入生产或者使用的环境保护设施防治环境污染和生态破坏的能力不能满足其相应主体工程需要的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596EB863" w14:textId="0623A6F8" w:rsidR="007D31B3" w:rsidRDefault="005346D3">
                  <w:pPr>
                    <w:spacing w:after="0"/>
                    <w:jc w:val="both"/>
                    <w:rPr>
                      <w:rFonts w:ascii="宋体" w:eastAsia="宋体" w:hAnsi="宋体" w:hint="eastAsia"/>
                      <w:kern w:val="2"/>
                      <w:sz w:val="21"/>
                      <w:szCs w:val="21"/>
                    </w:rPr>
                  </w:pPr>
                  <w:r>
                    <w:rPr>
                      <w:rFonts w:ascii="Times New Roman" w:eastAsia="宋体" w:hAnsi="Times New Roman" w:cs="宋体"/>
                      <w:bCs/>
                      <w:color w:val="000000"/>
                      <w:sz w:val="21"/>
                      <w:szCs w:val="21"/>
                    </w:rPr>
                    <w:t>本项目属于分期建设、分期验收项目</w:t>
                  </w:r>
                  <w:r>
                    <w:rPr>
                      <w:rFonts w:ascii="宋体" w:eastAsia="宋体" w:hAnsi="宋体"/>
                      <w:kern w:val="2"/>
                      <w:sz w:val="21"/>
                      <w:szCs w:val="21"/>
                    </w:rPr>
                    <w:t>，</w:t>
                  </w:r>
                  <w:r>
                    <w:rPr>
                      <w:rFonts w:ascii="宋体" w:eastAsia="宋体" w:hAnsi="宋体" w:hint="eastAsia"/>
                      <w:kern w:val="2"/>
                      <w:sz w:val="21"/>
                      <w:szCs w:val="21"/>
                    </w:rPr>
                    <w:t>本次仅验收</w:t>
                  </w:r>
                  <w:r w:rsidR="001273EF">
                    <w:rPr>
                      <w:rFonts w:ascii="宋体" w:eastAsia="宋体" w:hAnsi="宋体" w:hint="eastAsia"/>
                      <w:kern w:val="2"/>
                      <w:sz w:val="21"/>
                      <w:szCs w:val="21"/>
                    </w:rPr>
                    <w:t>二期</w:t>
                  </w:r>
                  <w:r>
                    <w:rPr>
                      <w:rFonts w:ascii="宋体" w:eastAsia="宋体" w:hAnsi="宋体" w:hint="eastAsia"/>
                      <w:kern w:val="2"/>
                      <w:sz w:val="21"/>
                      <w:szCs w:val="21"/>
                    </w:rPr>
                    <w:t>工程，</w:t>
                  </w:r>
                  <w:r>
                    <w:rPr>
                      <w:rFonts w:ascii="宋体" w:eastAsia="宋体" w:hAnsi="宋体"/>
                      <w:kern w:val="2"/>
                      <w:sz w:val="21"/>
                      <w:szCs w:val="21"/>
                    </w:rPr>
                    <w:t>其投入生产或者使用的环境保护设施防治环境污染和生态破坏的能力能满足其相应主体工程需要</w:t>
                  </w:r>
                  <w:r>
                    <w:rPr>
                      <w:rFonts w:ascii="宋体" w:eastAsia="宋体" w:hAnsi="宋体" w:hint="eastAsia"/>
                      <w:kern w:val="2"/>
                      <w:sz w:val="21"/>
                      <w:szCs w:val="21"/>
                    </w:rPr>
                    <w:t>。</w:t>
                  </w:r>
                </w:p>
              </w:tc>
              <w:tc>
                <w:tcPr>
                  <w:tcW w:w="1115" w:type="dxa"/>
                  <w:vAlign w:val="center"/>
                </w:tcPr>
                <w:p w14:paraId="596EB864" w14:textId="77777777" w:rsidR="007D31B3" w:rsidRDefault="005346D3">
                  <w:pPr>
                    <w:spacing w:after="0"/>
                    <w:jc w:val="center"/>
                    <w:rPr>
                      <w:rFonts w:ascii="宋体" w:eastAsia="宋体" w:hAnsi="宋体" w:hint="eastAsia"/>
                      <w:kern w:val="2"/>
                      <w:sz w:val="21"/>
                      <w:szCs w:val="21"/>
                    </w:rPr>
                  </w:pPr>
                  <w:r>
                    <w:rPr>
                      <w:rFonts w:ascii="宋体" w:eastAsia="宋体" w:hAnsi="宋体" w:hint="eastAsia"/>
                      <w:kern w:val="2"/>
                      <w:sz w:val="21"/>
                      <w:szCs w:val="21"/>
                    </w:rPr>
                    <w:t>相符</w:t>
                  </w:r>
                </w:p>
              </w:tc>
            </w:tr>
            <w:tr w:rsidR="007D31B3" w14:paraId="596EB869" w14:textId="77777777">
              <w:trPr>
                <w:trHeight w:val="397"/>
              </w:trPr>
              <w:tc>
                <w:tcPr>
                  <w:tcW w:w="4598" w:type="dxa"/>
                  <w:vAlign w:val="center"/>
                </w:tcPr>
                <w:p w14:paraId="596EB866" w14:textId="77777777" w:rsidR="007D31B3" w:rsidRDefault="005346D3">
                  <w:pPr>
                    <w:spacing w:after="0"/>
                    <w:rPr>
                      <w:rFonts w:ascii="宋体" w:eastAsia="宋体" w:hAnsi="宋体" w:hint="eastAsia"/>
                      <w:kern w:val="2"/>
                      <w:sz w:val="21"/>
                      <w:szCs w:val="21"/>
                    </w:rPr>
                  </w:pPr>
                  <w:r>
                    <w:rPr>
                      <w:rFonts w:ascii="宋体" w:eastAsia="宋体" w:hAnsi="宋体"/>
                      <w:kern w:val="2"/>
                      <w:sz w:val="21"/>
                      <w:szCs w:val="21"/>
                    </w:rPr>
                    <w:t>建设单位因该建设项目违反国家和地方环境保护法律法规受到处罚，被责令改正，尚未改正完成的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596EB867" w14:textId="77777777" w:rsidR="007D31B3" w:rsidRDefault="005346D3">
                  <w:pPr>
                    <w:spacing w:after="0"/>
                    <w:rPr>
                      <w:rFonts w:ascii="宋体" w:eastAsia="宋体" w:hAnsi="宋体" w:hint="eastAsia"/>
                      <w:kern w:val="2"/>
                      <w:sz w:val="21"/>
                      <w:szCs w:val="21"/>
                    </w:rPr>
                  </w:pPr>
                  <w:r>
                    <w:rPr>
                      <w:rFonts w:ascii="宋体" w:eastAsia="宋体" w:hAnsi="宋体" w:hint="eastAsia"/>
                      <w:kern w:val="2"/>
                      <w:sz w:val="21"/>
                      <w:szCs w:val="21"/>
                    </w:rPr>
                    <w:t>本</w:t>
                  </w:r>
                  <w:r>
                    <w:rPr>
                      <w:rFonts w:ascii="宋体" w:eastAsia="宋体" w:hAnsi="宋体"/>
                      <w:kern w:val="2"/>
                      <w:sz w:val="21"/>
                      <w:szCs w:val="21"/>
                    </w:rPr>
                    <w:t>建设单位</w:t>
                  </w:r>
                  <w:r>
                    <w:rPr>
                      <w:rFonts w:ascii="宋体" w:eastAsia="宋体" w:hAnsi="宋体" w:hint="eastAsia"/>
                      <w:kern w:val="2"/>
                      <w:sz w:val="21"/>
                      <w:szCs w:val="21"/>
                    </w:rPr>
                    <w:t>不涉及</w:t>
                  </w:r>
                  <w:r>
                    <w:rPr>
                      <w:rFonts w:ascii="宋体" w:eastAsia="宋体" w:hAnsi="宋体"/>
                      <w:kern w:val="2"/>
                      <w:sz w:val="21"/>
                      <w:szCs w:val="21"/>
                    </w:rPr>
                    <w:t>违反国家和地方环境保护法律法规</w:t>
                  </w:r>
                  <w:r>
                    <w:rPr>
                      <w:rFonts w:ascii="宋体" w:eastAsia="宋体" w:hAnsi="宋体" w:hint="eastAsia"/>
                      <w:kern w:val="2"/>
                      <w:sz w:val="21"/>
                      <w:szCs w:val="21"/>
                    </w:rPr>
                    <w:t>。</w:t>
                  </w:r>
                </w:p>
              </w:tc>
              <w:tc>
                <w:tcPr>
                  <w:tcW w:w="1115" w:type="dxa"/>
                  <w:vAlign w:val="center"/>
                </w:tcPr>
                <w:p w14:paraId="596EB868" w14:textId="77777777" w:rsidR="007D31B3" w:rsidRDefault="005346D3">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r w:rsidR="007D31B3" w14:paraId="596EB86D" w14:textId="77777777">
              <w:trPr>
                <w:trHeight w:val="397"/>
              </w:trPr>
              <w:tc>
                <w:tcPr>
                  <w:tcW w:w="4598" w:type="dxa"/>
                  <w:vAlign w:val="center"/>
                </w:tcPr>
                <w:p w14:paraId="596EB86A" w14:textId="77777777" w:rsidR="007D31B3" w:rsidRDefault="005346D3">
                  <w:pPr>
                    <w:spacing w:after="0"/>
                    <w:rPr>
                      <w:rFonts w:ascii="宋体" w:eastAsia="宋体" w:hAnsi="宋体" w:hint="eastAsia"/>
                      <w:kern w:val="2"/>
                      <w:sz w:val="21"/>
                      <w:szCs w:val="21"/>
                    </w:rPr>
                  </w:pPr>
                  <w:r>
                    <w:rPr>
                      <w:rFonts w:ascii="宋体" w:eastAsia="宋体" w:hAnsi="宋体"/>
                      <w:kern w:val="2"/>
                      <w:sz w:val="21"/>
                      <w:szCs w:val="21"/>
                    </w:rPr>
                    <w:t>验收报告的基础资料数据明显不实，内容存在重大缺项、遗漏，或者验收结论不明确、不合理的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596EB86B" w14:textId="77777777" w:rsidR="007D31B3" w:rsidRDefault="005346D3">
                  <w:pPr>
                    <w:spacing w:after="0"/>
                    <w:rPr>
                      <w:rFonts w:ascii="宋体" w:eastAsia="宋体" w:hAnsi="宋体" w:hint="eastAsia"/>
                      <w:kern w:val="2"/>
                      <w:sz w:val="21"/>
                      <w:szCs w:val="21"/>
                    </w:rPr>
                  </w:pPr>
                  <w:r>
                    <w:rPr>
                      <w:rFonts w:ascii="宋体" w:eastAsia="宋体" w:hAnsi="宋体" w:hint="eastAsia"/>
                      <w:kern w:val="2"/>
                      <w:sz w:val="21"/>
                      <w:szCs w:val="21"/>
                    </w:rPr>
                    <w:t>本项目</w:t>
                  </w:r>
                  <w:r>
                    <w:rPr>
                      <w:rFonts w:ascii="宋体" w:eastAsia="宋体" w:hAnsi="宋体"/>
                      <w:kern w:val="2"/>
                      <w:sz w:val="21"/>
                      <w:szCs w:val="21"/>
                    </w:rPr>
                    <w:t>验收报告的基础资料数据</w:t>
                  </w:r>
                  <w:r>
                    <w:rPr>
                      <w:rFonts w:ascii="宋体" w:eastAsia="宋体" w:hAnsi="宋体" w:hint="eastAsia"/>
                      <w:kern w:val="2"/>
                      <w:sz w:val="21"/>
                      <w:szCs w:val="21"/>
                    </w:rPr>
                    <w:t>真实</w:t>
                  </w:r>
                  <w:r>
                    <w:rPr>
                      <w:rFonts w:ascii="宋体" w:eastAsia="宋体" w:hAnsi="宋体"/>
                      <w:kern w:val="2"/>
                      <w:sz w:val="21"/>
                      <w:szCs w:val="21"/>
                    </w:rPr>
                    <w:t>，内容</w:t>
                  </w:r>
                  <w:r>
                    <w:rPr>
                      <w:rFonts w:ascii="宋体" w:eastAsia="宋体" w:hAnsi="宋体" w:hint="eastAsia"/>
                      <w:kern w:val="2"/>
                      <w:sz w:val="21"/>
                      <w:szCs w:val="21"/>
                    </w:rPr>
                    <w:t>不</w:t>
                  </w:r>
                  <w:r>
                    <w:rPr>
                      <w:rFonts w:ascii="宋体" w:eastAsia="宋体" w:hAnsi="宋体"/>
                      <w:kern w:val="2"/>
                      <w:sz w:val="21"/>
                      <w:szCs w:val="21"/>
                    </w:rPr>
                    <w:t>存在重大缺项、遗漏，验收结论明确、合理</w:t>
                  </w:r>
                  <w:r>
                    <w:rPr>
                      <w:rFonts w:ascii="宋体" w:eastAsia="宋体" w:hAnsi="宋体" w:hint="eastAsia"/>
                      <w:kern w:val="2"/>
                      <w:sz w:val="21"/>
                      <w:szCs w:val="21"/>
                    </w:rPr>
                    <w:t>。</w:t>
                  </w:r>
                </w:p>
              </w:tc>
              <w:tc>
                <w:tcPr>
                  <w:tcW w:w="1115" w:type="dxa"/>
                  <w:vAlign w:val="center"/>
                </w:tcPr>
                <w:p w14:paraId="596EB86C" w14:textId="77777777" w:rsidR="007D31B3" w:rsidRDefault="005346D3">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r w:rsidR="007D31B3" w14:paraId="596EB871" w14:textId="77777777">
              <w:trPr>
                <w:trHeight w:val="397"/>
              </w:trPr>
              <w:tc>
                <w:tcPr>
                  <w:tcW w:w="4598" w:type="dxa"/>
                  <w:vAlign w:val="center"/>
                </w:tcPr>
                <w:p w14:paraId="596EB86E" w14:textId="77777777" w:rsidR="007D31B3" w:rsidRDefault="005346D3">
                  <w:pPr>
                    <w:spacing w:after="0"/>
                    <w:rPr>
                      <w:rFonts w:ascii="宋体" w:eastAsia="宋体" w:hAnsi="宋体" w:hint="eastAsia"/>
                      <w:kern w:val="2"/>
                      <w:sz w:val="21"/>
                      <w:szCs w:val="21"/>
                    </w:rPr>
                  </w:pPr>
                  <w:r>
                    <w:rPr>
                      <w:rFonts w:ascii="宋体" w:eastAsia="宋体" w:hAnsi="宋体"/>
                      <w:kern w:val="2"/>
                      <w:sz w:val="21"/>
                      <w:szCs w:val="21"/>
                    </w:rPr>
                    <w:t>其他环境保护法律法规规章等规定不得通过环境保护验收的</w:t>
                  </w:r>
                  <w:r>
                    <w:rPr>
                      <w:rFonts w:ascii="宋体" w:eastAsia="宋体" w:hAnsi="宋体" w:hint="eastAsia"/>
                      <w:kern w:val="2"/>
                      <w:sz w:val="21"/>
                      <w:szCs w:val="21"/>
                    </w:rPr>
                    <w:t>，</w:t>
                  </w:r>
                  <w:r>
                    <w:rPr>
                      <w:rStyle w:val="fontstyle01"/>
                      <w:rFonts w:ascii="宋体" w:eastAsia="宋体" w:hAnsi="宋体" w:hint="default"/>
                      <w:sz w:val="21"/>
                      <w:szCs w:val="21"/>
                    </w:rPr>
                    <w:t>建设单位不得提出验收合格的意见</w:t>
                  </w:r>
                  <w:r>
                    <w:rPr>
                      <w:rFonts w:ascii="宋体" w:eastAsia="宋体" w:hAnsi="宋体" w:hint="eastAsia"/>
                      <w:kern w:val="2"/>
                      <w:sz w:val="21"/>
                      <w:szCs w:val="21"/>
                    </w:rPr>
                    <w:t>。</w:t>
                  </w:r>
                </w:p>
              </w:tc>
              <w:tc>
                <w:tcPr>
                  <w:tcW w:w="2593" w:type="dxa"/>
                  <w:vAlign w:val="center"/>
                </w:tcPr>
                <w:p w14:paraId="596EB86F" w14:textId="77777777" w:rsidR="007D31B3" w:rsidRDefault="005346D3">
                  <w:pPr>
                    <w:spacing w:after="0"/>
                    <w:rPr>
                      <w:rFonts w:ascii="宋体" w:eastAsia="宋体" w:hAnsi="宋体" w:hint="eastAsia"/>
                      <w:kern w:val="2"/>
                      <w:sz w:val="21"/>
                      <w:szCs w:val="21"/>
                    </w:rPr>
                  </w:pPr>
                  <w:r>
                    <w:rPr>
                      <w:rFonts w:ascii="宋体" w:eastAsia="宋体" w:hAnsi="宋体" w:hint="eastAsia"/>
                      <w:kern w:val="2"/>
                      <w:sz w:val="21"/>
                      <w:szCs w:val="21"/>
                    </w:rPr>
                    <w:t>本项目符合</w:t>
                  </w:r>
                  <w:r>
                    <w:rPr>
                      <w:rFonts w:ascii="宋体" w:eastAsia="宋体" w:hAnsi="宋体"/>
                      <w:kern w:val="2"/>
                      <w:sz w:val="21"/>
                      <w:szCs w:val="21"/>
                    </w:rPr>
                    <w:t>其他环境保护法律法规规章</w:t>
                  </w:r>
                  <w:r>
                    <w:rPr>
                      <w:rFonts w:ascii="宋体" w:eastAsia="宋体" w:hAnsi="宋体" w:hint="eastAsia"/>
                      <w:kern w:val="2"/>
                      <w:sz w:val="21"/>
                      <w:szCs w:val="21"/>
                    </w:rPr>
                    <w:t>的</w:t>
                  </w:r>
                  <w:r>
                    <w:rPr>
                      <w:rFonts w:ascii="宋体" w:eastAsia="宋体" w:hAnsi="宋体"/>
                      <w:kern w:val="2"/>
                      <w:sz w:val="21"/>
                      <w:szCs w:val="21"/>
                    </w:rPr>
                    <w:t>规定</w:t>
                  </w:r>
                  <w:r>
                    <w:rPr>
                      <w:rFonts w:ascii="宋体" w:eastAsia="宋体" w:hAnsi="宋体" w:hint="eastAsia"/>
                      <w:kern w:val="2"/>
                      <w:sz w:val="21"/>
                      <w:szCs w:val="21"/>
                    </w:rPr>
                    <w:t>。</w:t>
                  </w:r>
                </w:p>
              </w:tc>
              <w:tc>
                <w:tcPr>
                  <w:tcW w:w="1115" w:type="dxa"/>
                  <w:vAlign w:val="center"/>
                </w:tcPr>
                <w:p w14:paraId="596EB870" w14:textId="77777777" w:rsidR="007D31B3" w:rsidRDefault="005346D3">
                  <w:pPr>
                    <w:spacing w:after="0"/>
                    <w:jc w:val="center"/>
                    <w:rPr>
                      <w:rFonts w:ascii="宋体" w:eastAsia="宋体" w:hAnsi="宋体" w:hint="eastAsia"/>
                      <w:kern w:val="2"/>
                      <w:sz w:val="21"/>
                      <w:szCs w:val="21"/>
                    </w:rPr>
                  </w:pPr>
                  <w:r>
                    <w:rPr>
                      <w:rFonts w:ascii="宋体" w:eastAsia="宋体" w:hAnsi="宋体" w:hint="eastAsia"/>
                      <w:kern w:val="2"/>
                      <w:sz w:val="21"/>
                      <w:szCs w:val="21"/>
                    </w:rPr>
                    <w:t>不涉及</w:t>
                  </w:r>
                </w:p>
              </w:tc>
            </w:tr>
          </w:tbl>
          <w:p w14:paraId="596EB872" w14:textId="77777777" w:rsidR="007D31B3" w:rsidRDefault="007D31B3">
            <w:pPr>
              <w:spacing w:after="0" w:line="460" w:lineRule="exact"/>
              <w:ind w:firstLineChars="200" w:firstLine="480"/>
              <w:textAlignment w:val="baseline"/>
              <w:rPr>
                <w:rFonts w:ascii="Times New Roman" w:eastAsia="宋体" w:hAnsi="Times New Roman"/>
                <w:sz w:val="24"/>
                <w:szCs w:val="24"/>
              </w:rPr>
            </w:pPr>
          </w:p>
          <w:p w14:paraId="596EB87D" w14:textId="77777777" w:rsidR="007D31B3" w:rsidRDefault="007D31B3">
            <w:pPr>
              <w:spacing w:after="0" w:line="460" w:lineRule="exact"/>
              <w:textAlignment w:val="baseline"/>
              <w:rPr>
                <w:rFonts w:ascii="Times New Roman" w:eastAsia="宋体" w:hAnsi="Times New Roman"/>
                <w:sz w:val="24"/>
                <w:szCs w:val="24"/>
              </w:rPr>
            </w:pPr>
          </w:p>
          <w:p w14:paraId="596EB87E" w14:textId="77777777" w:rsidR="007D31B3" w:rsidRDefault="007D31B3">
            <w:pPr>
              <w:spacing w:after="0" w:line="460" w:lineRule="exact"/>
              <w:textAlignment w:val="baseline"/>
              <w:rPr>
                <w:rFonts w:ascii="Times New Roman" w:eastAsia="宋体" w:hAnsi="Times New Roman"/>
                <w:sz w:val="24"/>
                <w:szCs w:val="24"/>
              </w:rPr>
            </w:pPr>
          </w:p>
        </w:tc>
      </w:tr>
    </w:tbl>
    <w:p w14:paraId="596EB880" w14:textId="77777777" w:rsidR="007D31B3" w:rsidRDefault="007D31B3">
      <w:pPr>
        <w:spacing w:after="0" w:line="360" w:lineRule="auto"/>
        <w:rPr>
          <w:rFonts w:ascii="Times New Roman" w:eastAsia="宋体" w:hAnsi="Times New Roman"/>
          <w:b/>
          <w:sz w:val="21"/>
          <w:szCs w:val="21"/>
        </w:rPr>
        <w:sectPr w:rsidR="007D31B3" w:rsidSect="004C35D2">
          <w:pgSz w:w="11906" w:h="16838"/>
          <w:pgMar w:top="1440" w:right="1800" w:bottom="1440" w:left="1800" w:header="708" w:footer="708" w:gutter="0"/>
          <w:cols w:space="720"/>
          <w:docGrid w:linePitch="360"/>
        </w:sectPr>
      </w:pPr>
    </w:p>
    <w:p w14:paraId="596EB881" w14:textId="77777777" w:rsidR="007D31B3" w:rsidRDefault="005346D3">
      <w:pPr>
        <w:spacing w:after="0" w:line="440" w:lineRule="exact"/>
        <w:rPr>
          <w:rFonts w:ascii="Times New Roman" w:eastAsia="宋体" w:hAnsi="Times New Roman"/>
          <w:b/>
          <w:sz w:val="21"/>
          <w:szCs w:val="21"/>
        </w:rPr>
      </w:pPr>
      <w:r>
        <w:rPr>
          <w:rFonts w:ascii="Times New Roman" w:eastAsia="宋体" w:hAnsi="Times New Roman"/>
          <w:b/>
          <w:sz w:val="21"/>
          <w:szCs w:val="21"/>
        </w:rPr>
        <w:lastRenderedPageBreak/>
        <w:t>表八</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286"/>
      </w:tblGrid>
      <w:tr w:rsidR="007D31B3" w14:paraId="596EB8AB" w14:textId="77777777">
        <w:trPr>
          <w:jc w:val="center"/>
        </w:trPr>
        <w:tc>
          <w:tcPr>
            <w:tcW w:w="8924" w:type="dxa"/>
            <w:vAlign w:val="center"/>
          </w:tcPr>
          <w:p w14:paraId="596EB882" w14:textId="77777777" w:rsidR="007D31B3" w:rsidRDefault="005346D3">
            <w:pPr>
              <w:spacing w:after="0" w:line="460" w:lineRule="exact"/>
              <w:jc w:val="both"/>
              <w:rPr>
                <w:rFonts w:ascii="Times New Roman" w:eastAsia="宋体" w:hAnsi="Times New Roman"/>
                <w:b/>
                <w:sz w:val="24"/>
                <w:szCs w:val="24"/>
              </w:rPr>
            </w:pPr>
            <w:r>
              <w:rPr>
                <w:rFonts w:ascii="Times New Roman" w:eastAsia="宋体" w:hAnsi="宋体"/>
                <w:b/>
                <w:sz w:val="24"/>
                <w:szCs w:val="24"/>
              </w:rPr>
              <w:t>验收监测结论：</w:t>
            </w:r>
          </w:p>
          <w:p w14:paraId="596EB883" w14:textId="77777777" w:rsidR="007D31B3" w:rsidRDefault="005346D3">
            <w:pPr>
              <w:spacing w:after="0" w:line="460" w:lineRule="exact"/>
              <w:ind w:firstLineChars="200" w:firstLine="480"/>
              <w:jc w:val="both"/>
              <w:textAlignment w:val="baseline"/>
              <w:rPr>
                <w:rFonts w:ascii="Times New Roman" w:eastAsia="宋体" w:hAnsi="Times New Roman"/>
                <w:bCs/>
                <w:sz w:val="24"/>
                <w:szCs w:val="24"/>
              </w:rPr>
            </w:pPr>
            <w:bookmarkStart w:id="83" w:name="_Toc501703566"/>
            <w:bookmarkStart w:id="84" w:name="_Toc504492863"/>
            <w:r>
              <w:rPr>
                <w:rFonts w:ascii="Times New Roman" w:eastAsia="宋体" w:hAnsi="Times New Roman"/>
                <w:bCs/>
                <w:sz w:val="24"/>
                <w:szCs w:val="24"/>
              </w:rPr>
              <w:t>1</w:t>
            </w:r>
            <w:r>
              <w:rPr>
                <w:rFonts w:ascii="Times New Roman" w:eastAsia="宋体" w:hAnsi="宋体"/>
                <w:bCs/>
                <w:sz w:val="24"/>
                <w:szCs w:val="24"/>
              </w:rPr>
              <w:t>、环境保护设施调试效果</w:t>
            </w:r>
            <w:bookmarkEnd w:id="83"/>
            <w:bookmarkEnd w:id="84"/>
          </w:p>
          <w:p w14:paraId="596EB884" w14:textId="77777777" w:rsidR="007D31B3" w:rsidRDefault="005346D3">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宋体"/>
                <w:bCs/>
                <w:sz w:val="24"/>
                <w:szCs w:val="24"/>
              </w:rPr>
              <w:t>（</w:t>
            </w:r>
            <w:r>
              <w:rPr>
                <w:rFonts w:ascii="Times New Roman" w:eastAsia="宋体" w:hAnsi="Times New Roman"/>
                <w:bCs/>
                <w:sz w:val="24"/>
                <w:szCs w:val="24"/>
              </w:rPr>
              <w:t>1</w:t>
            </w:r>
            <w:r>
              <w:rPr>
                <w:rFonts w:ascii="Times New Roman" w:eastAsia="宋体" w:hAnsi="宋体"/>
                <w:bCs/>
                <w:sz w:val="24"/>
                <w:szCs w:val="24"/>
              </w:rPr>
              <w:t>）验收监测期间，</w:t>
            </w:r>
            <w:r>
              <w:rPr>
                <w:rFonts w:ascii="Times New Roman" w:eastAsia="宋体" w:hAnsi="Times New Roman" w:hint="eastAsia"/>
                <w:bCs/>
                <w:color w:val="000000"/>
                <w:sz w:val="24"/>
                <w:szCs w:val="24"/>
              </w:rPr>
              <w:t>主体工程调试工况稳定，</w:t>
            </w:r>
            <w:r>
              <w:rPr>
                <w:rFonts w:ascii="Times New Roman" w:eastAsia="宋体" w:hAnsi="宋体"/>
                <w:bCs/>
                <w:sz w:val="24"/>
                <w:szCs w:val="24"/>
              </w:rPr>
              <w:t>各项污染防治设施运行稳定，符合验收监测期间对生产工况的要求。</w:t>
            </w:r>
          </w:p>
          <w:p w14:paraId="596EB885" w14:textId="77777777" w:rsidR="007D31B3" w:rsidRDefault="005346D3">
            <w:pPr>
              <w:pStyle w:val="afa"/>
              <w:spacing w:line="460" w:lineRule="exact"/>
              <w:ind w:firstLineChars="200" w:firstLine="480"/>
              <w:rPr>
                <w:rFonts w:ascii="Times New Roman" w:hAnsi="宋体" w:hint="eastAsia"/>
                <w:bCs/>
                <w:sz w:val="24"/>
                <w:szCs w:val="24"/>
              </w:rPr>
            </w:pPr>
            <w:r>
              <w:rPr>
                <w:rFonts w:ascii="Times New Roman" w:hAnsi="宋体"/>
                <w:bCs/>
                <w:sz w:val="24"/>
                <w:szCs w:val="24"/>
              </w:rPr>
              <w:t>（</w:t>
            </w:r>
            <w:r>
              <w:rPr>
                <w:rFonts w:ascii="Times New Roman" w:hAnsi="Times New Roman"/>
                <w:bCs/>
                <w:sz w:val="24"/>
                <w:szCs w:val="24"/>
              </w:rPr>
              <w:t>2</w:t>
            </w:r>
            <w:r>
              <w:rPr>
                <w:rFonts w:ascii="Times New Roman" w:hAnsi="宋体"/>
                <w:bCs/>
                <w:sz w:val="24"/>
                <w:szCs w:val="24"/>
              </w:rPr>
              <w:t>）项目</w:t>
            </w:r>
            <w:r>
              <w:rPr>
                <w:rFonts w:ascii="Times New Roman" w:hAnsi="Times New Roman"/>
                <w:bCs/>
                <w:sz w:val="24"/>
                <w:szCs w:val="24"/>
              </w:rPr>
              <w:t>建设性质、规模、地点和环境保护措施</w:t>
            </w:r>
            <w:r>
              <w:rPr>
                <w:rFonts w:ascii="Times New Roman" w:hAnsi="宋体"/>
                <w:bCs/>
                <w:sz w:val="24"/>
                <w:szCs w:val="24"/>
              </w:rPr>
              <w:t>等实际建设内容均与原环评及批复要求一致。</w:t>
            </w:r>
          </w:p>
          <w:p w14:paraId="596EB886" w14:textId="77777777" w:rsidR="007D31B3" w:rsidRDefault="005346D3">
            <w:pPr>
              <w:pStyle w:val="afa"/>
              <w:spacing w:line="460" w:lineRule="exact"/>
              <w:ind w:firstLineChars="200" w:firstLine="480"/>
              <w:rPr>
                <w:rFonts w:ascii="Times New Roman" w:hAnsi="Times New Roman"/>
                <w:bCs/>
                <w:sz w:val="24"/>
                <w:szCs w:val="24"/>
              </w:rPr>
            </w:pPr>
            <w:r>
              <w:rPr>
                <w:rFonts w:ascii="Times New Roman" w:hAnsi="宋体" w:hint="eastAsia"/>
                <w:bCs/>
                <w:sz w:val="24"/>
                <w:szCs w:val="24"/>
              </w:rPr>
              <w:t>（</w:t>
            </w:r>
            <w:r>
              <w:rPr>
                <w:rFonts w:ascii="Times New Roman" w:hAnsi="宋体" w:hint="eastAsia"/>
                <w:bCs/>
                <w:sz w:val="24"/>
                <w:szCs w:val="24"/>
              </w:rPr>
              <w:t>3</w:t>
            </w:r>
            <w:r>
              <w:rPr>
                <w:rFonts w:ascii="Times New Roman" w:hAnsi="宋体" w:hint="eastAsia"/>
                <w:bCs/>
                <w:sz w:val="24"/>
                <w:szCs w:val="24"/>
              </w:rPr>
              <w:t>）</w:t>
            </w:r>
            <w:r>
              <w:rPr>
                <w:rFonts w:hAnsi="Times New Roman" w:hint="eastAsia"/>
                <w:bCs/>
                <w:color w:val="000000"/>
                <w:sz w:val="24"/>
                <w:szCs w:val="24"/>
              </w:rPr>
              <w:t>根据本项目实际建设情况与《污染影响类建设项目重大变动清单（试行）的通知》（环办环评函</w:t>
            </w:r>
            <w:r>
              <w:rPr>
                <w:rFonts w:ascii="Times New Roman" w:hAnsi="Times New Roman"/>
                <w:bCs/>
                <w:color w:val="000000"/>
                <w:sz w:val="24"/>
                <w:szCs w:val="24"/>
              </w:rPr>
              <w:t>[2020]688</w:t>
            </w:r>
            <w:r>
              <w:rPr>
                <w:rFonts w:hAnsi="Times New Roman" w:hint="eastAsia"/>
                <w:bCs/>
                <w:color w:val="000000"/>
                <w:sz w:val="24"/>
                <w:szCs w:val="24"/>
              </w:rPr>
              <w:t>号）的对比分析可知：本项目不存在重大变动，且本项目符合《建设项目竣工环境保护验收暂行办法》（国环规环评【2017】4号），满足验收条件。</w:t>
            </w:r>
          </w:p>
          <w:p w14:paraId="596EB887" w14:textId="77777777" w:rsidR="007D31B3" w:rsidRDefault="005346D3">
            <w:pPr>
              <w:spacing w:after="0" w:line="460" w:lineRule="exact"/>
              <w:ind w:firstLineChars="200" w:firstLine="480"/>
              <w:jc w:val="both"/>
              <w:rPr>
                <w:rFonts w:ascii="Times New Roman" w:eastAsia="宋体" w:hAnsi="宋体" w:hint="eastAsia"/>
                <w:bCs/>
                <w:sz w:val="24"/>
                <w:szCs w:val="24"/>
              </w:rPr>
            </w:pPr>
            <w:r>
              <w:rPr>
                <w:rFonts w:ascii="Times New Roman" w:eastAsia="宋体" w:hAnsi="宋体"/>
                <w:bCs/>
                <w:sz w:val="24"/>
                <w:szCs w:val="24"/>
              </w:rPr>
              <w:t>（</w:t>
            </w:r>
            <w:r>
              <w:rPr>
                <w:rFonts w:ascii="Times New Roman" w:eastAsia="宋体" w:hAnsi="Times New Roman" w:hint="eastAsia"/>
                <w:bCs/>
                <w:sz w:val="24"/>
                <w:szCs w:val="24"/>
              </w:rPr>
              <w:t>4</w:t>
            </w:r>
            <w:r>
              <w:rPr>
                <w:rFonts w:ascii="Times New Roman" w:eastAsia="宋体" w:hAnsi="宋体"/>
                <w:bCs/>
                <w:sz w:val="24"/>
                <w:szCs w:val="24"/>
              </w:rPr>
              <w:t>）验收监测期间，污染物排放监测结果：</w:t>
            </w:r>
          </w:p>
          <w:p w14:paraId="060431FF" w14:textId="77777777" w:rsidR="003C5C7A" w:rsidRPr="00B96538" w:rsidRDefault="005346D3" w:rsidP="003C5C7A">
            <w:pPr>
              <w:pStyle w:val="afa"/>
              <w:spacing w:line="460" w:lineRule="exact"/>
              <w:ind w:firstLineChars="200" w:firstLine="480"/>
              <w:rPr>
                <w:rFonts w:ascii="Times New Roman" w:hAnsi="Times New Roman"/>
                <w:sz w:val="24"/>
              </w:rPr>
            </w:pPr>
            <w:r>
              <w:rPr>
                <w:rFonts w:ascii="Times New Roman" w:hAnsi="宋体" w:hint="eastAsia"/>
                <w:bCs/>
                <w:sz w:val="24"/>
                <w:szCs w:val="24"/>
              </w:rPr>
              <w:t>废气：</w:t>
            </w:r>
            <w:r w:rsidR="003C5C7A" w:rsidRPr="00B96538">
              <w:rPr>
                <w:rFonts w:ascii="Times New Roman" w:hAnsi="Times New Roman" w:hint="eastAsia"/>
                <w:sz w:val="24"/>
              </w:rPr>
              <w:t>本项目二期</w:t>
            </w:r>
            <w:r w:rsidR="003C5C7A">
              <w:rPr>
                <w:rFonts w:ascii="Times New Roman" w:hAnsi="Times New Roman" w:hint="eastAsia"/>
                <w:sz w:val="24"/>
              </w:rPr>
              <w:t>项目</w:t>
            </w:r>
            <w:r w:rsidR="003C5C7A" w:rsidRPr="00B96538">
              <w:rPr>
                <w:rFonts w:ascii="Times New Roman" w:hAnsi="Times New Roman" w:hint="eastAsia"/>
                <w:sz w:val="24"/>
              </w:rPr>
              <w:t>钎剂喷涂工序产生的颗粒物废气</w:t>
            </w:r>
            <w:r w:rsidR="003C5C7A" w:rsidRPr="00B96538">
              <w:rPr>
                <w:rFonts w:ascii="Times New Roman" w:hAnsi="Times New Roman"/>
                <w:sz w:val="24"/>
              </w:rPr>
              <w:t>经</w:t>
            </w:r>
            <w:r w:rsidR="003C5C7A" w:rsidRPr="00B96538">
              <w:rPr>
                <w:rFonts w:ascii="Times New Roman" w:hAnsi="Times New Roman" w:hint="eastAsia"/>
                <w:sz w:val="24"/>
              </w:rPr>
              <w:t>密闭管道</w:t>
            </w:r>
            <w:r w:rsidR="003C5C7A" w:rsidRPr="00B96538">
              <w:rPr>
                <w:rFonts w:ascii="Times New Roman" w:hAnsi="Times New Roman"/>
                <w:sz w:val="24"/>
              </w:rPr>
              <w:t>收集后引入袋式除尘器处理，尾气经</w:t>
            </w:r>
            <w:r w:rsidR="003C5C7A" w:rsidRPr="00B96538">
              <w:rPr>
                <w:rFonts w:ascii="Times New Roman" w:hAnsi="Times New Roman"/>
                <w:sz w:val="24"/>
              </w:rPr>
              <w:t>15m</w:t>
            </w:r>
            <w:r w:rsidR="003C5C7A" w:rsidRPr="00B96538">
              <w:rPr>
                <w:rFonts w:ascii="Times New Roman" w:hAnsi="Times New Roman"/>
                <w:sz w:val="24"/>
              </w:rPr>
              <w:t>高排气筒</w:t>
            </w:r>
            <w:r w:rsidR="003C5C7A" w:rsidRPr="00B96538">
              <w:rPr>
                <w:rFonts w:ascii="Times New Roman" w:hAnsi="Times New Roman" w:hint="eastAsia"/>
                <w:sz w:val="24"/>
              </w:rPr>
              <w:t>P5</w:t>
            </w:r>
            <w:r w:rsidR="003C5C7A" w:rsidRPr="00B96538">
              <w:rPr>
                <w:rFonts w:ascii="Times New Roman" w:hAnsi="Times New Roman"/>
                <w:sz w:val="24"/>
              </w:rPr>
              <w:t>排放。</w:t>
            </w:r>
            <w:r w:rsidR="003C5C7A" w:rsidRPr="00B96538">
              <w:rPr>
                <w:rFonts w:ascii="Times New Roman" w:hAnsi="Times New Roman" w:hint="eastAsia"/>
                <w:sz w:val="24"/>
              </w:rPr>
              <w:t>炉中钎焊</w:t>
            </w:r>
            <w:r w:rsidR="003C5C7A">
              <w:rPr>
                <w:rFonts w:ascii="Times New Roman" w:hAnsi="Times New Roman" w:hint="eastAsia"/>
                <w:sz w:val="24"/>
              </w:rPr>
              <w:t>工序</w:t>
            </w:r>
            <w:r w:rsidR="003C5C7A" w:rsidRPr="00B96538">
              <w:rPr>
                <w:rFonts w:ascii="Times New Roman" w:hAnsi="Times New Roman" w:hint="eastAsia"/>
                <w:sz w:val="24"/>
              </w:rPr>
              <w:t>产生的氟化物</w:t>
            </w:r>
            <w:r w:rsidR="003C5C7A" w:rsidRPr="00B96538">
              <w:rPr>
                <w:rFonts w:ascii="Times New Roman" w:hAnsi="Times New Roman"/>
                <w:sz w:val="24"/>
              </w:rPr>
              <w:t>经</w:t>
            </w:r>
            <w:r w:rsidR="003C5C7A" w:rsidRPr="00B96538">
              <w:rPr>
                <w:rFonts w:ascii="Times New Roman" w:hAnsi="Times New Roman" w:hint="eastAsia"/>
                <w:sz w:val="24"/>
              </w:rPr>
              <w:t>密闭管道</w:t>
            </w:r>
            <w:r w:rsidR="003C5C7A" w:rsidRPr="00B96538">
              <w:rPr>
                <w:rFonts w:ascii="Times New Roman" w:hAnsi="Times New Roman"/>
                <w:sz w:val="24"/>
              </w:rPr>
              <w:t>收集后引入</w:t>
            </w:r>
            <w:r w:rsidR="003C5C7A" w:rsidRPr="00B96538">
              <w:rPr>
                <w:rFonts w:ascii="Times New Roman" w:hAnsi="Times New Roman" w:hint="eastAsia"/>
                <w:sz w:val="24"/>
              </w:rPr>
              <w:t>氧化铝粉球除氟装置</w:t>
            </w:r>
            <w:r w:rsidR="003C5C7A" w:rsidRPr="00B96538">
              <w:rPr>
                <w:rFonts w:ascii="Times New Roman" w:hAnsi="Times New Roman"/>
                <w:sz w:val="24"/>
              </w:rPr>
              <w:t>处理，尾气经</w:t>
            </w:r>
            <w:r w:rsidR="003C5C7A" w:rsidRPr="00B96538">
              <w:rPr>
                <w:rFonts w:ascii="Times New Roman" w:hAnsi="Times New Roman"/>
                <w:sz w:val="24"/>
              </w:rPr>
              <w:t>15m</w:t>
            </w:r>
            <w:r w:rsidR="003C5C7A" w:rsidRPr="00B96538">
              <w:rPr>
                <w:rFonts w:ascii="Times New Roman" w:hAnsi="Times New Roman"/>
                <w:sz w:val="24"/>
              </w:rPr>
              <w:t>高排气筒</w:t>
            </w:r>
            <w:r w:rsidR="003C5C7A" w:rsidRPr="00B96538">
              <w:rPr>
                <w:rFonts w:ascii="Times New Roman" w:hAnsi="Times New Roman" w:hint="eastAsia"/>
                <w:sz w:val="24"/>
              </w:rPr>
              <w:t>P7</w:t>
            </w:r>
            <w:r w:rsidR="003C5C7A" w:rsidRPr="00B96538">
              <w:rPr>
                <w:rFonts w:ascii="Times New Roman" w:hAnsi="Times New Roman"/>
                <w:sz w:val="24"/>
              </w:rPr>
              <w:t>排放。</w:t>
            </w:r>
            <w:r w:rsidR="003C5C7A" w:rsidRPr="00B96538">
              <w:rPr>
                <w:rFonts w:ascii="Times New Roman" w:hAnsi="Times New Roman" w:hint="eastAsia"/>
                <w:sz w:val="24"/>
              </w:rPr>
              <w:t>钎焊前除油烘干工序、发泡工序产生的非甲烷总烃废气</w:t>
            </w:r>
            <w:r w:rsidR="003C5C7A" w:rsidRPr="00B96538">
              <w:rPr>
                <w:rFonts w:ascii="Times New Roman" w:hAnsi="Times New Roman"/>
                <w:sz w:val="24"/>
              </w:rPr>
              <w:t>经</w:t>
            </w:r>
            <w:r w:rsidR="003C5C7A" w:rsidRPr="00B96538">
              <w:rPr>
                <w:rFonts w:ascii="Times New Roman" w:hAnsi="Times New Roman" w:hint="eastAsia"/>
                <w:sz w:val="24"/>
              </w:rPr>
              <w:t>密闭管道</w:t>
            </w:r>
            <w:r w:rsidR="003C5C7A" w:rsidRPr="00B96538">
              <w:rPr>
                <w:rFonts w:ascii="Times New Roman" w:hAnsi="Times New Roman"/>
                <w:sz w:val="24"/>
              </w:rPr>
              <w:t>收集后引入活性炭吸</w:t>
            </w:r>
            <w:r w:rsidR="003C5C7A" w:rsidRPr="00B96538">
              <w:rPr>
                <w:rFonts w:ascii="Times New Roman" w:hAnsi="Times New Roman"/>
                <w:sz w:val="24"/>
              </w:rPr>
              <w:t>/</w:t>
            </w:r>
            <w:r w:rsidR="003C5C7A" w:rsidRPr="00B96538">
              <w:rPr>
                <w:rFonts w:ascii="Times New Roman" w:hAnsi="Times New Roman"/>
                <w:sz w:val="24"/>
              </w:rPr>
              <w:t>脱附</w:t>
            </w:r>
            <w:r w:rsidR="003C5C7A" w:rsidRPr="00B96538">
              <w:rPr>
                <w:rFonts w:ascii="Times New Roman" w:hAnsi="Times New Roman"/>
                <w:sz w:val="24"/>
              </w:rPr>
              <w:t>-</w:t>
            </w:r>
            <w:r w:rsidR="003C5C7A" w:rsidRPr="00B96538">
              <w:rPr>
                <w:rFonts w:ascii="Times New Roman" w:hAnsi="Times New Roman"/>
                <w:sz w:val="24"/>
              </w:rPr>
              <w:t>催化燃烧装置</w:t>
            </w:r>
            <w:r w:rsidR="003C5C7A" w:rsidRPr="00B96538">
              <w:rPr>
                <w:rFonts w:ascii="Times New Roman" w:hAnsi="Times New Roman" w:hint="eastAsia"/>
                <w:sz w:val="24"/>
              </w:rPr>
              <w:t>处理，尾气经</w:t>
            </w:r>
            <w:r w:rsidR="003C5C7A" w:rsidRPr="00B96538">
              <w:rPr>
                <w:rFonts w:ascii="Times New Roman" w:hAnsi="Times New Roman"/>
                <w:sz w:val="24"/>
              </w:rPr>
              <w:t>15m</w:t>
            </w:r>
            <w:r w:rsidR="003C5C7A" w:rsidRPr="00B96538">
              <w:rPr>
                <w:rFonts w:ascii="Times New Roman" w:hAnsi="Times New Roman"/>
                <w:sz w:val="24"/>
              </w:rPr>
              <w:t>高排气筒</w:t>
            </w:r>
            <w:r w:rsidR="003C5C7A" w:rsidRPr="00B96538">
              <w:rPr>
                <w:rFonts w:ascii="Times New Roman" w:hAnsi="Times New Roman"/>
                <w:sz w:val="24"/>
              </w:rPr>
              <w:t>P</w:t>
            </w:r>
            <w:r w:rsidR="003C5C7A" w:rsidRPr="00B96538">
              <w:rPr>
                <w:rFonts w:ascii="Times New Roman" w:hAnsi="Times New Roman" w:hint="eastAsia"/>
                <w:sz w:val="24"/>
              </w:rPr>
              <w:t>6</w:t>
            </w:r>
            <w:r w:rsidR="003C5C7A" w:rsidRPr="00B96538">
              <w:rPr>
                <w:rFonts w:ascii="Times New Roman" w:hAnsi="Times New Roman" w:hint="eastAsia"/>
                <w:sz w:val="24"/>
              </w:rPr>
              <w:t>排放。</w:t>
            </w:r>
          </w:p>
          <w:p w14:paraId="5608C8F6" w14:textId="77777777" w:rsidR="00172076" w:rsidRPr="00172076" w:rsidRDefault="00172076" w:rsidP="00172076">
            <w:pPr>
              <w:spacing w:after="0" w:line="460" w:lineRule="exact"/>
              <w:ind w:firstLineChars="200" w:firstLine="480"/>
              <w:jc w:val="both"/>
              <w:textAlignment w:val="baseline"/>
              <w:rPr>
                <w:rFonts w:ascii="Times New Roman" w:eastAsia="宋体" w:hAnsi="Times New Roman"/>
                <w:bCs/>
                <w:sz w:val="24"/>
                <w:szCs w:val="24"/>
              </w:rPr>
            </w:pPr>
            <w:bookmarkStart w:id="85" w:name="OLE_LINK63"/>
            <w:r w:rsidRPr="00172076">
              <w:rPr>
                <w:rFonts w:ascii="Times New Roman" w:eastAsia="宋体" w:hAnsi="Times New Roman"/>
                <w:bCs/>
                <w:sz w:val="24"/>
                <w:szCs w:val="24"/>
              </w:rPr>
              <w:t>本项目排气筒</w:t>
            </w:r>
            <w:r w:rsidRPr="00172076">
              <w:rPr>
                <w:rFonts w:ascii="Times New Roman" w:eastAsia="宋体" w:hAnsi="Times New Roman"/>
                <w:bCs/>
                <w:sz w:val="24"/>
                <w:szCs w:val="24"/>
              </w:rPr>
              <w:t>P7</w:t>
            </w:r>
            <w:r w:rsidRPr="00172076">
              <w:rPr>
                <w:rFonts w:ascii="Times New Roman" w:eastAsia="宋体" w:hAnsi="Times New Roman"/>
                <w:bCs/>
                <w:sz w:val="24"/>
                <w:szCs w:val="24"/>
              </w:rPr>
              <w:t>经过治理后的氟化物排放浓度为</w:t>
            </w:r>
            <w:r w:rsidRPr="00172076">
              <w:rPr>
                <w:rFonts w:ascii="Times New Roman" w:eastAsia="宋体" w:hAnsi="Times New Roman"/>
                <w:bCs/>
                <w:sz w:val="24"/>
                <w:szCs w:val="24"/>
              </w:rPr>
              <w:t>4.96~5.21mg/m</w:t>
            </w:r>
            <w:r w:rsidRPr="00172076">
              <w:rPr>
                <w:rFonts w:ascii="Times New Roman" w:eastAsia="宋体" w:hAnsi="Times New Roman"/>
                <w:bCs/>
                <w:sz w:val="24"/>
                <w:szCs w:val="24"/>
                <w:vertAlign w:val="superscript"/>
              </w:rPr>
              <w:t>3</w:t>
            </w:r>
            <w:r w:rsidRPr="00172076">
              <w:rPr>
                <w:rFonts w:ascii="Times New Roman" w:eastAsia="宋体" w:hAnsi="Times New Roman"/>
                <w:bCs/>
                <w:sz w:val="24"/>
                <w:szCs w:val="24"/>
              </w:rPr>
              <w:t>、排放速率为</w:t>
            </w:r>
            <w:r w:rsidRPr="00172076">
              <w:rPr>
                <w:rFonts w:ascii="Times New Roman" w:eastAsia="宋体" w:hAnsi="Times New Roman"/>
                <w:bCs/>
                <w:sz w:val="24"/>
                <w:szCs w:val="24"/>
              </w:rPr>
              <w:t>0.0178~0.0186kg/h</w:t>
            </w:r>
            <w:r w:rsidRPr="00172076">
              <w:rPr>
                <w:rFonts w:ascii="Times New Roman" w:eastAsia="宋体" w:hAnsi="Times New Roman"/>
                <w:bCs/>
                <w:sz w:val="24"/>
                <w:szCs w:val="24"/>
              </w:rPr>
              <w:t>，满足河南省地方标准《工业炉窑大气污染物排放标准》（</w:t>
            </w:r>
            <w:r w:rsidRPr="00172076">
              <w:rPr>
                <w:rFonts w:ascii="Times New Roman" w:eastAsia="宋体" w:hAnsi="Times New Roman"/>
                <w:bCs/>
                <w:sz w:val="24"/>
                <w:szCs w:val="24"/>
              </w:rPr>
              <w:t>DB41/1066-2020</w:t>
            </w:r>
            <w:r w:rsidRPr="00172076">
              <w:rPr>
                <w:rFonts w:ascii="Times New Roman" w:eastAsia="宋体" w:hAnsi="Times New Roman"/>
                <w:bCs/>
                <w:sz w:val="24"/>
                <w:szCs w:val="24"/>
              </w:rPr>
              <w:t>）表</w:t>
            </w:r>
            <w:r w:rsidRPr="00172076">
              <w:rPr>
                <w:rFonts w:ascii="Times New Roman" w:eastAsia="宋体" w:hAnsi="Times New Roman"/>
                <w:bCs/>
                <w:sz w:val="24"/>
                <w:szCs w:val="24"/>
              </w:rPr>
              <w:t>2</w:t>
            </w:r>
            <w:r w:rsidRPr="00172076">
              <w:rPr>
                <w:rFonts w:ascii="Times New Roman" w:eastAsia="宋体" w:hAnsi="Times New Roman"/>
                <w:bCs/>
                <w:sz w:val="24"/>
                <w:szCs w:val="24"/>
              </w:rPr>
              <w:t>特征大气污染物排放浓度限值其他炉窑氟化物排放浓度</w:t>
            </w:r>
            <w:r w:rsidRPr="00172076">
              <w:rPr>
                <w:rFonts w:ascii="Times New Roman" w:eastAsia="宋体" w:hAnsi="Times New Roman"/>
                <w:bCs/>
                <w:sz w:val="24"/>
                <w:szCs w:val="24"/>
              </w:rPr>
              <w:t>6.0mg/m</w:t>
            </w:r>
            <w:r w:rsidRPr="00172076">
              <w:rPr>
                <w:rFonts w:ascii="Times New Roman" w:eastAsia="宋体" w:hAnsi="Times New Roman"/>
                <w:bCs/>
                <w:sz w:val="24"/>
                <w:szCs w:val="24"/>
                <w:vertAlign w:val="superscript"/>
              </w:rPr>
              <w:t>3</w:t>
            </w:r>
            <w:r w:rsidRPr="00172076">
              <w:rPr>
                <w:rFonts w:ascii="Times New Roman" w:eastAsia="宋体" w:hAnsi="Times New Roman"/>
                <w:bCs/>
                <w:sz w:val="24"/>
                <w:szCs w:val="24"/>
              </w:rPr>
              <w:t>的限值要求，同时满足《大气污染物综合排放标准》（</w:t>
            </w:r>
            <w:r w:rsidRPr="00172076">
              <w:rPr>
                <w:rFonts w:ascii="Times New Roman" w:eastAsia="宋体" w:hAnsi="Times New Roman"/>
                <w:bCs/>
                <w:sz w:val="24"/>
                <w:szCs w:val="24"/>
              </w:rPr>
              <w:t>GB16297-1996</w:t>
            </w:r>
            <w:r w:rsidRPr="00172076">
              <w:rPr>
                <w:rFonts w:ascii="Times New Roman" w:eastAsia="宋体" w:hAnsi="Times New Roman"/>
                <w:bCs/>
                <w:sz w:val="24"/>
                <w:szCs w:val="24"/>
              </w:rPr>
              <w:t>）表</w:t>
            </w:r>
            <w:r w:rsidRPr="00172076">
              <w:rPr>
                <w:rFonts w:ascii="Times New Roman" w:eastAsia="宋体" w:hAnsi="Times New Roman"/>
                <w:bCs/>
                <w:sz w:val="24"/>
                <w:szCs w:val="24"/>
              </w:rPr>
              <w:t>2</w:t>
            </w:r>
            <w:r w:rsidRPr="00172076">
              <w:rPr>
                <w:rFonts w:ascii="Times New Roman" w:eastAsia="宋体" w:hAnsi="Times New Roman"/>
                <w:bCs/>
                <w:sz w:val="24"/>
                <w:szCs w:val="24"/>
              </w:rPr>
              <w:t>排放速率</w:t>
            </w:r>
            <w:r w:rsidRPr="00172076">
              <w:rPr>
                <w:rFonts w:ascii="Times New Roman" w:eastAsia="宋体" w:hAnsi="Times New Roman"/>
                <w:bCs/>
                <w:sz w:val="24"/>
                <w:szCs w:val="24"/>
              </w:rPr>
              <w:t>0.1kg/h</w:t>
            </w:r>
            <w:r w:rsidRPr="00172076">
              <w:rPr>
                <w:rFonts w:ascii="Times New Roman" w:eastAsia="宋体" w:hAnsi="Times New Roman"/>
                <w:bCs/>
                <w:sz w:val="24"/>
                <w:szCs w:val="24"/>
              </w:rPr>
              <w:t>（</w:t>
            </w:r>
            <w:r w:rsidRPr="00172076">
              <w:rPr>
                <w:rFonts w:ascii="Times New Roman" w:eastAsia="宋体" w:hAnsi="Times New Roman"/>
                <w:bCs/>
                <w:sz w:val="24"/>
                <w:szCs w:val="24"/>
              </w:rPr>
              <w:t>15m</w:t>
            </w:r>
            <w:r w:rsidRPr="00172076">
              <w:rPr>
                <w:rFonts w:ascii="Times New Roman" w:eastAsia="宋体" w:hAnsi="Times New Roman"/>
                <w:bCs/>
                <w:sz w:val="24"/>
                <w:szCs w:val="24"/>
              </w:rPr>
              <w:t>高排气筒）的限值要求。</w:t>
            </w:r>
          </w:p>
          <w:p w14:paraId="3267442C" w14:textId="77777777" w:rsidR="00172076" w:rsidRDefault="00172076" w:rsidP="00172076">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t>本项目排气筒</w:t>
            </w:r>
            <w:r>
              <w:rPr>
                <w:rFonts w:ascii="Times New Roman" w:eastAsia="宋体" w:hAnsi="Times New Roman" w:hint="eastAsia"/>
                <w:bCs/>
                <w:sz w:val="24"/>
                <w:szCs w:val="24"/>
              </w:rPr>
              <w:t>P5</w:t>
            </w:r>
            <w:r>
              <w:rPr>
                <w:rFonts w:ascii="Times New Roman" w:eastAsia="宋体" w:hAnsi="Times New Roman" w:hint="eastAsia"/>
                <w:bCs/>
                <w:sz w:val="24"/>
                <w:szCs w:val="24"/>
              </w:rPr>
              <w:t>经过治理后的颗粒物排放浓度为</w:t>
            </w:r>
            <w:r>
              <w:rPr>
                <w:rFonts w:ascii="Times New Roman" w:eastAsia="宋体" w:hAnsi="Times New Roman" w:hint="eastAsia"/>
                <w:bCs/>
                <w:sz w:val="24"/>
                <w:szCs w:val="24"/>
              </w:rPr>
              <w:t>7.3~8.2mg/m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0.088~0.1kg/h</w:t>
            </w:r>
            <w:r>
              <w:rPr>
                <w:rFonts w:ascii="Times New Roman" w:eastAsia="宋体" w:hAnsi="Times New Roman" w:hint="eastAsia"/>
                <w:bCs/>
                <w:sz w:val="24"/>
                <w:szCs w:val="24"/>
              </w:rPr>
              <w:t>，满足《大气污染物综合排放标准》（</w:t>
            </w:r>
            <w:r>
              <w:rPr>
                <w:rFonts w:ascii="Times New Roman" w:eastAsia="宋体" w:hAnsi="Times New Roman" w:hint="eastAsia"/>
                <w:bCs/>
                <w:sz w:val="24"/>
                <w:szCs w:val="24"/>
              </w:rPr>
              <w:t>GB16297-1996</w:t>
            </w:r>
            <w:r>
              <w:rPr>
                <w:rFonts w:ascii="Times New Roman" w:eastAsia="宋体" w:hAnsi="Times New Roman" w:hint="eastAsia"/>
                <w:bCs/>
                <w:sz w:val="24"/>
                <w:szCs w:val="24"/>
              </w:rPr>
              <w:t>）表</w:t>
            </w:r>
            <w:r>
              <w:rPr>
                <w:rFonts w:ascii="Times New Roman" w:eastAsia="宋体" w:hAnsi="Times New Roman" w:hint="eastAsia"/>
                <w:bCs/>
                <w:sz w:val="24"/>
                <w:szCs w:val="24"/>
              </w:rPr>
              <w:t>2</w:t>
            </w:r>
            <w:r>
              <w:rPr>
                <w:rFonts w:ascii="Times New Roman" w:eastAsia="宋体" w:hAnsi="Times New Roman" w:hint="eastAsia"/>
                <w:bCs/>
                <w:sz w:val="24"/>
                <w:szCs w:val="24"/>
              </w:rPr>
              <w:t>有组织排放浓度</w:t>
            </w:r>
            <w:r>
              <w:rPr>
                <w:rFonts w:ascii="Times New Roman" w:eastAsia="宋体" w:hAnsi="Times New Roman" w:hint="eastAsia"/>
                <w:bCs/>
                <w:sz w:val="24"/>
                <w:szCs w:val="24"/>
              </w:rPr>
              <w:t>120mg/m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w:t>
            </w:r>
            <w:r>
              <w:rPr>
                <w:rFonts w:ascii="Times New Roman" w:eastAsia="宋体" w:hAnsi="Times New Roman" w:hint="eastAsia"/>
                <w:bCs/>
                <w:sz w:val="24"/>
                <w:szCs w:val="24"/>
              </w:rPr>
              <w:t>3.5kg/h</w:t>
            </w:r>
            <w:r>
              <w:rPr>
                <w:rFonts w:ascii="Times New Roman" w:eastAsia="宋体" w:hAnsi="Times New Roman" w:hint="eastAsia"/>
                <w:bCs/>
                <w:sz w:val="24"/>
                <w:szCs w:val="24"/>
              </w:rPr>
              <w:t>（</w:t>
            </w:r>
            <w:r>
              <w:rPr>
                <w:rFonts w:ascii="Times New Roman" w:eastAsia="宋体" w:hAnsi="Times New Roman" w:hint="eastAsia"/>
                <w:bCs/>
                <w:sz w:val="24"/>
                <w:szCs w:val="24"/>
              </w:rPr>
              <w:t>15m</w:t>
            </w:r>
            <w:r>
              <w:rPr>
                <w:rFonts w:ascii="Times New Roman" w:eastAsia="宋体" w:hAnsi="Times New Roman" w:hint="eastAsia"/>
                <w:bCs/>
                <w:sz w:val="24"/>
                <w:szCs w:val="24"/>
              </w:rPr>
              <w:t>高排气筒）的限值要求，同时满足《新乡市生态环境局关于进一步规范工业企业颗粒物排放限值的通知》其他所有涉气工业企业排放口颗粒物排放浓度不高于</w:t>
            </w:r>
            <w:r>
              <w:rPr>
                <w:rFonts w:ascii="Times New Roman" w:eastAsia="宋体" w:hAnsi="Times New Roman" w:hint="eastAsia"/>
                <w:bCs/>
                <w:sz w:val="24"/>
                <w:szCs w:val="24"/>
              </w:rPr>
              <w:t>10mg/m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的限值要求。</w:t>
            </w:r>
          </w:p>
          <w:p w14:paraId="286EE267" w14:textId="333EFFCF" w:rsidR="00172076" w:rsidRDefault="00172076" w:rsidP="00172076">
            <w:pPr>
              <w:spacing w:after="0" w:line="44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hint="eastAsia"/>
                <w:bCs/>
                <w:sz w:val="24"/>
                <w:szCs w:val="24"/>
              </w:rPr>
              <w:lastRenderedPageBreak/>
              <w:t>本项目排气筒</w:t>
            </w:r>
            <w:r>
              <w:rPr>
                <w:rFonts w:ascii="Times New Roman" w:eastAsia="宋体" w:hAnsi="Times New Roman" w:hint="eastAsia"/>
                <w:bCs/>
                <w:sz w:val="24"/>
                <w:szCs w:val="24"/>
              </w:rPr>
              <w:t>P6</w:t>
            </w:r>
            <w:r>
              <w:rPr>
                <w:rFonts w:ascii="Times New Roman" w:eastAsia="宋体" w:hAnsi="Times New Roman" w:hint="eastAsia"/>
                <w:bCs/>
                <w:sz w:val="24"/>
                <w:szCs w:val="24"/>
              </w:rPr>
              <w:t>经过治理后的颗粒物排放浓度为</w:t>
            </w:r>
            <w:r>
              <w:rPr>
                <w:rFonts w:ascii="Times New Roman" w:eastAsia="宋体" w:hAnsi="Times New Roman" w:hint="eastAsia"/>
                <w:bCs/>
                <w:sz w:val="24"/>
                <w:szCs w:val="24"/>
              </w:rPr>
              <w:t>4.8~5.2mg/m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0.04~0.043kg/h</w:t>
            </w:r>
            <w:r>
              <w:rPr>
                <w:rFonts w:ascii="Times New Roman" w:eastAsia="宋体" w:hAnsi="Times New Roman" w:hint="eastAsia"/>
                <w:bCs/>
                <w:sz w:val="24"/>
                <w:szCs w:val="24"/>
              </w:rPr>
              <w:t>，二氧化硫</w:t>
            </w:r>
            <w:r w:rsidRPr="00E32CAA">
              <w:rPr>
                <w:rFonts w:ascii="Times New Roman" w:eastAsia="宋体" w:hAnsi="Times New Roman"/>
                <w:bCs/>
                <w:sz w:val="24"/>
                <w:szCs w:val="24"/>
              </w:rPr>
              <w:t>排放浓度</w:t>
            </w:r>
            <w:r>
              <w:rPr>
                <w:rFonts w:ascii="Times New Roman" w:eastAsia="宋体" w:hAnsi="Times New Roman" w:hint="eastAsia"/>
                <w:bCs/>
                <w:sz w:val="24"/>
                <w:szCs w:val="24"/>
              </w:rPr>
              <w:t>均小于</w:t>
            </w:r>
            <w:r>
              <w:rPr>
                <w:rFonts w:ascii="Times New Roman" w:eastAsia="宋体" w:hAnsi="Times New Roman" w:hint="eastAsia"/>
                <w:bCs/>
                <w:sz w:val="24"/>
                <w:szCs w:val="24"/>
              </w:rPr>
              <w:t>3</w:t>
            </w:r>
            <w:r w:rsidRPr="00E32CAA">
              <w:rPr>
                <w:rFonts w:ascii="Times New Roman" w:eastAsia="宋体" w:hAnsi="Times New Roman"/>
                <w:bCs/>
                <w:sz w:val="24"/>
                <w:szCs w:val="24"/>
              </w:rPr>
              <w:t>mg/m</w:t>
            </w:r>
            <w:r w:rsidRPr="00E32CAA">
              <w:rPr>
                <w:rFonts w:ascii="Times New Roman" w:eastAsia="宋体" w:hAnsi="Times New Roman"/>
                <w:bCs/>
                <w:sz w:val="24"/>
                <w:szCs w:val="24"/>
                <w:vertAlign w:val="superscript"/>
              </w:rPr>
              <w:t>3</w:t>
            </w:r>
            <w:r w:rsidRPr="00E32CAA">
              <w:rPr>
                <w:rFonts w:ascii="Times New Roman" w:eastAsia="宋体" w:hAnsi="Times New Roman"/>
                <w:bCs/>
                <w:sz w:val="24"/>
                <w:szCs w:val="24"/>
              </w:rPr>
              <w:t>、排放速率为</w:t>
            </w:r>
            <w:r>
              <w:rPr>
                <w:rFonts w:ascii="Times New Roman" w:eastAsia="宋体" w:hAnsi="Times New Roman" w:hint="eastAsia"/>
                <w:bCs/>
                <w:sz w:val="24"/>
                <w:szCs w:val="24"/>
              </w:rPr>
              <w:t>0.012~0.013</w:t>
            </w:r>
            <w:r w:rsidRPr="00E32CAA">
              <w:rPr>
                <w:rFonts w:ascii="Times New Roman" w:eastAsia="宋体" w:hAnsi="Times New Roman"/>
                <w:bCs/>
                <w:sz w:val="24"/>
                <w:szCs w:val="24"/>
              </w:rPr>
              <w:t>kg/h</w:t>
            </w:r>
            <w:r>
              <w:rPr>
                <w:rFonts w:ascii="Times New Roman" w:eastAsia="宋体" w:hAnsi="Times New Roman" w:hint="eastAsia"/>
                <w:bCs/>
                <w:sz w:val="24"/>
                <w:szCs w:val="24"/>
              </w:rPr>
              <w:t>，氮氧化物</w:t>
            </w:r>
            <w:r w:rsidRPr="00E32CAA">
              <w:rPr>
                <w:rFonts w:ascii="Times New Roman" w:eastAsia="宋体" w:hAnsi="Times New Roman"/>
                <w:bCs/>
                <w:sz w:val="24"/>
                <w:szCs w:val="24"/>
              </w:rPr>
              <w:t>排放浓度为</w:t>
            </w:r>
            <w:r>
              <w:rPr>
                <w:rFonts w:ascii="Times New Roman" w:eastAsia="宋体" w:hAnsi="Times New Roman" w:hint="eastAsia"/>
                <w:bCs/>
                <w:sz w:val="24"/>
                <w:szCs w:val="24"/>
              </w:rPr>
              <w:t>14~17</w:t>
            </w:r>
            <w:r w:rsidRPr="00E32CAA">
              <w:rPr>
                <w:rFonts w:ascii="Times New Roman" w:eastAsia="宋体" w:hAnsi="Times New Roman"/>
                <w:bCs/>
                <w:sz w:val="24"/>
                <w:szCs w:val="24"/>
              </w:rPr>
              <w:t>mg/m</w:t>
            </w:r>
            <w:r w:rsidRPr="00E32CAA">
              <w:rPr>
                <w:rFonts w:ascii="Times New Roman" w:eastAsia="宋体" w:hAnsi="Times New Roman"/>
                <w:bCs/>
                <w:sz w:val="24"/>
                <w:szCs w:val="24"/>
                <w:vertAlign w:val="superscript"/>
              </w:rPr>
              <w:t>3</w:t>
            </w:r>
            <w:r w:rsidRPr="00E32CAA">
              <w:rPr>
                <w:rFonts w:ascii="Times New Roman" w:eastAsia="宋体" w:hAnsi="Times New Roman"/>
                <w:bCs/>
                <w:sz w:val="24"/>
                <w:szCs w:val="24"/>
              </w:rPr>
              <w:t>、排放速率为</w:t>
            </w:r>
            <w:r>
              <w:rPr>
                <w:rFonts w:ascii="Times New Roman" w:eastAsia="宋体" w:hAnsi="Times New Roman" w:hint="eastAsia"/>
                <w:bCs/>
                <w:sz w:val="24"/>
                <w:szCs w:val="24"/>
              </w:rPr>
              <w:t>0.12~0.14</w:t>
            </w:r>
            <w:r w:rsidRPr="00E32CAA">
              <w:rPr>
                <w:rFonts w:ascii="Times New Roman" w:eastAsia="宋体" w:hAnsi="Times New Roman"/>
                <w:bCs/>
                <w:sz w:val="24"/>
                <w:szCs w:val="24"/>
              </w:rPr>
              <w:t>kg/h</w:t>
            </w:r>
            <w:r>
              <w:rPr>
                <w:rFonts w:ascii="Times New Roman" w:eastAsia="宋体" w:hAnsi="Times New Roman" w:hint="eastAsia"/>
                <w:bCs/>
                <w:sz w:val="24"/>
                <w:szCs w:val="24"/>
              </w:rPr>
              <w:t>，因此天然气燃烧废气颗粒物、</w:t>
            </w:r>
            <w:r>
              <w:rPr>
                <w:rFonts w:ascii="Times New Roman" w:eastAsia="宋体" w:hAnsi="Times New Roman" w:hint="eastAsia"/>
                <w:color w:val="000000"/>
                <w:sz w:val="24"/>
                <w:szCs w:val="24"/>
              </w:rPr>
              <w:t>SO</w:t>
            </w:r>
            <w:r>
              <w:rPr>
                <w:rFonts w:ascii="Times New Roman" w:eastAsia="宋体" w:hAnsi="Times New Roman" w:hint="eastAsia"/>
                <w:color w:val="000000"/>
                <w:sz w:val="24"/>
                <w:szCs w:val="24"/>
                <w:vertAlign w:val="subscript"/>
              </w:rPr>
              <w:t>2</w:t>
            </w:r>
            <w:r>
              <w:rPr>
                <w:rFonts w:ascii="Times New Roman" w:eastAsia="宋体" w:hAnsi="Times New Roman" w:hint="eastAsia"/>
                <w:color w:val="000000"/>
                <w:sz w:val="24"/>
                <w:szCs w:val="24"/>
              </w:rPr>
              <w:t>、</w:t>
            </w:r>
            <w:r>
              <w:rPr>
                <w:rFonts w:ascii="Times New Roman" w:eastAsia="宋体" w:hAnsi="Times New Roman" w:hint="eastAsia"/>
                <w:color w:val="000000"/>
                <w:sz w:val="24"/>
                <w:szCs w:val="24"/>
              </w:rPr>
              <w:t>NOx</w:t>
            </w:r>
            <w:r>
              <w:rPr>
                <w:rFonts w:ascii="Times New Roman" w:eastAsia="宋体" w:hAnsi="Times New Roman" w:hint="eastAsia"/>
                <w:color w:val="000000"/>
                <w:sz w:val="24"/>
                <w:szCs w:val="24"/>
              </w:rPr>
              <w:t>均</w:t>
            </w:r>
            <w:r>
              <w:rPr>
                <w:rFonts w:ascii="Times New Roman" w:eastAsia="宋体" w:hAnsi="Times New Roman" w:hint="eastAsia"/>
                <w:bCs/>
                <w:sz w:val="24"/>
                <w:szCs w:val="24"/>
              </w:rPr>
              <w:t>满足《工业炉窑大气污染物排放标准》（</w:t>
            </w:r>
            <w:r>
              <w:rPr>
                <w:rFonts w:ascii="Times New Roman" w:eastAsia="宋体" w:hAnsi="Times New Roman" w:hint="eastAsia"/>
                <w:bCs/>
                <w:sz w:val="24"/>
                <w:szCs w:val="24"/>
              </w:rPr>
              <w:t>DB41/1066-2020</w:t>
            </w:r>
            <w:r>
              <w:rPr>
                <w:rFonts w:ascii="Times New Roman" w:eastAsia="宋体" w:hAnsi="Times New Roman" w:hint="eastAsia"/>
                <w:bCs/>
                <w:sz w:val="24"/>
                <w:szCs w:val="24"/>
              </w:rPr>
              <w:t>）中排放浓度</w:t>
            </w:r>
            <w:r>
              <w:rPr>
                <w:rFonts w:ascii="Times New Roman" w:eastAsia="宋体" w:hAnsi="Times New Roman" w:hint="eastAsia"/>
                <w:bCs/>
                <w:sz w:val="24"/>
                <w:szCs w:val="24"/>
              </w:rPr>
              <w:t>30mg/m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w:t>
            </w:r>
            <w:r>
              <w:rPr>
                <w:rFonts w:ascii="Times New Roman" w:eastAsia="宋体" w:hAnsi="Times New Roman" w:hint="eastAsia"/>
                <w:bCs/>
                <w:sz w:val="24"/>
                <w:szCs w:val="24"/>
              </w:rPr>
              <w:t>200mg/m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w:t>
            </w:r>
            <w:r>
              <w:rPr>
                <w:rFonts w:ascii="Times New Roman" w:eastAsia="宋体" w:hAnsi="Times New Roman" w:hint="eastAsia"/>
                <w:bCs/>
                <w:sz w:val="24"/>
                <w:szCs w:val="24"/>
              </w:rPr>
              <w:t>300mg/m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的要求，同时满足《河南省重污染天气通用行业应急减排措施制定技术指南（</w:t>
            </w:r>
            <w:r>
              <w:rPr>
                <w:rFonts w:ascii="Times New Roman" w:eastAsia="宋体" w:hAnsi="Times New Roman" w:hint="eastAsia"/>
                <w:bCs/>
                <w:sz w:val="24"/>
                <w:szCs w:val="24"/>
              </w:rPr>
              <w:t>2024</w:t>
            </w:r>
            <w:r>
              <w:rPr>
                <w:rFonts w:ascii="Times New Roman" w:eastAsia="宋体" w:hAnsi="Times New Roman" w:hint="eastAsia"/>
                <w:bCs/>
                <w:sz w:val="24"/>
                <w:szCs w:val="24"/>
              </w:rPr>
              <w:t>年修订版）》中涉锅炉</w:t>
            </w:r>
            <w:r>
              <w:rPr>
                <w:rFonts w:ascii="Times New Roman" w:eastAsia="宋体" w:hAnsi="Times New Roman" w:hint="eastAsia"/>
                <w:bCs/>
                <w:sz w:val="24"/>
                <w:szCs w:val="24"/>
              </w:rPr>
              <w:t>/</w:t>
            </w:r>
            <w:r>
              <w:rPr>
                <w:rFonts w:ascii="Times New Roman" w:eastAsia="宋体" w:hAnsi="Times New Roman" w:hint="eastAsia"/>
                <w:bCs/>
                <w:sz w:val="24"/>
                <w:szCs w:val="24"/>
              </w:rPr>
              <w:t>炉窑企业</w:t>
            </w:r>
            <w:r>
              <w:rPr>
                <w:rFonts w:ascii="Times New Roman" w:eastAsia="宋体" w:hAnsi="Times New Roman" w:hint="eastAsia"/>
                <w:bCs/>
                <w:sz w:val="24"/>
                <w:szCs w:val="24"/>
              </w:rPr>
              <w:t>A</w:t>
            </w:r>
            <w:r>
              <w:rPr>
                <w:rFonts w:ascii="Times New Roman" w:eastAsia="宋体" w:hAnsi="Times New Roman" w:hint="eastAsia"/>
                <w:bCs/>
                <w:sz w:val="24"/>
                <w:szCs w:val="24"/>
              </w:rPr>
              <w:t>级排放浓度</w:t>
            </w:r>
            <w:r>
              <w:rPr>
                <w:rFonts w:ascii="Times New Roman" w:eastAsia="宋体" w:hAnsi="Times New Roman" w:hint="eastAsia"/>
                <w:bCs/>
                <w:sz w:val="24"/>
                <w:szCs w:val="24"/>
              </w:rPr>
              <w:t>10mg/m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w:t>
            </w:r>
            <w:r>
              <w:rPr>
                <w:rFonts w:ascii="Times New Roman" w:eastAsia="宋体" w:hAnsi="Times New Roman" w:hint="eastAsia"/>
                <w:bCs/>
                <w:sz w:val="24"/>
                <w:szCs w:val="24"/>
              </w:rPr>
              <w:t>35mg/m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w:t>
            </w:r>
            <w:r>
              <w:rPr>
                <w:rFonts w:ascii="Times New Roman" w:eastAsia="宋体" w:hAnsi="Times New Roman" w:hint="eastAsia"/>
                <w:bCs/>
                <w:sz w:val="24"/>
                <w:szCs w:val="24"/>
              </w:rPr>
              <w:t>50mg/m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的限值要求。非甲烷总烃排放浓度为</w:t>
            </w:r>
            <w:r>
              <w:rPr>
                <w:rFonts w:ascii="Times New Roman" w:eastAsia="宋体" w:hAnsi="Times New Roman" w:hint="eastAsia"/>
                <w:bCs/>
                <w:sz w:val="24"/>
                <w:szCs w:val="24"/>
              </w:rPr>
              <w:t>1.29~1.45mg/m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、排放速率为</w:t>
            </w:r>
            <w:r>
              <w:rPr>
                <w:rFonts w:ascii="Times New Roman" w:eastAsia="宋体" w:hAnsi="Times New Roman" w:hint="eastAsia"/>
                <w:bCs/>
                <w:sz w:val="24"/>
                <w:szCs w:val="24"/>
              </w:rPr>
              <w:t>0.0107~0.0121kg/h</w:t>
            </w:r>
            <w:r>
              <w:rPr>
                <w:rFonts w:ascii="Times New Roman" w:eastAsia="宋体" w:hAnsi="Times New Roman" w:hint="eastAsia"/>
                <w:bCs/>
                <w:sz w:val="24"/>
                <w:szCs w:val="24"/>
              </w:rPr>
              <w:t>，满足</w:t>
            </w:r>
            <w:r w:rsidRPr="00726EBB">
              <w:rPr>
                <w:rFonts w:ascii="Times New Roman" w:eastAsia="宋体" w:hAnsi="Times New Roman"/>
                <w:bCs/>
                <w:sz w:val="24"/>
                <w:szCs w:val="24"/>
              </w:rPr>
              <w:t>《关于全省开展工业企业挥发性有机物专项治理工作中排放建议值的通知》（豫环攻坚办（</w:t>
            </w:r>
            <w:r w:rsidRPr="00726EBB">
              <w:rPr>
                <w:rFonts w:ascii="Times New Roman" w:eastAsia="宋体" w:hAnsi="Times New Roman"/>
                <w:bCs/>
                <w:sz w:val="24"/>
                <w:szCs w:val="24"/>
              </w:rPr>
              <w:t>2017</w:t>
            </w:r>
            <w:r w:rsidRPr="00726EBB">
              <w:rPr>
                <w:rFonts w:ascii="Times New Roman" w:eastAsia="宋体" w:hAnsi="Times New Roman"/>
                <w:bCs/>
                <w:sz w:val="24"/>
                <w:szCs w:val="24"/>
              </w:rPr>
              <w:t>）</w:t>
            </w:r>
            <w:r w:rsidRPr="00726EBB">
              <w:rPr>
                <w:rFonts w:ascii="Times New Roman" w:eastAsia="宋体" w:hAnsi="Times New Roman"/>
                <w:bCs/>
                <w:sz w:val="24"/>
                <w:szCs w:val="24"/>
              </w:rPr>
              <w:t>162</w:t>
            </w:r>
            <w:r w:rsidRPr="00726EBB">
              <w:rPr>
                <w:rFonts w:ascii="Times New Roman" w:eastAsia="宋体" w:hAnsi="Times New Roman"/>
                <w:bCs/>
                <w:sz w:val="24"/>
                <w:szCs w:val="24"/>
              </w:rPr>
              <w:t>号）</w:t>
            </w:r>
            <w:r>
              <w:rPr>
                <w:rFonts w:ascii="Times New Roman" w:eastAsia="宋体" w:hAnsi="Times New Roman" w:hint="eastAsia"/>
                <w:bCs/>
                <w:sz w:val="24"/>
                <w:szCs w:val="24"/>
              </w:rPr>
              <w:t>其他行业有机废气排放口非甲烷总烃</w:t>
            </w:r>
            <w:r>
              <w:rPr>
                <w:rFonts w:ascii="Times New Roman" w:eastAsia="宋体" w:hAnsi="Times New Roman" w:hint="eastAsia"/>
                <w:bCs/>
                <w:sz w:val="24"/>
                <w:szCs w:val="24"/>
              </w:rPr>
              <w:t>80mg/m</w:t>
            </w:r>
            <w:r>
              <w:rPr>
                <w:rFonts w:ascii="Times New Roman" w:eastAsia="宋体" w:hAnsi="Times New Roman" w:hint="eastAsia"/>
                <w:bCs/>
                <w:sz w:val="24"/>
                <w:szCs w:val="24"/>
                <w:vertAlign w:val="superscript"/>
              </w:rPr>
              <w:t>3</w:t>
            </w:r>
            <w:r>
              <w:rPr>
                <w:rFonts w:ascii="Times New Roman" w:eastAsia="宋体" w:hAnsi="Times New Roman" w:hint="eastAsia"/>
                <w:bCs/>
                <w:sz w:val="24"/>
                <w:szCs w:val="24"/>
              </w:rPr>
              <w:t>限值要求，同时满足</w:t>
            </w:r>
            <w:r w:rsidRPr="0029149B">
              <w:rPr>
                <w:rFonts w:ascii="Times New Roman" w:eastAsia="宋体" w:hAnsi="Times New Roman"/>
                <w:bCs/>
                <w:sz w:val="24"/>
                <w:szCs w:val="24"/>
              </w:rPr>
              <w:t>《大气污染物综合排放标准》（</w:t>
            </w:r>
            <w:r w:rsidRPr="0029149B">
              <w:rPr>
                <w:rFonts w:ascii="Times New Roman" w:eastAsia="宋体" w:hAnsi="Times New Roman"/>
                <w:bCs/>
                <w:sz w:val="24"/>
                <w:szCs w:val="24"/>
              </w:rPr>
              <w:t>GB16297-1996</w:t>
            </w:r>
            <w:r w:rsidRPr="0029149B">
              <w:rPr>
                <w:rFonts w:ascii="Times New Roman" w:eastAsia="宋体" w:hAnsi="Times New Roman"/>
                <w:bCs/>
                <w:sz w:val="24"/>
                <w:szCs w:val="24"/>
              </w:rPr>
              <w:t>）表</w:t>
            </w:r>
            <w:r w:rsidRPr="0029149B">
              <w:rPr>
                <w:rFonts w:ascii="Times New Roman" w:eastAsia="宋体" w:hAnsi="Times New Roman"/>
                <w:bCs/>
                <w:sz w:val="24"/>
                <w:szCs w:val="24"/>
              </w:rPr>
              <w:t>2</w:t>
            </w:r>
            <w:r w:rsidRPr="0029149B">
              <w:rPr>
                <w:rFonts w:ascii="Times New Roman" w:eastAsia="宋体" w:hAnsi="Times New Roman"/>
                <w:bCs/>
                <w:sz w:val="24"/>
                <w:szCs w:val="24"/>
              </w:rPr>
              <w:t>二级非甲烷总烃有组织</w:t>
            </w:r>
            <w:r w:rsidRPr="0029149B">
              <w:rPr>
                <w:rFonts w:ascii="Times New Roman" w:eastAsia="宋体" w:hAnsi="Times New Roman"/>
                <w:bCs/>
                <w:sz w:val="24"/>
                <w:szCs w:val="24"/>
              </w:rPr>
              <w:t>10kg/h</w:t>
            </w:r>
            <w:r w:rsidRPr="0029149B">
              <w:rPr>
                <w:rFonts w:ascii="Times New Roman" w:eastAsia="宋体" w:hAnsi="Times New Roman"/>
                <w:bCs/>
                <w:sz w:val="24"/>
                <w:szCs w:val="24"/>
              </w:rPr>
              <w:t>（</w:t>
            </w:r>
            <w:r w:rsidRPr="0029149B">
              <w:rPr>
                <w:rFonts w:ascii="Times New Roman" w:eastAsia="宋体" w:hAnsi="Times New Roman"/>
                <w:bCs/>
                <w:sz w:val="24"/>
                <w:szCs w:val="24"/>
              </w:rPr>
              <w:t>15m</w:t>
            </w:r>
            <w:r w:rsidRPr="0029149B">
              <w:rPr>
                <w:rFonts w:ascii="Times New Roman" w:eastAsia="宋体" w:hAnsi="Times New Roman"/>
                <w:bCs/>
                <w:sz w:val="24"/>
                <w:szCs w:val="24"/>
              </w:rPr>
              <w:t>高排气筒）的排放限值要求</w:t>
            </w:r>
            <w:r>
              <w:rPr>
                <w:rFonts w:ascii="Times New Roman" w:eastAsia="宋体" w:hAnsi="Times New Roman" w:hint="eastAsia"/>
                <w:bCs/>
                <w:sz w:val="24"/>
                <w:szCs w:val="24"/>
              </w:rPr>
              <w:t>。</w:t>
            </w:r>
          </w:p>
          <w:p w14:paraId="6CA3722C" w14:textId="546BE5B3" w:rsidR="00BA61E2" w:rsidRPr="00124269" w:rsidRDefault="00BA61E2" w:rsidP="00BA61E2">
            <w:pPr>
              <w:spacing w:after="0" w:line="460" w:lineRule="exact"/>
              <w:ind w:firstLineChars="200" w:firstLine="480"/>
              <w:jc w:val="both"/>
              <w:textAlignment w:val="baseline"/>
              <w:rPr>
                <w:rFonts w:ascii="Times New Roman" w:eastAsia="宋体" w:hAnsi="Times New Roman"/>
                <w:bCs/>
                <w:sz w:val="24"/>
                <w:szCs w:val="24"/>
              </w:rPr>
            </w:pPr>
            <w:r w:rsidRPr="00124269">
              <w:rPr>
                <w:rFonts w:ascii="Times New Roman" w:eastAsia="宋体" w:hAnsi="Times New Roman"/>
                <w:bCs/>
                <w:color w:val="000000"/>
                <w:sz w:val="24"/>
                <w:szCs w:val="24"/>
              </w:rPr>
              <w:t>无组织</w:t>
            </w:r>
            <w:r w:rsidRPr="00124269">
              <w:rPr>
                <w:rFonts w:ascii="Times New Roman" w:eastAsia="宋体" w:hAnsi="Times New Roman" w:hint="eastAsia"/>
                <w:bCs/>
                <w:color w:val="000000"/>
                <w:sz w:val="24"/>
                <w:szCs w:val="24"/>
              </w:rPr>
              <w:t>非甲烷总烃浓度范围值为</w:t>
            </w:r>
            <w:r w:rsidRPr="00124269">
              <w:rPr>
                <w:rFonts w:ascii="Times New Roman" w:eastAsia="宋体" w:hAnsi="Times New Roman" w:hint="eastAsia"/>
                <w:bCs/>
                <w:color w:val="000000"/>
                <w:sz w:val="24"/>
                <w:szCs w:val="24"/>
              </w:rPr>
              <w:t>0.56~0.75</w:t>
            </w:r>
            <w:r w:rsidRPr="00124269">
              <w:rPr>
                <w:rFonts w:ascii="Times New Roman" w:eastAsia="宋体" w:hAnsi="Times New Roman"/>
                <w:bCs/>
                <w:color w:val="000000"/>
                <w:sz w:val="24"/>
                <w:szCs w:val="24"/>
              </w:rPr>
              <w:t>mg/m</w:t>
            </w:r>
            <w:r w:rsidRPr="00124269">
              <w:rPr>
                <w:rFonts w:ascii="Times New Roman" w:eastAsia="宋体" w:hAnsi="Times New Roman"/>
                <w:bCs/>
                <w:color w:val="000000"/>
                <w:sz w:val="24"/>
                <w:szCs w:val="24"/>
                <w:vertAlign w:val="superscript"/>
              </w:rPr>
              <w:t>3</w:t>
            </w:r>
            <w:r w:rsidRPr="00124269">
              <w:rPr>
                <w:rFonts w:ascii="Times New Roman" w:eastAsia="宋体" w:hAnsi="Times New Roman" w:hint="eastAsia"/>
                <w:bCs/>
                <w:color w:val="000000"/>
                <w:sz w:val="24"/>
                <w:szCs w:val="24"/>
              </w:rPr>
              <w:t>、</w:t>
            </w:r>
            <w:r w:rsidRPr="00124269">
              <w:rPr>
                <w:rFonts w:ascii="Times New Roman" w:eastAsia="宋体" w:hAnsi="Times New Roman"/>
                <w:bCs/>
                <w:color w:val="000000"/>
                <w:sz w:val="24"/>
                <w:szCs w:val="24"/>
              </w:rPr>
              <w:t>无组织</w:t>
            </w:r>
            <w:r w:rsidRPr="00124269">
              <w:rPr>
                <w:rFonts w:ascii="Times New Roman" w:eastAsia="宋体" w:hAnsi="Times New Roman" w:hint="eastAsia"/>
                <w:bCs/>
                <w:color w:val="000000"/>
                <w:sz w:val="24"/>
                <w:szCs w:val="24"/>
              </w:rPr>
              <w:t>颗粒物浓度范围值为</w:t>
            </w:r>
            <w:r w:rsidRPr="00124269">
              <w:rPr>
                <w:rFonts w:ascii="Times New Roman" w:eastAsia="宋体" w:hAnsi="Times New Roman" w:hint="eastAsia"/>
                <w:bCs/>
                <w:color w:val="000000"/>
                <w:sz w:val="24"/>
                <w:szCs w:val="24"/>
              </w:rPr>
              <w:t>0.232~0.27</w:t>
            </w:r>
            <w:r w:rsidRPr="00124269">
              <w:rPr>
                <w:rFonts w:ascii="Times New Roman" w:eastAsia="宋体" w:hAnsi="Times New Roman"/>
                <w:bCs/>
                <w:color w:val="000000"/>
                <w:sz w:val="24"/>
                <w:szCs w:val="24"/>
              </w:rPr>
              <w:t>mg/m</w:t>
            </w:r>
            <w:r w:rsidRPr="00124269">
              <w:rPr>
                <w:rFonts w:ascii="Times New Roman" w:eastAsia="宋体" w:hAnsi="Times New Roman"/>
                <w:bCs/>
                <w:color w:val="000000"/>
                <w:sz w:val="24"/>
                <w:szCs w:val="24"/>
                <w:vertAlign w:val="superscript"/>
              </w:rPr>
              <w:t>3</w:t>
            </w:r>
            <w:r w:rsidRPr="00124269">
              <w:rPr>
                <w:rFonts w:ascii="Times New Roman" w:eastAsia="宋体" w:hAnsi="Times New Roman" w:hint="eastAsia"/>
                <w:bCs/>
                <w:color w:val="000000"/>
                <w:sz w:val="24"/>
                <w:szCs w:val="24"/>
              </w:rPr>
              <w:t>、</w:t>
            </w:r>
            <w:r w:rsidRPr="00124269">
              <w:rPr>
                <w:rFonts w:ascii="Times New Roman" w:eastAsia="宋体" w:hAnsi="Times New Roman"/>
                <w:bCs/>
                <w:color w:val="000000"/>
                <w:sz w:val="24"/>
                <w:szCs w:val="24"/>
              </w:rPr>
              <w:t>无组织</w:t>
            </w:r>
            <w:r w:rsidRPr="00124269">
              <w:rPr>
                <w:rFonts w:ascii="Times New Roman" w:eastAsia="宋体" w:hAnsi="Times New Roman" w:hint="eastAsia"/>
                <w:bCs/>
                <w:color w:val="000000"/>
                <w:sz w:val="24"/>
                <w:szCs w:val="24"/>
              </w:rPr>
              <w:t>二氧化硫浓度范围值为</w:t>
            </w:r>
            <w:r w:rsidRPr="00124269">
              <w:rPr>
                <w:rFonts w:ascii="Times New Roman" w:eastAsia="宋体" w:hAnsi="Times New Roman" w:hint="eastAsia"/>
                <w:bCs/>
                <w:color w:val="000000"/>
                <w:sz w:val="24"/>
                <w:szCs w:val="24"/>
              </w:rPr>
              <w:t>0.029~0.062</w:t>
            </w:r>
            <w:r w:rsidRPr="00124269">
              <w:rPr>
                <w:rFonts w:ascii="Times New Roman" w:eastAsia="宋体" w:hAnsi="Times New Roman"/>
                <w:bCs/>
                <w:color w:val="000000"/>
                <w:sz w:val="24"/>
                <w:szCs w:val="24"/>
              </w:rPr>
              <w:t>mg/m</w:t>
            </w:r>
            <w:r w:rsidRPr="00124269">
              <w:rPr>
                <w:rFonts w:ascii="Times New Roman" w:eastAsia="宋体" w:hAnsi="Times New Roman"/>
                <w:bCs/>
                <w:color w:val="000000"/>
                <w:sz w:val="24"/>
                <w:szCs w:val="24"/>
                <w:vertAlign w:val="superscript"/>
              </w:rPr>
              <w:t>3</w:t>
            </w:r>
            <w:r w:rsidRPr="00124269">
              <w:rPr>
                <w:rFonts w:ascii="Times New Roman" w:eastAsia="宋体" w:hAnsi="Times New Roman" w:hint="eastAsia"/>
                <w:bCs/>
                <w:color w:val="000000"/>
                <w:sz w:val="24"/>
                <w:szCs w:val="24"/>
              </w:rPr>
              <w:t>、</w:t>
            </w:r>
            <w:r w:rsidRPr="00124269">
              <w:rPr>
                <w:rFonts w:ascii="Times New Roman" w:eastAsia="宋体" w:hAnsi="Times New Roman"/>
                <w:bCs/>
                <w:color w:val="000000"/>
                <w:sz w:val="24"/>
                <w:szCs w:val="24"/>
              </w:rPr>
              <w:t>无组织</w:t>
            </w:r>
            <w:r w:rsidRPr="00124269">
              <w:rPr>
                <w:rFonts w:ascii="Times New Roman" w:eastAsia="宋体" w:hAnsi="Times New Roman" w:hint="eastAsia"/>
                <w:bCs/>
                <w:color w:val="000000"/>
                <w:sz w:val="24"/>
                <w:szCs w:val="24"/>
              </w:rPr>
              <w:t>氮氧化物浓度范围值为</w:t>
            </w:r>
            <w:r w:rsidRPr="00124269">
              <w:rPr>
                <w:rFonts w:ascii="Times New Roman" w:eastAsia="宋体" w:hAnsi="Times New Roman" w:hint="eastAsia"/>
                <w:bCs/>
                <w:color w:val="000000"/>
                <w:sz w:val="24"/>
                <w:szCs w:val="24"/>
              </w:rPr>
              <w:t>0.041~0.084</w:t>
            </w:r>
            <w:r w:rsidRPr="00124269">
              <w:rPr>
                <w:rFonts w:ascii="Times New Roman" w:eastAsia="宋体" w:hAnsi="Times New Roman"/>
                <w:bCs/>
                <w:color w:val="000000"/>
                <w:sz w:val="24"/>
                <w:szCs w:val="24"/>
              </w:rPr>
              <w:t>mg/m</w:t>
            </w:r>
            <w:r w:rsidRPr="00124269">
              <w:rPr>
                <w:rFonts w:ascii="Times New Roman" w:eastAsia="宋体" w:hAnsi="Times New Roman"/>
                <w:bCs/>
                <w:color w:val="000000"/>
                <w:sz w:val="24"/>
                <w:szCs w:val="24"/>
                <w:vertAlign w:val="superscript"/>
              </w:rPr>
              <w:t>3</w:t>
            </w:r>
            <w:r w:rsidRPr="00124269">
              <w:rPr>
                <w:rFonts w:ascii="Times New Roman" w:eastAsia="宋体" w:hAnsi="Times New Roman" w:hint="eastAsia"/>
                <w:bCs/>
                <w:color w:val="000000"/>
                <w:sz w:val="24"/>
                <w:szCs w:val="24"/>
              </w:rPr>
              <w:t>、</w:t>
            </w:r>
            <w:r w:rsidRPr="00124269">
              <w:rPr>
                <w:rFonts w:ascii="Times New Roman" w:eastAsia="宋体" w:hAnsi="Times New Roman"/>
                <w:bCs/>
                <w:color w:val="000000"/>
                <w:sz w:val="24"/>
                <w:szCs w:val="24"/>
              </w:rPr>
              <w:t>无组织</w:t>
            </w:r>
            <w:r w:rsidRPr="00124269">
              <w:rPr>
                <w:rFonts w:ascii="Times New Roman" w:eastAsia="宋体" w:hAnsi="Times New Roman" w:hint="eastAsia"/>
                <w:bCs/>
                <w:color w:val="000000"/>
                <w:sz w:val="24"/>
                <w:szCs w:val="24"/>
              </w:rPr>
              <w:t>氟化物未检出。</w:t>
            </w:r>
            <w:r>
              <w:rPr>
                <w:rFonts w:ascii="Times New Roman" w:eastAsia="宋体" w:hAnsi="Times New Roman" w:hint="eastAsia"/>
                <w:bCs/>
                <w:color w:val="000000"/>
                <w:sz w:val="24"/>
                <w:szCs w:val="24"/>
              </w:rPr>
              <w:t>颗粒物</w:t>
            </w:r>
            <w:r w:rsidRPr="00124269">
              <w:rPr>
                <w:rFonts w:ascii="Times New Roman" w:eastAsia="宋体" w:hAnsi="Times New Roman"/>
                <w:bCs/>
                <w:color w:val="000000"/>
                <w:sz w:val="24"/>
                <w:szCs w:val="24"/>
              </w:rPr>
              <w:t>能够满足《新乡市生态环境局关于进一步规范工业企业颗粒物排放限值的通知》中厂界颗粒物</w:t>
            </w:r>
            <w:r w:rsidRPr="00124269">
              <w:rPr>
                <w:rFonts w:ascii="Times New Roman" w:eastAsia="宋体" w:hAnsi="Times New Roman"/>
                <w:bCs/>
                <w:color w:val="000000"/>
                <w:sz w:val="24"/>
                <w:szCs w:val="24"/>
              </w:rPr>
              <w:t>0.5mg/m</w:t>
            </w:r>
            <w:r w:rsidRPr="00124269">
              <w:rPr>
                <w:rFonts w:ascii="Times New Roman" w:eastAsia="宋体" w:hAnsi="Times New Roman"/>
                <w:bCs/>
                <w:color w:val="000000"/>
                <w:sz w:val="24"/>
                <w:szCs w:val="24"/>
                <w:vertAlign w:val="superscript"/>
              </w:rPr>
              <w:t>3</w:t>
            </w:r>
            <w:r w:rsidRPr="00124269">
              <w:rPr>
                <w:rFonts w:ascii="Times New Roman" w:eastAsia="宋体" w:hAnsi="Times New Roman"/>
                <w:bCs/>
                <w:color w:val="000000"/>
                <w:sz w:val="24"/>
                <w:szCs w:val="24"/>
              </w:rPr>
              <w:t>的限值要求</w:t>
            </w:r>
            <w:r>
              <w:rPr>
                <w:rFonts w:ascii="Times New Roman" w:eastAsia="宋体" w:hAnsi="Times New Roman" w:hint="eastAsia"/>
                <w:bCs/>
                <w:color w:val="000000"/>
                <w:sz w:val="24"/>
                <w:szCs w:val="24"/>
              </w:rPr>
              <w:t>、</w:t>
            </w:r>
            <w:r w:rsidRPr="00124269">
              <w:rPr>
                <w:rFonts w:ascii="Times New Roman" w:eastAsia="宋体" w:hAnsi="Times New Roman"/>
                <w:bCs/>
                <w:color w:val="000000"/>
                <w:sz w:val="24"/>
                <w:szCs w:val="24"/>
              </w:rPr>
              <w:t>非甲烷总烃无组织排放浓度满足《关于全省开展工业企业挥发性有机物专项治理工作中排放建议值的通知》（豫环攻坚办（</w:t>
            </w:r>
            <w:r w:rsidRPr="00124269">
              <w:rPr>
                <w:rFonts w:ascii="Times New Roman" w:eastAsia="宋体" w:hAnsi="Times New Roman"/>
                <w:bCs/>
                <w:color w:val="000000"/>
                <w:sz w:val="24"/>
                <w:szCs w:val="24"/>
              </w:rPr>
              <w:t>2017</w:t>
            </w:r>
            <w:r w:rsidRPr="00124269">
              <w:rPr>
                <w:rFonts w:ascii="Times New Roman" w:eastAsia="宋体" w:hAnsi="Times New Roman"/>
                <w:bCs/>
                <w:color w:val="000000"/>
                <w:sz w:val="24"/>
                <w:szCs w:val="24"/>
              </w:rPr>
              <w:t>）</w:t>
            </w:r>
            <w:r w:rsidRPr="00124269">
              <w:rPr>
                <w:rFonts w:ascii="Times New Roman" w:eastAsia="宋体" w:hAnsi="Times New Roman"/>
                <w:bCs/>
                <w:color w:val="000000"/>
                <w:sz w:val="24"/>
                <w:szCs w:val="24"/>
              </w:rPr>
              <w:t>162</w:t>
            </w:r>
            <w:r w:rsidRPr="00124269">
              <w:rPr>
                <w:rFonts w:ascii="Times New Roman" w:eastAsia="宋体" w:hAnsi="Times New Roman"/>
                <w:bCs/>
                <w:color w:val="000000"/>
                <w:sz w:val="24"/>
                <w:szCs w:val="24"/>
              </w:rPr>
              <w:t>号）附件</w:t>
            </w:r>
            <w:r w:rsidRPr="00124269">
              <w:rPr>
                <w:rFonts w:ascii="Times New Roman" w:eastAsia="宋体" w:hAnsi="Times New Roman"/>
                <w:bCs/>
                <w:color w:val="000000"/>
                <w:sz w:val="24"/>
                <w:szCs w:val="24"/>
              </w:rPr>
              <w:t>2-</w:t>
            </w:r>
            <w:r w:rsidRPr="00124269">
              <w:rPr>
                <w:rFonts w:ascii="Times New Roman" w:eastAsia="宋体" w:hAnsi="Times New Roman"/>
                <w:bCs/>
                <w:color w:val="000000"/>
                <w:sz w:val="24"/>
                <w:szCs w:val="24"/>
              </w:rPr>
              <w:t>其他企业边界非甲烷总烃</w:t>
            </w:r>
            <w:r w:rsidRPr="00124269">
              <w:rPr>
                <w:rFonts w:ascii="Times New Roman" w:eastAsia="宋体" w:hAnsi="Times New Roman"/>
                <w:bCs/>
                <w:color w:val="000000"/>
                <w:sz w:val="24"/>
                <w:szCs w:val="24"/>
              </w:rPr>
              <w:t>2mg/m</w:t>
            </w:r>
            <w:r w:rsidRPr="00124269">
              <w:rPr>
                <w:rFonts w:ascii="Times New Roman" w:eastAsia="宋体" w:hAnsi="Times New Roman"/>
                <w:bCs/>
                <w:color w:val="000000"/>
                <w:sz w:val="24"/>
                <w:szCs w:val="24"/>
                <w:vertAlign w:val="superscript"/>
              </w:rPr>
              <w:t>3</w:t>
            </w:r>
            <w:r w:rsidRPr="00124269">
              <w:rPr>
                <w:rFonts w:ascii="Times New Roman" w:eastAsia="宋体" w:hAnsi="Times New Roman"/>
                <w:bCs/>
                <w:color w:val="000000"/>
                <w:sz w:val="24"/>
                <w:szCs w:val="24"/>
              </w:rPr>
              <w:t>的限值要求</w:t>
            </w:r>
            <w:r>
              <w:rPr>
                <w:rFonts w:ascii="Times New Roman" w:eastAsia="宋体" w:hAnsi="Times New Roman" w:hint="eastAsia"/>
                <w:bCs/>
                <w:color w:val="000000"/>
                <w:sz w:val="24"/>
                <w:szCs w:val="24"/>
              </w:rPr>
              <w:t>、</w:t>
            </w:r>
            <w:r w:rsidRPr="00124269">
              <w:rPr>
                <w:rFonts w:ascii="Times New Roman" w:eastAsia="宋体" w:hAnsi="Times New Roman" w:hint="eastAsia"/>
                <w:bCs/>
                <w:color w:val="000000"/>
                <w:sz w:val="24"/>
                <w:szCs w:val="24"/>
              </w:rPr>
              <w:t>氟化物</w:t>
            </w:r>
            <w:r w:rsidRPr="00124269">
              <w:rPr>
                <w:rFonts w:ascii="Times New Roman" w:eastAsia="宋体" w:hAnsi="Times New Roman"/>
                <w:bCs/>
                <w:color w:val="000000"/>
                <w:sz w:val="24"/>
                <w:szCs w:val="24"/>
              </w:rPr>
              <w:t>无组织排放浓度满足</w:t>
            </w:r>
            <w:r w:rsidRPr="00124269">
              <w:rPr>
                <w:rFonts w:ascii="Times New Roman" w:eastAsia="宋体" w:hAnsi="Times New Roman"/>
                <w:bCs/>
                <w:sz w:val="24"/>
                <w:szCs w:val="24"/>
              </w:rPr>
              <w:t>《大气污染物综合排放标准》（</w:t>
            </w:r>
            <w:r w:rsidRPr="00124269">
              <w:rPr>
                <w:rFonts w:ascii="Times New Roman" w:eastAsia="宋体" w:hAnsi="Times New Roman"/>
                <w:bCs/>
                <w:sz w:val="24"/>
                <w:szCs w:val="24"/>
              </w:rPr>
              <w:t>GB16297-1996</w:t>
            </w:r>
            <w:r w:rsidRPr="00124269">
              <w:rPr>
                <w:rFonts w:ascii="Times New Roman" w:eastAsia="宋体" w:hAnsi="Times New Roman"/>
                <w:bCs/>
                <w:sz w:val="24"/>
                <w:szCs w:val="24"/>
              </w:rPr>
              <w:t>）表</w:t>
            </w:r>
            <w:r w:rsidRPr="00124269">
              <w:rPr>
                <w:rFonts w:ascii="Times New Roman" w:eastAsia="宋体" w:hAnsi="Times New Roman"/>
                <w:bCs/>
                <w:sz w:val="24"/>
                <w:szCs w:val="24"/>
              </w:rPr>
              <w:t>2</w:t>
            </w:r>
            <w:r w:rsidRPr="00124269">
              <w:rPr>
                <w:rFonts w:ascii="Times New Roman" w:eastAsia="宋体" w:hAnsi="Times New Roman"/>
                <w:bCs/>
                <w:sz w:val="24"/>
                <w:szCs w:val="24"/>
              </w:rPr>
              <w:t>二级</w:t>
            </w:r>
            <w:r>
              <w:rPr>
                <w:rFonts w:ascii="Times New Roman" w:eastAsia="宋体" w:hAnsi="Times New Roman" w:hint="eastAsia"/>
                <w:bCs/>
                <w:sz w:val="24"/>
                <w:szCs w:val="24"/>
              </w:rPr>
              <w:t>氟化物无</w:t>
            </w:r>
            <w:r w:rsidRPr="00124269">
              <w:rPr>
                <w:rFonts w:ascii="Times New Roman" w:eastAsia="宋体" w:hAnsi="Times New Roman"/>
                <w:bCs/>
                <w:sz w:val="24"/>
                <w:szCs w:val="24"/>
              </w:rPr>
              <w:t>组织</w:t>
            </w:r>
            <w:r>
              <w:rPr>
                <w:rFonts w:ascii="Times New Roman" w:eastAsia="宋体" w:hAnsi="Times New Roman" w:hint="eastAsia"/>
                <w:bCs/>
                <w:sz w:val="24"/>
                <w:szCs w:val="24"/>
              </w:rPr>
              <w:t>20</w:t>
            </w:r>
            <w:r w:rsidRPr="00BA61E2">
              <w:rPr>
                <w:rFonts w:ascii="Times New Roman" w:eastAsia="宋体" w:hAnsi="Times New Roman"/>
                <w:bCs/>
                <w:color w:val="000000"/>
                <w:sz w:val="24"/>
                <w:szCs w:val="24"/>
              </w:rPr>
              <w:t>μ</w:t>
            </w:r>
            <w:r w:rsidRPr="00BA61E2">
              <w:rPr>
                <w:rFonts w:ascii="Times New Roman" w:eastAsia="宋体" w:hAnsi="Times New Roman" w:hint="eastAsia"/>
                <w:bCs/>
                <w:color w:val="000000"/>
                <w:sz w:val="24"/>
                <w:szCs w:val="24"/>
              </w:rPr>
              <w:t>g/</w:t>
            </w:r>
            <w:r>
              <w:rPr>
                <w:rFonts w:ascii="Times New Roman" w:eastAsia="宋体" w:hAnsi="Times New Roman" w:hint="eastAsia"/>
                <w:bCs/>
                <w:sz w:val="24"/>
                <w:szCs w:val="24"/>
              </w:rPr>
              <w:t>m</w:t>
            </w:r>
            <w:r w:rsidRPr="001575B9">
              <w:rPr>
                <w:rFonts w:ascii="Times New Roman" w:eastAsia="宋体" w:hAnsi="Times New Roman" w:hint="eastAsia"/>
                <w:bCs/>
                <w:sz w:val="24"/>
                <w:szCs w:val="24"/>
                <w:vertAlign w:val="superscript"/>
              </w:rPr>
              <w:t>3</w:t>
            </w:r>
            <w:r w:rsidRPr="00124269">
              <w:rPr>
                <w:rFonts w:ascii="Times New Roman" w:eastAsia="宋体" w:hAnsi="Times New Roman"/>
                <w:bCs/>
                <w:sz w:val="24"/>
                <w:szCs w:val="24"/>
              </w:rPr>
              <w:t>的排放限值要求</w:t>
            </w:r>
            <w:r w:rsidRPr="00124269">
              <w:rPr>
                <w:rFonts w:ascii="Times New Roman" w:eastAsia="宋体" w:hAnsi="Times New Roman" w:hint="eastAsia"/>
                <w:bCs/>
                <w:sz w:val="24"/>
                <w:szCs w:val="24"/>
              </w:rPr>
              <w:t>。</w:t>
            </w:r>
          </w:p>
          <w:bookmarkEnd w:id="85"/>
          <w:p w14:paraId="3C69E35B" w14:textId="77777777" w:rsidR="00B55C5B" w:rsidRDefault="005346D3" w:rsidP="00B55C5B">
            <w:pPr>
              <w:pStyle w:val="afa"/>
              <w:spacing w:line="460" w:lineRule="exact"/>
              <w:ind w:firstLineChars="200" w:firstLine="480"/>
              <w:rPr>
                <w:rFonts w:ascii="Times New Roman" w:hAnsi="Times New Roman"/>
                <w:sz w:val="24"/>
              </w:rPr>
            </w:pPr>
            <w:r>
              <w:rPr>
                <w:rFonts w:ascii="Times New Roman" w:hAnsi="宋体" w:hint="eastAsia"/>
                <w:bCs/>
                <w:sz w:val="24"/>
                <w:szCs w:val="24"/>
              </w:rPr>
              <w:t>废水：</w:t>
            </w:r>
            <w:r w:rsidR="00B55C5B">
              <w:rPr>
                <w:rFonts w:ascii="Times New Roman" w:hAnsi="Times New Roman" w:hint="eastAsia"/>
                <w:sz w:val="24"/>
              </w:rPr>
              <w:t>二期项目建成后全厂</w:t>
            </w:r>
            <w:r w:rsidR="00B55C5B" w:rsidRPr="004775CF">
              <w:rPr>
                <w:rFonts w:ascii="Times New Roman" w:hAnsi="Times New Roman"/>
                <w:sz w:val="24"/>
              </w:rPr>
              <w:t>生活污水经化粪池处理，生产废水（主要为试压废水、钎焊废水、清洗废水）经厂区污水处理站</w:t>
            </w:r>
            <w:r w:rsidR="00B55C5B">
              <w:rPr>
                <w:rFonts w:ascii="Times New Roman" w:hAnsi="Times New Roman" w:hint="eastAsia"/>
                <w:sz w:val="24"/>
              </w:rPr>
              <w:t>（</w:t>
            </w:r>
            <w:r w:rsidR="00B55C5B" w:rsidRPr="006C3FC1">
              <w:rPr>
                <w:rFonts w:ascii="Times New Roman" w:hAnsi="Times New Roman"/>
                <w:sz w:val="24"/>
              </w:rPr>
              <w:t>调节池</w:t>
            </w:r>
            <w:r w:rsidR="00B55C5B" w:rsidRPr="006C3FC1">
              <w:rPr>
                <w:rFonts w:ascii="Times New Roman" w:hAnsi="Times New Roman"/>
                <w:sz w:val="24"/>
              </w:rPr>
              <w:t>+</w:t>
            </w:r>
            <w:r w:rsidR="00B55C5B" w:rsidRPr="006C3FC1">
              <w:rPr>
                <w:rFonts w:ascii="Times New Roman" w:hAnsi="Times New Roman"/>
                <w:sz w:val="24"/>
              </w:rPr>
              <w:t>芬顿高级氧化沉淀一体池</w:t>
            </w:r>
            <w:r w:rsidR="00B55C5B" w:rsidRPr="006C3FC1">
              <w:rPr>
                <w:rFonts w:ascii="Times New Roman" w:hAnsi="Times New Roman"/>
                <w:sz w:val="24"/>
              </w:rPr>
              <w:t>+MBR</w:t>
            </w:r>
            <w:r w:rsidR="00B55C5B" w:rsidRPr="006C3FC1">
              <w:rPr>
                <w:rFonts w:ascii="Times New Roman" w:hAnsi="Times New Roman"/>
                <w:sz w:val="24"/>
              </w:rPr>
              <w:t>反应池</w:t>
            </w:r>
            <w:r w:rsidR="00B55C5B" w:rsidRPr="006C3FC1">
              <w:rPr>
                <w:rFonts w:ascii="Times New Roman" w:hAnsi="Times New Roman"/>
                <w:sz w:val="24"/>
              </w:rPr>
              <w:t>+</w:t>
            </w:r>
            <w:r w:rsidR="00B55C5B" w:rsidRPr="006C3FC1">
              <w:rPr>
                <w:rFonts w:ascii="Times New Roman" w:hAnsi="Times New Roman"/>
                <w:sz w:val="24"/>
              </w:rPr>
              <w:t>清水池</w:t>
            </w:r>
            <w:r w:rsidR="00B55C5B">
              <w:rPr>
                <w:rFonts w:ascii="Times New Roman" w:hAnsi="Times New Roman" w:hint="eastAsia"/>
                <w:sz w:val="24"/>
              </w:rPr>
              <w:t>，处理规模：</w:t>
            </w:r>
            <w:r w:rsidR="00B55C5B">
              <w:rPr>
                <w:rFonts w:ascii="Times New Roman" w:hAnsi="Times New Roman" w:hint="eastAsia"/>
                <w:sz w:val="24"/>
              </w:rPr>
              <w:t>30m</w:t>
            </w:r>
            <w:r w:rsidR="00B55C5B" w:rsidRPr="00AB05E7">
              <w:rPr>
                <w:rFonts w:ascii="Times New Roman" w:hAnsi="Times New Roman" w:hint="eastAsia"/>
                <w:sz w:val="24"/>
                <w:vertAlign w:val="superscript"/>
              </w:rPr>
              <w:t>3</w:t>
            </w:r>
            <w:r w:rsidR="00B55C5B">
              <w:rPr>
                <w:rFonts w:ascii="Times New Roman" w:hAnsi="Times New Roman" w:hint="eastAsia"/>
                <w:sz w:val="24"/>
              </w:rPr>
              <w:t>/d</w:t>
            </w:r>
            <w:r w:rsidR="00B55C5B">
              <w:rPr>
                <w:rFonts w:ascii="Times New Roman" w:hAnsi="Times New Roman" w:hint="eastAsia"/>
                <w:sz w:val="24"/>
              </w:rPr>
              <w:t>）</w:t>
            </w:r>
            <w:r w:rsidR="00B55C5B" w:rsidRPr="004775CF">
              <w:rPr>
                <w:rFonts w:ascii="Times New Roman" w:hAnsi="Times New Roman"/>
                <w:sz w:val="24"/>
              </w:rPr>
              <w:t>进行处理，处理后的生产废水与生活污水、纯水制备废水合并一起经废水总排口通过污水管网排入新乡市小尚庄污水处理厂进一步处理。</w:t>
            </w:r>
          </w:p>
          <w:p w14:paraId="508469F3" w14:textId="77777777" w:rsidR="00172076" w:rsidRPr="00172076" w:rsidRDefault="00172076" w:rsidP="00172076">
            <w:pPr>
              <w:spacing w:after="0" w:line="460" w:lineRule="exact"/>
              <w:ind w:firstLineChars="200" w:firstLine="480"/>
              <w:jc w:val="both"/>
              <w:textAlignment w:val="baseline"/>
              <w:rPr>
                <w:rFonts w:ascii="Times New Roman" w:eastAsia="宋体" w:hAnsi="Times New Roman"/>
                <w:bCs/>
                <w:color w:val="000000"/>
                <w:sz w:val="24"/>
                <w:szCs w:val="24"/>
              </w:rPr>
            </w:pPr>
            <w:bookmarkStart w:id="86" w:name="OLE_LINK64"/>
            <w:r w:rsidRPr="00172076">
              <w:rPr>
                <w:rFonts w:ascii="Times New Roman" w:eastAsia="宋体" w:hAnsi="Times New Roman"/>
                <w:bCs/>
                <w:color w:val="000000"/>
                <w:sz w:val="24"/>
                <w:szCs w:val="24"/>
              </w:rPr>
              <w:t>本项目厂区总排口废水水质为</w:t>
            </w:r>
            <w:r w:rsidRPr="00172076">
              <w:rPr>
                <w:rFonts w:ascii="Times New Roman" w:eastAsia="宋体" w:hAnsi="Times New Roman"/>
                <w:bCs/>
                <w:color w:val="000000"/>
                <w:sz w:val="24"/>
                <w:szCs w:val="24"/>
              </w:rPr>
              <w:t>pH7.3~7.6</w:t>
            </w:r>
            <w:r w:rsidRPr="00172076">
              <w:rPr>
                <w:rFonts w:ascii="Times New Roman" w:eastAsia="宋体" w:hAnsi="Times New Roman"/>
                <w:bCs/>
                <w:color w:val="000000"/>
                <w:sz w:val="24"/>
                <w:szCs w:val="24"/>
              </w:rPr>
              <w:t>、</w:t>
            </w:r>
            <w:r w:rsidRPr="00172076">
              <w:rPr>
                <w:rFonts w:ascii="Times New Roman" w:eastAsia="宋体" w:hAnsi="Times New Roman"/>
                <w:bCs/>
                <w:color w:val="000000"/>
                <w:sz w:val="24"/>
                <w:szCs w:val="24"/>
              </w:rPr>
              <w:t>COD 243~255mg/L</w:t>
            </w:r>
            <w:r w:rsidRPr="00172076">
              <w:rPr>
                <w:rFonts w:ascii="Times New Roman" w:eastAsia="宋体" w:hAnsi="Times New Roman"/>
                <w:bCs/>
                <w:color w:val="000000"/>
                <w:sz w:val="24"/>
                <w:szCs w:val="24"/>
              </w:rPr>
              <w:t>、</w:t>
            </w:r>
            <w:r w:rsidRPr="00172076">
              <w:rPr>
                <w:rFonts w:ascii="Times New Roman" w:eastAsia="宋体" w:hAnsi="Times New Roman"/>
                <w:bCs/>
                <w:color w:val="000000"/>
                <w:sz w:val="24"/>
                <w:szCs w:val="24"/>
              </w:rPr>
              <w:t>SS 34~42mg/L</w:t>
            </w:r>
            <w:r w:rsidRPr="00172076">
              <w:rPr>
                <w:rFonts w:ascii="Times New Roman" w:eastAsia="宋体" w:hAnsi="Times New Roman"/>
                <w:bCs/>
                <w:color w:val="000000"/>
                <w:sz w:val="24"/>
                <w:szCs w:val="24"/>
              </w:rPr>
              <w:t>、</w:t>
            </w:r>
            <w:r w:rsidRPr="00172076">
              <w:rPr>
                <w:rFonts w:ascii="Times New Roman" w:eastAsia="宋体" w:hAnsi="Times New Roman"/>
                <w:bCs/>
                <w:color w:val="000000"/>
                <w:sz w:val="24"/>
                <w:szCs w:val="24"/>
              </w:rPr>
              <w:t>NH</w:t>
            </w:r>
            <w:r w:rsidRPr="00172076">
              <w:rPr>
                <w:rFonts w:ascii="Times New Roman" w:eastAsia="宋体" w:hAnsi="Times New Roman"/>
                <w:bCs/>
                <w:color w:val="000000"/>
                <w:sz w:val="24"/>
                <w:szCs w:val="24"/>
                <w:vertAlign w:val="subscript"/>
              </w:rPr>
              <w:t>3</w:t>
            </w:r>
            <w:r w:rsidRPr="00172076">
              <w:rPr>
                <w:rFonts w:ascii="Times New Roman" w:eastAsia="宋体" w:hAnsi="Times New Roman"/>
                <w:bCs/>
                <w:color w:val="000000"/>
                <w:sz w:val="24"/>
                <w:szCs w:val="24"/>
              </w:rPr>
              <w:t>-N8.75~9.28mg/L</w:t>
            </w:r>
            <w:r w:rsidRPr="00172076">
              <w:rPr>
                <w:rFonts w:ascii="Times New Roman" w:eastAsia="宋体" w:hAnsi="Times New Roman"/>
                <w:bCs/>
                <w:color w:val="000000"/>
                <w:sz w:val="24"/>
                <w:szCs w:val="24"/>
              </w:rPr>
              <w:t>、</w:t>
            </w:r>
            <w:r w:rsidRPr="00172076">
              <w:rPr>
                <w:rFonts w:ascii="Times New Roman" w:eastAsia="宋体" w:hAnsi="Times New Roman"/>
                <w:bCs/>
                <w:color w:val="000000"/>
                <w:sz w:val="24"/>
                <w:szCs w:val="24"/>
              </w:rPr>
              <w:t>TP 1.76~2.01mg/L</w:t>
            </w:r>
            <w:r w:rsidRPr="00172076">
              <w:rPr>
                <w:rFonts w:ascii="Times New Roman" w:eastAsia="宋体" w:hAnsi="Times New Roman"/>
                <w:bCs/>
                <w:color w:val="000000"/>
                <w:sz w:val="24"/>
                <w:szCs w:val="24"/>
              </w:rPr>
              <w:t>、</w:t>
            </w:r>
            <w:r w:rsidRPr="00172076">
              <w:rPr>
                <w:rFonts w:ascii="Times New Roman" w:eastAsia="宋体" w:hAnsi="Times New Roman"/>
                <w:bCs/>
                <w:color w:val="000000"/>
                <w:sz w:val="24"/>
                <w:szCs w:val="24"/>
              </w:rPr>
              <w:t>TN 11.4~12.3mg/L</w:t>
            </w:r>
            <w:r w:rsidRPr="00172076">
              <w:rPr>
                <w:rFonts w:ascii="Times New Roman" w:eastAsia="宋体" w:hAnsi="Times New Roman"/>
                <w:bCs/>
                <w:color w:val="000000"/>
                <w:sz w:val="24"/>
                <w:szCs w:val="24"/>
              </w:rPr>
              <w:t>、石</w:t>
            </w:r>
            <w:r w:rsidRPr="00172076">
              <w:rPr>
                <w:rFonts w:ascii="Times New Roman" w:eastAsia="宋体" w:hAnsi="Times New Roman"/>
                <w:bCs/>
                <w:color w:val="000000"/>
                <w:sz w:val="24"/>
                <w:szCs w:val="24"/>
              </w:rPr>
              <w:lastRenderedPageBreak/>
              <w:t>油类</w:t>
            </w:r>
            <w:r w:rsidRPr="00172076">
              <w:rPr>
                <w:rFonts w:ascii="Times New Roman" w:eastAsia="宋体" w:hAnsi="Times New Roman"/>
                <w:bCs/>
                <w:color w:val="000000"/>
                <w:sz w:val="24"/>
                <w:szCs w:val="24"/>
              </w:rPr>
              <w:t>1.84~2.01mg/L</w:t>
            </w:r>
            <w:r w:rsidRPr="00172076">
              <w:rPr>
                <w:rFonts w:ascii="Times New Roman" w:eastAsia="宋体" w:hAnsi="Times New Roman"/>
                <w:bCs/>
                <w:color w:val="000000"/>
                <w:sz w:val="24"/>
                <w:szCs w:val="24"/>
              </w:rPr>
              <w:t>、氟化物</w:t>
            </w:r>
            <w:r w:rsidRPr="00172076">
              <w:rPr>
                <w:rFonts w:ascii="Times New Roman" w:eastAsia="宋体" w:hAnsi="Times New Roman"/>
                <w:bCs/>
                <w:color w:val="000000"/>
                <w:sz w:val="24"/>
                <w:szCs w:val="24"/>
              </w:rPr>
              <w:t>3.38~3.67mg/L</w:t>
            </w:r>
            <w:r w:rsidRPr="00172076">
              <w:rPr>
                <w:rFonts w:ascii="Times New Roman" w:eastAsia="宋体" w:hAnsi="Times New Roman"/>
                <w:bCs/>
                <w:color w:val="000000"/>
                <w:sz w:val="24"/>
                <w:szCs w:val="24"/>
              </w:rPr>
              <w:t>，能够满足小尚庄污水处理厂收水标准</w:t>
            </w:r>
            <w:r w:rsidRPr="00172076">
              <w:rPr>
                <w:rFonts w:ascii="Times New Roman" w:eastAsia="宋体" w:hAnsi="Times New Roman"/>
                <w:bCs/>
                <w:color w:val="000000"/>
                <w:sz w:val="24"/>
                <w:szCs w:val="24"/>
              </w:rPr>
              <w:t>COD 350mg/L</w:t>
            </w:r>
            <w:r w:rsidRPr="00172076">
              <w:rPr>
                <w:rFonts w:ascii="Times New Roman" w:eastAsia="宋体" w:hAnsi="Times New Roman"/>
                <w:bCs/>
                <w:color w:val="000000"/>
                <w:sz w:val="24"/>
                <w:szCs w:val="24"/>
              </w:rPr>
              <w:t>、</w:t>
            </w:r>
            <w:r w:rsidRPr="00172076">
              <w:rPr>
                <w:rFonts w:ascii="Times New Roman" w:eastAsia="宋体" w:hAnsi="Times New Roman"/>
                <w:bCs/>
                <w:color w:val="000000"/>
                <w:sz w:val="24"/>
                <w:szCs w:val="24"/>
              </w:rPr>
              <w:t>SS 250mg/L</w:t>
            </w:r>
            <w:r w:rsidRPr="00172076">
              <w:rPr>
                <w:rFonts w:ascii="Times New Roman" w:eastAsia="宋体" w:hAnsi="Times New Roman"/>
                <w:bCs/>
                <w:color w:val="000000"/>
                <w:sz w:val="24"/>
                <w:szCs w:val="24"/>
              </w:rPr>
              <w:t>、</w:t>
            </w:r>
            <w:r w:rsidRPr="00172076">
              <w:rPr>
                <w:rFonts w:ascii="Times New Roman" w:eastAsia="宋体" w:hAnsi="Times New Roman"/>
                <w:bCs/>
                <w:color w:val="000000"/>
                <w:sz w:val="24"/>
                <w:szCs w:val="24"/>
              </w:rPr>
              <w:t>NH</w:t>
            </w:r>
            <w:r w:rsidRPr="00172076">
              <w:rPr>
                <w:rFonts w:ascii="Times New Roman" w:eastAsia="宋体" w:hAnsi="Times New Roman"/>
                <w:bCs/>
                <w:color w:val="000000"/>
                <w:sz w:val="24"/>
                <w:szCs w:val="24"/>
                <w:vertAlign w:val="subscript"/>
              </w:rPr>
              <w:t>3</w:t>
            </w:r>
            <w:r w:rsidRPr="00172076">
              <w:rPr>
                <w:rFonts w:ascii="Times New Roman" w:eastAsia="宋体" w:hAnsi="Times New Roman"/>
                <w:bCs/>
                <w:color w:val="000000"/>
                <w:sz w:val="24"/>
                <w:szCs w:val="24"/>
              </w:rPr>
              <w:t>-N 30mg/L</w:t>
            </w:r>
            <w:r w:rsidRPr="00172076">
              <w:rPr>
                <w:rFonts w:ascii="Times New Roman" w:eastAsia="宋体" w:hAnsi="Times New Roman"/>
                <w:bCs/>
                <w:color w:val="000000"/>
                <w:sz w:val="24"/>
                <w:szCs w:val="24"/>
              </w:rPr>
              <w:t>、</w:t>
            </w:r>
            <w:r w:rsidRPr="00172076">
              <w:rPr>
                <w:rFonts w:ascii="Times New Roman" w:eastAsia="宋体" w:hAnsi="Times New Roman"/>
                <w:bCs/>
                <w:color w:val="000000"/>
                <w:sz w:val="24"/>
                <w:szCs w:val="24"/>
              </w:rPr>
              <w:t>TP 3mg/L</w:t>
            </w:r>
            <w:r w:rsidRPr="00172076">
              <w:rPr>
                <w:rFonts w:ascii="Times New Roman" w:eastAsia="宋体" w:hAnsi="Times New Roman"/>
                <w:bCs/>
                <w:color w:val="000000"/>
                <w:sz w:val="24"/>
                <w:szCs w:val="24"/>
              </w:rPr>
              <w:t>、</w:t>
            </w:r>
            <w:r w:rsidRPr="00172076">
              <w:rPr>
                <w:rFonts w:ascii="Times New Roman" w:eastAsia="宋体" w:hAnsi="Times New Roman"/>
                <w:bCs/>
                <w:color w:val="000000"/>
                <w:sz w:val="24"/>
                <w:szCs w:val="24"/>
              </w:rPr>
              <w:t>TN 40mg/L</w:t>
            </w:r>
            <w:r w:rsidRPr="00172076">
              <w:rPr>
                <w:rFonts w:ascii="Times New Roman" w:eastAsia="宋体" w:hAnsi="Times New Roman"/>
                <w:bCs/>
                <w:color w:val="000000"/>
                <w:sz w:val="24"/>
                <w:szCs w:val="24"/>
              </w:rPr>
              <w:t>的限值要求、同时满足污水综合排放标准》</w:t>
            </w:r>
            <w:r w:rsidRPr="00172076">
              <w:rPr>
                <w:rFonts w:ascii="Times New Roman" w:eastAsia="宋体" w:hAnsi="Times New Roman"/>
                <w:bCs/>
                <w:color w:val="000000"/>
                <w:sz w:val="24"/>
                <w:szCs w:val="24"/>
              </w:rPr>
              <w:t>(GB 8978-1996)</w:t>
            </w:r>
            <w:r w:rsidRPr="00172076">
              <w:rPr>
                <w:rFonts w:ascii="Times New Roman" w:eastAsia="宋体" w:hAnsi="Times New Roman"/>
                <w:bCs/>
                <w:color w:val="000000"/>
                <w:sz w:val="24"/>
                <w:szCs w:val="24"/>
              </w:rPr>
              <w:t>表</w:t>
            </w:r>
            <w:r w:rsidRPr="00172076">
              <w:rPr>
                <w:rFonts w:ascii="Times New Roman" w:eastAsia="宋体" w:hAnsi="Times New Roman"/>
                <w:bCs/>
                <w:color w:val="000000"/>
                <w:sz w:val="24"/>
                <w:szCs w:val="24"/>
              </w:rPr>
              <w:t>4</w:t>
            </w:r>
            <w:r w:rsidRPr="00172076">
              <w:rPr>
                <w:rFonts w:ascii="Times New Roman" w:eastAsia="宋体" w:hAnsi="Times New Roman"/>
                <w:bCs/>
                <w:color w:val="000000"/>
                <w:sz w:val="24"/>
                <w:szCs w:val="24"/>
              </w:rPr>
              <w:t>三级标准</w:t>
            </w:r>
            <w:r w:rsidRPr="00172076">
              <w:rPr>
                <w:rFonts w:ascii="Times New Roman" w:eastAsia="宋体" w:hAnsi="Times New Roman"/>
                <w:bCs/>
                <w:color w:val="000000"/>
                <w:sz w:val="24"/>
                <w:szCs w:val="24"/>
              </w:rPr>
              <w:t xml:space="preserve"> COD500mg/L</w:t>
            </w:r>
            <w:r w:rsidRPr="00172076">
              <w:rPr>
                <w:rFonts w:ascii="Times New Roman" w:eastAsia="宋体" w:hAnsi="Times New Roman"/>
                <w:bCs/>
                <w:color w:val="000000"/>
                <w:sz w:val="24"/>
                <w:szCs w:val="24"/>
              </w:rPr>
              <w:t>、</w:t>
            </w:r>
            <w:r w:rsidRPr="00172076">
              <w:rPr>
                <w:rFonts w:ascii="Times New Roman" w:eastAsia="宋体" w:hAnsi="Times New Roman"/>
                <w:bCs/>
                <w:color w:val="000000"/>
                <w:sz w:val="24"/>
                <w:szCs w:val="24"/>
              </w:rPr>
              <w:t>SS 400mg/L</w:t>
            </w:r>
            <w:r w:rsidRPr="00172076">
              <w:rPr>
                <w:rFonts w:ascii="Times New Roman" w:eastAsia="宋体" w:hAnsi="Times New Roman"/>
                <w:bCs/>
                <w:color w:val="000000"/>
                <w:sz w:val="24"/>
                <w:szCs w:val="24"/>
              </w:rPr>
              <w:t>、石油类</w:t>
            </w:r>
            <w:r w:rsidRPr="00172076">
              <w:rPr>
                <w:rFonts w:ascii="Times New Roman" w:eastAsia="宋体" w:hAnsi="Times New Roman"/>
                <w:bCs/>
                <w:color w:val="000000"/>
                <w:sz w:val="24"/>
                <w:szCs w:val="24"/>
              </w:rPr>
              <w:t>20 mg/L</w:t>
            </w:r>
            <w:r w:rsidRPr="00172076">
              <w:rPr>
                <w:rFonts w:ascii="Times New Roman" w:eastAsia="宋体" w:hAnsi="Times New Roman"/>
                <w:bCs/>
                <w:color w:val="000000"/>
                <w:sz w:val="24"/>
                <w:szCs w:val="24"/>
              </w:rPr>
              <w:t>、氟化物</w:t>
            </w:r>
            <w:r w:rsidRPr="00172076">
              <w:rPr>
                <w:rFonts w:ascii="Times New Roman" w:eastAsia="宋体" w:hAnsi="Times New Roman"/>
                <w:bCs/>
                <w:color w:val="000000"/>
                <w:sz w:val="24"/>
                <w:szCs w:val="24"/>
              </w:rPr>
              <w:t>20 mg/L</w:t>
            </w:r>
            <w:r w:rsidRPr="00172076">
              <w:rPr>
                <w:rFonts w:ascii="Times New Roman" w:eastAsia="宋体" w:hAnsi="Times New Roman"/>
                <w:bCs/>
                <w:color w:val="000000"/>
                <w:sz w:val="24"/>
                <w:szCs w:val="24"/>
              </w:rPr>
              <w:t>的限值要求。</w:t>
            </w:r>
          </w:p>
          <w:bookmarkEnd w:id="86"/>
          <w:p w14:paraId="452E9182" w14:textId="77777777" w:rsidR="00172076" w:rsidRPr="00172076" w:rsidRDefault="005346D3" w:rsidP="00172076">
            <w:pPr>
              <w:spacing w:after="0" w:line="440" w:lineRule="exact"/>
              <w:ind w:firstLineChars="200" w:firstLine="480"/>
              <w:jc w:val="both"/>
              <w:rPr>
                <w:rFonts w:ascii="Times New Roman" w:eastAsia="宋体" w:hAnsi="Times New Roman"/>
                <w:sz w:val="24"/>
                <w:szCs w:val="24"/>
              </w:rPr>
            </w:pPr>
            <w:r w:rsidRPr="00172076">
              <w:rPr>
                <w:rFonts w:ascii="Times New Roman" w:eastAsia="宋体" w:hAnsi="宋体"/>
                <w:bCs/>
                <w:sz w:val="24"/>
                <w:szCs w:val="24"/>
              </w:rPr>
              <w:t>噪声：</w:t>
            </w:r>
            <w:bookmarkStart w:id="87" w:name="OLE_LINK65"/>
            <w:r w:rsidRPr="00172076">
              <w:rPr>
                <w:rFonts w:ascii="Times New Roman" w:eastAsia="宋体" w:hAnsi="Times New Roman"/>
                <w:sz w:val="24"/>
                <w:szCs w:val="24"/>
              </w:rPr>
              <w:t>验收监测期间，</w:t>
            </w:r>
            <w:r w:rsidR="00172076" w:rsidRPr="00172076">
              <w:rPr>
                <w:rFonts w:ascii="Times New Roman" w:eastAsia="宋体" w:hAnsi="Times New Roman"/>
                <w:sz w:val="24"/>
                <w:szCs w:val="24"/>
              </w:rPr>
              <w:t>本项目东、西厂界为共用墙，不具备检测条件，噪声监测结果为昼间</w:t>
            </w:r>
            <w:r w:rsidR="00172076" w:rsidRPr="00172076">
              <w:rPr>
                <w:rFonts w:ascii="Times New Roman" w:eastAsia="宋体" w:hAnsi="Times New Roman"/>
                <w:sz w:val="24"/>
                <w:szCs w:val="24"/>
              </w:rPr>
              <w:t>54~57dB</w:t>
            </w:r>
            <w:r w:rsidR="00172076" w:rsidRPr="00172076">
              <w:rPr>
                <w:rFonts w:ascii="Times New Roman" w:eastAsia="宋体" w:hAnsi="Times New Roman"/>
                <w:sz w:val="24"/>
                <w:szCs w:val="24"/>
              </w:rPr>
              <w:t>（</w:t>
            </w:r>
            <w:r w:rsidR="00172076" w:rsidRPr="00172076">
              <w:rPr>
                <w:rFonts w:ascii="Times New Roman" w:eastAsia="宋体" w:hAnsi="Times New Roman"/>
                <w:sz w:val="24"/>
                <w:szCs w:val="24"/>
              </w:rPr>
              <w:t>A</w:t>
            </w:r>
            <w:r w:rsidR="00172076" w:rsidRPr="00172076">
              <w:rPr>
                <w:rFonts w:ascii="Times New Roman" w:eastAsia="宋体" w:hAnsi="Times New Roman"/>
                <w:sz w:val="24"/>
                <w:szCs w:val="24"/>
              </w:rPr>
              <w:t>）、夜间</w:t>
            </w:r>
            <w:r w:rsidR="00172076" w:rsidRPr="00172076">
              <w:rPr>
                <w:rFonts w:ascii="Times New Roman" w:eastAsia="宋体" w:hAnsi="Times New Roman"/>
                <w:sz w:val="24"/>
                <w:szCs w:val="24"/>
              </w:rPr>
              <w:t>44~47 dB</w:t>
            </w:r>
            <w:r w:rsidR="00172076" w:rsidRPr="00172076">
              <w:rPr>
                <w:rFonts w:ascii="Times New Roman" w:eastAsia="宋体" w:hAnsi="Times New Roman"/>
                <w:sz w:val="24"/>
                <w:szCs w:val="24"/>
              </w:rPr>
              <w:t>（</w:t>
            </w:r>
            <w:r w:rsidR="00172076" w:rsidRPr="00172076">
              <w:rPr>
                <w:rFonts w:ascii="Times New Roman" w:eastAsia="宋体" w:hAnsi="Times New Roman"/>
                <w:sz w:val="24"/>
                <w:szCs w:val="24"/>
              </w:rPr>
              <w:t>A</w:t>
            </w:r>
            <w:r w:rsidR="00172076" w:rsidRPr="00172076">
              <w:rPr>
                <w:rFonts w:ascii="Times New Roman" w:eastAsia="宋体" w:hAnsi="Times New Roman"/>
                <w:sz w:val="24"/>
                <w:szCs w:val="24"/>
              </w:rPr>
              <w:t>），符合《工业企业厂界环境噪声排放标准》（</w:t>
            </w:r>
            <w:r w:rsidR="00172076" w:rsidRPr="00172076">
              <w:rPr>
                <w:rFonts w:ascii="Times New Roman" w:eastAsia="宋体" w:hAnsi="Times New Roman"/>
                <w:sz w:val="24"/>
                <w:szCs w:val="24"/>
              </w:rPr>
              <w:t>GB12348-2008</w:t>
            </w:r>
            <w:r w:rsidR="00172076" w:rsidRPr="00172076">
              <w:rPr>
                <w:rFonts w:ascii="Times New Roman" w:eastAsia="宋体" w:hAnsi="Times New Roman"/>
                <w:sz w:val="24"/>
                <w:szCs w:val="24"/>
              </w:rPr>
              <w:t>）</w:t>
            </w:r>
            <w:r w:rsidR="00172076" w:rsidRPr="00172076">
              <w:rPr>
                <w:rFonts w:ascii="Times New Roman" w:eastAsia="宋体" w:hAnsi="Times New Roman"/>
                <w:bCs/>
                <w:sz w:val="24"/>
                <w:szCs w:val="24"/>
              </w:rPr>
              <w:t>3</w:t>
            </w:r>
            <w:r w:rsidR="00172076" w:rsidRPr="00172076">
              <w:rPr>
                <w:rFonts w:ascii="Times New Roman" w:eastAsia="宋体" w:hAnsi="Times New Roman"/>
                <w:bCs/>
                <w:sz w:val="24"/>
                <w:szCs w:val="24"/>
              </w:rPr>
              <w:t>类标准昼间</w:t>
            </w:r>
            <w:r w:rsidR="00172076" w:rsidRPr="00172076">
              <w:rPr>
                <w:rFonts w:ascii="Times New Roman" w:eastAsia="宋体" w:hAnsi="Times New Roman"/>
                <w:bCs/>
                <w:sz w:val="24"/>
                <w:szCs w:val="24"/>
              </w:rPr>
              <w:t>65dB</w:t>
            </w:r>
            <w:r w:rsidR="00172076" w:rsidRPr="00172076">
              <w:rPr>
                <w:rFonts w:ascii="Times New Roman" w:eastAsia="宋体" w:hAnsi="Times New Roman"/>
                <w:bCs/>
                <w:sz w:val="24"/>
                <w:szCs w:val="24"/>
              </w:rPr>
              <w:t>（</w:t>
            </w:r>
            <w:r w:rsidR="00172076" w:rsidRPr="00172076">
              <w:rPr>
                <w:rFonts w:ascii="Times New Roman" w:eastAsia="宋体" w:hAnsi="Times New Roman"/>
                <w:bCs/>
                <w:sz w:val="24"/>
                <w:szCs w:val="24"/>
              </w:rPr>
              <w:t>A</w:t>
            </w:r>
            <w:r w:rsidR="00172076" w:rsidRPr="00172076">
              <w:rPr>
                <w:rFonts w:ascii="Times New Roman" w:eastAsia="宋体" w:hAnsi="Times New Roman"/>
                <w:bCs/>
                <w:sz w:val="24"/>
                <w:szCs w:val="24"/>
              </w:rPr>
              <w:t>）、</w:t>
            </w:r>
            <w:r w:rsidR="00172076" w:rsidRPr="00172076">
              <w:rPr>
                <w:rFonts w:ascii="Times New Roman" w:eastAsia="宋体" w:hAnsi="Times New Roman"/>
                <w:bCs/>
                <w:sz w:val="24"/>
                <w:szCs w:val="24"/>
              </w:rPr>
              <w:t>55dB</w:t>
            </w:r>
            <w:r w:rsidR="00172076" w:rsidRPr="00172076">
              <w:rPr>
                <w:rFonts w:ascii="Times New Roman" w:eastAsia="宋体" w:hAnsi="Times New Roman"/>
                <w:bCs/>
                <w:sz w:val="24"/>
                <w:szCs w:val="24"/>
              </w:rPr>
              <w:t>（</w:t>
            </w:r>
            <w:r w:rsidR="00172076" w:rsidRPr="00172076">
              <w:rPr>
                <w:rFonts w:ascii="Times New Roman" w:eastAsia="宋体" w:hAnsi="Times New Roman"/>
                <w:bCs/>
                <w:sz w:val="24"/>
                <w:szCs w:val="24"/>
              </w:rPr>
              <w:t>A</w:t>
            </w:r>
            <w:r w:rsidR="00172076" w:rsidRPr="00172076">
              <w:rPr>
                <w:rFonts w:ascii="Times New Roman" w:eastAsia="宋体" w:hAnsi="Times New Roman"/>
                <w:bCs/>
                <w:sz w:val="24"/>
                <w:szCs w:val="24"/>
              </w:rPr>
              <w:t>）的限值要求</w:t>
            </w:r>
            <w:r w:rsidR="00172076" w:rsidRPr="00172076">
              <w:rPr>
                <w:rFonts w:ascii="Times New Roman" w:eastAsia="宋体" w:hAnsi="Times New Roman"/>
                <w:sz w:val="24"/>
                <w:szCs w:val="24"/>
              </w:rPr>
              <w:t>。</w:t>
            </w:r>
          </w:p>
          <w:bookmarkEnd w:id="87"/>
          <w:p w14:paraId="596EB88D" w14:textId="77777777" w:rsidR="007D31B3" w:rsidRDefault="005346D3">
            <w:pPr>
              <w:spacing w:after="0" w:line="460" w:lineRule="exact"/>
              <w:ind w:firstLineChars="200" w:firstLine="480"/>
              <w:jc w:val="both"/>
              <w:textAlignment w:val="baseline"/>
              <w:rPr>
                <w:rFonts w:ascii="Times New Roman" w:eastAsia="宋体" w:hAnsi="宋体" w:hint="eastAsia"/>
                <w:color w:val="000000"/>
                <w:sz w:val="24"/>
                <w:szCs w:val="24"/>
              </w:rPr>
            </w:pPr>
            <w:r>
              <w:rPr>
                <w:rFonts w:ascii="Times New Roman" w:eastAsia="宋体" w:hAnsi="宋体"/>
                <w:bCs/>
                <w:sz w:val="24"/>
                <w:szCs w:val="24"/>
              </w:rPr>
              <w:t>固废：</w:t>
            </w:r>
            <w:r>
              <w:rPr>
                <w:rFonts w:ascii="Times New Roman" w:eastAsia="宋体" w:hAnsi="宋体"/>
                <w:color w:val="000000"/>
                <w:sz w:val="24"/>
                <w:szCs w:val="24"/>
              </w:rPr>
              <w:t>本项目运营期产生的固废主要有下料和机加工工序产生的边角料，除尘过程产生的除尘器集尘，机加工工序产生的废切削液、废润滑油，喷漆过程产生的废油漆桶</w:t>
            </w:r>
            <w:r>
              <w:rPr>
                <w:rFonts w:ascii="Times New Roman" w:eastAsia="宋体" w:hAnsi="宋体" w:hint="eastAsia"/>
                <w:color w:val="000000"/>
                <w:sz w:val="24"/>
                <w:szCs w:val="24"/>
              </w:rPr>
              <w:t>及漆渣</w:t>
            </w:r>
            <w:r>
              <w:rPr>
                <w:rFonts w:ascii="Times New Roman" w:eastAsia="宋体" w:hAnsi="宋体"/>
                <w:color w:val="000000"/>
                <w:sz w:val="24"/>
                <w:szCs w:val="24"/>
              </w:rPr>
              <w:t>，有机废气处理过程产生的废过滤棉、废催化剂和废活性炭。</w:t>
            </w:r>
          </w:p>
          <w:p w14:paraId="596EB88E" w14:textId="77777777" w:rsidR="007D31B3" w:rsidRDefault="005346D3">
            <w:pPr>
              <w:spacing w:after="0" w:line="460" w:lineRule="exact"/>
              <w:ind w:firstLineChars="200" w:firstLine="480"/>
              <w:jc w:val="both"/>
              <w:textAlignment w:val="baseline"/>
              <w:rPr>
                <w:rFonts w:ascii="Times New Roman" w:eastAsia="宋体" w:hAnsi="宋体" w:hint="eastAsia"/>
                <w:color w:val="000000"/>
                <w:sz w:val="24"/>
                <w:szCs w:val="24"/>
              </w:rPr>
            </w:pPr>
            <w:r>
              <w:rPr>
                <w:rFonts w:ascii="Times New Roman" w:eastAsia="宋体" w:hAnsi="宋体" w:hint="eastAsia"/>
                <w:color w:val="000000"/>
                <w:sz w:val="24"/>
                <w:szCs w:val="24"/>
              </w:rPr>
              <w:t>目前企业实际建设</w:t>
            </w:r>
            <w:r>
              <w:rPr>
                <w:rFonts w:ascii="Times New Roman" w:eastAsia="宋体" w:hAnsi="宋体"/>
                <w:color w:val="000000"/>
                <w:sz w:val="24"/>
                <w:szCs w:val="24"/>
              </w:rPr>
              <w:t>1</w:t>
            </w:r>
            <w:r>
              <w:rPr>
                <w:rFonts w:ascii="Times New Roman" w:eastAsia="宋体" w:hAnsi="宋体"/>
                <w:color w:val="000000"/>
                <w:sz w:val="24"/>
                <w:szCs w:val="24"/>
              </w:rPr>
              <w:t>座</w:t>
            </w:r>
            <w:r>
              <w:rPr>
                <w:rFonts w:ascii="Times New Roman" w:eastAsia="宋体" w:hAnsi="宋体" w:hint="eastAsia"/>
                <w:color w:val="000000"/>
                <w:sz w:val="24"/>
                <w:szCs w:val="24"/>
              </w:rPr>
              <w:t>145</w:t>
            </w:r>
            <w:r>
              <w:rPr>
                <w:rFonts w:ascii="Times New Roman" w:eastAsia="宋体" w:hAnsi="宋体"/>
                <w:color w:val="000000"/>
                <w:sz w:val="24"/>
                <w:szCs w:val="24"/>
              </w:rPr>
              <w:t>m</w:t>
            </w:r>
            <w:r>
              <w:rPr>
                <w:rFonts w:ascii="Times New Roman" w:eastAsia="宋体" w:hAnsi="宋体"/>
                <w:color w:val="000000"/>
                <w:sz w:val="24"/>
                <w:szCs w:val="24"/>
                <w:vertAlign w:val="superscript"/>
              </w:rPr>
              <w:t>2</w:t>
            </w:r>
            <w:r>
              <w:rPr>
                <w:rFonts w:ascii="Times New Roman" w:eastAsia="宋体" w:hAnsi="宋体"/>
                <w:color w:val="000000"/>
                <w:sz w:val="24"/>
                <w:szCs w:val="24"/>
              </w:rPr>
              <w:t>的一般固废暂存</w:t>
            </w:r>
            <w:r>
              <w:rPr>
                <w:rFonts w:ascii="Times New Roman" w:eastAsia="宋体" w:hAnsi="宋体" w:hint="eastAsia"/>
                <w:color w:val="000000"/>
                <w:sz w:val="24"/>
                <w:szCs w:val="24"/>
              </w:rPr>
              <w:t>间</w:t>
            </w:r>
            <w:r>
              <w:rPr>
                <w:rFonts w:ascii="Times New Roman" w:eastAsia="宋体" w:hAnsi="宋体"/>
                <w:color w:val="000000"/>
                <w:sz w:val="24"/>
                <w:szCs w:val="24"/>
              </w:rPr>
              <w:t>和</w:t>
            </w:r>
            <w:r>
              <w:rPr>
                <w:rFonts w:ascii="Times New Roman" w:eastAsia="宋体" w:hAnsi="宋体"/>
                <w:color w:val="000000"/>
                <w:sz w:val="24"/>
                <w:szCs w:val="24"/>
              </w:rPr>
              <w:t>1</w:t>
            </w:r>
            <w:r>
              <w:rPr>
                <w:rFonts w:ascii="Times New Roman" w:eastAsia="宋体" w:hAnsi="宋体"/>
                <w:color w:val="000000"/>
                <w:sz w:val="24"/>
                <w:szCs w:val="24"/>
              </w:rPr>
              <w:t>座</w:t>
            </w:r>
            <w:r>
              <w:rPr>
                <w:rFonts w:ascii="Times New Roman" w:eastAsia="宋体" w:hAnsi="宋体" w:hint="eastAsia"/>
                <w:color w:val="000000"/>
                <w:sz w:val="24"/>
                <w:szCs w:val="24"/>
              </w:rPr>
              <w:t>30</w:t>
            </w:r>
            <w:r>
              <w:rPr>
                <w:rFonts w:ascii="Times New Roman" w:eastAsia="宋体" w:hAnsi="宋体"/>
                <w:color w:val="000000"/>
                <w:sz w:val="24"/>
                <w:szCs w:val="24"/>
              </w:rPr>
              <w:t>m</w:t>
            </w:r>
            <w:r>
              <w:rPr>
                <w:rFonts w:ascii="Times New Roman" w:eastAsia="宋体" w:hAnsi="宋体"/>
                <w:color w:val="000000"/>
                <w:sz w:val="24"/>
                <w:szCs w:val="24"/>
                <w:vertAlign w:val="superscript"/>
              </w:rPr>
              <w:t>3</w:t>
            </w:r>
            <w:r>
              <w:rPr>
                <w:rFonts w:ascii="Times New Roman" w:eastAsia="宋体" w:hAnsi="宋体"/>
                <w:color w:val="000000"/>
                <w:sz w:val="24"/>
                <w:szCs w:val="24"/>
              </w:rPr>
              <w:t>的</w:t>
            </w:r>
            <w:r>
              <w:rPr>
                <w:rFonts w:ascii="Times New Roman" w:eastAsia="宋体" w:hAnsi="宋体" w:hint="eastAsia"/>
                <w:color w:val="000000"/>
                <w:sz w:val="24"/>
                <w:szCs w:val="24"/>
              </w:rPr>
              <w:t>危废暂存间</w:t>
            </w:r>
            <w:r>
              <w:rPr>
                <w:rFonts w:ascii="Times New Roman" w:eastAsia="宋体" w:hAnsi="宋体"/>
                <w:color w:val="000000"/>
                <w:sz w:val="24"/>
                <w:szCs w:val="24"/>
              </w:rPr>
              <w:t>，</w:t>
            </w:r>
            <w:r>
              <w:rPr>
                <w:rFonts w:ascii="Times New Roman" w:eastAsia="宋体" w:hAnsi="宋体" w:hint="eastAsia"/>
                <w:color w:val="000000"/>
                <w:sz w:val="24"/>
                <w:szCs w:val="24"/>
              </w:rPr>
              <w:t>固废暂存间地面进行了硬化，有防风、防晒、防雨淋设施，符合《一般工业固体废物贮存和填埋污染控制标准》（</w:t>
            </w:r>
            <w:r>
              <w:rPr>
                <w:rFonts w:ascii="Times New Roman" w:eastAsia="宋体" w:hAnsi="宋体" w:hint="eastAsia"/>
                <w:color w:val="000000"/>
                <w:sz w:val="24"/>
                <w:szCs w:val="24"/>
              </w:rPr>
              <w:t>GB18599-2020</w:t>
            </w:r>
            <w:r>
              <w:rPr>
                <w:rFonts w:ascii="Times New Roman" w:eastAsia="宋体" w:hAnsi="宋体" w:hint="eastAsia"/>
                <w:color w:val="000000"/>
                <w:sz w:val="24"/>
                <w:szCs w:val="24"/>
              </w:rPr>
              <w:t>）的“防渗漏、防雨淋、防扬尘”要求。危废暂存间</w:t>
            </w:r>
            <w:r>
              <w:rPr>
                <w:rFonts w:ascii="Times New Roman" w:eastAsia="宋体" w:hAnsi="宋体"/>
                <w:color w:val="000000"/>
                <w:sz w:val="24"/>
                <w:szCs w:val="24"/>
              </w:rPr>
              <w:t>满足《危险废物贮存污染控制标准》</w:t>
            </w:r>
            <w:r>
              <w:rPr>
                <w:rFonts w:ascii="Times New Roman" w:eastAsia="宋体" w:hAnsi="宋体"/>
                <w:color w:val="000000"/>
                <w:sz w:val="24"/>
                <w:szCs w:val="24"/>
              </w:rPr>
              <w:t>(GB18597-2023)</w:t>
            </w:r>
            <w:r>
              <w:rPr>
                <w:rFonts w:ascii="Times New Roman" w:eastAsia="宋体" w:hAnsi="宋体" w:hint="eastAsia"/>
                <w:color w:val="000000"/>
                <w:sz w:val="24"/>
                <w:szCs w:val="24"/>
              </w:rPr>
              <w:t>的</w:t>
            </w:r>
            <w:r>
              <w:rPr>
                <w:rFonts w:ascii="Times New Roman" w:eastAsia="宋体" w:hAnsi="宋体"/>
                <w:color w:val="000000"/>
                <w:sz w:val="24"/>
                <w:szCs w:val="24"/>
              </w:rPr>
              <w:t>防风、防晒</w:t>
            </w:r>
            <w:r>
              <w:rPr>
                <w:rFonts w:ascii="Times New Roman" w:eastAsia="宋体" w:hAnsi="宋体" w:hint="eastAsia"/>
                <w:color w:val="000000"/>
                <w:sz w:val="24"/>
                <w:szCs w:val="24"/>
              </w:rPr>
              <w:t>、</w:t>
            </w:r>
            <w:r>
              <w:rPr>
                <w:rFonts w:ascii="Times New Roman" w:eastAsia="宋体" w:hAnsi="宋体"/>
                <w:color w:val="000000"/>
                <w:sz w:val="24"/>
                <w:szCs w:val="24"/>
              </w:rPr>
              <w:t>防雨淋、防扬散、防流失、防渗漏措施。</w:t>
            </w:r>
          </w:p>
          <w:p w14:paraId="596EB88F" w14:textId="19CF1D4C" w:rsidR="007D31B3" w:rsidRDefault="005346D3">
            <w:pPr>
              <w:spacing w:after="0" w:line="460" w:lineRule="exact"/>
              <w:ind w:firstLineChars="200" w:firstLine="480"/>
              <w:jc w:val="both"/>
              <w:textAlignment w:val="baseline"/>
              <w:rPr>
                <w:rFonts w:ascii="Times New Roman" w:eastAsia="宋体" w:hAnsi="Times New Roman"/>
                <w:color w:val="000000"/>
                <w:sz w:val="24"/>
                <w:szCs w:val="24"/>
              </w:rPr>
            </w:pPr>
            <w:r w:rsidRPr="002E1C60">
              <w:rPr>
                <w:rFonts w:ascii="Times New Roman" w:eastAsia="宋体" w:hAnsi="Times New Roman"/>
                <w:bCs/>
                <w:sz w:val="24"/>
                <w:szCs w:val="24"/>
              </w:rPr>
              <w:t>（</w:t>
            </w:r>
            <w:r w:rsidRPr="002E1C60">
              <w:rPr>
                <w:rFonts w:ascii="Times New Roman" w:eastAsia="宋体" w:hAnsi="Times New Roman"/>
                <w:bCs/>
                <w:sz w:val="24"/>
                <w:szCs w:val="24"/>
              </w:rPr>
              <w:t>5</w:t>
            </w:r>
            <w:r w:rsidRPr="002E1C60">
              <w:rPr>
                <w:rFonts w:ascii="Times New Roman" w:eastAsia="宋体" w:hAnsi="Times New Roman"/>
                <w:bCs/>
                <w:sz w:val="24"/>
                <w:szCs w:val="24"/>
              </w:rPr>
              <w:t>）</w:t>
            </w:r>
            <w:r w:rsidRPr="002E1C60">
              <w:rPr>
                <w:rFonts w:ascii="Times New Roman" w:eastAsia="宋体" w:hAnsi="Times New Roman"/>
                <w:bCs/>
                <w:sz w:val="24"/>
              </w:rPr>
              <w:t>总量：</w:t>
            </w:r>
            <w:bookmarkStart w:id="88" w:name="OLE_LINK66"/>
            <w:r w:rsidRPr="00572FE8">
              <w:rPr>
                <w:rFonts w:ascii="Times New Roman" w:eastAsia="宋体" w:hAnsi="宋体" w:hint="eastAsia"/>
                <w:bCs/>
                <w:color w:val="000000"/>
                <w:sz w:val="24"/>
                <w:szCs w:val="24"/>
              </w:rPr>
              <w:t>按照最不利条件折算为满负荷情况下的</w:t>
            </w:r>
            <w:r w:rsidRPr="00572FE8">
              <w:rPr>
                <w:rFonts w:ascii="Times New Roman" w:eastAsia="宋体" w:hAnsi="Times New Roman"/>
                <w:sz w:val="24"/>
              </w:rPr>
              <w:t>本项目</w:t>
            </w:r>
            <w:r w:rsidR="0086742E" w:rsidRPr="00572FE8">
              <w:rPr>
                <w:rFonts w:ascii="Times New Roman" w:eastAsia="宋体" w:hAnsi="Times New Roman" w:hint="eastAsia"/>
                <w:sz w:val="24"/>
              </w:rPr>
              <w:t>建成后</w:t>
            </w:r>
            <w:r w:rsidRPr="00572FE8">
              <w:rPr>
                <w:rFonts w:ascii="Times New Roman" w:eastAsia="宋体" w:hAnsi="Times New Roman"/>
                <w:sz w:val="24"/>
              </w:rPr>
              <w:t>污染物</w:t>
            </w:r>
            <w:r w:rsidRPr="00572FE8">
              <w:rPr>
                <w:rFonts w:ascii="Times New Roman" w:eastAsia="宋体" w:hAnsi="Times New Roman" w:hint="eastAsia"/>
                <w:sz w:val="24"/>
              </w:rPr>
              <w:t>实际</w:t>
            </w:r>
            <w:r w:rsidRPr="00572FE8">
              <w:rPr>
                <w:rFonts w:ascii="Times New Roman" w:eastAsia="宋体" w:hAnsi="Times New Roman"/>
                <w:sz w:val="24"/>
              </w:rPr>
              <w:t>排放总量为</w:t>
            </w:r>
            <w:bookmarkStart w:id="89" w:name="OLE_LINK61"/>
            <w:r w:rsidR="007B5924" w:rsidRPr="00572FE8">
              <w:rPr>
                <w:rFonts w:ascii="Times New Roman" w:eastAsia="宋体" w:hAnsi="Times New Roman" w:hint="eastAsia"/>
                <w:sz w:val="24"/>
              </w:rPr>
              <w:t>氟化物</w:t>
            </w:r>
            <w:r w:rsidR="007B5924" w:rsidRPr="00572FE8">
              <w:rPr>
                <w:rFonts w:ascii="Times New Roman" w:eastAsia="宋体" w:hAnsi="Times New Roman" w:hint="eastAsia"/>
                <w:sz w:val="24"/>
              </w:rPr>
              <w:t>0.0237</w:t>
            </w:r>
            <w:r w:rsidR="007B5924" w:rsidRPr="00572FE8">
              <w:rPr>
                <w:rFonts w:ascii="Times New Roman" w:eastAsia="宋体" w:hAnsi="Times New Roman" w:hint="eastAsia"/>
                <w:sz w:val="24"/>
                <w:szCs w:val="24"/>
              </w:rPr>
              <w:t>t/a</w:t>
            </w:r>
            <w:r w:rsidR="007B5924" w:rsidRPr="00572FE8">
              <w:rPr>
                <w:rFonts w:ascii="Times New Roman" w:eastAsia="宋体" w:hAnsi="Times New Roman" w:hint="eastAsia"/>
                <w:sz w:val="24"/>
                <w:szCs w:val="24"/>
              </w:rPr>
              <w:t>、</w:t>
            </w:r>
            <w:r w:rsidRPr="00572FE8">
              <w:rPr>
                <w:rFonts w:ascii="Times New Roman" w:eastAsia="宋体" w:hAnsi="Times New Roman" w:hint="eastAsia"/>
                <w:color w:val="000000"/>
                <w:kern w:val="2"/>
                <w:sz w:val="24"/>
                <w:szCs w:val="24"/>
              </w:rPr>
              <w:t>颗粒物</w:t>
            </w:r>
            <w:r w:rsidR="007B5924" w:rsidRPr="00572FE8">
              <w:rPr>
                <w:rFonts w:ascii="Times New Roman" w:eastAsia="宋体" w:hAnsi="Times New Roman" w:hint="eastAsia"/>
                <w:color w:val="000000"/>
                <w:kern w:val="2"/>
                <w:sz w:val="24"/>
                <w:szCs w:val="24"/>
              </w:rPr>
              <w:t>0.237</w:t>
            </w:r>
            <w:bookmarkStart w:id="90" w:name="OLE_LINK60"/>
            <w:r w:rsidR="007B5924" w:rsidRPr="00572FE8">
              <w:rPr>
                <w:rFonts w:ascii="Times New Roman" w:eastAsia="宋体" w:hAnsi="Times New Roman" w:hint="eastAsia"/>
                <w:color w:val="000000"/>
                <w:kern w:val="2"/>
                <w:sz w:val="24"/>
                <w:szCs w:val="24"/>
              </w:rPr>
              <w:t>5</w:t>
            </w:r>
            <w:r w:rsidRPr="00572FE8">
              <w:rPr>
                <w:rFonts w:ascii="Times New Roman" w:eastAsia="宋体" w:hAnsi="Times New Roman" w:hint="eastAsia"/>
                <w:sz w:val="24"/>
                <w:szCs w:val="24"/>
              </w:rPr>
              <w:t>t/a</w:t>
            </w:r>
            <w:r w:rsidRPr="00572FE8">
              <w:rPr>
                <w:rFonts w:ascii="Times New Roman" w:eastAsia="宋体" w:hAnsi="Times New Roman" w:hint="eastAsia"/>
                <w:sz w:val="24"/>
                <w:szCs w:val="24"/>
              </w:rPr>
              <w:t>、</w:t>
            </w:r>
            <w:bookmarkEnd w:id="90"/>
            <w:r w:rsidRPr="00572FE8">
              <w:rPr>
                <w:rFonts w:ascii="Times New Roman" w:eastAsia="宋体" w:hAnsi="Times New Roman" w:hint="eastAsia"/>
                <w:color w:val="000000"/>
                <w:kern w:val="2"/>
                <w:sz w:val="24"/>
                <w:szCs w:val="24"/>
              </w:rPr>
              <w:t>非甲烷总烃</w:t>
            </w:r>
            <w:r w:rsidR="007B5924" w:rsidRPr="00572FE8">
              <w:rPr>
                <w:rFonts w:ascii="Times New Roman" w:eastAsia="宋体" w:hAnsi="Times New Roman" w:hint="eastAsia"/>
                <w:sz w:val="24"/>
                <w:szCs w:val="24"/>
              </w:rPr>
              <w:t>0.0154</w:t>
            </w:r>
            <w:r w:rsidRPr="00572FE8">
              <w:rPr>
                <w:rFonts w:ascii="Times New Roman" w:eastAsia="宋体" w:hAnsi="Times New Roman" w:hint="eastAsia"/>
                <w:sz w:val="24"/>
                <w:szCs w:val="24"/>
              </w:rPr>
              <w:t>t/a</w:t>
            </w:r>
            <w:r w:rsidRPr="00572FE8">
              <w:rPr>
                <w:rFonts w:ascii="Times New Roman" w:eastAsia="宋体" w:hAnsi="Times New Roman" w:hint="eastAsia"/>
                <w:sz w:val="24"/>
                <w:szCs w:val="24"/>
              </w:rPr>
              <w:t>、</w:t>
            </w:r>
            <w:r w:rsidRPr="00572FE8">
              <w:rPr>
                <w:rFonts w:ascii="Times New Roman" w:eastAsia="宋体" w:hAnsi="Times New Roman" w:hint="eastAsia"/>
                <w:color w:val="000000"/>
                <w:sz w:val="24"/>
                <w:szCs w:val="24"/>
              </w:rPr>
              <w:t>S0</w:t>
            </w:r>
            <w:r w:rsidRPr="00572FE8">
              <w:rPr>
                <w:rFonts w:ascii="Times New Roman" w:eastAsia="宋体" w:hAnsi="Times New Roman" w:hint="eastAsia"/>
                <w:color w:val="000000"/>
                <w:sz w:val="24"/>
                <w:szCs w:val="24"/>
                <w:vertAlign w:val="subscript"/>
              </w:rPr>
              <w:t>2</w:t>
            </w:r>
            <w:r w:rsidR="000D4DBB" w:rsidRPr="00572FE8">
              <w:rPr>
                <w:rFonts w:ascii="Times New Roman" w:eastAsia="宋体" w:hAnsi="Times New Roman" w:hint="eastAsia"/>
                <w:color w:val="000000"/>
                <w:sz w:val="24"/>
                <w:szCs w:val="24"/>
              </w:rPr>
              <w:t>0.0332</w:t>
            </w:r>
            <w:r w:rsidRPr="00572FE8">
              <w:rPr>
                <w:rFonts w:ascii="Times New Roman" w:eastAsia="宋体" w:hAnsi="Times New Roman" w:hint="eastAsia"/>
                <w:color w:val="000000"/>
                <w:sz w:val="24"/>
                <w:szCs w:val="24"/>
              </w:rPr>
              <w:t>t/a</w:t>
            </w:r>
            <w:r w:rsidRPr="00572FE8">
              <w:rPr>
                <w:rFonts w:ascii="Times New Roman" w:eastAsia="宋体" w:hAnsi="Times New Roman" w:hint="eastAsia"/>
                <w:color w:val="000000"/>
                <w:sz w:val="24"/>
                <w:szCs w:val="24"/>
              </w:rPr>
              <w:t>、</w:t>
            </w:r>
            <w:r w:rsidRPr="00572FE8">
              <w:rPr>
                <w:rFonts w:ascii="Times New Roman" w:eastAsia="宋体" w:hAnsi="Times New Roman" w:hint="eastAsia"/>
                <w:color w:val="000000"/>
                <w:sz w:val="24"/>
                <w:szCs w:val="24"/>
              </w:rPr>
              <w:t xml:space="preserve">NOx </w:t>
            </w:r>
            <w:r w:rsidR="000D4DBB" w:rsidRPr="00572FE8">
              <w:rPr>
                <w:rFonts w:ascii="Times New Roman" w:eastAsia="宋体" w:hAnsi="Times New Roman" w:hint="eastAsia"/>
                <w:color w:val="000000"/>
                <w:sz w:val="24"/>
                <w:szCs w:val="24"/>
              </w:rPr>
              <w:t>0.3574</w:t>
            </w:r>
            <w:r w:rsidRPr="00572FE8">
              <w:rPr>
                <w:rFonts w:ascii="Times New Roman" w:eastAsia="宋体" w:hAnsi="Times New Roman" w:hint="eastAsia"/>
                <w:color w:val="000000"/>
                <w:sz w:val="24"/>
                <w:szCs w:val="24"/>
              </w:rPr>
              <w:t>t/a</w:t>
            </w:r>
            <w:r w:rsidRPr="00572FE8">
              <w:rPr>
                <w:rFonts w:ascii="Times New Roman" w:eastAsia="宋体" w:hAnsi="Times New Roman" w:hint="eastAsia"/>
                <w:sz w:val="24"/>
                <w:szCs w:val="24"/>
              </w:rPr>
              <w:t>、</w:t>
            </w:r>
            <w:r w:rsidRPr="00572FE8">
              <w:rPr>
                <w:rFonts w:ascii="Times New Roman" w:eastAsia="宋体" w:hAnsi="Times New Roman" w:hint="eastAsia"/>
                <w:sz w:val="24"/>
                <w:szCs w:val="24"/>
              </w:rPr>
              <w:t>C</w:t>
            </w:r>
            <w:r w:rsidRPr="00572FE8">
              <w:rPr>
                <w:rFonts w:ascii="Times New Roman" w:eastAsia="宋体" w:hAnsi="Times New Roman"/>
                <w:sz w:val="24"/>
                <w:szCs w:val="24"/>
              </w:rPr>
              <w:t>OD</w:t>
            </w:r>
            <w:r w:rsidR="000D4DBB" w:rsidRPr="00572FE8">
              <w:rPr>
                <w:rFonts w:ascii="Times New Roman" w:eastAsia="宋体" w:hAnsi="Times New Roman" w:hint="eastAsia"/>
                <w:sz w:val="24"/>
                <w:szCs w:val="24"/>
              </w:rPr>
              <w:t xml:space="preserve"> 0.7931</w:t>
            </w:r>
            <w:r w:rsidRPr="00572FE8">
              <w:rPr>
                <w:rFonts w:ascii="Times New Roman" w:eastAsia="宋体" w:hAnsi="Times New Roman" w:hint="eastAsia"/>
                <w:sz w:val="24"/>
                <w:szCs w:val="24"/>
              </w:rPr>
              <w:t>t/a</w:t>
            </w:r>
            <w:r w:rsidRPr="00572FE8">
              <w:rPr>
                <w:rFonts w:ascii="Times New Roman" w:eastAsia="宋体" w:hAnsi="Times New Roman" w:hint="eastAsia"/>
                <w:sz w:val="24"/>
                <w:szCs w:val="24"/>
              </w:rPr>
              <w:t>、</w:t>
            </w:r>
            <w:r w:rsidRPr="00572FE8">
              <w:rPr>
                <w:rFonts w:ascii="Times New Roman" w:eastAsia="宋体" w:hAnsi="Times New Roman"/>
                <w:sz w:val="24"/>
                <w:szCs w:val="24"/>
              </w:rPr>
              <w:t>NH</w:t>
            </w:r>
            <w:r w:rsidRPr="00572FE8">
              <w:rPr>
                <w:rFonts w:ascii="Times New Roman" w:eastAsia="宋体" w:hAnsi="Times New Roman"/>
                <w:sz w:val="24"/>
                <w:szCs w:val="24"/>
                <w:vertAlign w:val="subscript"/>
              </w:rPr>
              <w:t>3</w:t>
            </w:r>
            <w:r w:rsidRPr="00572FE8">
              <w:rPr>
                <w:rFonts w:ascii="Times New Roman" w:eastAsia="宋体" w:hAnsi="Times New Roman"/>
                <w:sz w:val="24"/>
                <w:szCs w:val="24"/>
              </w:rPr>
              <w:t>-N 0.0</w:t>
            </w:r>
            <w:r w:rsidR="00C24451" w:rsidRPr="00572FE8">
              <w:rPr>
                <w:rFonts w:ascii="Times New Roman" w:eastAsia="宋体" w:hAnsi="Times New Roman" w:hint="eastAsia"/>
                <w:sz w:val="24"/>
                <w:szCs w:val="24"/>
              </w:rPr>
              <w:t>793</w:t>
            </w:r>
            <w:r w:rsidRPr="00572FE8">
              <w:rPr>
                <w:rFonts w:ascii="Times New Roman" w:eastAsia="宋体" w:hAnsi="Times New Roman" w:hint="eastAsia"/>
                <w:sz w:val="24"/>
                <w:szCs w:val="24"/>
              </w:rPr>
              <w:t>t/a</w:t>
            </w:r>
            <w:r w:rsidRPr="00572FE8">
              <w:rPr>
                <w:rFonts w:ascii="Times New Roman" w:eastAsia="宋体" w:hAnsi="Times New Roman" w:hint="eastAsia"/>
                <w:sz w:val="24"/>
                <w:szCs w:val="24"/>
              </w:rPr>
              <w:t>、</w:t>
            </w:r>
            <w:r w:rsidRPr="00572FE8">
              <w:rPr>
                <w:rFonts w:ascii="Times New Roman" w:eastAsia="宋体" w:hAnsi="Times New Roman" w:hint="eastAsia"/>
                <w:sz w:val="24"/>
                <w:szCs w:val="24"/>
              </w:rPr>
              <w:t>T</w:t>
            </w:r>
            <w:r w:rsidRPr="00572FE8">
              <w:rPr>
                <w:rFonts w:ascii="Times New Roman" w:eastAsia="宋体" w:hAnsi="Times New Roman"/>
                <w:sz w:val="24"/>
                <w:szCs w:val="24"/>
              </w:rPr>
              <w:t>P</w:t>
            </w:r>
            <w:r w:rsidRPr="00572FE8">
              <w:rPr>
                <w:rFonts w:ascii="Times New Roman" w:eastAsia="宋体" w:hAnsi="Times New Roman" w:hint="eastAsia"/>
                <w:sz w:val="24"/>
                <w:szCs w:val="24"/>
              </w:rPr>
              <w:t xml:space="preserve"> </w:t>
            </w:r>
            <w:r w:rsidRPr="00572FE8">
              <w:rPr>
                <w:rFonts w:ascii="Times New Roman" w:eastAsia="宋体" w:hAnsi="Times New Roman"/>
                <w:sz w:val="24"/>
                <w:szCs w:val="24"/>
              </w:rPr>
              <w:t>0.0</w:t>
            </w:r>
            <w:r w:rsidR="00C24451" w:rsidRPr="00572FE8">
              <w:rPr>
                <w:rFonts w:ascii="Times New Roman" w:eastAsia="宋体" w:hAnsi="Times New Roman" w:hint="eastAsia"/>
                <w:sz w:val="24"/>
                <w:szCs w:val="24"/>
              </w:rPr>
              <w:t>079</w:t>
            </w:r>
            <w:r w:rsidRPr="00572FE8">
              <w:rPr>
                <w:rFonts w:ascii="Times New Roman" w:eastAsia="宋体" w:hAnsi="Times New Roman" w:hint="eastAsia"/>
                <w:sz w:val="24"/>
                <w:szCs w:val="24"/>
              </w:rPr>
              <w:t>t/a</w:t>
            </w:r>
            <w:r w:rsidRPr="00572FE8">
              <w:rPr>
                <w:rFonts w:ascii="Times New Roman" w:eastAsia="宋体" w:hAnsi="Times New Roman" w:hint="eastAsia"/>
                <w:sz w:val="24"/>
                <w:szCs w:val="24"/>
              </w:rPr>
              <w:t>、</w:t>
            </w:r>
            <w:r w:rsidRPr="00572FE8">
              <w:rPr>
                <w:rFonts w:ascii="Times New Roman" w:eastAsia="宋体" w:hAnsi="Times New Roman" w:hint="eastAsia"/>
                <w:sz w:val="24"/>
                <w:szCs w:val="24"/>
              </w:rPr>
              <w:t>T</w:t>
            </w:r>
            <w:r w:rsidRPr="00572FE8">
              <w:rPr>
                <w:rFonts w:ascii="Times New Roman" w:eastAsia="宋体" w:hAnsi="Times New Roman"/>
                <w:sz w:val="24"/>
                <w:szCs w:val="24"/>
              </w:rPr>
              <w:t>N 0.</w:t>
            </w:r>
            <w:r w:rsidR="0086742E" w:rsidRPr="00572FE8">
              <w:rPr>
                <w:rFonts w:ascii="Times New Roman" w:eastAsia="宋体" w:hAnsi="Times New Roman" w:hint="eastAsia"/>
                <w:sz w:val="24"/>
                <w:szCs w:val="24"/>
              </w:rPr>
              <w:t>2379</w:t>
            </w:r>
            <w:r w:rsidRPr="00572FE8">
              <w:rPr>
                <w:rFonts w:ascii="Times New Roman" w:eastAsia="宋体" w:hAnsi="Times New Roman" w:hint="eastAsia"/>
                <w:sz w:val="24"/>
                <w:szCs w:val="24"/>
              </w:rPr>
              <w:t>t/a</w:t>
            </w:r>
            <w:bookmarkEnd w:id="89"/>
            <w:r w:rsidRPr="00572FE8">
              <w:rPr>
                <w:rFonts w:ascii="Times New Roman" w:eastAsia="宋体" w:hAnsi="Times New Roman" w:hint="eastAsia"/>
                <w:color w:val="000000"/>
                <w:sz w:val="24"/>
                <w:szCs w:val="24"/>
              </w:rPr>
              <w:t>，</w:t>
            </w:r>
            <w:r w:rsidR="0086742E" w:rsidRPr="00572FE8">
              <w:rPr>
                <w:rFonts w:ascii="Times New Roman" w:eastAsia="宋体" w:hAnsi="Times New Roman" w:hint="eastAsia"/>
                <w:color w:val="000000"/>
                <w:sz w:val="24"/>
                <w:szCs w:val="24"/>
              </w:rPr>
              <w:t>全厂污染物排放量为</w:t>
            </w:r>
            <w:r w:rsidR="0086742E" w:rsidRPr="00572FE8">
              <w:rPr>
                <w:rFonts w:ascii="Times New Roman" w:eastAsia="宋体" w:hAnsi="Times New Roman" w:hint="eastAsia"/>
                <w:sz w:val="24"/>
              </w:rPr>
              <w:t>氟化物</w:t>
            </w:r>
            <w:r w:rsidR="0086742E" w:rsidRPr="00572FE8">
              <w:rPr>
                <w:rFonts w:ascii="Times New Roman" w:eastAsia="宋体" w:hAnsi="Times New Roman" w:hint="eastAsia"/>
                <w:sz w:val="24"/>
              </w:rPr>
              <w:t>0.0237</w:t>
            </w:r>
            <w:r w:rsidR="0086742E" w:rsidRPr="00572FE8">
              <w:rPr>
                <w:rFonts w:ascii="Times New Roman" w:eastAsia="宋体" w:hAnsi="Times New Roman" w:hint="eastAsia"/>
                <w:sz w:val="24"/>
                <w:szCs w:val="24"/>
              </w:rPr>
              <w:t>t/a</w:t>
            </w:r>
            <w:r w:rsidR="0086742E" w:rsidRPr="00572FE8">
              <w:rPr>
                <w:rFonts w:ascii="Times New Roman" w:eastAsia="宋体" w:hAnsi="Times New Roman" w:hint="eastAsia"/>
                <w:sz w:val="24"/>
                <w:szCs w:val="24"/>
              </w:rPr>
              <w:t>、</w:t>
            </w:r>
            <w:r w:rsidR="0086742E" w:rsidRPr="00572FE8">
              <w:rPr>
                <w:rFonts w:ascii="Times New Roman" w:eastAsia="宋体" w:hAnsi="Times New Roman" w:hint="eastAsia"/>
                <w:color w:val="000000"/>
                <w:kern w:val="2"/>
                <w:sz w:val="24"/>
                <w:szCs w:val="24"/>
              </w:rPr>
              <w:t>颗粒物</w:t>
            </w:r>
            <w:r w:rsidR="00254A19" w:rsidRPr="00572FE8">
              <w:rPr>
                <w:rFonts w:ascii="Times New Roman" w:eastAsia="宋体" w:hAnsi="Times New Roman" w:hint="eastAsia"/>
                <w:color w:val="000000"/>
                <w:kern w:val="2"/>
                <w:sz w:val="24"/>
                <w:szCs w:val="24"/>
              </w:rPr>
              <w:t>1.0808</w:t>
            </w:r>
            <w:r w:rsidR="0086742E" w:rsidRPr="00572FE8">
              <w:rPr>
                <w:rFonts w:ascii="Times New Roman" w:eastAsia="宋体" w:hAnsi="Times New Roman" w:hint="eastAsia"/>
                <w:sz w:val="24"/>
                <w:szCs w:val="24"/>
              </w:rPr>
              <w:t>t/a</w:t>
            </w:r>
            <w:r w:rsidR="0086742E" w:rsidRPr="00572FE8">
              <w:rPr>
                <w:rFonts w:ascii="Times New Roman" w:eastAsia="宋体" w:hAnsi="Times New Roman" w:hint="eastAsia"/>
                <w:sz w:val="24"/>
                <w:szCs w:val="24"/>
              </w:rPr>
              <w:t>、</w:t>
            </w:r>
            <w:r w:rsidR="0086742E" w:rsidRPr="00572FE8">
              <w:rPr>
                <w:rFonts w:ascii="Times New Roman" w:eastAsia="宋体" w:hAnsi="Times New Roman" w:hint="eastAsia"/>
                <w:color w:val="000000"/>
                <w:kern w:val="2"/>
                <w:sz w:val="24"/>
                <w:szCs w:val="24"/>
              </w:rPr>
              <w:t>非甲烷总烃</w:t>
            </w:r>
            <w:r w:rsidR="00254A19" w:rsidRPr="00572FE8">
              <w:rPr>
                <w:rFonts w:ascii="Times New Roman" w:eastAsia="宋体" w:hAnsi="Times New Roman" w:hint="eastAsia"/>
                <w:sz w:val="24"/>
                <w:szCs w:val="24"/>
              </w:rPr>
              <w:t>0.2925</w:t>
            </w:r>
            <w:r w:rsidR="0086742E" w:rsidRPr="00572FE8">
              <w:rPr>
                <w:rFonts w:ascii="Times New Roman" w:eastAsia="宋体" w:hAnsi="Times New Roman" w:hint="eastAsia"/>
                <w:sz w:val="24"/>
                <w:szCs w:val="24"/>
              </w:rPr>
              <w:t>t/a</w:t>
            </w:r>
            <w:r w:rsidR="0086742E" w:rsidRPr="00572FE8">
              <w:rPr>
                <w:rFonts w:ascii="Times New Roman" w:eastAsia="宋体" w:hAnsi="Times New Roman" w:hint="eastAsia"/>
                <w:sz w:val="24"/>
                <w:szCs w:val="24"/>
              </w:rPr>
              <w:t>、</w:t>
            </w:r>
            <w:r w:rsidR="0086742E" w:rsidRPr="00572FE8">
              <w:rPr>
                <w:rFonts w:ascii="Times New Roman" w:eastAsia="宋体" w:hAnsi="Times New Roman" w:hint="eastAsia"/>
                <w:color w:val="000000"/>
                <w:sz w:val="24"/>
                <w:szCs w:val="24"/>
              </w:rPr>
              <w:t>S0</w:t>
            </w:r>
            <w:r w:rsidR="0086742E" w:rsidRPr="00572FE8">
              <w:rPr>
                <w:rFonts w:ascii="Times New Roman" w:eastAsia="宋体" w:hAnsi="Times New Roman" w:hint="eastAsia"/>
                <w:color w:val="000000"/>
                <w:sz w:val="24"/>
                <w:szCs w:val="24"/>
                <w:vertAlign w:val="subscript"/>
              </w:rPr>
              <w:t>2</w:t>
            </w:r>
            <w:r w:rsidR="0086742E" w:rsidRPr="00572FE8">
              <w:rPr>
                <w:rFonts w:ascii="Times New Roman" w:eastAsia="宋体" w:hAnsi="Times New Roman" w:hint="eastAsia"/>
                <w:color w:val="000000"/>
                <w:sz w:val="24"/>
                <w:szCs w:val="24"/>
              </w:rPr>
              <w:t>0.0332t/a</w:t>
            </w:r>
            <w:r w:rsidR="0086742E" w:rsidRPr="00572FE8">
              <w:rPr>
                <w:rFonts w:ascii="Times New Roman" w:eastAsia="宋体" w:hAnsi="Times New Roman" w:hint="eastAsia"/>
                <w:color w:val="000000"/>
                <w:sz w:val="24"/>
                <w:szCs w:val="24"/>
              </w:rPr>
              <w:t>、</w:t>
            </w:r>
            <w:r w:rsidR="0086742E" w:rsidRPr="00572FE8">
              <w:rPr>
                <w:rFonts w:ascii="Times New Roman" w:eastAsia="宋体" w:hAnsi="Times New Roman" w:hint="eastAsia"/>
                <w:color w:val="000000"/>
                <w:sz w:val="24"/>
                <w:szCs w:val="24"/>
              </w:rPr>
              <w:t>NOx 0.</w:t>
            </w:r>
            <w:r w:rsidR="00254A19" w:rsidRPr="00572FE8">
              <w:rPr>
                <w:rFonts w:ascii="Times New Roman" w:eastAsia="宋体" w:hAnsi="Times New Roman" w:hint="eastAsia"/>
                <w:color w:val="000000"/>
                <w:sz w:val="24"/>
                <w:szCs w:val="24"/>
              </w:rPr>
              <w:t>4441</w:t>
            </w:r>
            <w:r w:rsidR="0086742E" w:rsidRPr="00572FE8">
              <w:rPr>
                <w:rFonts w:ascii="Times New Roman" w:eastAsia="宋体" w:hAnsi="Times New Roman" w:hint="eastAsia"/>
                <w:color w:val="000000"/>
                <w:sz w:val="24"/>
                <w:szCs w:val="24"/>
              </w:rPr>
              <w:t>t/a</w:t>
            </w:r>
            <w:r w:rsidR="0086742E" w:rsidRPr="00572FE8">
              <w:rPr>
                <w:rFonts w:ascii="Times New Roman" w:eastAsia="宋体" w:hAnsi="Times New Roman" w:hint="eastAsia"/>
                <w:sz w:val="24"/>
                <w:szCs w:val="24"/>
              </w:rPr>
              <w:t>、</w:t>
            </w:r>
            <w:r w:rsidR="0086742E" w:rsidRPr="00572FE8">
              <w:rPr>
                <w:rFonts w:ascii="Times New Roman" w:eastAsia="宋体" w:hAnsi="Times New Roman" w:hint="eastAsia"/>
                <w:sz w:val="24"/>
                <w:szCs w:val="24"/>
              </w:rPr>
              <w:t>C</w:t>
            </w:r>
            <w:r w:rsidR="0086742E" w:rsidRPr="00572FE8">
              <w:rPr>
                <w:rFonts w:ascii="Times New Roman" w:eastAsia="宋体" w:hAnsi="Times New Roman"/>
                <w:sz w:val="24"/>
                <w:szCs w:val="24"/>
              </w:rPr>
              <w:t>OD</w:t>
            </w:r>
            <w:r w:rsidR="0086742E" w:rsidRPr="00572FE8">
              <w:rPr>
                <w:rFonts w:ascii="Times New Roman" w:eastAsia="宋体" w:hAnsi="Times New Roman" w:hint="eastAsia"/>
                <w:sz w:val="24"/>
                <w:szCs w:val="24"/>
              </w:rPr>
              <w:t xml:space="preserve"> 0.7931t/a</w:t>
            </w:r>
            <w:r w:rsidR="0086742E" w:rsidRPr="00572FE8">
              <w:rPr>
                <w:rFonts w:ascii="Times New Roman" w:eastAsia="宋体" w:hAnsi="Times New Roman" w:hint="eastAsia"/>
                <w:sz w:val="24"/>
                <w:szCs w:val="24"/>
              </w:rPr>
              <w:t>、</w:t>
            </w:r>
            <w:r w:rsidR="0086742E" w:rsidRPr="00572FE8">
              <w:rPr>
                <w:rFonts w:ascii="Times New Roman" w:eastAsia="宋体" w:hAnsi="Times New Roman"/>
                <w:sz w:val="24"/>
                <w:szCs w:val="24"/>
              </w:rPr>
              <w:t>NH</w:t>
            </w:r>
            <w:r w:rsidR="0086742E" w:rsidRPr="00572FE8">
              <w:rPr>
                <w:rFonts w:ascii="Times New Roman" w:eastAsia="宋体" w:hAnsi="Times New Roman"/>
                <w:sz w:val="24"/>
                <w:szCs w:val="24"/>
                <w:vertAlign w:val="subscript"/>
              </w:rPr>
              <w:t>3</w:t>
            </w:r>
            <w:r w:rsidR="0086742E" w:rsidRPr="00572FE8">
              <w:rPr>
                <w:rFonts w:ascii="Times New Roman" w:eastAsia="宋体" w:hAnsi="Times New Roman"/>
                <w:sz w:val="24"/>
                <w:szCs w:val="24"/>
              </w:rPr>
              <w:t>-N 0.0</w:t>
            </w:r>
            <w:r w:rsidR="0086742E" w:rsidRPr="00572FE8">
              <w:rPr>
                <w:rFonts w:ascii="Times New Roman" w:eastAsia="宋体" w:hAnsi="Times New Roman" w:hint="eastAsia"/>
                <w:sz w:val="24"/>
                <w:szCs w:val="24"/>
              </w:rPr>
              <w:t>793t/a</w:t>
            </w:r>
            <w:r w:rsidR="0086742E" w:rsidRPr="00572FE8">
              <w:rPr>
                <w:rFonts w:ascii="Times New Roman" w:eastAsia="宋体" w:hAnsi="Times New Roman" w:hint="eastAsia"/>
                <w:sz w:val="24"/>
                <w:szCs w:val="24"/>
              </w:rPr>
              <w:t>、</w:t>
            </w:r>
            <w:r w:rsidR="0086742E" w:rsidRPr="00572FE8">
              <w:rPr>
                <w:rFonts w:ascii="Times New Roman" w:eastAsia="宋体" w:hAnsi="Times New Roman" w:hint="eastAsia"/>
                <w:sz w:val="24"/>
                <w:szCs w:val="24"/>
              </w:rPr>
              <w:t>T</w:t>
            </w:r>
            <w:r w:rsidR="0086742E" w:rsidRPr="00572FE8">
              <w:rPr>
                <w:rFonts w:ascii="Times New Roman" w:eastAsia="宋体" w:hAnsi="Times New Roman"/>
                <w:sz w:val="24"/>
                <w:szCs w:val="24"/>
              </w:rPr>
              <w:t>P</w:t>
            </w:r>
            <w:r w:rsidR="0086742E" w:rsidRPr="00572FE8">
              <w:rPr>
                <w:rFonts w:ascii="Times New Roman" w:eastAsia="宋体" w:hAnsi="Times New Roman" w:hint="eastAsia"/>
                <w:sz w:val="24"/>
                <w:szCs w:val="24"/>
              </w:rPr>
              <w:t xml:space="preserve"> </w:t>
            </w:r>
            <w:r w:rsidR="0086742E" w:rsidRPr="00572FE8">
              <w:rPr>
                <w:rFonts w:ascii="Times New Roman" w:eastAsia="宋体" w:hAnsi="Times New Roman"/>
                <w:sz w:val="24"/>
                <w:szCs w:val="24"/>
              </w:rPr>
              <w:t>0.0</w:t>
            </w:r>
            <w:r w:rsidR="0086742E" w:rsidRPr="00572FE8">
              <w:rPr>
                <w:rFonts w:ascii="Times New Roman" w:eastAsia="宋体" w:hAnsi="Times New Roman" w:hint="eastAsia"/>
                <w:sz w:val="24"/>
                <w:szCs w:val="24"/>
              </w:rPr>
              <w:t>079t/a</w:t>
            </w:r>
            <w:r w:rsidR="0086742E" w:rsidRPr="00572FE8">
              <w:rPr>
                <w:rFonts w:ascii="Times New Roman" w:eastAsia="宋体" w:hAnsi="Times New Roman" w:hint="eastAsia"/>
                <w:sz w:val="24"/>
                <w:szCs w:val="24"/>
              </w:rPr>
              <w:t>、</w:t>
            </w:r>
            <w:r w:rsidR="0086742E" w:rsidRPr="00572FE8">
              <w:rPr>
                <w:rFonts w:ascii="Times New Roman" w:eastAsia="宋体" w:hAnsi="Times New Roman" w:hint="eastAsia"/>
                <w:sz w:val="24"/>
                <w:szCs w:val="24"/>
              </w:rPr>
              <w:t>T</w:t>
            </w:r>
            <w:r w:rsidR="0086742E" w:rsidRPr="00572FE8">
              <w:rPr>
                <w:rFonts w:ascii="Times New Roman" w:eastAsia="宋体" w:hAnsi="Times New Roman"/>
                <w:sz w:val="24"/>
                <w:szCs w:val="24"/>
              </w:rPr>
              <w:t>N 0.</w:t>
            </w:r>
            <w:r w:rsidR="0086742E" w:rsidRPr="00572FE8">
              <w:rPr>
                <w:rFonts w:ascii="Times New Roman" w:eastAsia="宋体" w:hAnsi="Times New Roman" w:hint="eastAsia"/>
                <w:sz w:val="24"/>
                <w:szCs w:val="24"/>
              </w:rPr>
              <w:t>2379t/a</w:t>
            </w:r>
            <w:r w:rsidR="00572FE8">
              <w:rPr>
                <w:rFonts w:ascii="Times New Roman" w:eastAsia="宋体" w:hAnsi="Times New Roman" w:hint="eastAsia"/>
                <w:sz w:val="24"/>
                <w:szCs w:val="24"/>
              </w:rPr>
              <w:t>，</w:t>
            </w:r>
            <w:r w:rsidRPr="00572FE8">
              <w:rPr>
                <w:rFonts w:ascii="Times New Roman" w:eastAsia="宋体" w:hAnsi="Times New Roman" w:hint="eastAsia"/>
                <w:color w:val="000000"/>
                <w:sz w:val="24"/>
                <w:szCs w:val="24"/>
              </w:rPr>
              <w:t>能够</w:t>
            </w:r>
            <w:r w:rsidRPr="00572FE8">
              <w:rPr>
                <w:rFonts w:ascii="Times New Roman" w:eastAsia="宋体" w:hAnsi="Times New Roman"/>
                <w:sz w:val="24"/>
              </w:rPr>
              <w:t>满足原</w:t>
            </w:r>
            <w:r w:rsidRPr="00572FE8">
              <w:rPr>
                <w:rFonts w:ascii="Times New Roman" w:eastAsia="宋体" w:hAnsi="Times New Roman"/>
                <w:color w:val="000000"/>
                <w:sz w:val="24"/>
                <w:szCs w:val="24"/>
              </w:rPr>
              <w:t>环评批复</w:t>
            </w:r>
            <w:r w:rsidRPr="00572FE8">
              <w:rPr>
                <w:rFonts w:ascii="Times New Roman" w:eastAsia="宋体" w:hAnsi="Times New Roman" w:hint="eastAsia"/>
                <w:sz w:val="24"/>
                <w:szCs w:val="24"/>
              </w:rPr>
              <w:t>总量控制指标</w:t>
            </w:r>
            <w:r w:rsidRPr="00572FE8">
              <w:rPr>
                <w:rFonts w:ascii="Times New Roman" w:eastAsia="宋体" w:hAnsi="Times New Roman" w:hint="eastAsia"/>
                <w:color w:val="000000"/>
                <w:kern w:val="2"/>
                <w:sz w:val="24"/>
                <w:szCs w:val="24"/>
              </w:rPr>
              <w:t>颗粒物</w:t>
            </w:r>
            <w:r w:rsidRPr="00572FE8">
              <w:rPr>
                <w:rFonts w:ascii="Times New Roman" w:eastAsia="宋体" w:hAnsi="Times New Roman" w:hint="eastAsia"/>
                <w:color w:val="000000"/>
                <w:kern w:val="2"/>
                <w:sz w:val="24"/>
                <w:szCs w:val="24"/>
              </w:rPr>
              <w:t>1.222</w:t>
            </w:r>
            <w:r w:rsidRPr="00572FE8">
              <w:rPr>
                <w:rFonts w:ascii="Times New Roman" w:eastAsia="宋体" w:hAnsi="Times New Roman" w:hint="eastAsia"/>
                <w:sz w:val="24"/>
                <w:szCs w:val="24"/>
              </w:rPr>
              <w:t>t/a</w:t>
            </w:r>
            <w:r w:rsidRPr="00572FE8">
              <w:rPr>
                <w:rFonts w:ascii="Times New Roman" w:eastAsia="宋体" w:hAnsi="Times New Roman" w:hint="eastAsia"/>
                <w:sz w:val="24"/>
                <w:szCs w:val="24"/>
              </w:rPr>
              <w:t>、</w:t>
            </w:r>
            <w:r w:rsidRPr="00572FE8">
              <w:rPr>
                <w:rFonts w:ascii="Times New Roman" w:eastAsia="宋体" w:hAnsi="Times New Roman" w:hint="eastAsia"/>
                <w:color w:val="000000"/>
                <w:kern w:val="2"/>
                <w:sz w:val="24"/>
                <w:szCs w:val="24"/>
              </w:rPr>
              <w:t>非甲烷总烃</w:t>
            </w:r>
            <w:r w:rsidRPr="00572FE8">
              <w:rPr>
                <w:rFonts w:ascii="Times New Roman" w:eastAsia="宋体" w:hAnsi="Times New Roman" w:hint="eastAsia"/>
                <w:color w:val="000000"/>
                <w:kern w:val="2"/>
                <w:sz w:val="24"/>
                <w:szCs w:val="24"/>
              </w:rPr>
              <w:t>0.3415</w:t>
            </w:r>
            <w:r w:rsidRPr="00572FE8">
              <w:rPr>
                <w:rFonts w:ascii="Times New Roman" w:eastAsia="宋体" w:hAnsi="Times New Roman" w:hint="eastAsia"/>
                <w:sz w:val="24"/>
                <w:szCs w:val="24"/>
              </w:rPr>
              <w:t>t/a</w:t>
            </w:r>
            <w:r w:rsidRPr="00572FE8">
              <w:rPr>
                <w:rFonts w:ascii="Times New Roman" w:eastAsia="宋体" w:hAnsi="Times New Roman" w:hint="eastAsia"/>
                <w:sz w:val="24"/>
                <w:szCs w:val="24"/>
              </w:rPr>
              <w:t>、</w:t>
            </w:r>
            <w:r w:rsidRPr="00572FE8">
              <w:rPr>
                <w:rFonts w:ascii="Times New Roman" w:eastAsia="宋体" w:hAnsi="Times New Roman" w:hint="eastAsia"/>
                <w:color w:val="000000"/>
                <w:sz w:val="24"/>
                <w:szCs w:val="24"/>
              </w:rPr>
              <w:t>S0</w:t>
            </w:r>
            <w:r w:rsidRPr="00572FE8">
              <w:rPr>
                <w:rFonts w:ascii="Times New Roman" w:eastAsia="宋体" w:hAnsi="Times New Roman" w:hint="eastAsia"/>
                <w:color w:val="000000"/>
                <w:sz w:val="24"/>
                <w:szCs w:val="24"/>
                <w:vertAlign w:val="subscript"/>
              </w:rPr>
              <w:t>2</w:t>
            </w:r>
            <w:r w:rsidRPr="00572FE8">
              <w:rPr>
                <w:rFonts w:ascii="Times New Roman" w:eastAsia="宋体" w:hAnsi="Times New Roman" w:hint="eastAsia"/>
                <w:color w:val="000000"/>
                <w:sz w:val="24"/>
                <w:szCs w:val="24"/>
              </w:rPr>
              <w:t xml:space="preserve"> 0.06t/a</w:t>
            </w:r>
            <w:r w:rsidRPr="00572FE8">
              <w:rPr>
                <w:rFonts w:ascii="Times New Roman" w:eastAsia="宋体" w:hAnsi="Times New Roman" w:hint="eastAsia"/>
                <w:color w:val="000000"/>
                <w:sz w:val="24"/>
                <w:szCs w:val="24"/>
              </w:rPr>
              <w:t>、</w:t>
            </w:r>
            <w:r w:rsidRPr="00572FE8">
              <w:rPr>
                <w:rFonts w:ascii="Times New Roman" w:eastAsia="宋体" w:hAnsi="Times New Roman" w:hint="eastAsia"/>
                <w:color w:val="000000"/>
                <w:sz w:val="24"/>
                <w:szCs w:val="24"/>
              </w:rPr>
              <w:t>NOx 0.561t/a</w:t>
            </w:r>
            <w:r w:rsidRPr="00572FE8">
              <w:rPr>
                <w:rFonts w:ascii="Times New Roman" w:eastAsia="宋体" w:hAnsi="Times New Roman" w:hint="eastAsia"/>
                <w:color w:val="000000"/>
                <w:sz w:val="24"/>
                <w:szCs w:val="24"/>
              </w:rPr>
              <w:t>、</w:t>
            </w:r>
            <w:r w:rsidRPr="00572FE8">
              <w:rPr>
                <w:rFonts w:ascii="Times New Roman" w:eastAsia="宋体" w:hAnsi="Times New Roman" w:hint="eastAsia"/>
                <w:sz w:val="24"/>
                <w:szCs w:val="24"/>
              </w:rPr>
              <w:t>C</w:t>
            </w:r>
            <w:r w:rsidRPr="00572FE8">
              <w:rPr>
                <w:rFonts w:ascii="Times New Roman" w:eastAsia="宋体" w:hAnsi="Times New Roman"/>
                <w:sz w:val="24"/>
                <w:szCs w:val="24"/>
              </w:rPr>
              <w:t xml:space="preserve">OD </w:t>
            </w:r>
            <w:r w:rsidRPr="00572FE8">
              <w:rPr>
                <w:rFonts w:ascii="Times New Roman" w:eastAsia="宋体" w:hAnsi="Times New Roman"/>
                <w:color w:val="000000"/>
                <w:kern w:val="2"/>
                <w:sz w:val="24"/>
                <w:szCs w:val="24"/>
              </w:rPr>
              <w:t>0.</w:t>
            </w:r>
            <w:r w:rsidRPr="00572FE8">
              <w:rPr>
                <w:rFonts w:ascii="Times New Roman" w:eastAsia="宋体" w:hAnsi="Times New Roman" w:hint="eastAsia"/>
                <w:color w:val="000000"/>
                <w:kern w:val="2"/>
                <w:sz w:val="24"/>
                <w:szCs w:val="24"/>
              </w:rPr>
              <w:t>8085</w:t>
            </w:r>
            <w:r w:rsidRPr="00572FE8">
              <w:rPr>
                <w:rFonts w:ascii="Times New Roman" w:eastAsia="宋体" w:hAnsi="Times New Roman" w:hint="eastAsia"/>
                <w:sz w:val="24"/>
                <w:szCs w:val="24"/>
              </w:rPr>
              <w:t>t/a</w:t>
            </w:r>
            <w:r w:rsidRPr="00572FE8">
              <w:rPr>
                <w:rFonts w:ascii="Times New Roman" w:eastAsia="宋体" w:hAnsi="Times New Roman" w:hint="eastAsia"/>
                <w:sz w:val="24"/>
                <w:szCs w:val="24"/>
              </w:rPr>
              <w:t>、</w:t>
            </w:r>
            <w:r w:rsidRPr="00572FE8">
              <w:rPr>
                <w:rFonts w:ascii="Times New Roman" w:eastAsia="宋体" w:hAnsi="Times New Roman"/>
                <w:sz w:val="24"/>
                <w:szCs w:val="24"/>
              </w:rPr>
              <w:t>NH</w:t>
            </w:r>
            <w:r w:rsidRPr="00572FE8">
              <w:rPr>
                <w:rFonts w:ascii="Times New Roman" w:eastAsia="宋体" w:hAnsi="Times New Roman"/>
                <w:sz w:val="24"/>
                <w:szCs w:val="24"/>
                <w:vertAlign w:val="subscript"/>
              </w:rPr>
              <w:t>3</w:t>
            </w:r>
            <w:r w:rsidRPr="00572FE8">
              <w:rPr>
                <w:rFonts w:ascii="Times New Roman" w:eastAsia="宋体" w:hAnsi="Times New Roman"/>
                <w:sz w:val="24"/>
                <w:szCs w:val="24"/>
              </w:rPr>
              <w:t xml:space="preserve">-N </w:t>
            </w:r>
            <w:r w:rsidRPr="00572FE8">
              <w:rPr>
                <w:rFonts w:ascii="Times New Roman" w:eastAsia="宋体" w:hAnsi="Times New Roman" w:hint="eastAsia"/>
                <w:sz w:val="24"/>
                <w:szCs w:val="24"/>
              </w:rPr>
              <w:t>0.0809t/a</w:t>
            </w:r>
            <w:r w:rsidRPr="00572FE8">
              <w:rPr>
                <w:rFonts w:ascii="Times New Roman" w:eastAsia="宋体" w:hAnsi="Times New Roman" w:hint="eastAsia"/>
                <w:sz w:val="24"/>
                <w:szCs w:val="24"/>
              </w:rPr>
              <w:t>、</w:t>
            </w:r>
            <w:r w:rsidRPr="00572FE8">
              <w:rPr>
                <w:rFonts w:ascii="Times New Roman" w:eastAsia="宋体" w:hAnsi="Times New Roman" w:hint="eastAsia"/>
                <w:sz w:val="24"/>
                <w:szCs w:val="24"/>
              </w:rPr>
              <w:t>T</w:t>
            </w:r>
            <w:r w:rsidRPr="00572FE8">
              <w:rPr>
                <w:rFonts w:ascii="Times New Roman" w:eastAsia="宋体" w:hAnsi="Times New Roman"/>
                <w:sz w:val="24"/>
                <w:szCs w:val="24"/>
              </w:rPr>
              <w:t>P</w:t>
            </w:r>
            <w:r w:rsidRPr="00572FE8">
              <w:rPr>
                <w:rFonts w:ascii="Times New Roman" w:eastAsia="宋体" w:hAnsi="Times New Roman" w:hint="eastAsia"/>
                <w:sz w:val="24"/>
                <w:szCs w:val="24"/>
              </w:rPr>
              <w:t xml:space="preserve"> </w:t>
            </w:r>
            <w:r w:rsidRPr="00572FE8">
              <w:rPr>
                <w:rFonts w:ascii="Times New Roman" w:eastAsia="宋体" w:hAnsi="Times New Roman"/>
                <w:sz w:val="24"/>
                <w:szCs w:val="24"/>
              </w:rPr>
              <w:t>0.00</w:t>
            </w:r>
            <w:r w:rsidRPr="00572FE8">
              <w:rPr>
                <w:rFonts w:ascii="Times New Roman" w:eastAsia="宋体" w:hAnsi="Times New Roman" w:hint="eastAsia"/>
                <w:sz w:val="24"/>
                <w:szCs w:val="24"/>
              </w:rPr>
              <w:t>81t/a</w:t>
            </w:r>
            <w:r w:rsidRPr="00572FE8">
              <w:rPr>
                <w:rFonts w:ascii="Times New Roman" w:eastAsia="宋体" w:hAnsi="Times New Roman" w:hint="eastAsia"/>
                <w:sz w:val="24"/>
                <w:szCs w:val="24"/>
              </w:rPr>
              <w:t>、</w:t>
            </w:r>
            <w:r w:rsidRPr="00572FE8">
              <w:rPr>
                <w:rFonts w:ascii="Times New Roman" w:eastAsia="宋体" w:hAnsi="Times New Roman" w:hint="eastAsia"/>
                <w:sz w:val="24"/>
                <w:szCs w:val="24"/>
              </w:rPr>
              <w:t>T</w:t>
            </w:r>
            <w:r w:rsidRPr="00572FE8">
              <w:rPr>
                <w:rFonts w:ascii="Times New Roman" w:eastAsia="宋体" w:hAnsi="Times New Roman"/>
                <w:sz w:val="24"/>
                <w:szCs w:val="24"/>
              </w:rPr>
              <w:t>N 0.</w:t>
            </w:r>
            <w:r w:rsidRPr="00572FE8">
              <w:rPr>
                <w:rFonts w:ascii="Times New Roman" w:eastAsia="宋体" w:hAnsi="Times New Roman" w:hint="eastAsia"/>
                <w:sz w:val="24"/>
                <w:szCs w:val="24"/>
              </w:rPr>
              <w:t>2426t/a</w:t>
            </w:r>
            <w:r w:rsidRPr="00572FE8">
              <w:rPr>
                <w:rFonts w:ascii="Times New Roman" w:eastAsia="宋体" w:hAnsi="Times New Roman"/>
                <w:color w:val="000000"/>
                <w:sz w:val="24"/>
                <w:szCs w:val="24"/>
              </w:rPr>
              <w:t>。</w:t>
            </w:r>
            <w:bookmarkStart w:id="91" w:name="_Toc501703567"/>
            <w:bookmarkStart w:id="92" w:name="_Toc504492864"/>
            <w:bookmarkEnd w:id="88"/>
          </w:p>
          <w:p w14:paraId="596EB890" w14:textId="77777777" w:rsidR="007D31B3" w:rsidRDefault="005346D3">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Times New Roman"/>
                <w:bCs/>
                <w:sz w:val="24"/>
                <w:szCs w:val="24"/>
              </w:rPr>
              <w:t>2</w:t>
            </w:r>
            <w:r>
              <w:rPr>
                <w:rFonts w:ascii="Times New Roman" w:eastAsia="宋体" w:hAnsi="宋体"/>
                <w:bCs/>
                <w:sz w:val="24"/>
                <w:szCs w:val="24"/>
              </w:rPr>
              <w:t>、环境管理检查结论</w:t>
            </w:r>
            <w:bookmarkEnd w:id="91"/>
            <w:bookmarkEnd w:id="92"/>
          </w:p>
          <w:p w14:paraId="596EB891" w14:textId="77777777" w:rsidR="007D31B3" w:rsidRDefault="005346D3">
            <w:pPr>
              <w:spacing w:after="0" w:line="460" w:lineRule="exact"/>
              <w:ind w:firstLineChars="200" w:firstLine="480"/>
              <w:jc w:val="both"/>
              <w:textAlignment w:val="baseline"/>
              <w:rPr>
                <w:rFonts w:ascii="Times New Roman" w:eastAsia="宋体" w:hAnsi="Times New Roman"/>
                <w:bCs/>
                <w:sz w:val="24"/>
                <w:szCs w:val="24"/>
              </w:rPr>
            </w:pPr>
            <w:r>
              <w:rPr>
                <w:rFonts w:ascii="Times New Roman" w:eastAsia="宋体" w:hAnsi="宋体"/>
                <w:bCs/>
                <w:sz w:val="24"/>
                <w:szCs w:val="24"/>
              </w:rPr>
              <w:t>项目执行了环保</w:t>
            </w:r>
            <w:r>
              <w:rPr>
                <w:rFonts w:ascii="Times New Roman" w:eastAsia="宋体" w:hAnsi="宋体" w:hint="eastAsia"/>
                <w:bCs/>
                <w:sz w:val="24"/>
                <w:szCs w:val="24"/>
              </w:rPr>
              <w:t>“</w:t>
            </w:r>
            <w:r>
              <w:rPr>
                <w:rFonts w:ascii="Times New Roman" w:eastAsia="宋体" w:hAnsi="宋体"/>
                <w:bCs/>
                <w:sz w:val="24"/>
                <w:szCs w:val="24"/>
              </w:rPr>
              <w:t>三同时</w:t>
            </w:r>
            <w:r>
              <w:rPr>
                <w:rFonts w:ascii="Times New Roman" w:eastAsia="宋体" w:hAnsi="宋体" w:hint="eastAsia"/>
                <w:bCs/>
                <w:sz w:val="24"/>
                <w:szCs w:val="24"/>
              </w:rPr>
              <w:t>”</w:t>
            </w:r>
            <w:r>
              <w:rPr>
                <w:rFonts w:ascii="Times New Roman" w:eastAsia="宋体" w:hAnsi="宋体"/>
                <w:bCs/>
                <w:sz w:val="24"/>
                <w:szCs w:val="24"/>
              </w:rPr>
              <w:t>制度；按照有关规定建立了相关环境保护管理制度；由专人负责公司环境管理工作。</w:t>
            </w:r>
          </w:p>
          <w:p w14:paraId="596EB892" w14:textId="77777777" w:rsidR="007D31B3" w:rsidRDefault="007D31B3">
            <w:pPr>
              <w:spacing w:after="0" w:line="460" w:lineRule="exact"/>
              <w:jc w:val="both"/>
              <w:textAlignment w:val="baseline"/>
              <w:rPr>
                <w:rFonts w:ascii="Times New Roman" w:eastAsia="宋体" w:hAnsi="Times New Roman"/>
                <w:bCs/>
                <w:sz w:val="24"/>
                <w:szCs w:val="24"/>
              </w:rPr>
            </w:pPr>
          </w:p>
          <w:p w14:paraId="596EB893" w14:textId="77777777" w:rsidR="007D31B3" w:rsidRDefault="007D31B3">
            <w:pPr>
              <w:spacing w:after="0" w:line="460" w:lineRule="exact"/>
              <w:jc w:val="both"/>
              <w:textAlignment w:val="baseline"/>
              <w:rPr>
                <w:rFonts w:ascii="Times New Roman" w:eastAsia="宋体" w:hAnsi="Times New Roman"/>
                <w:bCs/>
                <w:sz w:val="24"/>
                <w:szCs w:val="24"/>
              </w:rPr>
            </w:pPr>
          </w:p>
          <w:p w14:paraId="596EB894" w14:textId="77777777" w:rsidR="007D31B3" w:rsidRDefault="007D31B3">
            <w:pPr>
              <w:spacing w:after="0" w:line="460" w:lineRule="exact"/>
              <w:jc w:val="both"/>
              <w:textAlignment w:val="baseline"/>
              <w:rPr>
                <w:rFonts w:ascii="Times New Roman" w:eastAsia="宋体" w:hAnsi="Times New Roman"/>
                <w:bCs/>
                <w:sz w:val="24"/>
                <w:szCs w:val="24"/>
              </w:rPr>
            </w:pPr>
          </w:p>
          <w:p w14:paraId="596EB895" w14:textId="77777777" w:rsidR="007D31B3" w:rsidRDefault="007D31B3">
            <w:pPr>
              <w:spacing w:after="0" w:line="460" w:lineRule="exact"/>
              <w:jc w:val="both"/>
              <w:textAlignment w:val="baseline"/>
              <w:rPr>
                <w:rFonts w:ascii="Times New Roman" w:eastAsia="宋体" w:hAnsi="Times New Roman"/>
                <w:bCs/>
                <w:sz w:val="24"/>
                <w:szCs w:val="24"/>
              </w:rPr>
            </w:pPr>
          </w:p>
          <w:p w14:paraId="596EB896" w14:textId="77777777" w:rsidR="007D31B3" w:rsidRDefault="007D31B3">
            <w:pPr>
              <w:spacing w:after="0" w:line="460" w:lineRule="exact"/>
              <w:jc w:val="both"/>
              <w:textAlignment w:val="baseline"/>
              <w:rPr>
                <w:rFonts w:ascii="Times New Roman" w:eastAsia="宋体" w:hAnsi="Times New Roman"/>
                <w:bCs/>
                <w:sz w:val="24"/>
                <w:szCs w:val="24"/>
              </w:rPr>
            </w:pPr>
          </w:p>
          <w:p w14:paraId="596EB897" w14:textId="77777777" w:rsidR="007D31B3" w:rsidRDefault="007D31B3">
            <w:pPr>
              <w:spacing w:after="0" w:line="460" w:lineRule="exact"/>
              <w:jc w:val="both"/>
              <w:textAlignment w:val="baseline"/>
              <w:rPr>
                <w:rFonts w:ascii="Times New Roman" w:eastAsia="宋体" w:hAnsi="Times New Roman"/>
                <w:bCs/>
                <w:sz w:val="24"/>
                <w:szCs w:val="24"/>
              </w:rPr>
            </w:pPr>
          </w:p>
          <w:p w14:paraId="596EB898" w14:textId="77777777" w:rsidR="007D31B3" w:rsidRDefault="007D31B3">
            <w:pPr>
              <w:spacing w:after="0" w:line="460" w:lineRule="exact"/>
              <w:jc w:val="both"/>
              <w:textAlignment w:val="baseline"/>
              <w:rPr>
                <w:rFonts w:ascii="Times New Roman" w:eastAsia="宋体" w:hAnsi="Times New Roman"/>
                <w:bCs/>
                <w:sz w:val="24"/>
                <w:szCs w:val="24"/>
              </w:rPr>
            </w:pPr>
          </w:p>
          <w:p w14:paraId="596EB899" w14:textId="77777777" w:rsidR="007D31B3" w:rsidRDefault="007D31B3">
            <w:pPr>
              <w:spacing w:after="0" w:line="460" w:lineRule="exact"/>
              <w:jc w:val="both"/>
              <w:textAlignment w:val="baseline"/>
              <w:rPr>
                <w:rFonts w:ascii="Times New Roman" w:eastAsia="宋体" w:hAnsi="Times New Roman"/>
                <w:bCs/>
                <w:sz w:val="24"/>
                <w:szCs w:val="24"/>
              </w:rPr>
            </w:pPr>
          </w:p>
          <w:p w14:paraId="596EB89A" w14:textId="77777777" w:rsidR="007D31B3" w:rsidRDefault="007D31B3">
            <w:pPr>
              <w:spacing w:after="0" w:line="460" w:lineRule="exact"/>
              <w:jc w:val="both"/>
              <w:textAlignment w:val="baseline"/>
              <w:rPr>
                <w:rFonts w:ascii="Times New Roman" w:eastAsia="宋体" w:hAnsi="Times New Roman"/>
                <w:bCs/>
                <w:sz w:val="24"/>
                <w:szCs w:val="24"/>
              </w:rPr>
            </w:pPr>
          </w:p>
          <w:p w14:paraId="596EB89B" w14:textId="77777777" w:rsidR="007D31B3" w:rsidRDefault="007D31B3">
            <w:pPr>
              <w:spacing w:after="0" w:line="460" w:lineRule="exact"/>
              <w:jc w:val="both"/>
              <w:textAlignment w:val="baseline"/>
              <w:rPr>
                <w:rFonts w:ascii="Times New Roman" w:eastAsia="宋体" w:hAnsi="Times New Roman"/>
                <w:bCs/>
                <w:sz w:val="24"/>
                <w:szCs w:val="24"/>
              </w:rPr>
            </w:pPr>
          </w:p>
          <w:p w14:paraId="596EB89C" w14:textId="77777777" w:rsidR="007D31B3" w:rsidRDefault="007D31B3">
            <w:pPr>
              <w:spacing w:after="0" w:line="460" w:lineRule="exact"/>
              <w:jc w:val="both"/>
              <w:textAlignment w:val="baseline"/>
              <w:rPr>
                <w:rFonts w:ascii="Times New Roman" w:eastAsia="宋体" w:hAnsi="Times New Roman"/>
                <w:bCs/>
                <w:sz w:val="24"/>
                <w:szCs w:val="24"/>
              </w:rPr>
            </w:pPr>
          </w:p>
          <w:p w14:paraId="596EB89D" w14:textId="77777777" w:rsidR="007D31B3" w:rsidRDefault="007D31B3">
            <w:pPr>
              <w:spacing w:after="0" w:line="460" w:lineRule="exact"/>
              <w:jc w:val="both"/>
              <w:textAlignment w:val="baseline"/>
              <w:rPr>
                <w:rFonts w:ascii="Times New Roman" w:eastAsia="宋体" w:hAnsi="Times New Roman"/>
                <w:bCs/>
                <w:sz w:val="24"/>
                <w:szCs w:val="24"/>
              </w:rPr>
            </w:pPr>
          </w:p>
          <w:p w14:paraId="596EB8A6" w14:textId="77777777" w:rsidR="007D31B3" w:rsidRDefault="007D31B3">
            <w:pPr>
              <w:spacing w:after="0" w:line="460" w:lineRule="exact"/>
              <w:jc w:val="both"/>
              <w:textAlignment w:val="baseline"/>
              <w:rPr>
                <w:rFonts w:ascii="Times New Roman" w:eastAsia="宋体" w:hAnsi="Times New Roman"/>
                <w:bCs/>
                <w:sz w:val="24"/>
                <w:szCs w:val="24"/>
              </w:rPr>
            </w:pPr>
          </w:p>
          <w:p w14:paraId="596EB8A7" w14:textId="77777777" w:rsidR="007D31B3" w:rsidRDefault="007D31B3">
            <w:pPr>
              <w:spacing w:after="0" w:line="460" w:lineRule="exact"/>
              <w:jc w:val="both"/>
              <w:textAlignment w:val="baseline"/>
              <w:rPr>
                <w:rFonts w:ascii="Times New Roman" w:eastAsia="宋体" w:hAnsi="Times New Roman"/>
                <w:bCs/>
                <w:sz w:val="24"/>
                <w:szCs w:val="24"/>
              </w:rPr>
            </w:pPr>
          </w:p>
          <w:p w14:paraId="596EB8A8" w14:textId="77777777" w:rsidR="007D31B3" w:rsidRDefault="007D31B3">
            <w:pPr>
              <w:spacing w:after="0" w:line="460" w:lineRule="exact"/>
              <w:jc w:val="both"/>
              <w:textAlignment w:val="baseline"/>
              <w:rPr>
                <w:rFonts w:ascii="Times New Roman" w:eastAsia="宋体" w:hAnsi="Times New Roman"/>
                <w:bCs/>
                <w:sz w:val="24"/>
                <w:szCs w:val="24"/>
              </w:rPr>
            </w:pPr>
          </w:p>
          <w:p w14:paraId="596EB8A9" w14:textId="77777777" w:rsidR="007D31B3" w:rsidRDefault="007D31B3">
            <w:pPr>
              <w:spacing w:after="0" w:line="460" w:lineRule="exact"/>
              <w:jc w:val="both"/>
              <w:textAlignment w:val="baseline"/>
              <w:rPr>
                <w:rFonts w:ascii="Times New Roman" w:eastAsia="宋体" w:hAnsi="Times New Roman"/>
                <w:bCs/>
                <w:sz w:val="24"/>
                <w:szCs w:val="24"/>
              </w:rPr>
            </w:pPr>
          </w:p>
          <w:p w14:paraId="4D2F541E" w14:textId="77777777" w:rsidR="002E1C60" w:rsidRDefault="002E1C60">
            <w:pPr>
              <w:spacing w:after="0" w:line="460" w:lineRule="exact"/>
              <w:jc w:val="both"/>
              <w:textAlignment w:val="baseline"/>
              <w:rPr>
                <w:rFonts w:ascii="Times New Roman" w:eastAsia="宋体" w:hAnsi="Times New Roman"/>
                <w:bCs/>
                <w:sz w:val="24"/>
                <w:szCs w:val="24"/>
              </w:rPr>
            </w:pPr>
          </w:p>
          <w:p w14:paraId="197A5E61" w14:textId="77777777" w:rsidR="002E1C60" w:rsidRDefault="002E1C60">
            <w:pPr>
              <w:spacing w:after="0" w:line="460" w:lineRule="exact"/>
              <w:jc w:val="both"/>
              <w:textAlignment w:val="baseline"/>
              <w:rPr>
                <w:rFonts w:ascii="Times New Roman" w:eastAsia="宋体" w:hAnsi="Times New Roman"/>
                <w:bCs/>
                <w:sz w:val="24"/>
                <w:szCs w:val="24"/>
              </w:rPr>
            </w:pPr>
          </w:p>
          <w:p w14:paraId="78C25FE9" w14:textId="77777777" w:rsidR="002E1C60" w:rsidRDefault="002E1C60">
            <w:pPr>
              <w:spacing w:after="0" w:line="460" w:lineRule="exact"/>
              <w:jc w:val="both"/>
              <w:textAlignment w:val="baseline"/>
              <w:rPr>
                <w:rFonts w:ascii="Times New Roman" w:eastAsia="宋体" w:hAnsi="Times New Roman"/>
                <w:bCs/>
                <w:sz w:val="24"/>
                <w:szCs w:val="24"/>
              </w:rPr>
            </w:pPr>
          </w:p>
          <w:p w14:paraId="46CF5515" w14:textId="77777777" w:rsidR="002E1C60" w:rsidRDefault="002E1C60">
            <w:pPr>
              <w:spacing w:after="0" w:line="460" w:lineRule="exact"/>
              <w:jc w:val="both"/>
              <w:textAlignment w:val="baseline"/>
              <w:rPr>
                <w:rFonts w:ascii="Times New Roman" w:eastAsia="宋体" w:hAnsi="Times New Roman"/>
                <w:bCs/>
                <w:sz w:val="24"/>
                <w:szCs w:val="24"/>
              </w:rPr>
            </w:pPr>
          </w:p>
          <w:p w14:paraId="672D77ED" w14:textId="77777777" w:rsidR="002E1C60" w:rsidRDefault="002E1C60">
            <w:pPr>
              <w:spacing w:after="0" w:line="460" w:lineRule="exact"/>
              <w:jc w:val="both"/>
              <w:textAlignment w:val="baseline"/>
              <w:rPr>
                <w:rFonts w:ascii="Times New Roman" w:eastAsia="宋体" w:hAnsi="Times New Roman"/>
                <w:bCs/>
                <w:sz w:val="24"/>
                <w:szCs w:val="24"/>
              </w:rPr>
            </w:pPr>
          </w:p>
          <w:p w14:paraId="07A20F67" w14:textId="77777777" w:rsidR="002E1C60" w:rsidRDefault="002E1C60">
            <w:pPr>
              <w:spacing w:after="0" w:line="460" w:lineRule="exact"/>
              <w:jc w:val="both"/>
              <w:textAlignment w:val="baseline"/>
              <w:rPr>
                <w:rFonts w:ascii="Times New Roman" w:eastAsia="宋体" w:hAnsi="Times New Roman" w:hint="eastAsia"/>
                <w:bCs/>
                <w:sz w:val="24"/>
                <w:szCs w:val="24"/>
              </w:rPr>
            </w:pPr>
          </w:p>
          <w:p w14:paraId="596EB8AA" w14:textId="77777777" w:rsidR="007D31B3" w:rsidRDefault="007D31B3">
            <w:pPr>
              <w:spacing w:after="0" w:line="460" w:lineRule="exact"/>
              <w:jc w:val="both"/>
              <w:textAlignment w:val="baseline"/>
              <w:rPr>
                <w:rFonts w:ascii="Times New Roman" w:eastAsia="宋体" w:hAnsi="Times New Roman"/>
                <w:bCs/>
                <w:sz w:val="24"/>
                <w:szCs w:val="24"/>
              </w:rPr>
            </w:pPr>
          </w:p>
        </w:tc>
      </w:tr>
    </w:tbl>
    <w:p w14:paraId="596EB8AC" w14:textId="77777777" w:rsidR="007D31B3" w:rsidRDefault="007D31B3">
      <w:pPr>
        <w:rPr>
          <w:rFonts w:ascii="Times New Roman" w:eastAsia="宋体" w:hAnsi="Times New Roman"/>
        </w:rPr>
        <w:sectPr w:rsidR="007D31B3" w:rsidSect="004C35D2">
          <w:pgSz w:w="11906" w:h="16838"/>
          <w:pgMar w:top="1440" w:right="1800" w:bottom="1440" w:left="1800" w:header="851" w:footer="992" w:gutter="0"/>
          <w:cols w:space="720"/>
          <w:docGrid w:type="lines" w:linePitch="312"/>
        </w:sectPr>
      </w:pPr>
    </w:p>
    <w:p w14:paraId="596EB8AD" w14:textId="77777777" w:rsidR="007D31B3" w:rsidRDefault="005346D3">
      <w:pPr>
        <w:spacing w:after="0" w:line="280" w:lineRule="exact"/>
        <w:jc w:val="center"/>
        <w:rPr>
          <w:b/>
          <w:bCs/>
          <w:color w:val="000000"/>
          <w:sz w:val="21"/>
          <w:szCs w:val="21"/>
        </w:rPr>
      </w:pPr>
      <w:r>
        <w:rPr>
          <w:rFonts w:hint="eastAsia"/>
          <w:b/>
          <w:bCs/>
          <w:color w:val="000000"/>
          <w:sz w:val="21"/>
          <w:szCs w:val="21"/>
        </w:rPr>
        <w:lastRenderedPageBreak/>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p w14:paraId="596EB8AE" w14:textId="77777777" w:rsidR="007D31B3" w:rsidRDefault="005346D3">
      <w:pPr>
        <w:spacing w:after="0"/>
        <w:rPr>
          <w:rFonts w:ascii="宋体" w:eastAsia="宋体" w:hAnsi="宋体" w:hint="eastAsia"/>
          <w:b/>
          <w:bCs/>
          <w:color w:val="000000"/>
          <w:sz w:val="21"/>
          <w:szCs w:val="21"/>
        </w:rPr>
      </w:pPr>
      <w:r>
        <w:rPr>
          <w:rFonts w:ascii="宋体" w:eastAsia="宋体" w:hAnsi="宋体"/>
          <w:b/>
          <w:color w:val="000000"/>
          <w:sz w:val="21"/>
          <w:szCs w:val="21"/>
        </w:rPr>
        <w:t>填表单位（盖章）：</w:t>
      </w:r>
      <w:bookmarkStart w:id="93" w:name="OLE_LINK8"/>
      <w:r>
        <w:rPr>
          <w:rFonts w:ascii="Times New Roman" w:eastAsiaTheme="minorEastAsia" w:hAnsiTheme="minorEastAsia" w:hint="eastAsia"/>
          <w:color w:val="000000"/>
          <w:sz w:val="21"/>
          <w:szCs w:val="21"/>
        </w:rPr>
        <w:t>新乡市华正散热器有限公司</w:t>
      </w:r>
      <w:bookmarkEnd w:id="93"/>
      <w:r>
        <w:rPr>
          <w:rFonts w:ascii="宋体" w:eastAsia="宋体" w:hAnsi="宋体" w:hint="eastAsia"/>
          <w:b/>
          <w:bCs/>
          <w:color w:val="000000"/>
          <w:sz w:val="21"/>
          <w:szCs w:val="21"/>
        </w:rPr>
        <w:t xml:space="preserve">                    </w:t>
      </w:r>
      <w:r>
        <w:rPr>
          <w:rFonts w:ascii="宋体" w:eastAsia="宋体" w:hAnsi="宋体"/>
          <w:b/>
          <w:color w:val="000000"/>
          <w:sz w:val="21"/>
          <w:szCs w:val="21"/>
        </w:rPr>
        <w:t xml:space="preserve">填表人（签字）：        </w:t>
      </w:r>
      <w:r>
        <w:rPr>
          <w:rFonts w:ascii="宋体" w:eastAsia="宋体" w:hAnsi="宋体" w:hint="eastAsia"/>
          <w:b/>
          <w:color w:val="000000"/>
          <w:sz w:val="21"/>
          <w:szCs w:val="21"/>
        </w:rPr>
        <w:t xml:space="preserve">  </w:t>
      </w:r>
      <w:r>
        <w:rPr>
          <w:rFonts w:ascii="宋体" w:eastAsia="宋体" w:hAnsi="宋体"/>
          <w:b/>
          <w:color w:val="000000"/>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41"/>
        <w:gridCol w:w="166"/>
        <w:gridCol w:w="1785"/>
        <w:gridCol w:w="832"/>
        <w:gridCol w:w="1019"/>
        <w:gridCol w:w="1134"/>
        <w:gridCol w:w="850"/>
        <w:gridCol w:w="969"/>
        <w:gridCol w:w="449"/>
        <w:gridCol w:w="850"/>
        <w:gridCol w:w="1134"/>
        <w:gridCol w:w="2552"/>
        <w:gridCol w:w="814"/>
        <w:gridCol w:w="462"/>
        <w:gridCol w:w="538"/>
        <w:gridCol w:w="1132"/>
        <w:gridCol w:w="749"/>
      </w:tblGrid>
      <w:tr w:rsidR="007D31B3" w14:paraId="596EB8B6" w14:textId="77777777" w:rsidTr="00632710">
        <w:trPr>
          <w:cantSplit/>
          <w:trHeight w:val="284"/>
          <w:jc w:val="center"/>
        </w:trPr>
        <w:tc>
          <w:tcPr>
            <w:tcW w:w="441" w:type="dxa"/>
            <w:vMerge w:val="restart"/>
            <w:tcMar>
              <w:left w:w="57" w:type="dxa"/>
              <w:right w:w="57" w:type="dxa"/>
            </w:tcMar>
            <w:textDirection w:val="tbRlV"/>
            <w:vAlign w:val="center"/>
          </w:tcPr>
          <w:p w14:paraId="596EB8AF" w14:textId="77777777" w:rsidR="007D31B3" w:rsidRDefault="005346D3">
            <w:pPr>
              <w:spacing w:after="0"/>
              <w:ind w:left="113" w:right="113"/>
              <w:jc w:val="center"/>
              <w:rPr>
                <w:rFonts w:ascii="Times New Roman" w:eastAsia="宋体" w:hAnsi="Times New Roman"/>
                <w:b/>
                <w:kern w:val="2"/>
                <w:sz w:val="15"/>
                <w:szCs w:val="15"/>
              </w:rPr>
            </w:pPr>
            <w:r>
              <w:rPr>
                <w:rFonts w:ascii="Times New Roman" w:eastAsia="宋体" w:hAnsi="Times New Roman"/>
                <w:b/>
                <w:kern w:val="2"/>
                <w:sz w:val="15"/>
                <w:szCs w:val="15"/>
              </w:rPr>
              <w:t>建设项目</w:t>
            </w:r>
          </w:p>
        </w:tc>
        <w:tc>
          <w:tcPr>
            <w:tcW w:w="1951" w:type="dxa"/>
            <w:gridSpan w:val="2"/>
            <w:tcMar>
              <w:left w:w="57" w:type="dxa"/>
              <w:right w:w="57" w:type="dxa"/>
            </w:tcMar>
            <w:vAlign w:val="center"/>
          </w:tcPr>
          <w:p w14:paraId="596EB8B0"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项目名称</w:t>
            </w:r>
          </w:p>
        </w:tc>
        <w:tc>
          <w:tcPr>
            <w:tcW w:w="5253" w:type="dxa"/>
            <w:gridSpan w:val="6"/>
            <w:tcMar>
              <w:left w:w="57" w:type="dxa"/>
              <w:right w:w="57" w:type="dxa"/>
            </w:tcMar>
            <w:vAlign w:val="center"/>
          </w:tcPr>
          <w:p w14:paraId="596EB8B1" w14:textId="77777777" w:rsidR="007D31B3" w:rsidRDefault="005346D3">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新乡市华正散热器有限公司年产五十万台套车辆换热系统</w:t>
            </w:r>
          </w:p>
        </w:tc>
        <w:tc>
          <w:tcPr>
            <w:tcW w:w="1984" w:type="dxa"/>
            <w:gridSpan w:val="2"/>
            <w:tcMar>
              <w:left w:w="57" w:type="dxa"/>
              <w:right w:w="57" w:type="dxa"/>
            </w:tcMar>
            <w:vAlign w:val="center"/>
          </w:tcPr>
          <w:p w14:paraId="596EB8B2"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项目代码</w:t>
            </w:r>
          </w:p>
        </w:tc>
        <w:tc>
          <w:tcPr>
            <w:tcW w:w="2552" w:type="dxa"/>
            <w:tcMar>
              <w:left w:w="57" w:type="dxa"/>
              <w:right w:w="57" w:type="dxa"/>
            </w:tcMar>
            <w:vAlign w:val="center"/>
          </w:tcPr>
          <w:p w14:paraId="596EB8B3" w14:textId="77777777" w:rsidR="007D31B3" w:rsidRDefault="005346D3">
            <w:pPr>
              <w:spacing w:after="0" w:line="240" w:lineRule="exact"/>
              <w:jc w:val="center"/>
              <w:rPr>
                <w:rFonts w:ascii="Times New Roman" w:eastAsia="宋体" w:hAnsi="Times New Roman"/>
                <w:kern w:val="2"/>
                <w:sz w:val="15"/>
                <w:szCs w:val="15"/>
              </w:rPr>
            </w:pPr>
            <w:r>
              <w:rPr>
                <w:rFonts w:ascii="Times New Roman" w:eastAsia="宋体" w:hAnsi="Times New Roman" w:hint="eastAsia"/>
                <w:sz w:val="15"/>
                <w:szCs w:val="15"/>
              </w:rPr>
              <w:t>2304-410704-04-05-955638</w:t>
            </w:r>
          </w:p>
        </w:tc>
        <w:tc>
          <w:tcPr>
            <w:tcW w:w="1276" w:type="dxa"/>
            <w:gridSpan w:val="2"/>
            <w:tcMar>
              <w:left w:w="57" w:type="dxa"/>
              <w:right w:w="57" w:type="dxa"/>
            </w:tcMar>
            <w:vAlign w:val="center"/>
          </w:tcPr>
          <w:p w14:paraId="596EB8B4"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建设地点</w:t>
            </w:r>
          </w:p>
        </w:tc>
        <w:tc>
          <w:tcPr>
            <w:tcW w:w="2419" w:type="dxa"/>
            <w:gridSpan w:val="3"/>
            <w:tcMar>
              <w:left w:w="57" w:type="dxa"/>
              <w:right w:w="57" w:type="dxa"/>
            </w:tcMar>
            <w:vAlign w:val="center"/>
          </w:tcPr>
          <w:p w14:paraId="596EB8B5" w14:textId="77777777" w:rsidR="007D31B3" w:rsidRDefault="005346D3">
            <w:pPr>
              <w:spacing w:after="0"/>
              <w:jc w:val="center"/>
              <w:rPr>
                <w:rFonts w:ascii="Times New Roman" w:eastAsia="宋体" w:hAnsi="Times New Roman"/>
                <w:sz w:val="15"/>
                <w:szCs w:val="15"/>
              </w:rPr>
            </w:pPr>
            <w:r>
              <w:rPr>
                <w:rFonts w:ascii="Times New Roman" w:eastAsia="宋体" w:hAnsi="Times New Roman"/>
                <w:sz w:val="15"/>
                <w:szCs w:val="15"/>
              </w:rPr>
              <w:t>新乡市凤泉区耿黄镇产业集聚区</w:t>
            </w:r>
            <w:r>
              <w:rPr>
                <w:rFonts w:ascii="Times New Roman" w:eastAsia="宋体" w:hAnsi="Times New Roman"/>
                <w:sz w:val="15"/>
                <w:szCs w:val="15"/>
              </w:rPr>
              <w:t xml:space="preserve"> </w:t>
            </w:r>
          </w:p>
        </w:tc>
      </w:tr>
      <w:tr w:rsidR="007D31B3" w14:paraId="596EB8BE" w14:textId="77777777" w:rsidTr="00632710">
        <w:trPr>
          <w:cantSplit/>
          <w:trHeight w:val="284"/>
          <w:jc w:val="center"/>
        </w:trPr>
        <w:tc>
          <w:tcPr>
            <w:tcW w:w="441" w:type="dxa"/>
            <w:vMerge/>
            <w:tcMar>
              <w:left w:w="57" w:type="dxa"/>
              <w:right w:w="57" w:type="dxa"/>
            </w:tcMar>
            <w:vAlign w:val="center"/>
          </w:tcPr>
          <w:p w14:paraId="596EB8B7" w14:textId="77777777" w:rsidR="007D31B3" w:rsidRDefault="007D31B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6EB8B8"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行业类别（分类管理名录）</w:t>
            </w:r>
          </w:p>
        </w:tc>
        <w:tc>
          <w:tcPr>
            <w:tcW w:w="5253" w:type="dxa"/>
            <w:gridSpan w:val="6"/>
            <w:tcMar>
              <w:left w:w="57" w:type="dxa"/>
              <w:right w:w="57" w:type="dxa"/>
            </w:tcMar>
            <w:vAlign w:val="center"/>
          </w:tcPr>
          <w:p w14:paraId="596EB8B9" w14:textId="77777777" w:rsidR="007D31B3" w:rsidRDefault="005346D3">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C3670</w:t>
            </w:r>
            <w:r>
              <w:rPr>
                <w:rFonts w:ascii="Times New Roman" w:eastAsia="宋体" w:hAnsi="Times New Roman" w:hint="eastAsia"/>
                <w:sz w:val="15"/>
                <w:szCs w:val="15"/>
              </w:rPr>
              <w:t>汽车零部件及配件制造</w:t>
            </w:r>
          </w:p>
        </w:tc>
        <w:tc>
          <w:tcPr>
            <w:tcW w:w="1984" w:type="dxa"/>
            <w:gridSpan w:val="2"/>
            <w:tcMar>
              <w:left w:w="57" w:type="dxa"/>
              <w:right w:w="57" w:type="dxa"/>
            </w:tcMar>
            <w:vAlign w:val="center"/>
          </w:tcPr>
          <w:p w14:paraId="596EB8BA"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建设性质</w:t>
            </w:r>
          </w:p>
        </w:tc>
        <w:tc>
          <w:tcPr>
            <w:tcW w:w="2552" w:type="dxa"/>
            <w:tcMar>
              <w:left w:w="57" w:type="dxa"/>
              <w:right w:w="57" w:type="dxa"/>
            </w:tcMar>
            <w:vAlign w:val="center"/>
          </w:tcPr>
          <w:p w14:paraId="596EB8BB"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sym w:font="Wingdings 2" w:char="F050"/>
            </w:r>
            <w:r>
              <w:rPr>
                <w:rFonts w:ascii="Times New Roman" w:eastAsia="宋体" w:hAnsi="Times New Roman"/>
                <w:b/>
                <w:kern w:val="2"/>
                <w:sz w:val="15"/>
                <w:szCs w:val="15"/>
              </w:rPr>
              <w:t>新建</w:t>
            </w:r>
            <w:r>
              <w:rPr>
                <w:rFonts w:ascii="Times New Roman" w:eastAsia="宋体" w:hAnsi="Times New Roman"/>
                <w:b/>
                <w:kern w:val="2"/>
                <w:sz w:val="15"/>
                <w:szCs w:val="15"/>
              </w:rPr>
              <w:t xml:space="preserve">  □</w:t>
            </w:r>
            <w:r>
              <w:rPr>
                <w:rFonts w:ascii="Times New Roman" w:eastAsia="宋体" w:hAnsi="Times New Roman"/>
                <w:b/>
                <w:kern w:val="2"/>
                <w:sz w:val="15"/>
                <w:szCs w:val="15"/>
              </w:rPr>
              <w:t>改扩建</w:t>
            </w:r>
            <w:r>
              <w:rPr>
                <w:rFonts w:ascii="Times New Roman" w:eastAsia="宋体" w:hAnsi="Times New Roman"/>
                <w:b/>
                <w:kern w:val="2"/>
                <w:sz w:val="15"/>
                <w:szCs w:val="15"/>
              </w:rPr>
              <w:t xml:space="preserve">  □</w:t>
            </w:r>
            <w:r>
              <w:rPr>
                <w:rFonts w:ascii="Times New Roman" w:eastAsia="宋体" w:hAnsi="Times New Roman"/>
                <w:b/>
                <w:kern w:val="2"/>
                <w:sz w:val="15"/>
                <w:szCs w:val="15"/>
              </w:rPr>
              <w:t>技术改造</w:t>
            </w:r>
          </w:p>
        </w:tc>
        <w:tc>
          <w:tcPr>
            <w:tcW w:w="1276" w:type="dxa"/>
            <w:gridSpan w:val="2"/>
            <w:tcMar>
              <w:left w:w="57" w:type="dxa"/>
              <w:right w:w="57" w:type="dxa"/>
            </w:tcMar>
            <w:vAlign w:val="center"/>
          </w:tcPr>
          <w:p w14:paraId="596EB8BC"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项目厂区中心经度</w:t>
            </w:r>
            <w:r>
              <w:rPr>
                <w:rFonts w:ascii="Times New Roman" w:eastAsia="宋体" w:hAnsi="Times New Roman"/>
                <w:b/>
                <w:kern w:val="2"/>
                <w:sz w:val="15"/>
                <w:szCs w:val="15"/>
              </w:rPr>
              <w:t>/</w:t>
            </w:r>
            <w:r>
              <w:rPr>
                <w:rFonts w:ascii="Times New Roman" w:eastAsia="宋体" w:hAnsi="Times New Roman"/>
                <w:b/>
                <w:kern w:val="2"/>
                <w:sz w:val="15"/>
                <w:szCs w:val="15"/>
              </w:rPr>
              <w:t>纬度</w:t>
            </w:r>
          </w:p>
        </w:tc>
        <w:tc>
          <w:tcPr>
            <w:tcW w:w="2419" w:type="dxa"/>
            <w:gridSpan w:val="3"/>
            <w:tcMar>
              <w:left w:w="57" w:type="dxa"/>
              <w:right w:w="57" w:type="dxa"/>
            </w:tcMar>
            <w:vAlign w:val="center"/>
          </w:tcPr>
          <w:p w14:paraId="596EB8BD" w14:textId="77777777" w:rsidR="007D31B3" w:rsidRDefault="005346D3">
            <w:pPr>
              <w:spacing w:after="0" w:line="240" w:lineRule="exact"/>
              <w:jc w:val="center"/>
              <w:rPr>
                <w:rFonts w:ascii="Times New Roman" w:eastAsia="宋体" w:hAnsi="Times New Roman"/>
                <w:kern w:val="2"/>
                <w:sz w:val="15"/>
                <w:szCs w:val="15"/>
              </w:rPr>
            </w:pPr>
            <w:r>
              <w:rPr>
                <w:rFonts w:ascii="Times New Roman" w:eastAsia="宋体" w:hAnsi="Times New Roman" w:hint="eastAsia"/>
                <w:sz w:val="15"/>
                <w:szCs w:val="15"/>
              </w:rPr>
              <w:t>113</w:t>
            </w:r>
            <w:r>
              <w:rPr>
                <w:rFonts w:ascii="Times New Roman" w:eastAsia="宋体" w:hAnsi="Times New Roman" w:hint="eastAsia"/>
                <w:sz w:val="15"/>
                <w:szCs w:val="15"/>
              </w:rPr>
              <w:t>度</w:t>
            </w:r>
            <w:r>
              <w:rPr>
                <w:rFonts w:ascii="Times New Roman" w:eastAsia="宋体" w:hAnsi="Times New Roman" w:hint="eastAsia"/>
                <w:sz w:val="15"/>
                <w:szCs w:val="15"/>
              </w:rPr>
              <w:t>52</w:t>
            </w:r>
            <w:r>
              <w:rPr>
                <w:rFonts w:ascii="Times New Roman" w:eastAsia="宋体" w:hAnsi="Times New Roman" w:hint="eastAsia"/>
                <w:sz w:val="15"/>
                <w:szCs w:val="15"/>
              </w:rPr>
              <w:t>分</w:t>
            </w:r>
            <w:r>
              <w:rPr>
                <w:rFonts w:ascii="Times New Roman" w:eastAsia="宋体" w:hAnsi="Times New Roman" w:hint="eastAsia"/>
                <w:sz w:val="15"/>
                <w:szCs w:val="15"/>
              </w:rPr>
              <w:t>38.654</w:t>
            </w:r>
            <w:r>
              <w:rPr>
                <w:rFonts w:ascii="Times New Roman" w:eastAsia="宋体" w:hAnsi="Times New Roman" w:hint="eastAsia"/>
                <w:sz w:val="15"/>
                <w:szCs w:val="15"/>
              </w:rPr>
              <w:t>秒，</w:t>
            </w:r>
            <w:r>
              <w:rPr>
                <w:rFonts w:ascii="Times New Roman" w:eastAsia="宋体" w:hAnsi="Times New Roman" w:hint="eastAsia"/>
                <w:sz w:val="15"/>
                <w:szCs w:val="15"/>
              </w:rPr>
              <w:t>35</w:t>
            </w:r>
            <w:r>
              <w:rPr>
                <w:rFonts w:ascii="Times New Roman" w:eastAsia="宋体" w:hAnsi="Times New Roman" w:hint="eastAsia"/>
                <w:sz w:val="15"/>
                <w:szCs w:val="15"/>
              </w:rPr>
              <w:t>度</w:t>
            </w:r>
            <w:r>
              <w:rPr>
                <w:rFonts w:ascii="Times New Roman" w:eastAsia="宋体" w:hAnsi="Times New Roman" w:hint="eastAsia"/>
                <w:sz w:val="15"/>
                <w:szCs w:val="15"/>
              </w:rPr>
              <w:t>22</w:t>
            </w:r>
            <w:r>
              <w:rPr>
                <w:rFonts w:ascii="Times New Roman" w:eastAsia="宋体" w:hAnsi="Times New Roman" w:hint="eastAsia"/>
                <w:sz w:val="15"/>
                <w:szCs w:val="15"/>
              </w:rPr>
              <w:t>分</w:t>
            </w:r>
            <w:r>
              <w:rPr>
                <w:rFonts w:ascii="Times New Roman" w:eastAsia="宋体" w:hAnsi="Times New Roman" w:hint="eastAsia"/>
                <w:sz w:val="15"/>
                <w:szCs w:val="15"/>
              </w:rPr>
              <w:t>51.572</w:t>
            </w:r>
            <w:r>
              <w:rPr>
                <w:rFonts w:ascii="Times New Roman" w:eastAsia="宋体" w:hAnsi="Times New Roman" w:hint="eastAsia"/>
                <w:sz w:val="15"/>
                <w:szCs w:val="15"/>
              </w:rPr>
              <w:t>秒</w:t>
            </w:r>
          </w:p>
        </w:tc>
      </w:tr>
      <w:tr w:rsidR="007D31B3" w14:paraId="596EB8C6" w14:textId="77777777" w:rsidTr="00632710">
        <w:trPr>
          <w:cantSplit/>
          <w:trHeight w:val="284"/>
          <w:jc w:val="center"/>
        </w:trPr>
        <w:tc>
          <w:tcPr>
            <w:tcW w:w="441" w:type="dxa"/>
            <w:vMerge/>
            <w:tcMar>
              <w:left w:w="57" w:type="dxa"/>
              <w:right w:w="57" w:type="dxa"/>
            </w:tcMar>
            <w:vAlign w:val="center"/>
          </w:tcPr>
          <w:p w14:paraId="596EB8BF" w14:textId="77777777" w:rsidR="007D31B3" w:rsidRDefault="007D31B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6EB8C0"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设计生产能力</w:t>
            </w:r>
          </w:p>
        </w:tc>
        <w:tc>
          <w:tcPr>
            <w:tcW w:w="5253" w:type="dxa"/>
            <w:gridSpan w:val="6"/>
            <w:tcMar>
              <w:left w:w="57" w:type="dxa"/>
              <w:right w:w="57" w:type="dxa"/>
            </w:tcMar>
            <w:vAlign w:val="center"/>
          </w:tcPr>
          <w:p w14:paraId="596EB8C1" w14:textId="77777777" w:rsidR="007D31B3" w:rsidRDefault="005346D3">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车辆换热系统：五十万台套</w:t>
            </w:r>
            <w:r>
              <w:rPr>
                <w:rFonts w:ascii="Times New Roman" w:eastAsia="宋体" w:hAnsi="Times New Roman" w:hint="eastAsia"/>
                <w:sz w:val="15"/>
                <w:szCs w:val="15"/>
              </w:rPr>
              <w:t>/</w:t>
            </w:r>
            <w:r>
              <w:rPr>
                <w:rFonts w:ascii="Times New Roman" w:eastAsia="宋体" w:hAnsi="Times New Roman" w:hint="eastAsia"/>
                <w:sz w:val="15"/>
                <w:szCs w:val="15"/>
              </w:rPr>
              <w:t>年</w:t>
            </w:r>
          </w:p>
        </w:tc>
        <w:tc>
          <w:tcPr>
            <w:tcW w:w="1984" w:type="dxa"/>
            <w:gridSpan w:val="2"/>
            <w:tcMar>
              <w:left w:w="57" w:type="dxa"/>
              <w:right w:w="57" w:type="dxa"/>
            </w:tcMar>
            <w:vAlign w:val="center"/>
          </w:tcPr>
          <w:p w14:paraId="596EB8C2" w14:textId="77777777" w:rsidR="007D31B3" w:rsidRDefault="005346D3">
            <w:pPr>
              <w:spacing w:after="0" w:line="240" w:lineRule="exact"/>
              <w:jc w:val="center"/>
              <w:rPr>
                <w:rFonts w:ascii="Times New Roman" w:eastAsia="宋体" w:hAnsi="Times New Roman"/>
                <w:kern w:val="2"/>
                <w:sz w:val="15"/>
                <w:szCs w:val="15"/>
              </w:rPr>
            </w:pPr>
            <w:r>
              <w:rPr>
                <w:rFonts w:ascii="Times New Roman" w:eastAsia="宋体" w:hAnsi="Times New Roman"/>
                <w:b/>
                <w:kern w:val="2"/>
                <w:sz w:val="15"/>
                <w:szCs w:val="15"/>
              </w:rPr>
              <w:t>实际生产能力</w:t>
            </w:r>
          </w:p>
        </w:tc>
        <w:tc>
          <w:tcPr>
            <w:tcW w:w="2552" w:type="dxa"/>
            <w:tcMar>
              <w:left w:w="57" w:type="dxa"/>
              <w:right w:w="57" w:type="dxa"/>
            </w:tcMar>
            <w:vAlign w:val="center"/>
          </w:tcPr>
          <w:p w14:paraId="596EB8C3" w14:textId="79E50855" w:rsidR="007D31B3" w:rsidRDefault="005346D3">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车辆换热系统：五十万台套</w:t>
            </w:r>
            <w:r>
              <w:rPr>
                <w:rFonts w:ascii="Times New Roman" w:eastAsia="宋体" w:hAnsi="Times New Roman" w:hint="eastAsia"/>
                <w:sz w:val="15"/>
                <w:szCs w:val="15"/>
              </w:rPr>
              <w:t>/</w:t>
            </w:r>
            <w:r>
              <w:rPr>
                <w:rFonts w:ascii="Times New Roman" w:eastAsia="宋体" w:hAnsi="Times New Roman" w:hint="eastAsia"/>
                <w:sz w:val="15"/>
                <w:szCs w:val="15"/>
              </w:rPr>
              <w:t>年（</w:t>
            </w:r>
            <w:r w:rsidR="001273EF">
              <w:rPr>
                <w:rFonts w:ascii="Times New Roman" w:eastAsia="宋体" w:hAnsi="Times New Roman" w:hint="eastAsia"/>
                <w:sz w:val="15"/>
                <w:szCs w:val="15"/>
              </w:rPr>
              <w:t>二期</w:t>
            </w:r>
            <w:r w:rsidR="00632710">
              <w:rPr>
                <w:rFonts w:ascii="Times New Roman" w:eastAsia="宋体" w:hAnsi="Times New Roman" w:hint="eastAsia"/>
                <w:sz w:val="15"/>
                <w:szCs w:val="15"/>
              </w:rPr>
              <w:t>建成后全厂</w:t>
            </w:r>
            <w:r>
              <w:rPr>
                <w:rFonts w:ascii="Times New Roman" w:eastAsia="宋体" w:hAnsi="Times New Roman" w:hint="eastAsia"/>
                <w:sz w:val="15"/>
                <w:szCs w:val="15"/>
              </w:rPr>
              <w:t>）</w:t>
            </w:r>
          </w:p>
        </w:tc>
        <w:tc>
          <w:tcPr>
            <w:tcW w:w="1276" w:type="dxa"/>
            <w:gridSpan w:val="2"/>
            <w:tcMar>
              <w:left w:w="57" w:type="dxa"/>
              <w:right w:w="57" w:type="dxa"/>
            </w:tcMar>
            <w:vAlign w:val="center"/>
          </w:tcPr>
          <w:p w14:paraId="596EB8C4"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环评单位</w:t>
            </w:r>
          </w:p>
        </w:tc>
        <w:tc>
          <w:tcPr>
            <w:tcW w:w="2419" w:type="dxa"/>
            <w:gridSpan w:val="3"/>
            <w:tcMar>
              <w:left w:w="57" w:type="dxa"/>
              <w:right w:w="57" w:type="dxa"/>
            </w:tcMar>
            <w:vAlign w:val="center"/>
          </w:tcPr>
          <w:p w14:paraId="596EB8C5" w14:textId="77777777" w:rsidR="007D31B3" w:rsidRDefault="005346D3">
            <w:pPr>
              <w:spacing w:after="0"/>
              <w:jc w:val="center"/>
              <w:rPr>
                <w:rFonts w:ascii="Times New Roman" w:eastAsia="宋体" w:hAnsi="Times New Roman"/>
                <w:sz w:val="15"/>
                <w:szCs w:val="15"/>
              </w:rPr>
            </w:pPr>
            <w:r>
              <w:rPr>
                <w:rFonts w:ascii="Times New Roman" w:eastAsia="宋体" w:hAnsi="Times New Roman" w:hint="eastAsia"/>
                <w:sz w:val="15"/>
                <w:szCs w:val="15"/>
              </w:rPr>
              <w:t>河南蓝天环境工程有限公司</w:t>
            </w:r>
          </w:p>
        </w:tc>
      </w:tr>
      <w:tr w:rsidR="007D31B3" w14:paraId="596EB8CE" w14:textId="77777777" w:rsidTr="00632710">
        <w:trPr>
          <w:cantSplit/>
          <w:trHeight w:val="284"/>
          <w:jc w:val="center"/>
        </w:trPr>
        <w:tc>
          <w:tcPr>
            <w:tcW w:w="441" w:type="dxa"/>
            <w:vMerge/>
            <w:tcMar>
              <w:left w:w="57" w:type="dxa"/>
              <w:right w:w="57" w:type="dxa"/>
            </w:tcMar>
            <w:vAlign w:val="center"/>
          </w:tcPr>
          <w:p w14:paraId="596EB8C7" w14:textId="77777777" w:rsidR="007D31B3" w:rsidRDefault="007D31B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6EB8C8"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环评文件审批机关</w:t>
            </w:r>
          </w:p>
        </w:tc>
        <w:tc>
          <w:tcPr>
            <w:tcW w:w="5253" w:type="dxa"/>
            <w:gridSpan w:val="6"/>
            <w:tcMar>
              <w:left w:w="57" w:type="dxa"/>
              <w:right w:w="57" w:type="dxa"/>
            </w:tcMar>
            <w:vAlign w:val="center"/>
          </w:tcPr>
          <w:p w14:paraId="596EB8C9" w14:textId="77777777" w:rsidR="007D31B3" w:rsidRDefault="005346D3">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新乡市生态环境局</w:t>
            </w:r>
          </w:p>
        </w:tc>
        <w:tc>
          <w:tcPr>
            <w:tcW w:w="1984" w:type="dxa"/>
            <w:gridSpan w:val="2"/>
            <w:tcMar>
              <w:left w:w="57" w:type="dxa"/>
              <w:right w:w="57" w:type="dxa"/>
            </w:tcMar>
            <w:vAlign w:val="center"/>
          </w:tcPr>
          <w:p w14:paraId="596EB8CA"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审批文号</w:t>
            </w:r>
          </w:p>
        </w:tc>
        <w:tc>
          <w:tcPr>
            <w:tcW w:w="2552" w:type="dxa"/>
            <w:tcMar>
              <w:left w:w="57" w:type="dxa"/>
              <w:right w:w="57" w:type="dxa"/>
            </w:tcMar>
            <w:vAlign w:val="center"/>
          </w:tcPr>
          <w:p w14:paraId="596EB8CB" w14:textId="77777777" w:rsidR="007D31B3" w:rsidRDefault="005346D3">
            <w:pPr>
              <w:spacing w:after="0"/>
              <w:jc w:val="center"/>
              <w:rPr>
                <w:rFonts w:ascii="Times New Roman" w:eastAsia="宋体" w:hAnsi="Times New Roman"/>
                <w:sz w:val="15"/>
                <w:szCs w:val="15"/>
              </w:rPr>
            </w:pPr>
            <w:r>
              <w:rPr>
                <w:rFonts w:ascii="Times New Roman" w:eastAsia="宋体" w:hAnsi="Times New Roman" w:hint="eastAsia"/>
                <w:sz w:val="15"/>
                <w:szCs w:val="15"/>
              </w:rPr>
              <w:t>凤环告表</w:t>
            </w:r>
            <w:r>
              <w:rPr>
                <w:rFonts w:ascii="Times New Roman" w:eastAsia="宋体" w:hAnsi="Times New Roman" w:hint="eastAsia"/>
                <w:sz w:val="15"/>
                <w:szCs w:val="15"/>
              </w:rPr>
              <w:t>[2024]2</w:t>
            </w:r>
            <w:r>
              <w:rPr>
                <w:rFonts w:ascii="Times New Roman" w:eastAsia="宋体" w:hAnsi="Times New Roman" w:hint="eastAsia"/>
                <w:sz w:val="15"/>
                <w:szCs w:val="15"/>
              </w:rPr>
              <w:t>号</w:t>
            </w:r>
          </w:p>
        </w:tc>
        <w:tc>
          <w:tcPr>
            <w:tcW w:w="1276" w:type="dxa"/>
            <w:gridSpan w:val="2"/>
            <w:tcMar>
              <w:left w:w="57" w:type="dxa"/>
              <w:right w:w="57" w:type="dxa"/>
            </w:tcMar>
            <w:vAlign w:val="center"/>
          </w:tcPr>
          <w:p w14:paraId="596EB8CC"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环评文件类型</w:t>
            </w:r>
          </w:p>
        </w:tc>
        <w:tc>
          <w:tcPr>
            <w:tcW w:w="2419" w:type="dxa"/>
            <w:gridSpan w:val="3"/>
            <w:tcMar>
              <w:left w:w="57" w:type="dxa"/>
              <w:right w:w="57" w:type="dxa"/>
            </w:tcMar>
            <w:vAlign w:val="center"/>
          </w:tcPr>
          <w:p w14:paraId="596EB8CD" w14:textId="77777777" w:rsidR="007D31B3" w:rsidRDefault="005346D3">
            <w:pPr>
              <w:spacing w:after="0"/>
              <w:jc w:val="center"/>
              <w:rPr>
                <w:rFonts w:ascii="Times New Roman" w:eastAsia="宋体" w:hAnsi="Times New Roman"/>
                <w:sz w:val="15"/>
                <w:szCs w:val="15"/>
              </w:rPr>
            </w:pPr>
            <w:r>
              <w:rPr>
                <w:rFonts w:ascii="Times New Roman" w:eastAsia="宋体" w:hAnsi="Times New Roman"/>
                <w:sz w:val="15"/>
                <w:szCs w:val="15"/>
              </w:rPr>
              <w:t>环境影响评价报告表</w:t>
            </w:r>
          </w:p>
        </w:tc>
      </w:tr>
      <w:tr w:rsidR="007D31B3" w14:paraId="596EB8D6" w14:textId="77777777" w:rsidTr="00632710">
        <w:trPr>
          <w:cantSplit/>
          <w:trHeight w:val="284"/>
          <w:jc w:val="center"/>
        </w:trPr>
        <w:tc>
          <w:tcPr>
            <w:tcW w:w="441" w:type="dxa"/>
            <w:vMerge/>
            <w:tcMar>
              <w:left w:w="57" w:type="dxa"/>
              <w:right w:w="57" w:type="dxa"/>
            </w:tcMar>
            <w:vAlign w:val="center"/>
          </w:tcPr>
          <w:p w14:paraId="596EB8CF" w14:textId="77777777" w:rsidR="007D31B3" w:rsidRDefault="007D31B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6EB8D0"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开工日期</w:t>
            </w:r>
          </w:p>
        </w:tc>
        <w:tc>
          <w:tcPr>
            <w:tcW w:w="5253" w:type="dxa"/>
            <w:gridSpan w:val="6"/>
            <w:tcMar>
              <w:left w:w="57" w:type="dxa"/>
              <w:right w:w="57" w:type="dxa"/>
            </w:tcMar>
            <w:vAlign w:val="center"/>
          </w:tcPr>
          <w:p w14:paraId="596EB8D1" w14:textId="35FEB1EC" w:rsidR="007D31B3" w:rsidRDefault="002C11E0">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2026.1.1</w:t>
            </w:r>
          </w:p>
        </w:tc>
        <w:tc>
          <w:tcPr>
            <w:tcW w:w="1984" w:type="dxa"/>
            <w:gridSpan w:val="2"/>
            <w:tcMar>
              <w:left w:w="57" w:type="dxa"/>
              <w:right w:w="57" w:type="dxa"/>
            </w:tcMar>
            <w:vAlign w:val="center"/>
          </w:tcPr>
          <w:p w14:paraId="596EB8D2"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竣工日期</w:t>
            </w:r>
          </w:p>
        </w:tc>
        <w:tc>
          <w:tcPr>
            <w:tcW w:w="2552" w:type="dxa"/>
            <w:tcMar>
              <w:left w:w="57" w:type="dxa"/>
              <w:right w:w="57" w:type="dxa"/>
            </w:tcMar>
            <w:vAlign w:val="center"/>
          </w:tcPr>
          <w:p w14:paraId="596EB8D3" w14:textId="22038C47" w:rsidR="007D31B3" w:rsidRDefault="002C11E0">
            <w:pPr>
              <w:spacing w:after="0"/>
              <w:jc w:val="center"/>
              <w:rPr>
                <w:rFonts w:ascii="Times New Roman" w:eastAsia="宋体" w:hAnsi="Times New Roman"/>
                <w:sz w:val="15"/>
                <w:szCs w:val="15"/>
              </w:rPr>
            </w:pPr>
            <w:r>
              <w:rPr>
                <w:rFonts w:ascii="Times New Roman" w:eastAsia="宋体" w:hAnsi="Times New Roman" w:hint="eastAsia"/>
                <w:sz w:val="15"/>
                <w:szCs w:val="15"/>
              </w:rPr>
              <w:t>2026.5.10</w:t>
            </w:r>
          </w:p>
        </w:tc>
        <w:tc>
          <w:tcPr>
            <w:tcW w:w="1276" w:type="dxa"/>
            <w:gridSpan w:val="2"/>
            <w:tcMar>
              <w:left w:w="57" w:type="dxa"/>
              <w:right w:w="57" w:type="dxa"/>
            </w:tcMar>
            <w:vAlign w:val="center"/>
          </w:tcPr>
          <w:p w14:paraId="596EB8D4"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排污许可证申领时间</w:t>
            </w:r>
          </w:p>
        </w:tc>
        <w:tc>
          <w:tcPr>
            <w:tcW w:w="2419" w:type="dxa"/>
            <w:gridSpan w:val="3"/>
            <w:tcMar>
              <w:left w:w="57" w:type="dxa"/>
              <w:right w:w="57" w:type="dxa"/>
            </w:tcMar>
            <w:vAlign w:val="center"/>
          </w:tcPr>
          <w:p w14:paraId="596EB8D5" w14:textId="787D4337" w:rsidR="007D31B3" w:rsidRDefault="002C11E0">
            <w:pPr>
              <w:spacing w:after="0"/>
              <w:jc w:val="center"/>
              <w:rPr>
                <w:rFonts w:ascii="Times New Roman" w:eastAsia="宋体" w:hAnsi="Times New Roman"/>
                <w:sz w:val="15"/>
                <w:szCs w:val="15"/>
              </w:rPr>
            </w:pPr>
            <w:r>
              <w:rPr>
                <w:rFonts w:ascii="Times New Roman" w:eastAsia="宋体" w:hAnsi="Times New Roman" w:hint="eastAsia"/>
                <w:sz w:val="15"/>
                <w:szCs w:val="15"/>
              </w:rPr>
              <w:t>2026.5.11</w:t>
            </w:r>
          </w:p>
        </w:tc>
      </w:tr>
      <w:tr w:rsidR="007D31B3" w14:paraId="596EB8DE" w14:textId="77777777" w:rsidTr="00632710">
        <w:trPr>
          <w:cantSplit/>
          <w:trHeight w:val="284"/>
          <w:jc w:val="center"/>
        </w:trPr>
        <w:tc>
          <w:tcPr>
            <w:tcW w:w="441" w:type="dxa"/>
            <w:vMerge/>
            <w:tcMar>
              <w:left w:w="57" w:type="dxa"/>
              <w:right w:w="57" w:type="dxa"/>
            </w:tcMar>
            <w:vAlign w:val="center"/>
          </w:tcPr>
          <w:p w14:paraId="596EB8D7" w14:textId="77777777" w:rsidR="007D31B3" w:rsidRDefault="007D31B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6EB8D8"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环保设施设计单位</w:t>
            </w:r>
          </w:p>
        </w:tc>
        <w:tc>
          <w:tcPr>
            <w:tcW w:w="5253" w:type="dxa"/>
            <w:gridSpan w:val="6"/>
            <w:tcMar>
              <w:left w:w="57" w:type="dxa"/>
              <w:right w:w="57" w:type="dxa"/>
            </w:tcMar>
            <w:vAlign w:val="center"/>
          </w:tcPr>
          <w:p w14:paraId="596EB8D9" w14:textId="77777777" w:rsidR="007D31B3" w:rsidRDefault="005346D3">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郑州大凉风环保科技有限公司</w:t>
            </w:r>
          </w:p>
        </w:tc>
        <w:tc>
          <w:tcPr>
            <w:tcW w:w="1984" w:type="dxa"/>
            <w:gridSpan w:val="2"/>
            <w:tcMar>
              <w:left w:w="57" w:type="dxa"/>
              <w:right w:w="57" w:type="dxa"/>
            </w:tcMar>
            <w:vAlign w:val="center"/>
          </w:tcPr>
          <w:p w14:paraId="596EB8DA" w14:textId="77777777" w:rsidR="007D31B3" w:rsidRDefault="005346D3">
            <w:pPr>
              <w:spacing w:after="0"/>
              <w:jc w:val="center"/>
              <w:rPr>
                <w:rFonts w:ascii="Times New Roman" w:eastAsia="宋体" w:hAnsi="Times New Roman"/>
                <w:b/>
                <w:sz w:val="15"/>
                <w:szCs w:val="15"/>
              </w:rPr>
            </w:pPr>
            <w:r>
              <w:rPr>
                <w:rFonts w:ascii="Times New Roman" w:eastAsia="宋体" w:hAnsi="Times New Roman"/>
                <w:b/>
                <w:sz w:val="15"/>
                <w:szCs w:val="15"/>
              </w:rPr>
              <w:t>环保设施施工单位</w:t>
            </w:r>
          </w:p>
        </w:tc>
        <w:tc>
          <w:tcPr>
            <w:tcW w:w="2552" w:type="dxa"/>
            <w:tcMar>
              <w:left w:w="57" w:type="dxa"/>
              <w:right w:w="57" w:type="dxa"/>
            </w:tcMar>
            <w:vAlign w:val="center"/>
          </w:tcPr>
          <w:p w14:paraId="596EB8DB" w14:textId="77777777" w:rsidR="007D31B3" w:rsidRDefault="005346D3">
            <w:pPr>
              <w:spacing w:after="0"/>
              <w:jc w:val="center"/>
              <w:rPr>
                <w:rFonts w:ascii="Times New Roman" w:eastAsia="宋体" w:hAnsi="Times New Roman"/>
                <w:sz w:val="15"/>
                <w:szCs w:val="15"/>
              </w:rPr>
            </w:pPr>
            <w:r>
              <w:rPr>
                <w:rFonts w:ascii="Times New Roman" w:eastAsia="宋体" w:hAnsi="Times New Roman" w:hint="eastAsia"/>
                <w:sz w:val="15"/>
                <w:szCs w:val="15"/>
              </w:rPr>
              <w:t>郑州大凉风环保科技有限公司</w:t>
            </w:r>
          </w:p>
        </w:tc>
        <w:tc>
          <w:tcPr>
            <w:tcW w:w="1276" w:type="dxa"/>
            <w:gridSpan w:val="2"/>
            <w:tcMar>
              <w:left w:w="57" w:type="dxa"/>
              <w:right w:w="57" w:type="dxa"/>
            </w:tcMar>
            <w:vAlign w:val="center"/>
          </w:tcPr>
          <w:p w14:paraId="596EB8DC"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本工程排污许可证编号</w:t>
            </w:r>
          </w:p>
        </w:tc>
        <w:tc>
          <w:tcPr>
            <w:tcW w:w="2419" w:type="dxa"/>
            <w:gridSpan w:val="3"/>
            <w:tcMar>
              <w:left w:w="57" w:type="dxa"/>
              <w:right w:w="57" w:type="dxa"/>
            </w:tcMar>
            <w:vAlign w:val="center"/>
          </w:tcPr>
          <w:p w14:paraId="596EB8DD" w14:textId="77777777" w:rsidR="007D31B3" w:rsidRDefault="005346D3">
            <w:pPr>
              <w:spacing w:after="0"/>
              <w:jc w:val="center"/>
              <w:rPr>
                <w:rFonts w:ascii="Times New Roman" w:eastAsia="宋体" w:hAnsi="Times New Roman"/>
                <w:sz w:val="15"/>
                <w:szCs w:val="15"/>
              </w:rPr>
            </w:pPr>
            <w:r>
              <w:rPr>
                <w:rFonts w:ascii="Times New Roman" w:eastAsia="宋体" w:hAnsi="Times New Roman" w:hint="eastAsia"/>
                <w:sz w:val="15"/>
                <w:szCs w:val="15"/>
              </w:rPr>
              <w:t>914107047891561759002Y</w:t>
            </w:r>
          </w:p>
        </w:tc>
      </w:tr>
      <w:tr w:rsidR="007D31B3" w14:paraId="596EB8E6" w14:textId="77777777" w:rsidTr="00632710">
        <w:trPr>
          <w:cantSplit/>
          <w:trHeight w:val="284"/>
          <w:jc w:val="center"/>
        </w:trPr>
        <w:tc>
          <w:tcPr>
            <w:tcW w:w="441" w:type="dxa"/>
            <w:vMerge/>
            <w:tcMar>
              <w:left w:w="57" w:type="dxa"/>
              <w:right w:w="57" w:type="dxa"/>
            </w:tcMar>
            <w:vAlign w:val="center"/>
          </w:tcPr>
          <w:p w14:paraId="596EB8DF" w14:textId="77777777" w:rsidR="007D31B3" w:rsidRDefault="007D31B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6EB8E0"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验收单位</w:t>
            </w:r>
          </w:p>
        </w:tc>
        <w:tc>
          <w:tcPr>
            <w:tcW w:w="5253" w:type="dxa"/>
            <w:gridSpan w:val="6"/>
            <w:tcMar>
              <w:left w:w="57" w:type="dxa"/>
              <w:right w:w="57" w:type="dxa"/>
            </w:tcMar>
            <w:vAlign w:val="center"/>
          </w:tcPr>
          <w:p w14:paraId="596EB8E1" w14:textId="77777777" w:rsidR="007D31B3" w:rsidRDefault="005346D3">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新乡市华正散热器有限公司</w:t>
            </w:r>
          </w:p>
        </w:tc>
        <w:tc>
          <w:tcPr>
            <w:tcW w:w="1984" w:type="dxa"/>
            <w:gridSpan w:val="2"/>
            <w:tcMar>
              <w:left w:w="57" w:type="dxa"/>
              <w:right w:w="57" w:type="dxa"/>
            </w:tcMar>
            <w:vAlign w:val="center"/>
          </w:tcPr>
          <w:p w14:paraId="596EB8E2"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环保设施监测单位</w:t>
            </w:r>
          </w:p>
        </w:tc>
        <w:tc>
          <w:tcPr>
            <w:tcW w:w="2552" w:type="dxa"/>
            <w:tcMar>
              <w:left w:w="57" w:type="dxa"/>
              <w:right w:w="57" w:type="dxa"/>
            </w:tcMar>
            <w:vAlign w:val="center"/>
          </w:tcPr>
          <w:p w14:paraId="596EB8E3" w14:textId="77777777" w:rsidR="007D31B3" w:rsidRDefault="005346D3">
            <w:pPr>
              <w:spacing w:after="0"/>
              <w:jc w:val="center"/>
              <w:rPr>
                <w:rFonts w:ascii="Times New Roman" w:eastAsia="宋体" w:hAnsi="Times New Roman"/>
                <w:sz w:val="15"/>
                <w:szCs w:val="15"/>
              </w:rPr>
            </w:pPr>
            <w:r>
              <w:rPr>
                <w:rFonts w:ascii="Times New Roman" w:eastAsia="宋体" w:hAnsi="Times New Roman" w:hint="eastAsia"/>
                <w:sz w:val="15"/>
                <w:szCs w:val="15"/>
              </w:rPr>
              <w:t>河南嘉昱环保技术有限公司</w:t>
            </w:r>
          </w:p>
        </w:tc>
        <w:tc>
          <w:tcPr>
            <w:tcW w:w="1276" w:type="dxa"/>
            <w:gridSpan w:val="2"/>
            <w:tcMar>
              <w:left w:w="57" w:type="dxa"/>
              <w:right w:w="57" w:type="dxa"/>
            </w:tcMar>
            <w:vAlign w:val="center"/>
          </w:tcPr>
          <w:p w14:paraId="596EB8E4"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验收监测时工况</w:t>
            </w:r>
          </w:p>
        </w:tc>
        <w:tc>
          <w:tcPr>
            <w:tcW w:w="2419" w:type="dxa"/>
            <w:gridSpan w:val="3"/>
            <w:tcMar>
              <w:left w:w="57" w:type="dxa"/>
              <w:right w:w="57" w:type="dxa"/>
            </w:tcMar>
            <w:vAlign w:val="center"/>
          </w:tcPr>
          <w:p w14:paraId="596EB8E5" w14:textId="664DABDC" w:rsidR="007D31B3" w:rsidRDefault="002C11E0">
            <w:pPr>
              <w:spacing w:after="0"/>
              <w:jc w:val="center"/>
              <w:rPr>
                <w:rFonts w:ascii="Times New Roman" w:eastAsia="宋体" w:hAnsi="Times New Roman"/>
                <w:sz w:val="15"/>
                <w:szCs w:val="15"/>
              </w:rPr>
            </w:pPr>
            <w:r>
              <w:rPr>
                <w:rFonts w:ascii="Times New Roman" w:eastAsia="宋体" w:hAnsi="Times New Roman" w:hint="eastAsia"/>
                <w:sz w:val="15"/>
                <w:szCs w:val="15"/>
              </w:rPr>
              <w:t>94~94.7</w:t>
            </w:r>
            <w:r w:rsidR="005346D3">
              <w:rPr>
                <w:rFonts w:ascii="Times New Roman" w:eastAsia="宋体" w:hAnsi="Times New Roman" w:hint="eastAsia"/>
                <w:sz w:val="15"/>
                <w:szCs w:val="15"/>
              </w:rPr>
              <w:t>%</w:t>
            </w:r>
          </w:p>
        </w:tc>
      </w:tr>
      <w:tr w:rsidR="007D31B3" w14:paraId="596EB8EE" w14:textId="77777777" w:rsidTr="00632710">
        <w:trPr>
          <w:cantSplit/>
          <w:trHeight w:val="284"/>
          <w:jc w:val="center"/>
        </w:trPr>
        <w:tc>
          <w:tcPr>
            <w:tcW w:w="441" w:type="dxa"/>
            <w:vMerge/>
            <w:tcMar>
              <w:left w:w="57" w:type="dxa"/>
              <w:right w:w="57" w:type="dxa"/>
            </w:tcMar>
            <w:vAlign w:val="center"/>
          </w:tcPr>
          <w:p w14:paraId="596EB8E7" w14:textId="77777777" w:rsidR="007D31B3" w:rsidRDefault="007D31B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6EB8E8"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投资总概算（万元）</w:t>
            </w:r>
          </w:p>
        </w:tc>
        <w:tc>
          <w:tcPr>
            <w:tcW w:w="5253" w:type="dxa"/>
            <w:gridSpan w:val="6"/>
            <w:tcMar>
              <w:left w:w="57" w:type="dxa"/>
              <w:right w:w="57" w:type="dxa"/>
            </w:tcMar>
            <w:vAlign w:val="center"/>
          </w:tcPr>
          <w:p w14:paraId="596EB8E9" w14:textId="77777777" w:rsidR="007D31B3" w:rsidRDefault="005346D3">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50000</w:t>
            </w:r>
          </w:p>
        </w:tc>
        <w:tc>
          <w:tcPr>
            <w:tcW w:w="1984" w:type="dxa"/>
            <w:gridSpan w:val="2"/>
            <w:tcMar>
              <w:left w:w="57" w:type="dxa"/>
              <w:right w:w="57" w:type="dxa"/>
            </w:tcMar>
            <w:vAlign w:val="center"/>
          </w:tcPr>
          <w:p w14:paraId="596EB8EA" w14:textId="77777777" w:rsidR="007D31B3" w:rsidRDefault="005346D3">
            <w:pPr>
              <w:tabs>
                <w:tab w:val="left" w:pos="690"/>
              </w:tabs>
              <w:spacing w:after="0"/>
              <w:jc w:val="center"/>
              <w:rPr>
                <w:rFonts w:ascii="Times New Roman" w:eastAsia="宋体" w:hAnsi="Times New Roman"/>
                <w:kern w:val="2"/>
                <w:sz w:val="15"/>
                <w:szCs w:val="15"/>
              </w:rPr>
            </w:pPr>
            <w:r>
              <w:rPr>
                <w:rFonts w:ascii="Times New Roman" w:eastAsia="宋体" w:hAnsi="Times New Roman"/>
                <w:b/>
                <w:kern w:val="2"/>
                <w:sz w:val="15"/>
                <w:szCs w:val="15"/>
              </w:rPr>
              <w:t>环保投资总概算（万元）</w:t>
            </w:r>
          </w:p>
        </w:tc>
        <w:tc>
          <w:tcPr>
            <w:tcW w:w="2552" w:type="dxa"/>
            <w:tcMar>
              <w:left w:w="57" w:type="dxa"/>
              <w:right w:w="57" w:type="dxa"/>
            </w:tcMar>
            <w:vAlign w:val="center"/>
          </w:tcPr>
          <w:p w14:paraId="596EB8EB"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60</w:t>
            </w:r>
          </w:p>
        </w:tc>
        <w:tc>
          <w:tcPr>
            <w:tcW w:w="1276" w:type="dxa"/>
            <w:gridSpan w:val="2"/>
            <w:tcMar>
              <w:left w:w="57" w:type="dxa"/>
              <w:right w:w="57" w:type="dxa"/>
            </w:tcMar>
            <w:vAlign w:val="center"/>
          </w:tcPr>
          <w:p w14:paraId="596EB8EC" w14:textId="77777777" w:rsidR="007D31B3" w:rsidRDefault="005346D3">
            <w:pPr>
              <w:tabs>
                <w:tab w:val="left" w:pos="690"/>
              </w:tabs>
              <w:spacing w:after="0"/>
              <w:jc w:val="center"/>
              <w:rPr>
                <w:rFonts w:ascii="Times New Roman" w:eastAsia="宋体" w:hAnsi="Times New Roman"/>
                <w:kern w:val="2"/>
                <w:sz w:val="15"/>
                <w:szCs w:val="15"/>
              </w:rPr>
            </w:pPr>
            <w:r>
              <w:rPr>
                <w:rFonts w:ascii="Times New Roman" w:eastAsia="宋体" w:hAnsi="Times New Roman"/>
                <w:b/>
                <w:kern w:val="2"/>
                <w:sz w:val="15"/>
                <w:szCs w:val="15"/>
              </w:rPr>
              <w:t>所占比例（</w:t>
            </w:r>
            <w:r>
              <w:rPr>
                <w:rFonts w:ascii="Times New Roman" w:eastAsia="宋体" w:hAnsi="Times New Roman"/>
                <w:b/>
                <w:kern w:val="2"/>
                <w:sz w:val="15"/>
                <w:szCs w:val="15"/>
              </w:rPr>
              <w:t>%</w:t>
            </w:r>
            <w:r>
              <w:rPr>
                <w:rFonts w:ascii="Times New Roman" w:eastAsia="宋体" w:hAnsi="Times New Roman"/>
                <w:b/>
                <w:kern w:val="2"/>
                <w:sz w:val="15"/>
                <w:szCs w:val="15"/>
              </w:rPr>
              <w:t>）</w:t>
            </w:r>
          </w:p>
        </w:tc>
        <w:tc>
          <w:tcPr>
            <w:tcW w:w="2419" w:type="dxa"/>
            <w:gridSpan w:val="3"/>
            <w:tcMar>
              <w:left w:w="57" w:type="dxa"/>
              <w:right w:w="57" w:type="dxa"/>
            </w:tcMar>
            <w:vAlign w:val="center"/>
          </w:tcPr>
          <w:p w14:paraId="596EB8ED" w14:textId="77777777" w:rsidR="007D31B3" w:rsidRDefault="005346D3">
            <w:pPr>
              <w:spacing w:after="0"/>
              <w:jc w:val="center"/>
              <w:rPr>
                <w:rFonts w:ascii="Times New Roman" w:eastAsia="宋体" w:hAnsi="Times New Roman"/>
                <w:sz w:val="15"/>
                <w:szCs w:val="15"/>
              </w:rPr>
            </w:pPr>
            <w:r>
              <w:rPr>
                <w:rFonts w:ascii="Times New Roman" w:eastAsia="宋体" w:hAnsi="Times New Roman" w:hint="eastAsia"/>
                <w:sz w:val="15"/>
                <w:szCs w:val="15"/>
              </w:rPr>
              <w:t>0.12</w:t>
            </w:r>
            <w:r>
              <w:rPr>
                <w:rFonts w:ascii="Times New Roman" w:eastAsia="宋体" w:hAnsi="Times New Roman"/>
                <w:sz w:val="15"/>
                <w:szCs w:val="15"/>
              </w:rPr>
              <w:t>%</w:t>
            </w:r>
          </w:p>
        </w:tc>
      </w:tr>
      <w:tr w:rsidR="007D31B3" w14:paraId="596EB8F6" w14:textId="77777777" w:rsidTr="00632710">
        <w:trPr>
          <w:cantSplit/>
          <w:trHeight w:val="284"/>
          <w:jc w:val="center"/>
        </w:trPr>
        <w:tc>
          <w:tcPr>
            <w:tcW w:w="441" w:type="dxa"/>
            <w:vMerge/>
            <w:tcMar>
              <w:left w:w="57" w:type="dxa"/>
              <w:right w:w="57" w:type="dxa"/>
            </w:tcMar>
            <w:vAlign w:val="center"/>
          </w:tcPr>
          <w:p w14:paraId="596EB8EF" w14:textId="77777777" w:rsidR="007D31B3" w:rsidRDefault="007D31B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6EB8F0"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实际总投资</w:t>
            </w:r>
            <w:r>
              <w:rPr>
                <w:rFonts w:ascii="Times New Roman" w:eastAsia="宋体" w:hAnsi="Times New Roman" w:hint="eastAsia"/>
                <w:b/>
                <w:kern w:val="2"/>
                <w:sz w:val="15"/>
                <w:szCs w:val="15"/>
              </w:rPr>
              <w:t>（万元）</w:t>
            </w:r>
          </w:p>
        </w:tc>
        <w:tc>
          <w:tcPr>
            <w:tcW w:w="5253" w:type="dxa"/>
            <w:gridSpan w:val="6"/>
            <w:tcMar>
              <w:left w:w="57" w:type="dxa"/>
              <w:right w:w="57" w:type="dxa"/>
            </w:tcMar>
            <w:vAlign w:val="center"/>
          </w:tcPr>
          <w:p w14:paraId="596EB8F1" w14:textId="7B4DC207" w:rsidR="007D31B3" w:rsidRDefault="002C11E0">
            <w:pPr>
              <w:spacing w:after="0" w:line="240" w:lineRule="exact"/>
              <w:jc w:val="center"/>
              <w:rPr>
                <w:rFonts w:ascii="Times New Roman" w:eastAsia="宋体" w:hAnsi="Times New Roman"/>
                <w:sz w:val="15"/>
                <w:szCs w:val="15"/>
              </w:rPr>
            </w:pPr>
            <w:r>
              <w:rPr>
                <w:rFonts w:ascii="Times New Roman" w:eastAsia="宋体" w:hAnsi="Times New Roman" w:hint="eastAsia"/>
                <w:sz w:val="15"/>
                <w:szCs w:val="15"/>
              </w:rPr>
              <w:t>50000</w:t>
            </w:r>
            <w:bookmarkStart w:id="94" w:name="OLE_LINK115"/>
            <w:r>
              <w:rPr>
                <w:rFonts w:ascii="Times New Roman" w:eastAsia="宋体" w:hAnsi="Times New Roman" w:hint="eastAsia"/>
                <w:sz w:val="15"/>
                <w:szCs w:val="15"/>
              </w:rPr>
              <w:t>（二期建成后全厂）</w:t>
            </w:r>
            <w:bookmarkEnd w:id="94"/>
          </w:p>
        </w:tc>
        <w:tc>
          <w:tcPr>
            <w:tcW w:w="1984" w:type="dxa"/>
            <w:gridSpan w:val="2"/>
            <w:tcMar>
              <w:left w:w="57" w:type="dxa"/>
              <w:right w:w="57" w:type="dxa"/>
            </w:tcMar>
            <w:vAlign w:val="center"/>
          </w:tcPr>
          <w:p w14:paraId="596EB8F2" w14:textId="77777777" w:rsidR="007D31B3" w:rsidRDefault="005346D3">
            <w:pPr>
              <w:spacing w:after="0"/>
              <w:ind w:right="300"/>
              <w:jc w:val="center"/>
              <w:rPr>
                <w:rFonts w:ascii="Times New Roman" w:eastAsia="宋体" w:hAnsi="Times New Roman"/>
                <w:b/>
                <w:kern w:val="2"/>
                <w:sz w:val="15"/>
                <w:szCs w:val="15"/>
              </w:rPr>
            </w:pPr>
            <w:r>
              <w:rPr>
                <w:rFonts w:ascii="Times New Roman" w:eastAsia="宋体" w:hAnsi="Times New Roman"/>
                <w:b/>
                <w:kern w:val="2"/>
                <w:sz w:val="15"/>
                <w:szCs w:val="15"/>
              </w:rPr>
              <w:t>实际环保投资（万元）</w:t>
            </w:r>
          </w:p>
        </w:tc>
        <w:tc>
          <w:tcPr>
            <w:tcW w:w="2552" w:type="dxa"/>
            <w:tcMar>
              <w:left w:w="57" w:type="dxa"/>
              <w:right w:w="57" w:type="dxa"/>
            </w:tcMar>
            <w:vAlign w:val="center"/>
          </w:tcPr>
          <w:p w14:paraId="596EB8F3" w14:textId="3F153254" w:rsidR="007D31B3" w:rsidRDefault="002C11E0">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109</w:t>
            </w:r>
            <w:r>
              <w:rPr>
                <w:rFonts w:ascii="Times New Roman" w:eastAsia="宋体" w:hAnsi="Times New Roman" w:hint="eastAsia"/>
                <w:sz w:val="15"/>
                <w:szCs w:val="15"/>
              </w:rPr>
              <w:t>（二期建成后全厂）</w:t>
            </w:r>
          </w:p>
        </w:tc>
        <w:tc>
          <w:tcPr>
            <w:tcW w:w="1276" w:type="dxa"/>
            <w:gridSpan w:val="2"/>
            <w:tcMar>
              <w:left w:w="57" w:type="dxa"/>
              <w:right w:w="57" w:type="dxa"/>
            </w:tcMar>
            <w:vAlign w:val="center"/>
          </w:tcPr>
          <w:p w14:paraId="596EB8F4"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所占比例（</w:t>
            </w:r>
            <w:r>
              <w:rPr>
                <w:rFonts w:ascii="Times New Roman" w:eastAsia="宋体" w:hAnsi="Times New Roman"/>
                <w:b/>
                <w:kern w:val="2"/>
                <w:sz w:val="15"/>
                <w:szCs w:val="15"/>
              </w:rPr>
              <w:t>%</w:t>
            </w:r>
            <w:r>
              <w:rPr>
                <w:rFonts w:ascii="Times New Roman" w:eastAsia="宋体" w:hAnsi="Times New Roman"/>
                <w:b/>
                <w:kern w:val="2"/>
                <w:sz w:val="15"/>
                <w:szCs w:val="15"/>
              </w:rPr>
              <w:t>）</w:t>
            </w:r>
          </w:p>
        </w:tc>
        <w:tc>
          <w:tcPr>
            <w:tcW w:w="2419" w:type="dxa"/>
            <w:gridSpan w:val="3"/>
            <w:tcMar>
              <w:left w:w="57" w:type="dxa"/>
              <w:right w:w="57" w:type="dxa"/>
            </w:tcMar>
            <w:vAlign w:val="center"/>
          </w:tcPr>
          <w:p w14:paraId="596EB8F5" w14:textId="7D883BC4" w:rsidR="007D31B3" w:rsidRDefault="002C11E0">
            <w:pPr>
              <w:spacing w:after="0"/>
              <w:jc w:val="center"/>
              <w:rPr>
                <w:rFonts w:ascii="Times New Roman" w:eastAsia="宋体" w:hAnsi="Times New Roman"/>
                <w:sz w:val="15"/>
                <w:szCs w:val="15"/>
              </w:rPr>
            </w:pPr>
            <w:r>
              <w:rPr>
                <w:rFonts w:ascii="Times New Roman" w:eastAsia="宋体" w:hAnsi="Times New Roman" w:hint="eastAsia"/>
                <w:sz w:val="15"/>
                <w:szCs w:val="15"/>
              </w:rPr>
              <w:t>0.218</w:t>
            </w:r>
            <w:r w:rsidR="005346D3">
              <w:rPr>
                <w:rFonts w:ascii="Times New Roman" w:eastAsia="宋体" w:hAnsi="Times New Roman"/>
                <w:sz w:val="15"/>
                <w:szCs w:val="15"/>
              </w:rPr>
              <w:t>%</w:t>
            </w:r>
          </w:p>
        </w:tc>
      </w:tr>
      <w:tr w:rsidR="007D31B3" w14:paraId="596EB904" w14:textId="77777777" w:rsidTr="00632710">
        <w:trPr>
          <w:cantSplit/>
          <w:trHeight w:val="284"/>
          <w:jc w:val="center"/>
        </w:trPr>
        <w:tc>
          <w:tcPr>
            <w:tcW w:w="441" w:type="dxa"/>
            <w:vMerge/>
            <w:tcMar>
              <w:left w:w="57" w:type="dxa"/>
              <w:right w:w="57" w:type="dxa"/>
            </w:tcMar>
            <w:vAlign w:val="center"/>
          </w:tcPr>
          <w:p w14:paraId="596EB8F7" w14:textId="77777777" w:rsidR="007D31B3" w:rsidRDefault="007D31B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6EB8F8"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废水治理（万元）</w:t>
            </w:r>
          </w:p>
        </w:tc>
        <w:tc>
          <w:tcPr>
            <w:tcW w:w="832" w:type="dxa"/>
            <w:tcMar>
              <w:left w:w="57" w:type="dxa"/>
              <w:right w:w="57" w:type="dxa"/>
            </w:tcMar>
            <w:vAlign w:val="center"/>
          </w:tcPr>
          <w:p w14:paraId="596EB8F9" w14:textId="2284CD23" w:rsidR="007D31B3" w:rsidRDefault="002C11E0">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25</w:t>
            </w:r>
          </w:p>
        </w:tc>
        <w:tc>
          <w:tcPr>
            <w:tcW w:w="1019" w:type="dxa"/>
            <w:tcMar>
              <w:left w:w="57" w:type="dxa"/>
              <w:right w:w="57" w:type="dxa"/>
            </w:tcMar>
            <w:vAlign w:val="center"/>
          </w:tcPr>
          <w:p w14:paraId="596EB8FA"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废气治理（万元）</w:t>
            </w:r>
          </w:p>
        </w:tc>
        <w:tc>
          <w:tcPr>
            <w:tcW w:w="1134" w:type="dxa"/>
            <w:tcMar>
              <w:left w:w="57" w:type="dxa"/>
              <w:right w:w="57" w:type="dxa"/>
            </w:tcMar>
            <w:vAlign w:val="center"/>
          </w:tcPr>
          <w:p w14:paraId="596EB8FB" w14:textId="547627BE" w:rsidR="007D31B3" w:rsidRDefault="002C11E0">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80</w:t>
            </w:r>
          </w:p>
        </w:tc>
        <w:tc>
          <w:tcPr>
            <w:tcW w:w="1819" w:type="dxa"/>
            <w:gridSpan w:val="2"/>
            <w:tcMar>
              <w:left w:w="57" w:type="dxa"/>
              <w:right w:w="57" w:type="dxa"/>
            </w:tcMar>
            <w:vAlign w:val="center"/>
          </w:tcPr>
          <w:p w14:paraId="596EB8FC"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噪声治理（万元）</w:t>
            </w:r>
          </w:p>
        </w:tc>
        <w:tc>
          <w:tcPr>
            <w:tcW w:w="449" w:type="dxa"/>
            <w:tcMar>
              <w:left w:w="57" w:type="dxa"/>
              <w:right w:w="57" w:type="dxa"/>
            </w:tcMar>
            <w:vAlign w:val="center"/>
          </w:tcPr>
          <w:p w14:paraId="596EB8FD" w14:textId="3F31815D" w:rsidR="007D31B3" w:rsidRDefault="002C11E0">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3</w:t>
            </w:r>
          </w:p>
        </w:tc>
        <w:tc>
          <w:tcPr>
            <w:tcW w:w="1984" w:type="dxa"/>
            <w:gridSpan w:val="2"/>
            <w:tcMar>
              <w:left w:w="57" w:type="dxa"/>
              <w:right w:w="57" w:type="dxa"/>
            </w:tcMar>
            <w:vAlign w:val="center"/>
          </w:tcPr>
          <w:p w14:paraId="596EB8FE"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固体废物治理（万元）</w:t>
            </w:r>
          </w:p>
        </w:tc>
        <w:tc>
          <w:tcPr>
            <w:tcW w:w="2552" w:type="dxa"/>
            <w:tcMar>
              <w:left w:w="57" w:type="dxa"/>
              <w:right w:w="57" w:type="dxa"/>
            </w:tcMar>
            <w:vAlign w:val="center"/>
          </w:tcPr>
          <w:p w14:paraId="596EB8FF" w14:textId="56A5FBBC" w:rsidR="007D31B3" w:rsidRDefault="002C11E0">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1</w:t>
            </w:r>
          </w:p>
        </w:tc>
        <w:tc>
          <w:tcPr>
            <w:tcW w:w="1276" w:type="dxa"/>
            <w:gridSpan w:val="2"/>
            <w:tcMar>
              <w:left w:w="57" w:type="dxa"/>
              <w:right w:w="57" w:type="dxa"/>
            </w:tcMar>
            <w:vAlign w:val="center"/>
          </w:tcPr>
          <w:p w14:paraId="596EB900"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绿化及生态（万元）</w:t>
            </w:r>
          </w:p>
        </w:tc>
        <w:tc>
          <w:tcPr>
            <w:tcW w:w="538" w:type="dxa"/>
            <w:tcMar>
              <w:left w:w="57" w:type="dxa"/>
              <w:right w:w="57" w:type="dxa"/>
            </w:tcMar>
            <w:vAlign w:val="center"/>
          </w:tcPr>
          <w:p w14:paraId="596EB901"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kern w:val="2"/>
                <w:sz w:val="15"/>
                <w:szCs w:val="15"/>
              </w:rPr>
              <w:t>/</w:t>
            </w:r>
          </w:p>
        </w:tc>
        <w:tc>
          <w:tcPr>
            <w:tcW w:w="1132" w:type="dxa"/>
            <w:tcMar>
              <w:left w:w="57" w:type="dxa"/>
              <w:right w:w="57" w:type="dxa"/>
            </w:tcMar>
            <w:vAlign w:val="center"/>
          </w:tcPr>
          <w:p w14:paraId="596EB902"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其他（万元）</w:t>
            </w:r>
          </w:p>
        </w:tc>
        <w:tc>
          <w:tcPr>
            <w:tcW w:w="749" w:type="dxa"/>
            <w:tcMar>
              <w:left w:w="57" w:type="dxa"/>
              <w:right w:w="57" w:type="dxa"/>
            </w:tcMar>
            <w:vAlign w:val="center"/>
          </w:tcPr>
          <w:p w14:paraId="596EB903"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r>
      <w:tr w:rsidR="007D31B3" w14:paraId="596EB90C" w14:textId="77777777" w:rsidTr="00632710">
        <w:trPr>
          <w:cantSplit/>
          <w:trHeight w:val="284"/>
          <w:jc w:val="center"/>
        </w:trPr>
        <w:tc>
          <w:tcPr>
            <w:tcW w:w="441" w:type="dxa"/>
            <w:vMerge/>
            <w:tcMar>
              <w:left w:w="57" w:type="dxa"/>
              <w:right w:w="57" w:type="dxa"/>
            </w:tcMar>
            <w:vAlign w:val="center"/>
          </w:tcPr>
          <w:p w14:paraId="596EB905" w14:textId="77777777" w:rsidR="007D31B3" w:rsidRDefault="007D31B3">
            <w:pPr>
              <w:spacing w:after="0"/>
              <w:rPr>
                <w:rFonts w:ascii="Times New Roman" w:eastAsia="宋体" w:hAnsi="Times New Roman"/>
                <w:kern w:val="2"/>
                <w:sz w:val="15"/>
                <w:szCs w:val="15"/>
              </w:rPr>
            </w:pPr>
          </w:p>
        </w:tc>
        <w:tc>
          <w:tcPr>
            <w:tcW w:w="1951" w:type="dxa"/>
            <w:gridSpan w:val="2"/>
            <w:tcMar>
              <w:left w:w="57" w:type="dxa"/>
              <w:right w:w="57" w:type="dxa"/>
            </w:tcMar>
            <w:vAlign w:val="center"/>
          </w:tcPr>
          <w:p w14:paraId="596EB906"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新增废水处理设施能力</w:t>
            </w:r>
          </w:p>
        </w:tc>
        <w:tc>
          <w:tcPr>
            <w:tcW w:w="5253" w:type="dxa"/>
            <w:gridSpan w:val="6"/>
            <w:tcMar>
              <w:left w:w="57" w:type="dxa"/>
              <w:right w:w="57" w:type="dxa"/>
            </w:tcMar>
            <w:vAlign w:val="center"/>
          </w:tcPr>
          <w:p w14:paraId="596EB907"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kern w:val="2"/>
                <w:sz w:val="15"/>
                <w:szCs w:val="15"/>
              </w:rPr>
              <w:t>/</w:t>
            </w:r>
          </w:p>
        </w:tc>
        <w:tc>
          <w:tcPr>
            <w:tcW w:w="1984" w:type="dxa"/>
            <w:gridSpan w:val="2"/>
            <w:tcMar>
              <w:left w:w="57" w:type="dxa"/>
              <w:right w:w="57" w:type="dxa"/>
            </w:tcMar>
            <w:vAlign w:val="center"/>
          </w:tcPr>
          <w:p w14:paraId="596EB908"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新增废气处理设施能力</w:t>
            </w:r>
          </w:p>
        </w:tc>
        <w:tc>
          <w:tcPr>
            <w:tcW w:w="2552" w:type="dxa"/>
            <w:tcMar>
              <w:left w:w="57" w:type="dxa"/>
              <w:right w:w="57" w:type="dxa"/>
            </w:tcMar>
            <w:vAlign w:val="center"/>
          </w:tcPr>
          <w:p w14:paraId="596EB909"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kern w:val="2"/>
                <w:sz w:val="15"/>
                <w:szCs w:val="15"/>
              </w:rPr>
              <w:t>/</w:t>
            </w:r>
          </w:p>
        </w:tc>
        <w:tc>
          <w:tcPr>
            <w:tcW w:w="1276" w:type="dxa"/>
            <w:gridSpan w:val="2"/>
            <w:tcMar>
              <w:left w:w="57" w:type="dxa"/>
              <w:right w:w="57" w:type="dxa"/>
            </w:tcMar>
            <w:vAlign w:val="center"/>
          </w:tcPr>
          <w:p w14:paraId="596EB90A"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年平均工作时</w:t>
            </w:r>
            <w:r>
              <w:rPr>
                <w:rFonts w:ascii="Times New Roman" w:eastAsia="宋体" w:hAnsi="Times New Roman" w:hint="eastAsia"/>
                <w:b/>
                <w:kern w:val="2"/>
                <w:sz w:val="15"/>
                <w:szCs w:val="15"/>
              </w:rPr>
              <w:t>间</w:t>
            </w:r>
          </w:p>
        </w:tc>
        <w:tc>
          <w:tcPr>
            <w:tcW w:w="2419" w:type="dxa"/>
            <w:gridSpan w:val="3"/>
            <w:tcMar>
              <w:left w:w="57" w:type="dxa"/>
              <w:right w:w="57" w:type="dxa"/>
            </w:tcMar>
            <w:vAlign w:val="center"/>
          </w:tcPr>
          <w:p w14:paraId="596EB90B"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kern w:val="2"/>
                <w:sz w:val="15"/>
                <w:szCs w:val="15"/>
              </w:rPr>
              <w:t>300</w:t>
            </w:r>
            <w:r>
              <w:rPr>
                <w:rFonts w:ascii="Times New Roman" w:eastAsia="宋体" w:hAnsi="Times New Roman" w:hint="eastAsia"/>
                <w:kern w:val="2"/>
                <w:sz w:val="15"/>
                <w:szCs w:val="15"/>
              </w:rPr>
              <w:t>天</w:t>
            </w:r>
          </w:p>
        </w:tc>
      </w:tr>
      <w:tr w:rsidR="007D31B3" w14:paraId="596EB913" w14:textId="77777777" w:rsidTr="00632710">
        <w:trPr>
          <w:cantSplit/>
          <w:trHeight w:val="284"/>
          <w:jc w:val="center"/>
        </w:trPr>
        <w:tc>
          <w:tcPr>
            <w:tcW w:w="2392" w:type="dxa"/>
            <w:gridSpan w:val="3"/>
            <w:tcMar>
              <w:left w:w="57" w:type="dxa"/>
              <w:right w:w="57" w:type="dxa"/>
            </w:tcMar>
            <w:vAlign w:val="center"/>
          </w:tcPr>
          <w:p w14:paraId="596EB90D"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运营单位</w:t>
            </w:r>
          </w:p>
        </w:tc>
        <w:tc>
          <w:tcPr>
            <w:tcW w:w="3835" w:type="dxa"/>
            <w:gridSpan w:val="4"/>
            <w:tcMar>
              <w:left w:w="57" w:type="dxa"/>
              <w:right w:w="57" w:type="dxa"/>
            </w:tcMar>
            <w:vAlign w:val="center"/>
          </w:tcPr>
          <w:p w14:paraId="596EB90E" w14:textId="77777777" w:rsidR="007D31B3" w:rsidRDefault="005346D3">
            <w:pPr>
              <w:spacing w:after="0"/>
              <w:jc w:val="center"/>
              <w:rPr>
                <w:rFonts w:ascii="Times New Roman" w:eastAsia="宋体" w:hAnsi="Times New Roman"/>
                <w:sz w:val="15"/>
                <w:szCs w:val="15"/>
              </w:rPr>
            </w:pPr>
            <w:r>
              <w:rPr>
                <w:rFonts w:ascii="Times New Roman" w:eastAsia="宋体" w:hAnsi="Times New Roman"/>
                <w:sz w:val="15"/>
                <w:szCs w:val="15"/>
              </w:rPr>
              <w:t>新乡市华正散热器有限公司</w:t>
            </w:r>
          </w:p>
        </w:tc>
        <w:tc>
          <w:tcPr>
            <w:tcW w:w="3402" w:type="dxa"/>
            <w:gridSpan w:val="4"/>
            <w:tcMar>
              <w:left w:w="57" w:type="dxa"/>
              <w:right w:w="57" w:type="dxa"/>
            </w:tcMar>
            <w:vAlign w:val="center"/>
          </w:tcPr>
          <w:p w14:paraId="596EB90F"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运营单位社会统一信用代码（或组织机构代码）</w:t>
            </w:r>
          </w:p>
        </w:tc>
        <w:tc>
          <w:tcPr>
            <w:tcW w:w="2552" w:type="dxa"/>
            <w:tcMar>
              <w:left w:w="57" w:type="dxa"/>
              <w:right w:w="57" w:type="dxa"/>
            </w:tcMar>
            <w:vAlign w:val="center"/>
          </w:tcPr>
          <w:p w14:paraId="596EB910"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hint="eastAsia"/>
                <w:sz w:val="15"/>
                <w:szCs w:val="15"/>
              </w:rPr>
              <w:t>914107047891561759</w:t>
            </w:r>
          </w:p>
        </w:tc>
        <w:tc>
          <w:tcPr>
            <w:tcW w:w="1276" w:type="dxa"/>
            <w:gridSpan w:val="2"/>
            <w:tcMar>
              <w:left w:w="57" w:type="dxa"/>
              <w:right w:w="57" w:type="dxa"/>
            </w:tcMar>
            <w:vAlign w:val="center"/>
          </w:tcPr>
          <w:p w14:paraId="596EB911"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验收时间</w:t>
            </w:r>
          </w:p>
        </w:tc>
        <w:tc>
          <w:tcPr>
            <w:tcW w:w="2419" w:type="dxa"/>
            <w:gridSpan w:val="3"/>
            <w:tcMar>
              <w:left w:w="57" w:type="dxa"/>
              <w:right w:w="57" w:type="dxa"/>
            </w:tcMar>
            <w:vAlign w:val="center"/>
          </w:tcPr>
          <w:p w14:paraId="596EB912" w14:textId="633E3FF2" w:rsidR="007D31B3" w:rsidRDefault="005346D3">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202</w:t>
            </w:r>
            <w:r w:rsidR="002C11E0">
              <w:rPr>
                <w:rFonts w:ascii="Times New Roman" w:eastAsia="宋体" w:hAnsi="Times New Roman" w:hint="eastAsia"/>
                <w:kern w:val="2"/>
                <w:sz w:val="15"/>
                <w:szCs w:val="15"/>
              </w:rPr>
              <w:t>6</w:t>
            </w:r>
            <w:r w:rsidR="002C11E0">
              <w:rPr>
                <w:rFonts w:ascii="Times New Roman" w:eastAsia="宋体" w:hAnsi="Times New Roman" w:hint="eastAsia"/>
                <w:kern w:val="2"/>
                <w:sz w:val="15"/>
                <w:szCs w:val="15"/>
              </w:rPr>
              <w:t>年</w:t>
            </w:r>
            <w:r w:rsidR="002C11E0">
              <w:rPr>
                <w:rFonts w:ascii="Times New Roman" w:eastAsia="宋体" w:hAnsi="Times New Roman" w:hint="eastAsia"/>
                <w:kern w:val="2"/>
                <w:sz w:val="15"/>
                <w:szCs w:val="15"/>
              </w:rPr>
              <w:t>6</w:t>
            </w:r>
            <w:r w:rsidR="002C11E0">
              <w:rPr>
                <w:rFonts w:ascii="Times New Roman" w:eastAsia="宋体" w:hAnsi="Times New Roman" w:hint="eastAsia"/>
                <w:kern w:val="2"/>
                <w:sz w:val="15"/>
                <w:szCs w:val="15"/>
              </w:rPr>
              <w:t>月</w:t>
            </w:r>
          </w:p>
        </w:tc>
      </w:tr>
      <w:tr w:rsidR="007D31B3" w14:paraId="596EB92B" w14:textId="77777777" w:rsidTr="00632710">
        <w:trPr>
          <w:cantSplit/>
          <w:trHeight w:val="284"/>
          <w:jc w:val="center"/>
        </w:trPr>
        <w:tc>
          <w:tcPr>
            <w:tcW w:w="607" w:type="dxa"/>
            <w:gridSpan w:val="2"/>
            <w:vMerge w:val="restart"/>
            <w:tcMar>
              <w:left w:w="57" w:type="dxa"/>
              <w:right w:w="57" w:type="dxa"/>
            </w:tcMar>
            <w:vAlign w:val="center"/>
          </w:tcPr>
          <w:p w14:paraId="596EB914" w14:textId="77777777" w:rsidR="007D31B3" w:rsidRDefault="005346D3">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污染</w:t>
            </w:r>
          </w:p>
          <w:p w14:paraId="596EB915" w14:textId="77777777" w:rsidR="007D31B3" w:rsidRDefault="005346D3">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物排</w:t>
            </w:r>
          </w:p>
          <w:p w14:paraId="596EB916" w14:textId="77777777" w:rsidR="007D31B3" w:rsidRDefault="005346D3">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放达</w:t>
            </w:r>
          </w:p>
          <w:p w14:paraId="596EB917" w14:textId="77777777" w:rsidR="007D31B3" w:rsidRDefault="005346D3">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标与</w:t>
            </w:r>
          </w:p>
          <w:p w14:paraId="596EB918" w14:textId="77777777" w:rsidR="007D31B3" w:rsidRDefault="005346D3">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总量</w:t>
            </w:r>
          </w:p>
          <w:p w14:paraId="596EB919" w14:textId="77777777" w:rsidR="007D31B3" w:rsidRDefault="005346D3">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控制（工</w:t>
            </w:r>
          </w:p>
          <w:p w14:paraId="596EB91A" w14:textId="77777777" w:rsidR="007D31B3" w:rsidRDefault="005346D3">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业建</w:t>
            </w:r>
          </w:p>
          <w:p w14:paraId="596EB91B" w14:textId="77777777" w:rsidR="007D31B3" w:rsidRDefault="005346D3">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设项</w:t>
            </w:r>
          </w:p>
          <w:p w14:paraId="596EB91C" w14:textId="77777777" w:rsidR="007D31B3" w:rsidRDefault="005346D3">
            <w:pPr>
              <w:spacing w:after="0"/>
              <w:jc w:val="center"/>
              <w:rPr>
                <w:rFonts w:ascii="Times New Roman" w:eastAsia="宋体" w:hAnsi="Times New Roman"/>
                <w:b/>
                <w:spacing w:val="20"/>
                <w:kern w:val="2"/>
                <w:sz w:val="15"/>
                <w:szCs w:val="15"/>
              </w:rPr>
            </w:pPr>
            <w:r>
              <w:rPr>
                <w:rFonts w:ascii="Times New Roman" w:eastAsia="宋体" w:hAnsi="Times New Roman"/>
                <w:b/>
                <w:spacing w:val="20"/>
                <w:kern w:val="2"/>
                <w:sz w:val="15"/>
                <w:szCs w:val="15"/>
              </w:rPr>
              <w:t>目详填）</w:t>
            </w:r>
            <w:r>
              <w:rPr>
                <w:rFonts w:ascii="Times New Roman" w:eastAsia="宋体" w:hAnsi="Times New Roman" w:hint="eastAsia"/>
                <w:b/>
                <w:spacing w:val="20"/>
                <w:kern w:val="2"/>
                <w:sz w:val="15"/>
                <w:szCs w:val="15"/>
              </w:rPr>
              <w:t>t/a</w:t>
            </w:r>
          </w:p>
        </w:tc>
        <w:tc>
          <w:tcPr>
            <w:tcW w:w="1785" w:type="dxa"/>
            <w:tcMar>
              <w:left w:w="57" w:type="dxa"/>
              <w:right w:w="57" w:type="dxa"/>
            </w:tcMar>
            <w:vAlign w:val="center"/>
          </w:tcPr>
          <w:p w14:paraId="596EB91D" w14:textId="77777777" w:rsidR="007D31B3" w:rsidRDefault="005346D3">
            <w:pPr>
              <w:spacing w:after="0"/>
              <w:jc w:val="center"/>
              <w:rPr>
                <w:rFonts w:ascii="Times New Roman" w:eastAsia="宋体" w:hAnsi="Times New Roman"/>
                <w:kern w:val="2"/>
                <w:sz w:val="15"/>
                <w:szCs w:val="15"/>
              </w:rPr>
            </w:pPr>
            <w:r>
              <w:rPr>
                <w:rFonts w:ascii="Times New Roman" w:eastAsia="宋体" w:hAnsi="Times New Roman"/>
                <w:b/>
                <w:kern w:val="2"/>
                <w:sz w:val="15"/>
                <w:szCs w:val="15"/>
              </w:rPr>
              <w:t>污染物</w:t>
            </w:r>
          </w:p>
        </w:tc>
        <w:tc>
          <w:tcPr>
            <w:tcW w:w="832" w:type="dxa"/>
            <w:tcMar>
              <w:left w:w="57" w:type="dxa"/>
              <w:right w:w="57" w:type="dxa"/>
            </w:tcMar>
            <w:vAlign w:val="center"/>
          </w:tcPr>
          <w:p w14:paraId="596EB91E"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原有排</w:t>
            </w:r>
          </w:p>
          <w:p w14:paraId="596EB91F"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放量（</w:t>
            </w:r>
            <w:r>
              <w:rPr>
                <w:rFonts w:ascii="Times New Roman" w:eastAsia="宋体" w:hAnsi="Times New Roman"/>
                <w:b/>
                <w:kern w:val="2"/>
                <w:sz w:val="15"/>
                <w:szCs w:val="15"/>
              </w:rPr>
              <w:t>1</w:t>
            </w:r>
            <w:r>
              <w:rPr>
                <w:rFonts w:ascii="Times New Roman" w:eastAsia="宋体" w:hAnsi="Times New Roman"/>
                <w:b/>
                <w:kern w:val="2"/>
                <w:sz w:val="15"/>
                <w:szCs w:val="15"/>
              </w:rPr>
              <w:t>）</w:t>
            </w:r>
          </w:p>
        </w:tc>
        <w:tc>
          <w:tcPr>
            <w:tcW w:w="1019" w:type="dxa"/>
            <w:tcMar>
              <w:left w:w="57" w:type="dxa"/>
              <w:right w:w="57" w:type="dxa"/>
            </w:tcMar>
            <w:vAlign w:val="center"/>
          </w:tcPr>
          <w:p w14:paraId="596EB920"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本期工程实际排放浓度（</w:t>
            </w:r>
            <w:r>
              <w:rPr>
                <w:rFonts w:ascii="Times New Roman" w:eastAsia="宋体" w:hAnsi="Times New Roman"/>
                <w:b/>
                <w:kern w:val="2"/>
                <w:sz w:val="15"/>
                <w:szCs w:val="15"/>
              </w:rPr>
              <w:t>2</w:t>
            </w:r>
            <w:r>
              <w:rPr>
                <w:rFonts w:ascii="Times New Roman" w:eastAsia="宋体" w:hAnsi="Times New Roman"/>
                <w:b/>
                <w:kern w:val="2"/>
                <w:sz w:val="15"/>
                <w:szCs w:val="15"/>
              </w:rPr>
              <w:t>）</w:t>
            </w:r>
          </w:p>
        </w:tc>
        <w:tc>
          <w:tcPr>
            <w:tcW w:w="1134" w:type="dxa"/>
            <w:tcMar>
              <w:left w:w="57" w:type="dxa"/>
              <w:right w:w="57" w:type="dxa"/>
            </w:tcMar>
            <w:vAlign w:val="center"/>
          </w:tcPr>
          <w:p w14:paraId="596EB921"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本期工程允许排放浓度（</w:t>
            </w:r>
            <w:r>
              <w:rPr>
                <w:rFonts w:ascii="Times New Roman" w:eastAsia="宋体" w:hAnsi="Times New Roman"/>
                <w:b/>
                <w:kern w:val="2"/>
                <w:sz w:val="15"/>
                <w:szCs w:val="15"/>
              </w:rPr>
              <w:t>3</w:t>
            </w:r>
            <w:r>
              <w:rPr>
                <w:rFonts w:ascii="Times New Roman" w:eastAsia="宋体" w:hAnsi="Times New Roman"/>
                <w:b/>
                <w:kern w:val="2"/>
                <w:sz w:val="15"/>
                <w:szCs w:val="15"/>
              </w:rPr>
              <w:t>）</w:t>
            </w:r>
          </w:p>
        </w:tc>
        <w:tc>
          <w:tcPr>
            <w:tcW w:w="850" w:type="dxa"/>
            <w:tcMar>
              <w:left w:w="57" w:type="dxa"/>
              <w:right w:w="57" w:type="dxa"/>
            </w:tcMar>
            <w:vAlign w:val="center"/>
          </w:tcPr>
          <w:p w14:paraId="596EB922"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本期工程产生量（</w:t>
            </w:r>
            <w:r>
              <w:rPr>
                <w:rFonts w:ascii="Times New Roman" w:eastAsia="宋体" w:hAnsi="Times New Roman"/>
                <w:b/>
                <w:kern w:val="2"/>
                <w:sz w:val="15"/>
                <w:szCs w:val="15"/>
              </w:rPr>
              <w:t>4</w:t>
            </w:r>
            <w:r>
              <w:rPr>
                <w:rFonts w:ascii="Times New Roman" w:eastAsia="宋体" w:hAnsi="Times New Roman"/>
                <w:b/>
                <w:kern w:val="2"/>
                <w:sz w:val="15"/>
                <w:szCs w:val="15"/>
              </w:rPr>
              <w:t>）</w:t>
            </w:r>
          </w:p>
        </w:tc>
        <w:tc>
          <w:tcPr>
            <w:tcW w:w="1418" w:type="dxa"/>
            <w:gridSpan w:val="2"/>
            <w:tcMar>
              <w:left w:w="57" w:type="dxa"/>
              <w:right w:w="57" w:type="dxa"/>
            </w:tcMar>
            <w:vAlign w:val="center"/>
          </w:tcPr>
          <w:p w14:paraId="596EB923"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本期工程自身削减量（</w:t>
            </w:r>
            <w:r>
              <w:rPr>
                <w:rFonts w:ascii="Times New Roman" w:eastAsia="宋体" w:hAnsi="Times New Roman"/>
                <w:b/>
                <w:kern w:val="2"/>
                <w:sz w:val="15"/>
                <w:szCs w:val="15"/>
              </w:rPr>
              <w:t>5</w:t>
            </w:r>
            <w:r>
              <w:rPr>
                <w:rFonts w:ascii="Times New Roman" w:eastAsia="宋体" w:hAnsi="Times New Roman"/>
                <w:b/>
                <w:kern w:val="2"/>
                <w:sz w:val="15"/>
                <w:szCs w:val="15"/>
              </w:rPr>
              <w:t>）</w:t>
            </w:r>
          </w:p>
        </w:tc>
        <w:tc>
          <w:tcPr>
            <w:tcW w:w="850" w:type="dxa"/>
            <w:tcMar>
              <w:left w:w="57" w:type="dxa"/>
              <w:right w:w="57" w:type="dxa"/>
            </w:tcMar>
            <w:vAlign w:val="center"/>
          </w:tcPr>
          <w:p w14:paraId="596EB924"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本期工程实际排放量（</w:t>
            </w:r>
            <w:r>
              <w:rPr>
                <w:rFonts w:ascii="Times New Roman" w:eastAsia="宋体" w:hAnsi="Times New Roman"/>
                <w:b/>
                <w:kern w:val="2"/>
                <w:sz w:val="15"/>
                <w:szCs w:val="15"/>
              </w:rPr>
              <w:t>6</w:t>
            </w:r>
            <w:r>
              <w:rPr>
                <w:rFonts w:ascii="Times New Roman" w:eastAsia="宋体" w:hAnsi="Times New Roman"/>
                <w:b/>
                <w:kern w:val="2"/>
                <w:sz w:val="15"/>
                <w:szCs w:val="15"/>
              </w:rPr>
              <w:t>）</w:t>
            </w:r>
          </w:p>
        </w:tc>
        <w:tc>
          <w:tcPr>
            <w:tcW w:w="1134" w:type="dxa"/>
            <w:tcMar>
              <w:left w:w="57" w:type="dxa"/>
              <w:right w:w="57" w:type="dxa"/>
            </w:tcMar>
            <w:vAlign w:val="center"/>
          </w:tcPr>
          <w:p w14:paraId="596EB925"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本期工程核定排放总量（</w:t>
            </w:r>
            <w:r>
              <w:rPr>
                <w:rFonts w:ascii="Times New Roman" w:eastAsia="宋体" w:hAnsi="Times New Roman"/>
                <w:b/>
                <w:kern w:val="2"/>
                <w:sz w:val="15"/>
                <w:szCs w:val="15"/>
              </w:rPr>
              <w:t>7</w:t>
            </w:r>
            <w:r>
              <w:rPr>
                <w:rFonts w:ascii="Times New Roman" w:eastAsia="宋体" w:hAnsi="Times New Roman"/>
                <w:b/>
                <w:kern w:val="2"/>
                <w:sz w:val="15"/>
                <w:szCs w:val="15"/>
              </w:rPr>
              <w:t>）</w:t>
            </w:r>
          </w:p>
        </w:tc>
        <w:tc>
          <w:tcPr>
            <w:tcW w:w="2552" w:type="dxa"/>
            <w:tcMar>
              <w:left w:w="57" w:type="dxa"/>
              <w:right w:w="57" w:type="dxa"/>
            </w:tcMar>
            <w:vAlign w:val="center"/>
          </w:tcPr>
          <w:p w14:paraId="596EB926"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本期工程</w:t>
            </w:r>
            <w:r>
              <w:rPr>
                <w:rFonts w:ascii="Times New Roman" w:eastAsia="宋体" w:hAnsi="Times New Roman"/>
                <w:b/>
                <w:kern w:val="2"/>
                <w:sz w:val="15"/>
                <w:szCs w:val="15"/>
              </w:rPr>
              <w:t>“</w:t>
            </w:r>
            <w:r>
              <w:rPr>
                <w:rFonts w:ascii="Times New Roman" w:eastAsia="宋体" w:hAnsi="Times New Roman"/>
                <w:b/>
                <w:kern w:val="2"/>
                <w:sz w:val="15"/>
                <w:szCs w:val="15"/>
              </w:rPr>
              <w:t>以新带老</w:t>
            </w:r>
            <w:r>
              <w:rPr>
                <w:rFonts w:ascii="Times New Roman" w:eastAsia="宋体" w:hAnsi="Times New Roman"/>
                <w:b/>
                <w:kern w:val="2"/>
                <w:sz w:val="15"/>
                <w:szCs w:val="15"/>
              </w:rPr>
              <w:t>”</w:t>
            </w:r>
            <w:r>
              <w:rPr>
                <w:rFonts w:ascii="Times New Roman" w:eastAsia="宋体" w:hAnsi="Times New Roman"/>
                <w:b/>
                <w:kern w:val="2"/>
                <w:sz w:val="15"/>
                <w:szCs w:val="15"/>
              </w:rPr>
              <w:t>削减量（</w:t>
            </w:r>
            <w:r>
              <w:rPr>
                <w:rFonts w:ascii="Times New Roman" w:eastAsia="宋体" w:hAnsi="Times New Roman"/>
                <w:b/>
                <w:kern w:val="2"/>
                <w:sz w:val="15"/>
                <w:szCs w:val="15"/>
              </w:rPr>
              <w:t>8</w:t>
            </w:r>
            <w:r>
              <w:rPr>
                <w:rFonts w:ascii="Times New Roman" w:eastAsia="宋体" w:hAnsi="Times New Roman"/>
                <w:b/>
                <w:kern w:val="2"/>
                <w:sz w:val="15"/>
                <w:szCs w:val="15"/>
              </w:rPr>
              <w:t>）</w:t>
            </w:r>
          </w:p>
        </w:tc>
        <w:tc>
          <w:tcPr>
            <w:tcW w:w="814" w:type="dxa"/>
            <w:tcMar>
              <w:left w:w="57" w:type="dxa"/>
              <w:right w:w="57" w:type="dxa"/>
            </w:tcMar>
            <w:vAlign w:val="center"/>
          </w:tcPr>
          <w:p w14:paraId="596EB927"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全厂实际排放总量（</w:t>
            </w:r>
            <w:r>
              <w:rPr>
                <w:rFonts w:ascii="Times New Roman" w:eastAsia="宋体" w:hAnsi="Times New Roman"/>
                <w:b/>
                <w:kern w:val="2"/>
                <w:sz w:val="15"/>
                <w:szCs w:val="15"/>
              </w:rPr>
              <w:t>9</w:t>
            </w:r>
            <w:r>
              <w:rPr>
                <w:rFonts w:ascii="Times New Roman" w:eastAsia="宋体" w:hAnsi="Times New Roman"/>
                <w:b/>
                <w:kern w:val="2"/>
                <w:sz w:val="15"/>
                <w:szCs w:val="15"/>
              </w:rPr>
              <w:t>）</w:t>
            </w:r>
          </w:p>
        </w:tc>
        <w:tc>
          <w:tcPr>
            <w:tcW w:w="1000" w:type="dxa"/>
            <w:gridSpan w:val="2"/>
            <w:tcMar>
              <w:left w:w="57" w:type="dxa"/>
              <w:right w:w="57" w:type="dxa"/>
            </w:tcMar>
            <w:vAlign w:val="center"/>
          </w:tcPr>
          <w:p w14:paraId="596EB928"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全厂核定排放总量（</w:t>
            </w:r>
            <w:r>
              <w:rPr>
                <w:rFonts w:ascii="Times New Roman" w:eastAsia="宋体" w:hAnsi="Times New Roman"/>
                <w:b/>
                <w:kern w:val="2"/>
                <w:sz w:val="15"/>
                <w:szCs w:val="15"/>
              </w:rPr>
              <w:t>10</w:t>
            </w:r>
            <w:r>
              <w:rPr>
                <w:rFonts w:ascii="Times New Roman" w:eastAsia="宋体" w:hAnsi="Times New Roman"/>
                <w:b/>
                <w:kern w:val="2"/>
                <w:sz w:val="15"/>
                <w:szCs w:val="15"/>
              </w:rPr>
              <w:t>）</w:t>
            </w:r>
          </w:p>
        </w:tc>
        <w:tc>
          <w:tcPr>
            <w:tcW w:w="1132" w:type="dxa"/>
            <w:tcMar>
              <w:left w:w="57" w:type="dxa"/>
              <w:right w:w="57" w:type="dxa"/>
            </w:tcMar>
            <w:vAlign w:val="center"/>
          </w:tcPr>
          <w:p w14:paraId="596EB929"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区域平衡替代削减量（</w:t>
            </w:r>
            <w:r>
              <w:rPr>
                <w:rFonts w:ascii="Times New Roman" w:eastAsia="宋体" w:hAnsi="Times New Roman"/>
                <w:b/>
                <w:kern w:val="2"/>
                <w:sz w:val="15"/>
                <w:szCs w:val="15"/>
              </w:rPr>
              <w:t>11</w:t>
            </w:r>
            <w:r>
              <w:rPr>
                <w:rFonts w:ascii="Times New Roman" w:eastAsia="宋体" w:hAnsi="Times New Roman"/>
                <w:b/>
                <w:kern w:val="2"/>
                <w:sz w:val="15"/>
                <w:szCs w:val="15"/>
              </w:rPr>
              <w:t>）</w:t>
            </w:r>
          </w:p>
        </w:tc>
        <w:tc>
          <w:tcPr>
            <w:tcW w:w="749" w:type="dxa"/>
            <w:tcMar>
              <w:left w:w="57" w:type="dxa"/>
              <w:right w:w="57" w:type="dxa"/>
            </w:tcMar>
            <w:vAlign w:val="center"/>
          </w:tcPr>
          <w:p w14:paraId="596EB92A" w14:textId="77777777" w:rsidR="007D31B3" w:rsidRDefault="005346D3">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排放增减量（</w:t>
            </w:r>
            <w:r>
              <w:rPr>
                <w:rFonts w:ascii="Times New Roman" w:eastAsia="宋体" w:hAnsi="Times New Roman"/>
                <w:b/>
                <w:kern w:val="2"/>
                <w:sz w:val="15"/>
                <w:szCs w:val="15"/>
              </w:rPr>
              <w:t>12</w:t>
            </w:r>
            <w:r>
              <w:rPr>
                <w:rFonts w:ascii="Times New Roman" w:eastAsia="宋体" w:hAnsi="Times New Roman"/>
                <w:b/>
                <w:kern w:val="2"/>
                <w:sz w:val="15"/>
                <w:szCs w:val="15"/>
              </w:rPr>
              <w:t>）</w:t>
            </w:r>
          </w:p>
        </w:tc>
      </w:tr>
      <w:tr w:rsidR="009335B6" w14:paraId="596EB93A" w14:textId="77777777" w:rsidTr="00632710">
        <w:trPr>
          <w:cantSplit/>
          <w:trHeight w:val="284"/>
          <w:jc w:val="center"/>
        </w:trPr>
        <w:tc>
          <w:tcPr>
            <w:tcW w:w="607" w:type="dxa"/>
            <w:gridSpan w:val="2"/>
            <w:vMerge/>
            <w:tcMar>
              <w:left w:w="57" w:type="dxa"/>
              <w:right w:w="57" w:type="dxa"/>
            </w:tcMar>
            <w:vAlign w:val="center"/>
          </w:tcPr>
          <w:p w14:paraId="596EB92C" w14:textId="77777777" w:rsidR="009335B6" w:rsidRDefault="009335B6" w:rsidP="009335B6">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96EB92D" w14:textId="77777777" w:rsidR="009335B6" w:rsidRDefault="009335B6" w:rsidP="009335B6">
            <w:pPr>
              <w:spacing w:after="0"/>
              <w:jc w:val="center"/>
              <w:rPr>
                <w:rFonts w:ascii="Times New Roman" w:eastAsia="宋体" w:hAnsi="Times New Roman"/>
                <w:kern w:val="2"/>
                <w:sz w:val="15"/>
                <w:szCs w:val="15"/>
              </w:rPr>
            </w:pPr>
            <w:r>
              <w:rPr>
                <w:rFonts w:ascii="Times New Roman" w:eastAsia="宋体" w:hAnsi="Times New Roman"/>
                <w:b/>
                <w:kern w:val="2"/>
                <w:sz w:val="15"/>
                <w:szCs w:val="15"/>
              </w:rPr>
              <w:t>废水</w:t>
            </w:r>
          </w:p>
        </w:tc>
        <w:tc>
          <w:tcPr>
            <w:tcW w:w="832" w:type="dxa"/>
            <w:tcMar>
              <w:left w:w="57" w:type="dxa"/>
              <w:right w:w="57" w:type="dxa"/>
            </w:tcMar>
            <w:vAlign w:val="center"/>
          </w:tcPr>
          <w:p w14:paraId="596EB92E" w14:textId="77777777"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019" w:type="dxa"/>
            <w:tcMar>
              <w:left w:w="57" w:type="dxa"/>
              <w:right w:w="57" w:type="dxa"/>
            </w:tcMar>
            <w:vAlign w:val="center"/>
          </w:tcPr>
          <w:p w14:paraId="596EB92F" w14:textId="77777777"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30" w14:textId="77777777"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31" w14:textId="77777777"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96EB932" w14:textId="77777777"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33" w14:textId="77777777"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34" w14:textId="7F5F4904"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2552" w:type="dxa"/>
            <w:tcMar>
              <w:left w:w="57" w:type="dxa"/>
              <w:right w:w="57" w:type="dxa"/>
            </w:tcMar>
            <w:vAlign w:val="center"/>
          </w:tcPr>
          <w:p w14:paraId="596EB935" w14:textId="4576654C"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14" w:type="dxa"/>
            <w:tcMar>
              <w:left w:w="57" w:type="dxa"/>
              <w:right w:w="57" w:type="dxa"/>
            </w:tcMar>
            <w:vAlign w:val="center"/>
          </w:tcPr>
          <w:p w14:paraId="596EB936" w14:textId="77777777"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000" w:type="dxa"/>
            <w:gridSpan w:val="2"/>
            <w:tcMar>
              <w:left w:w="57" w:type="dxa"/>
              <w:right w:w="57" w:type="dxa"/>
            </w:tcMar>
            <w:vAlign w:val="center"/>
          </w:tcPr>
          <w:p w14:paraId="596EB937" w14:textId="77777777"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2" w:type="dxa"/>
            <w:tcMar>
              <w:left w:w="57" w:type="dxa"/>
              <w:right w:w="57" w:type="dxa"/>
            </w:tcMar>
            <w:vAlign w:val="center"/>
          </w:tcPr>
          <w:p w14:paraId="596EB938" w14:textId="5DD529DD"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749" w:type="dxa"/>
            <w:tcMar>
              <w:left w:w="57" w:type="dxa"/>
              <w:right w:w="57" w:type="dxa"/>
            </w:tcMar>
            <w:vAlign w:val="center"/>
          </w:tcPr>
          <w:p w14:paraId="596EB939" w14:textId="77777777" w:rsidR="009335B6" w:rsidRPr="009335B6" w:rsidRDefault="009335B6" w:rsidP="009335B6">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r>
      <w:tr w:rsidR="00B037DF" w14:paraId="596EB949" w14:textId="77777777" w:rsidTr="007C18B8">
        <w:trPr>
          <w:cantSplit/>
          <w:trHeight w:val="284"/>
          <w:jc w:val="center"/>
        </w:trPr>
        <w:tc>
          <w:tcPr>
            <w:tcW w:w="607" w:type="dxa"/>
            <w:gridSpan w:val="2"/>
            <w:vMerge/>
            <w:tcMar>
              <w:left w:w="57" w:type="dxa"/>
              <w:right w:w="57" w:type="dxa"/>
            </w:tcMar>
            <w:vAlign w:val="center"/>
          </w:tcPr>
          <w:p w14:paraId="596EB93B" w14:textId="77777777" w:rsidR="00B037DF" w:rsidRDefault="00B037DF" w:rsidP="00B037D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96EB93C" w14:textId="77777777" w:rsidR="00B037DF" w:rsidRDefault="00B037DF" w:rsidP="00B037DF">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化学需氧量</w:t>
            </w:r>
          </w:p>
        </w:tc>
        <w:tc>
          <w:tcPr>
            <w:tcW w:w="832" w:type="dxa"/>
            <w:tcMar>
              <w:left w:w="57" w:type="dxa"/>
              <w:right w:w="57" w:type="dxa"/>
            </w:tcMar>
            <w:vAlign w:val="center"/>
          </w:tcPr>
          <w:p w14:paraId="596EB93D"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019" w:type="dxa"/>
            <w:tcMar>
              <w:left w:w="57" w:type="dxa"/>
              <w:right w:w="57" w:type="dxa"/>
            </w:tcMar>
            <w:vAlign w:val="center"/>
          </w:tcPr>
          <w:p w14:paraId="596EB93E"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3F"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40"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96EB941"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42" w14:textId="2AB797CC"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0.7931</w:t>
            </w:r>
          </w:p>
        </w:tc>
        <w:tc>
          <w:tcPr>
            <w:tcW w:w="1134" w:type="dxa"/>
            <w:tcMar>
              <w:left w:w="57" w:type="dxa"/>
              <w:right w:w="57" w:type="dxa"/>
            </w:tcMar>
            <w:vAlign w:val="center"/>
          </w:tcPr>
          <w:p w14:paraId="596EB943" w14:textId="57333DF6"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2552" w:type="dxa"/>
            <w:tcMar>
              <w:left w:w="57" w:type="dxa"/>
              <w:right w:w="57" w:type="dxa"/>
            </w:tcMar>
            <w:vAlign w:val="center"/>
          </w:tcPr>
          <w:p w14:paraId="596EB944" w14:textId="2BA08248"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14" w:type="dxa"/>
            <w:tcMar>
              <w:left w:w="57" w:type="dxa"/>
              <w:right w:w="57" w:type="dxa"/>
            </w:tcMar>
            <w:vAlign w:val="center"/>
          </w:tcPr>
          <w:p w14:paraId="596EB945" w14:textId="61145BAB"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0.7931</w:t>
            </w:r>
          </w:p>
        </w:tc>
        <w:tc>
          <w:tcPr>
            <w:tcW w:w="1000" w:type="dxa"/>
            <w:gridSpan w:val="2"/>
            <w:tcMar>
              <w:left w:w="57" w:type="dxa"/>
              <w:right w:w="57" w:type="dxa"/>
            </w:tcMar>
            <w:vAlign w:val="center"/>
          </w:tcPr>
          <w:p w14:paraId="596EB946"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w:t>
            </w:r>
            <w:r w:rsidRPr="009335B6">
              <w:rPr>
                <w:rFonts w:ascii="Times New Roman" w:eastAsia="宋体" w:hAnsi="Times New Roman" w:hint="eastAsia"/>
                <w:kern w:val="2"/>
                <w:sz w:val="15"/>
                <w:szCs w:val="15"/>
              </w:rPr>
              <w:t>8085</w:t>
            </w:r>
          </w:p>
        </w:tc>
        <w:tc>
          <w:tcPr>
            <w:tcW w:w="1132" w:type="dxa"/>
            <w:tcMar>
              <w:left w:w="57" w:type="dxa"/>
              <w:right w:w="57" w:type="dxa"/>
            </w:tcMar>
            <w:vAlign w:val="center"/>
          </w:tcPr>
          <w:p w14:paraId="596EB947" w14:textId="71A11600"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749" w:type="dxa"/>
            <w:tcMar>
              <w:left w:w="57" w:type="dxa"/>
              <w:right w:w="57" w:type="dxa"/>
            </w:tcMar>
            <w:vAlign w:val="center"/>
          </w:tcPr>
          <w:p w14:paraId="596EB948" w14:textId="2D0464B4" w:rsidR="00B037DF" w:rsidRPr="009335B6" w:rsidRDefault="00B037DF" w:rsidP="00B037D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9335B6">
              <w:rPr>
                <w:rFonts w:ascii="Times New Roman" w:eastAsia="宋体" w:hAnsi="Times New Roman"/>
                <w:kern w:val="2"/>
                <w:sz w:val="15"/>
                <w:szCs w:val="15"/>
              </w:rPr>
              <w:t>0.7931</w:t>
            </w:r>
          </w:p>
        </w:tc>
      </w:tr>
      <w:tr w:rsidR="00B037DF" w14:paraId="596EB958" w14:textId="77777777" w:rsidTr="007C18B8">
        <w:trPr>
          <w:cantSplit/>
          <w:trHeight w:val="284"/>
          <w:jc w:val="center"/>
        </w:trPr>
        <w:tc>
          <w:tcPr>
            <w:tcW w:w="607" w:type="dxa"/>
            <w:gridSpan w:val="2"/>
            <w:vMerge/>
            <w:tcMar>
              <w:left w:w="57" w:type="dxa"/>
              <w:right w:w="57" w:type="dxa"/>
            </w:tcMar>
            <w:vAlign w:val="center"/>
          </w:tcPr>
          <w:p w14:paraId="596EB94A" w14:textId="77777777" w:rsidR="00B037DF" w:rsidRDefault="00B037DF" w:rsidP="00B037D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96EB94B" w14:textId="77777777" w:rsidR="00B037DF" w:rsidRDefault="00B037DF" w:rsidP="00B037DF">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氨氮</w:t>
            </w:r>
          </w:p>
        </w:tc>
        <w:tc>
          <w:tcPr>
            <w:tcW w:w="832" w:type="dxa"/>
            <w:tcMar>
              <w:left w:w="57" w:type="dxa"/>
              <w:right w:w="57" w:type="dxa"/>
            </w:tcMar>
            <w:vAlign w:val="center"/>
          </w:tcPr>
          <w:p w14:paraId="596EB94C"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019" w:type="dxa"/>
            <w:tcMar>
              <w:left w:w="57" w:type="dxa"/>
              <w:right w:w="57" w:type="dxa"/>
            </w:tcMar>
            <w:vAlign w:val="center"/>
          </w:tcPr>
          <w:p w14:paraId="596EB94D"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4E"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4F"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96EB950"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51" w14:textId="604732DE"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0.0793</w:t>
            </w:r>
          </w:p>
        </w:tc>
        <w:tc>
          <w:tcPr>
            <w:tcW w:w="1134" w:type="dxa"/>
            <w:tcMar>
              <w:left w:w="57" w:type="dxa"/>
              <w:right w:w="57" w:type="dxa"/>
            </w:tcMar>
            <w:vAlign w:val="center"/>
          </w:tcPr>
          <w:p w14:paraId="596EB952" w14:textId="30D395A6"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2552" w:type="dxa"/>
            <w:tcMar>
              <w:left w:w="57" w:type="dxa"/>
              <w:right w:w="57" w:type="dxa"/>
            </w:tcMar>
            <w:vAlign w:val="center"/>
          </w:tcPr>
          <w:p w14:paraId="596EB953" w14:textId="4883C09A"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14" w:type="dxa"/>
            <w:tcMar>
              <w:left w:w="57" w:type="dxa"/>
              <w:right w:w="57" w:type="dxa"/>
            </w:tcMar>
            <w:vAlign w:val="center"/>
          </w:tcPr>
          <w:p w14:paraId="596EB954" w14:textId="54268D36"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0.0793</w:t>
            </w:r>
          </w:p>
        </w:tc>
        <w:tc>
          <w:tcPr>
            <w:tcW w:w="1000" w:type="dxa"/>
            <w:gridSpan w:val="2"/>
            <w:tcMar>
              <w:left w:w="57" w:type="dxa"/>
              <w:right w:w="57" w:type="dxa"/>
            </w:tcMar>
            <w:vAlign w:val="center"/>
          </w:tcPr>
          <w:p w14:paraId="596EB955"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0.0</w:t>
            </w:r>
            <w:r w:rsidRPr="009335B6">
              <w:rPr>
                <w:rFonts w:ascii="Times New Roman" w:eastAsia="宋体" w:hAnsi="Times New Roman" w:hint="eastAsia"/>
                <w:kern w:val="2"/>
                <w:sz w:val="15"/>
                <w:szCs w:val="15"/>
              </w:rPr>
              <w:t>809</w:t>
            </w:r>
          </w:p>
        </w:tc>
        <w:tc>
          <w:tcPr>
            <w:tcW w:w="1132" w:type="dxa"/>
            <w:tcMar>
              <w:left w:w="57" w:type="dxa"/>
              <w:right w:w="57" w:type="dxa"/>
            </w:tcMar>
            <w:vAlign w:val="center"/>
          </w:tcPr>
          <w:p w14:paraId="596EB956" w14:textId="686106D9"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749" w:type="dxa"/>
            <w:tcMar>
              <w:left w:w="57" w:type="dxa"/>
              <w:right w:w="57" w:type="dxa"/>
            </w:tcMar>
            <w:vAlign w:val="center"/>
          </w:tcPr>
          <w:p w14:paraId="596EB957" w14:textId="1C980EF5" w:rsidR="00B037DF" w:rsidRPr="009335B6" w:rsidRDefault="00B037DF" w:rsidP="00B037D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9335B6">
              <w:rPr>
                <w:rFonts w:ascii="Times New Roman" w:eastAsia="宋体" w:hAnsi="Times New Roman"/>
                <w:kern w:val="2"/>
                <w:sz w:val="15"/>
                <w:szCs w:val="15"/>
              </w:rPr>
              <w:t>0.0793</w:t>
            </w:r>
          </w:p>
        </w:tc>
      </w:tr>
      <w:tr w:rsidR="00B037DF" w14:paraId="596EB967" w14:textId="77777777" w:rsidTr="007C18B8">
        <w:trPr>
          <w:cantSplit/>
          <w:trHeight w:val="284"/>
          <w:jc w:val="center"/>
        </w:trPr>
        <w:tc>
          <w:tcPr>
            <w:tcW w:w="607" w:type="dxa"/>
            <w:gridSpan w:val="2"/>
            <w:vMerge/>
            <w:tcMar>
              <w:left w:w="57" w:type="dxa"/>
              <w:right w:w="57" w:type="dxa"/>
            </w:tcMar>
            <w:vAlign w:val="center"/>
          </w:tcPr>
          <w:p w14:paraId="596EB959" w14:textId="77777777" w:rsidR="00B037DF" w:rsidRDefault="00B037DF" w:rsidP="00B037D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96EB95A" w14:textId="77777777" w:rsidR="00B037DF" w:rsidRDefault="00B037DF" w:rsidP="00B037DF">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T</w:t>
            </w:r>
            <w:r>
              <w:rPr>
                <w:rFonts w:ascii="Times New Roman" w:eastAsia="宋体" w:hAnsi="Times New Roman" w:hint="eastAsia"/>
                <w:b/>
                <w:kern w:val="2"/>
                <w:sz w:val="15"/>
                <w:szCs w:val="15"/>
              </w:rPr>
              <w:t xml:space="preserve">P </w:t>
            </w:r>
          </w:p>
        </w:tc>
        <w:tc>
          <w:tcPr>
            <w:tcW w:w="832" w:type="dxa"/>
            <w:tcMar>
              <w:left w:w="57" w:type="dxa"/>
              <w:right w:w="57" w:type="dxa"/>
            </w:tcMar>
            <w:vAlign w:val="center"/>
          </w:tcPr>
          <w:p w14:paraId="596EB95B"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019" w:type="dxa"/>
            <w:tcMar>
              <w:left w:w="57" w:type="dxa"/>
              <w:right w:w="57" w:type="dxa"/>
            </w:tcMar>
            <w:vAlign w:val="center"/>
          </w:tcPr>
          <w:p w14:paraId="596EB95C"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5D"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5E"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96EB95F"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60" w14:textId="26774C9C"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0.0079</w:t>
            </w:r>
          </w:p>
        </w:tc>
        <w:tc>
          <w:tcPr>
            <w:tcW w:w="1134" w:type="dxa"/>
            <w:tcMar>
              <w:left w:w="57" w:type="dxa"/>
              <w:right w:w="57" w:type="dxa"/>
            </w:tcMar>
            <w:vAlign w:val="center"/>
          </w:tcPr>
          <w:p w14:paraId="596EB961" w14:textId="430D4D5F"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2552" w:type="dxa"/>
            <w:tcMar>
              <w:left w:w="57" w:type="dxa"/>
              <w:right w:w="57" w:type="dxa"/>
            </w:tcMar>
            <w:vAlign w:val="center"/>
          </w:tcPr>
          <w:p w14:paraId="596EB962" w14:textId="60695065"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14" w:type="dxa"/>
            <w:tcMar>
              <w:left w:w="57" w:type="dxa"/>
              <w:right w:w="57" w:type="dxa"/>
            </w:tcMar>
            <w:vAlign w:val="center"/>
          </w:tcPr>
          <w:p w14:paraId="596EB963" w14:textId="47DAE7D1"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0.0079</w:t>
            </w:r>
          </w:p>
        </w:tc>
        <w:tc>
          <w:tcPr>
            <w:tcW w:w="1000" w:type="dxa"/>
            <w:gridSpan w:val="2"/>
            <w:tcMar>
              <w:left w:w="57" w:type="dxa"/>
              <w:right w:w="57" w:type="dxa"/>
            </w:tcMar>
            <w:vAlign w:val="center"/>
          </w:tcPr>
          <w:p w14:paraId="596EB964" w14:textId="179E7FB6"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0.0</w:t>
            </w:r>
            <w:r w:rsidRPr="009335B6">
              <w:rPr>
                <w:rFonts w:ascii="Times New Roman" w:eastAsia="宋体" w:hAnsi="Times New Roman" w:hint="eastAsia"/>
                <w:kern w:val="2"/>
                <w:sz w:val="15"/>
                <w:szCs w:val="15"/>
              </w:rPr>
              <w:t>081</w:t>
            </w:r>
          </w:p>
        </w:tc>
        <w:tc>
          <w:tcPr>
            <w:tcW w:w="1132" w:type="dxa"/>
            <w:tcMar>
              <w:left w:w="57" w:type="dxa"/>
              <w:right w:w="57" w:type="dxa"/>
            </w:tcMar>
            <w:vAlign w:val="center"/>
          </w:tcPr>
          <w:p w14:paraId="596EB965" w14:textId="479E83BB"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749" w:type="dxa"/>
            <w:tcMar>
              <w:left w:w="57" w:type="dxa"/>
              <w:right w:w="57" w:type="dxa"/>
            </w:tcMar>
            <w:vAlign w:val="center"/>
          </w:tcPr>
          <w:p w14:paraId="596EB966" w14:textId="10827E03" w:rsidR="00B037DF" w:rsidRPr="009335B6" w:rsidRDefault="00B037DF" w:rsidP="00B037D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9335B6">
              <w:rPr>
                <w:rFonts w:ascii="Times New Roman" w:eastAsia="宋体" w:hAnsi="Times New Roman"/>
                <w:kern w:val="2"/>
                <w:sz w:val="15"/>
                <w:szCs w:val="15"/>
              </w:rPr>
              <w:t>0.0079</w:t>
            </w:r>
          </w:p>
        </w:tc>
      </w:tr>
      <w:tr w:rsidR="00B037DF" w14:paraId="596EB976" w14:textId="77777777" w:rsidTr="007C18B8">
        <w:trPr>
          <w:cantSplit/>
          <w:trHeight w:val="284"/>
          <w:jc w:val="center"/>
        </w:trPr>
        <w:tc>
          <w:tcPr>
            <w:tcW w:w="607" w:type="dxa"/>
            <w:gridSpan w:val="2"/>
            <w:vMerge/>
            <w:tcMar>
              <w:left w:w="57" w:type="dxa"/>
              <w:right w:w="57" w:type="dxa"/>
            </w:tcMar>
            <w:vAlign w:val="center"/>
          </w:tcPr>
          <w:p w14:paraId="596EB968" w14:textId="77777777" w:rsidR="00B037DF" w:rsidRDefault="00B037DF" w:rsidP="00B037D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96EB969" w14:textId="77777777" w:rsidR="00B037DF" w:rsidRDefault="00B037DF" w:rsidP="00B037D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TN</w:t>
            </w:r>
          </w:p>
        </w:tc>
        <w:tc>
          <w:tcPr>
            <w:tcW w:w="832" w:type="dxa"/>
            <w:tcMar>
              <w:left w:w="57" w:type="dxa"/>
              <w:right w:w="57" w:type="dxa"/>
            </w:tcMar>
            <w:vAlign w:val="center"/>
          </w:tcPr>
          <w:p w14:paraId="596EB96A"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019" w:type="dxa"/>
            <w:tcMar>
              <w:left w:w="57" w:type="dxa"/>
              <w:right w:w="57" w:type="dxa"/>
            </w:tcMar>
            <w:vAlign w:val="center"/>
          </w:tcPr>
          <w:p w14:paraId="596EB96B"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6C"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6D"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96EB96E"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6F" w14:textId="49C2CDF8"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0.2379</w:t>
            </w:r>
          </w:p>
        </w:tc>
        <w:tc>
          <w:tcPr>
            <w:tcW w:w="1134" w:type="dxa"/>
            <w:tcMar>
              <w:left w:w="57" w:type="dxa"/>
              <w:right w:w="57" w:type="dxa"/>
            </w:tcMar>
            <w:vAlign w:val="center"/>
          </w:tcPr>
          <w:p w14:paraId="596EB970" w14:textId="404AF9DE"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2552" w:type="dxa"/>
            <w:tcMar>
              <w:left w:w="57" w:type="dxa"/>
              <w:right w:w="57" w:type="dxa"/>
            </w:tcMar>
            <w:vAlign w:val="center"/>
          </w:tcPr>
          <w:p w14:paraId="596EB971" w14:textId="71291B82"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14" w:type="dxa"/>
            <w:tcMar>
              <w:left w:w="57" w:type="dxa"/>
              <w:right w:w="57" w:type="dxa"/>
            </w:tcMar>
            <w:vAlign w:val="center"/>
          </w:tcPr>
          <w:p w14:paraId="596EB972" w14:textId="670845A2"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0.2379</w:t>
            </w:r>
          </w:p>
        </w:tc>
        <w:tc>
          <w:tcPr>
            <w:tcW w:w="1000" w:type="dxa"/>
            <w:gridSpan w:val="2"/>
            <w:tcMar>
              <w:left w:w="57" w:type="dxa"/>
              <w:right w:w="57" w:type="dxa"/>
            </w:tcMar>
            <w:vAlign w:val="center"/>
          </w:tcPr>
          <w:p w14:paraId="596EB973"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w:t>
            </w:r>
            <w:r w:rsidRPr="009335B6">
              <w:rPr>
                <w:rFonts w:ascii="Times New Roman" w:eastAsia="宋体" w:hAnsi="Times New Roman" w:hint="eastAsia"/>
                <w:kern w:val="2"/>
                <w:sz w:val="15"/>
                <w:szCs w:val="15"/>
              </w:rPr>
              <w:t>2426</w:t>
            </w:r>
          </w:p>
        </w:tc>
        <w:tc>
          <w:tcPr>
            <w:tcW w:w="1132" w:type="dxa"/>
            <w:tcMar>
              <w:left w:w="57" w:type="dxa"/>
              <w:right w:w="57" w:type="dxa"/>
            </w:tcMar>
            <w:vAlign w:val="center"/>
          </w:tcPr>
          <w:p w14:paraId="596EB974" w14:textId="0B490496"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749" w:type="dxa"/>
            <w:tcMar>
              <w:left w:w="57" w:type="dxa"/>
              <w:right w:w="57" w:type="dxa"/>
            </w:tcMar>
            <w:vAlign w:val="center"/>
          </w:tcPr>
          <w:p w14:paraId="596EB975" w14:textId="7928E49F" w:rsidR="00B037DF" w:rsidRPr="009335B6" w:rsidRDefault="00B037DF" w:rsidP="00B037D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9335B6">
              <w:rPr>
                <w:rFonts w:ascii="Times New Roman" w:eastAsia="宋体" w:hAnsi="Times New Roman"/>
                <w:kern w:val="2"/>
                <w:sz w:val="15"/>
                <w:szCs w:val="15"/>
              </w:rPr>
              <w:t>0.2379</w:t>
            </w:r>
          </w:p>
        </w:tc>
      </w:tr>
      <w:tr w:rsidR="00B037DF" w14:paraId="596EB985" w14:textId="77777777" w:rsidTr="002E4F13">
        <w:trPr>
          <w:cantSplit/>
          <w:trHeight w:val="284"/>
          <w:jc w:val="center"/>
        </w:trPr>
        <w:tc>
          <w:tcPr>
            <w:tcW w:w="607" w:type="dxa"/>
            <w:gridSpan w:val="2"/>
            <w:vMerge/>
            <w:tcMar>
              <w:left w:w="57" w:type="dxa"/>
              <w:right w:w="57" w:type="dxa"/>
            </w:tcMar>
            <w:vAlign w:val="center"/>
          </w:tcPr>
          <w:p w14:paraId="596EB977" w14:textId="77777777" w:rsidR="00B037DF" w:rsidRDefault="00B037DF" w:rsidP="00B037D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96EB978" w14:textId="77777777" w:rsidR="00B037DF" w:rsidRDefault="00B037DF" w:rsidP="00B037DF">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废气</w:t>
            </w:r>
          </w:p>
        </w:tc>
        <w:tc>
          <w:tcPr>
            <w:tcW w:w="832" w:type="dxa"/>
            <w:tcMar>
              <w:left w:w="57" w:type="dxa"/>
              <w:right w:w="57" w:type="dxa"/>
            </w:tcMar>
            <w:vAlign w:val="center"/>
          </w:tcPr>
          <w:p w14:paraId="596EB979"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019" w:type="dxa"/>
            <w:tcMar>
              <w:left w:w="57" w:type="dxa"/>
              <w:right w:w="57" w:type="dxa"/>
            </w:tcMar>
            <w:vAlign w:val="center"/>
          </w:tcPr>
          <w:p w14:paraId="596EB97A"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7B"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7C"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96EB97D"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7E" w14:textId="58AB8860"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7F" w14:textId="1CF44BA5"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2552" w:type="dxa"/>
            <w:tcMar>
              <w:left w:w="57" w:type="dxa"/>
              <w:right w:w="57" w:type="dxa"/>
            </w:tcMar>
            <w:vAlign w:val="center"/>
          </w:tcPr>
          <w:p w14:paraId="596EB980" w14:textId="14365DD8"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14" w:type="dxa"/>
            <w:tcMar>
              <w:left w:w="57" w:type="dxa"/>
              <w:right w:w="57" w:type="dxa"/>
            </w:tcMar>
            <w:vAlign w:val="center"/>
          </w:tcPr>
          <w:p w14:paraId="596EB981" w14:textId="177D52FF"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000" w:type="dxa"/>
            <w:gridSpan w:val="2"/>
            <w:tcMar>
              <w:left w:w="57" w:type="dxa"/>
              <w:right w:w="57" w:type="dxa"/>
            </w:tcMar>
            <w:vAlign w:val="center"/>
          </w:tcPr>
          <w:p w14:paraId="596EB982" w14:textId="2F193B45"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2" w:type="dxa"/>
            <w:tcMar>
              <w:left w:w="57" w:type="dxa"/>
              <w:right w:w="57" w:type="dxa"/>
            </w:tcMar>
            <w:vAlign w:val="center"/>
          </w:tcPr>
          <w:p w14:paraId="596EB983" w14:textId="6F2C018F"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749" w:type="dxa"/>
            <w:tcMar>
              <w:left w:w="57" w:type="dxa"/>
              <w:right w:w="57" w:type="dxa"/>
            </w:tcMar>
            <w:vAlign w:val="center"/>
          </w:tcPr>
          <w:p w14:paraId="596EB984" w14:textId="43974AEE"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r>
      <w:tr w:rsidR="00B037DF" w14:paraId="056AB32D" w14:textId="77777777" w:rsidTr="007C18B8">
        <w:trPr>
          <w:cantSplit/>
          <w:trHeight w:val="284"/>
          <w:jc w:val="center"/>
        </w:trPr>
        <w:tc>
          <w:tcPr>
            <w:tcW w:w="607" w:type="dxa"/>
            <w:gridSpan w:val="2"/>
            <w:vMerge/>
            <w:tcMar>
              <w:left w:w="57" w:type="dxa"/>
              <w:right w:w="57" w:type="dxa"/>
            </w:tcMar>
            <w:vAlign w:val="center"/>
          </w:tcPr>
          <w:p w14:paraId="609672B1" w14:textId="77777777" w:rsidR="00B037DF" w:rsidRDefault="00B037DF" w:rsidP="00B037D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06BAD83B" w14:textId="69687048" w:rsidR="00B037DF" w:rsidRDefault="00B037DF" w:rsidP="00B037DF">
            <w:pPr>
              <w:spacing w:after="0"/>
              <w:jc w:val="center"/>
              <w:rPr>
                <w:rFonts w:ascii="Times New Roman" w:eastAsia="宋体" w:hAnsi="Times New Roman" w:hint="eastAsia"/>
                <w:b/>
                <w:kern w:val="2"/>
                <w:sz w:val="15"/>
                <w:szCs w:val="15"/>
              </w:rPr>
            </w:pPr>
            <w:r>
              <w:rPr>
                <w:rFonts w:ascii="Times New Roman" w:eastAsia="宋体" w:hAnsi="Times New Roman" w:hint="eastAsia"/>
                <w:b/>
                <w:kern w:val="2"/>
                <w:sz w:val="15"/>
                <w:szCs w:val="15"/>
              </w:rPr>
              <w:t>氟化物</w:t>
            </w:r>
          </w:p>
        </w:tc>
        <w:tc>
          <w:tcPr>
            <w:tcW w:w="832" w:type="dxa"/>
            <w:tcMar>
              <w:left w:w="57" w:type="dxa"/>
              <w:right w:w="57" w:type="dxa"/>
            </w:tcMar>
            <w:vAlign w:val="center"/>
          </w:tcPr>
          <w:p w14:paraId="49060070" w14:textId="3F2DAA21" w:rsidR="00B037DF" w:rsidRPr="00891C97" w:rsidRDefault="00B037DF" w:rsidP="00B037D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p>
        </w:tc>
        <w:tc>
          <w:tcPr>
            <w:tcW w:w="1019" w:type="dxa"/>
            <w:tcMar>
              <w:left w:w="57" w:type="dxa"/>
              <w:right w:w="57" w:type="dxa"/>
            </w:tcMar>
            <w:vAlign w:val="center"/>
          </w:tcPr>
          <w:p w14:paraId="064B9A97" w14:textId="7AEF2751"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1D76346D" w14:textId="43C43CB8"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AC5FB75" w14:textId="5A5A4711"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784CAABE" w14:textId="54654A6A"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303F22CD" w14:textId="2D83280B"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0.0237</w:t>
            </w:r>
          </w:p>
        </w:tc>
        <w:tc>
          <w:tcPr>
            <w:tcW w:w="1134" w:type="dxa"/>
            <w:tcMar>
              <w:left w:w="57" w:type="dxa"/>
              <w:right w:w="57" w:type="dxa"/>
            </w:tcMar>
            <w:vAlign w:val="center"/>
          </w:tcPr>
          <w:p w14:paraId="0126DBFB" w14:textId="1223086C"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w:t>
            </w:r>
          </w:p>
        </w:tc>
        <w:tc>
          <w:tcPr>
            <w:tcW w:w="2552" w:type="dxa"/>
            <w:tcMar>
              <w:left w:w="57" w:type="dxa"/>
              <w:right w:w="57" w:type="dxa"/>
            </w:tcMar>
            <w:vAlign w:val="center"/>
          </w:tcPr>
          <w:p w14:paraId="4AD1E6ED" w14:textId="6506CE88"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w:t>
            </w:r>
          </w:p>
        </w:tc>
        <w:tc>
          <w:tcPr>
            <w:tcW w:w="814" w:type="dxa"/>
            <w:tcMar>
              <w:left w:w="57" w:type="dxa"/>
              <w:right w:w="57" w:type="dxa"/>
            </w:tcMar>
            <w:vAlign w:val="center"/>
          </w:tcPr>
          <w:p w14:paraId="7194FB85" w14:textId="5EEF0AF8"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0.0237</w:t>
            </w:r>
          </w:p>
        </w:tc>
        <w:tc>
          <w:tcPr>
            <w:tcW w:w="1000" w:type="dxa"/>
            <w:gridSpan w:val="2"/>
            <w:tcMar>
              <w:left w:w="57" w:type="dxa"/>
              <w:right w:w="57" w:type="dxa"/>
            </w:tcMar>
            <w:vAlign w:val="center"/>
          </w:tcPr>
          <w:p w14:paraId="7B82186C" w14:textId="1561BC9E"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0.0495</w:t>
            </w:r>
          </w:p>
        </w:tc>
        <w:tc>
          <w:tcPr>
            <w:tcW w:w="1132" w:type="dxa"/>
            <w:tcMar>
              <w:left w:w="57" w:type="dxa"/>
              <w:right w:w="57" w:type="dxa"/>
            </w:tcMar>
            <w:vAlign w:val="center"/>
          </w:tcPr>
          <w:p w14:paraId="48EFD1DB" w14:textId="0644B008"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w:t>
            </w:r>
          </w:p>
        </w:tc>
        <w:tc>
          <w:tcPr>
            <w:tcW w:w="749" w:type="dxa"/>
            <w:tcMar>
              <w:left w:w="57" w:type="dxa"/>
              <w:right w:w="57" w:type="dxa"/>
            </w:tcMar>
            <w:vAlign w:val="center"/>
          </w:tcPr>
          <w:p w14:paraId="3352AAAE" w14:textId="30D7960F" w:rsidR="00B037DF" w:rsidRPr="009335B6" w:rsidRDefault="00B037DF" w:rsidP="00B037DF">
            <w:pPr>
              <w:spacing w:after="0"/>
              <w:jc w:val="center"/>
              <w:rPr>
                <w:rFonts w:ascii="Times New Roman" w:eastAsia="宋体" w:hAnsi="Times New Roman" w:hint="eastAsia"/>
                <w:kern w:val="2"/>
                <w:sz w:val="15"/>
                <w:szCs w:val="15"/>
              </w:rPr>
            </w:pPr>
            <w:r>
              <w:rPr>
                <w:rFonts w:ascii="Times New Roman" w:eastAsia="宋体" w:hAnsi="Times New Roman" w:hint="eastAsia"/>
                <w:kern w:val="2"/>
                <w:sz w:val="15"/>
                <w:szCs w:val="15"/>
              </w:rPr>
              <w:t>+</w:t>
            </w:r>
            <w:r w:rsidRPr="009335B6">
              <w:rPr>
                <w:rFonts w:ascii="Times New Roman" w:eastAsia="宋体" w:hAnsi="Times New Roman" w:hint="eastAsia"/>
                <w:kern w:val="2"/>
                <w:sz w:val="15"/>
                <w:szCs w:val="15"/>
              </w:rPr>
              <w:t>0.0237</w:t>
            </w:r>
          </w:p>
        </w:tc>
      </w:tr>
      <w:tr w:rsidR="00B037DF" w14:paraId="596EB994" w14:textId="77777777" w:rsidTr="007C18B8">
        <w:trPr>
          <w:cantSplit/>
          <w:trHeight w:val="284"/>
          <w:jc w:val="center"/>
        </w:trPr>
        <w:tc>
          <w:tcPr>
            <w:tcW w:w="607" w:type="dxa"/>
            <w:gridSpan w:val="2"/>
            <w:vMerge/>
            <w:tcMar>
              <w:left w:w="57" w:type="dxa"/>
              <w:right w:w="57" w:type="dxa"/>
            </w:tcMar>
            <w:vAlign w:val="center"/>
          </w:tcPr>
          <w:p w14:paraId="596EB986" w14:textId="77777777" w:rsidR="00B037DF" w:rsidRDefault="00B037DF" w:rsidP="00B037D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96EB987" w14:textId="77777777" w:rsidR="00B037DF" w:rsidRDefault="00B037DF" w:rsidP="00B037D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颗粒物</w:t>
            </w:r>
          </w:p>
        </w:tc>
        <w:tc>
          <w:tcPr>
            <w:tcW w:w="832" w:type="dxa"/>
            <w:tcMar>
              <w:left w:w="57" w:type="dxa"/>
              <w:right w:w="57" w:type="dxa"/>
            </w:tcMar>
            <w:vAlign w:val="center"/>
          </w:tcPr>
          <w:p w14:paraId="596EB988" w14:textId="6A8410A6" w:rsidR="00B037DF" w:rsidRPr="009335B6" w:rsidRDefault="00B037DF" w:rsidP="00B037DF">
            <w:pPr>
              <w:spacing w:after="0"/>
              <w:jc w:val="center"/>
              <w:rPr>
                <w:rFonts w:ascii="Times New Roman" w:eastAsia="宋体" w:hAnsi="Times New Roman"/>
                <w:kern w:val="2"/>
                <w:sz w:val="15"/>
                <w:szCs w:val="15"/>
              </w:rPr>
            </w:pPr>
            <w:r w:rsidRPr="00891C97">
              <w:rPr>
                <w:rFonts w:ascii="Times New Roman" w:eastAsia="宋体" w:hAnsi="Times New Roman"/>
                <w:kern w:val="2"/>
                <w:sz w:val="15"/>
                <w:szCs w:val="15"/>
              </w:rPr>
              <w:t>0.8434</w:t>
            </w:r>
          </w:p>
        </w:tc>
        <w:tc>
          <w:tcPr>
            <w:tcW w:w="1019" w:type="dxa"/>
            <w:tcMar>
              <w:left w:w="57" w:type="dxa"/>
              <w:right w:w="57" w:type="dxa"/>
            </w:tcMar>
            <w:vAlign w:val="center"/>
          </w:tcPr>
          <w:p w14:paraId="596EB989"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8A"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8B"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96EB98C"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8D" w14:textId="25C2BCEE"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0.2375</w:t>
            </w:r>
          </w:p>
        </w:tc>
        <w:tc>
          <w:tcPr>
            <w:tcW w:w="1134" w:type="dxa"/>
            <w:tcMar>
              <w:left w:w="57" w:type="dxa"/>
              <w:right w:w="57" w:type="dxa"/>
            </w:tcMar>
            <w:vAlign w:val="center"/>
          </w:tcPr>
          <w:p w14:paraId="596EB98E" w14:textId="6FA32C32"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2552" w:type="dxa"/>
            <w:tcMar>
              <w:left w:w="57" w:type="dxa"/>
              <w:right w:w="57" w:type="dxa"/>
            </w:tcMar>
            <w:vAlign w:val="center"/>
          </w:tcPr>
          <w:p w14:paraId="596EB98F" w14:textId="6A39EF2D"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14" w:type="dxa"/>
            <w:tcMar>
              <w:left w:w="57" w:type="dxa"/>
              <w:right w:w="57" w:type="dxa"/>
            </w:tcMar>
            <w:vAlign w:val="center"/>
          </w:tcPr>
          <w:p w14:paraId="596EB990" w14:textId="578DE8D5"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1.0808</w:t>
            </w:r>
          </w:p>
        </w:tc>
        <w:tc>
          <w:tcPr>
            <w:tcW w:w="1000" w:type="dxa"/>
            <w:gridSpan w:val="2"/>
            <w:tcMar>
              <w:left w:w="57" w:type="dxa"/>
              <w:right w:w="57" w:type="dxa"/>
            </w:tcMar>
            <w:vAlign w:val="center"/>
          </w:tcPr>
          <w:p w14:paraId="596EB991" w14:textId="777777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1.222</w:t>
            </w:r>
          </w:p>
        </w:tc>
        <w:tc>
          <w:tcPr>
            <w:tcW w:w="1132" w:type="dxa"/>
            <w:tcMar>
              <w:left w:w="57" w:type="dxa"/>
              <w:right w:w="57" w:type="dxa"/>
            </w:tcMar>
            <w:vAlign w:val="center"/>
          </w:tcPr>
          <w:p w14:paraId="596EB992" w14:textId="715DFCF1"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749" w:type="dxa"/>
            <w:tcMar>
              <w:left w:w="57" w:type="dxa"/>
              <w:right w:w="57" w:type="dxa"/>
            </w:tcMar>
            <w:vAlign w:val="center"/>
          </w:tcPr>
          <w:p w14:paraId="596EB993" w14:textId="59A47F4F" w:rsidR="00B037DF" w:rsidRPr="009335B6" w:rsidRDefault="00B037DF" w:rsidP="00B037D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9335B6">
              <w:rPr>
                <w:rFonts w:ascii="Times New Roman" w:eastAsia="宋体" w:hAnsi="Times New Roman" w:hint="eastAsia"/>
                <w:kern w:val="2"/>
                <w:sz w:val="15"/>
                <w:szCs w:val="15"/>
              </w:rPr>
              <w:t>1.0808</w:t>
            </w:r>
          </w:p>
        </w:tc>
      </w:tr>
      <w:tr w:rsidR="00B037DF" w14:paraId="596EB9A3" w14:textId="77777777" w:rsidTr="007C18B8">
        <w:trPr>
          <w:cantSplit/>
          <w:trHeight w:val="284"/>
          <w:jc w:val="center"/>
        </w:trPr>
        <w:tc>
          <w:tcPr>
            <w:tcW w:w="607" w:type="dxa"/>
            <w:gridSpan w:val="2"/>
            <w:vMerge/>
            <w:tcMar>
              <w:left w:w="57" w:type="dxa"/>
              <w:right w:w="57" w:type="dxa"/>
            </w:tcMar>
            <w:vAlign w:val="center"/>
          </w:tcPr>
          <w:p w14:paraId="596EB995" w14:textId="77777777" w:rsidR="00B037DF" w:rsidRDefault="00B037DF" w:rsidP="00B037D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96EB996" w14:textId="07CC371D" w:rsidR="00B037DF" w:rsidRDefault="00B037DF" w:rsidP="00B037D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二氧化硫</w:t>
            </w:r>
          </w:p>
        </w:tc>
        <w:tc>
          <w:tcPr>
            <w:tcW w:w="832" w:type="dxa"/>
            <w:tcMar>
              <w:left w:w="57" w:type="dxa"/>
              <w:right w:w="57" w:type="dxa"/>
            </w:tcMar>
            <w:vAlign w:val="center"/>
          </w:tcPr>
          <w:p w14:paraId="596EB997" w14:textId="07E8D2C4"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w:t>
            </w:r>
          </w:p>
        </w:tc>
        <w:tc>
          <w:tcPr>
            <w:tcW w:w="1019" w:type="dxa"/>
            <w:tcMar>
              <w:left w:w="57" w:type="dxa"/>
              <w:right w:w="57" w:type="dxa"/>
            </w:tcMar>
            <w:vAlign w:val="center"/>
          </w:tcPr>
          <w:p w14:paraId="596EB998" w14:textId="09EA539E"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99" w14:textId="7D96808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9A" w14:textId="11CDBAB9"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96EB99B" w14:textId="1C81127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9C" w14:textId="6582C98D"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0.0332</w:t>
            </w:r>
          </w:p>
        </w:tc>
        <w:tc>
          <w:tcPr>
            <w:tcW w:w="1134" w:type="dxa"/>
            <w:tcMar>
              <w:left w:w="57" w:type="dxa"/>
              <w:right w:w="57" w:type="dxa"/>
            </w:tcMar>
            <w:vAlign w:val="center"/>
          </w:tcPr>
          <w:p w14:paraId="596EB99D" w14:textId="5A2765C9"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2552" w:type="dxa"/>
            <w:tcMar>
              <w:left w:w="57" w:type="dxa"/>
              <w:right w:w="57" w:type="dxa"/>
            </w:tcMar>
            <w:vAlign w:val="center"/>
          </w:tcPr>
          <w:p w14:paraId="596EB99E" w14:textId="3478BB9E"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14" w:type="dxa"/>
            <w:tcMar>
              <w:left w:w="57" w:type="dxa"/>
              <w:right w:w="57" w:type="dxa"/>
            </w:tcMar>
            <w:vAlign w:val="center"/>
          </w:tcPr>
          <w:p w14:paraId="596EB99F" w14:textId="1E699BAB"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0.0332</w:t>
            </w:r>
          </w:p>
        </w:tc>
        <w:tc>
          <w:tcPr>
            <w:tcW w:w="1000" w:type="dxa"/>
            <w:gridSpan w:val="2"/>
            <w:tcMar>
              <w:left w:w="57" w:type="dxa"/>
              <w:right w:w="57" w:type="dxa"/>
            </w:tcMar>
            <w:vAlign w:val="center"/>
          </w:tcPr>
          <w:p w14:paraId="596EB9A0" w14:textId="2F8F9EDC"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0.06</w:t>
            </w:r>
          </w:p>
        </w:tc>
        <w:tc>
          <w:tcPr>
            <w:tcW w:w="1132" w:type="dxa"/>
            <w:tcMar>
              <w:left w:w="57" w:type="dxa"/>
              <w:right w:w="57" w:type="dxa"/>
            </w:tcMar>
            <w:vAlign w:val="center"/>
          </w:tcPr>
          <w:p w14:paraId="596EB9A1" w14:textId="3DBDABDA"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749" w:type="dxa"/>
            <w:tcMar>
              <w:left w:w="57" w:type="dxa"/>
              <w:right w:w="57" w:type="dxa"/>
            </w:tcMar>
            <w:vAlign w:val="center"/>
          </w:tcPr>
          <w:p w14:paraId="596EB9A2" w14:textId="16B4ECF1" w:rsidR="00B037DF" w:rsidRPr="009335B6" w:rsidRDefault="00B037DF" w:rsidP="00B037D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9335B6">
              <w:rPr>
                <w:rFonts w:ascii="Times New Roman" w:eastAsia="宋体" w:hAnsi="Times New Roman" w:hint="eastAsia"/>
                <w:kern w:val="2"/>
                <w:sz w:val="15"/>
                <w:szCs w:val="15"/>
              </w:rPr>
              <w:t>0.0332</w:t>
            </w:r>
          </w:p>
        </w:tc>
      </w:tr>
      <w:tr w:rsidR="00B037DF" w14:paraId="596EB9B2" w14:textId="77777777" w:rsidTr="007C18B8">
        <w:trPr>
          <w:cantSplit/>
          <w:trHeight w:val="284"/>
          <w:jc w:val="center"/>
        </w:trPr>
        <w:tc>
          <w:tcPr>
            <w:tcW w:w="607" w:type="dxa"/>
            <w:gridSpan w:val="2"/>
            <w:vMerge/>
            <w:tcMar>
              <w:left w:w="57" w:type="dxa"/>
              <w:right w:w="57" w:type="dxa"/>
            </w:tcMar>
            <w:vAlign w:val="center"/>
          </w:tcPr>
          <w:p w14:paraId="596EB9A4" w14:textId="77777777" w:rsidR="00B037DF" w:rsidRDefault="00B037DF" w:rsidP="00B037D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96EB9A5" w14:textId="41BEE5C7" w:rsidR="00B037DF" w:rsidRDefault="00B037DF" w:rsidP="00B037D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氮氧化物</w:t>
            </w:r>
          </w:p>
        </w:tc>
        <w:tc>
          <w:tcPr>
            <w:tcW w:w="832" w:type="dxa"/>
            <w:tcMar>
              <w:left w:w="57" w:type="dxa"/>
              <w:right w:w="57" w:type="dxa"/>
            </w:tcMar>
            <w:vAlign w:val="center"/>
          </w:tcPr>
          <w:p w14:paraId="596EB9A6" w14:textId="5381D39D"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0.0867</w:t>
            </w:r>
          </w:p>
        </w:tc>
        <w:tc>
          <w:tcPr>
            <w:tcW w:w="1019" w:type="dxa"/>
            <w:tcMar>
              <w:left w:w="57" w:type="dxa"/>
              <w:right w:w="57" w:type="dxa"/>
            </w:tcMar>
            <w:vAlign w:val="center"/>
          </w:tcPr>
          <w:p w14:paraId="596EB9A7" w14:textId="6CD53B46"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A8" w14:textId="4B4FDA6D"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A9" w14:textId="517B53F3"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96EB9AA" w14:textId="03506EA4"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AB" w14:textId="36A02373"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0.3574</w:t>
            </w:r>
          </w:p>
        </w:tc>
        <w:tc>
          <w:tcPr>
            <w:tcW w:w="1134" w:type="dxa"/>
            <w:tcMar>
              <w:left w:w="57" w:type="dxa"/>
              <w:right w:w="57" w:type="dxa"/>
            </w:tcMar>
            <w:vAlign w:val="center"/>
          </w:tcPr>
          <w:p w14:paraId="596EB9AC" w14:textId="3C4D5EB2"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2552" w:type="dxa"/>
            <w:tcMar>
              <w:left w:w="57" w:type="dxa"/>
              <w:right w:w="57" w:type="dxa"/>
            </w:tcMar>
            <w:vAlign w:val="center"/>
          </w:tcPr>
          <w:p w14:paraId="596EB9AD" w14:textId="7F36ACF3"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14" w:type="dxa"/>
            <w:tcMar>
              <w:left w:w="57" w:type="dxa"/>
              <w:right w:w="57" w:type="dxa"/>
            </w:tcMar>
            <w:vAlign w:val="center"/>
          </w:tcPr>
          <w:p w14:paraId="596EB9AE" w14:textId="00CA8699"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0.4441</w:t>
            </w:r>
          </w:p>
        </w:tc>
        <w:tc>
          <w:tcPr>
            <w:tcW w:w="1000" w:type="dxa"/>
            <w:gridSpan w:val="2"/>
            <w:tcMar>
              <w:left w:w="57" w:type="dxa"/>
              <w:right w:w="57" w:type="dxa"/>
            </w:tcMar>
            <w:vAlign w:val="center"/>
          </w:tcPr>
          <w:p w14:paraId="596EB9AF" w14:textId="28C7AD98"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0.561</w:t>
            </w:r>
          </w:p>
        </w:tc>
        <w:tc>
          <w:tcPr>
            <w:tcW w:w="1132" w:type="dxa"/>
            <w:tcMar>
              <w:left w:w="57" w:type="dxa"/>
              <w:right w:w="57" w:type="dxa"/>
            </w:tcMar>
            <w:vAlign w:val="center"/>
          </w:tcPr>
          <w:p w14:paraId="596EB9B0" w14:textId="30769F3D"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749" w:type="dxa"/>
            <w:tcMar>
              <w:left w:w="57" w:type="dxa"/>
              <w:right w:w="57" w:type="dxa"/>
            </w:tcMar>
            <w:vAlign w:val="center"/>
          </w:tcPr>
          <w:p w14:paraId="596EB9B1" w14:textId="35F29AF7" w:rsidR="00B037DF" w:rsidRPr="009335B6" w:rsidRDefault="00B037DF" w:rsidP="00B037D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9335B6">
              <w:rPr>
                <w:rFonts w:ascii="Times New Roman" w:eastAsia="宋体" w:hAnsi="Times New Roman" w:hint="eastAsia"/>
                <w:kern w:val="2"/>
                <w:sz w:val="15"/>
                <w:szCs w:val="15"/>
              </w:rPr>
              <w:t>0.4441</w:t>
            </w:r>
          </w:p>
        </w:tc>
      </w:tr>
      <w:tr w:rsidR="00B037DF" w14:paraId="596EB9C1" w14:textId="77777777" w:rsidTr="007C18B8">
        <w:trPr>
          <w:cantSplit/>
          <w:trHeight w:val="284"/>
          <w:jc w:val="center"/>
        </w:trPr>
        <w:tc>
          <w:tcPr>
            <w:tcW w:w="607" w:type="dxa"/>
            <w:gridSpan w:val="2"/>
            <w:vMerge/>
            <w:tcMar>
              <w:left w:w="57" w:type="dxa"/>
              <w:right w:w="57" w:type="dxa"/>
            </w:tcMar>
            <w:vAlign w:val="center"/>
          </w:tcPr>
          <w:p w14:paraId="596EB9B3" w14:textId="77777777" w:rsidR="00B037DF" w:rsidRDefault="00B037DF" w:rsidP="00B037DF">
            <w:pPr>
              <w:spacing w:after="0"/>
              <w:jc w:val="center"/>
              <w:rPr>
                <w:rFonts w:ascii="Times New Roman" w:eastAsia="宋体" w:hAnsi="Times New Roman"/>
                <w:kern w:val="2"/>
                <w:sz w:val="15"/>
                <w:szCs w:val="15"/>
              </w:rPr>
            </w:pPr>
          </w:p>
        </w:tc>
        <w:tc>
          <w:tcPr>
            <w:tcW w:w="1785" w:type="dxa"/>
            <w:tcMar>
              <w:left w:w="57" w:type="dxa"/>
              <w:right w:w="57" w:type="dxa"/>
            </w:tcMar>
            <w:vAlign w:val="center"/>
          </w:tcPr>
          <w:p w14:paraId="596EB9B4" w14:textId="19B808AC" w:rsidR="00B037DF" w:rsidRDefault="00B037DF" w:rsidP="00B037D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非甲烷总烃</w:t>
            </w:r>
          </w:p>
        </w:tc>
        <w:tc>
          <w:tcPr>
            <w:tcW w:w="832" w:type="dxa"/>
            <w:tcMar>
              <w:left w:w="57" w:type="dxa"/>
              <w:right w:w="57" w:type="dxa"/>
            </w:tcMar>
            <w:vAlign w:val="center"/>
          </w:tcPr>
          <w:p w14:paraId="596EB9B5" w14:textId="44316BED" w:rsidR="00B037DF" w:rsidRPr="009335B6" w:rsidRDefault="00B037DF" w:rsidP="00B037DF">
            <w:pPr>
              <w:spacing w:after="0"/>
              <w:jc w:val="center"/>
              <w:rPr>
                <w:rFonts w:ascii="Times New Roman" w:eastAsia="宋体" w:hAnsi="Times New Roman"/>
                <w:kern w:val="2"/>
                <w:sz w:val="15"/>
                <w:szCs w:val="15"/>
              </w:rPr>
            </w:pPr>
            <w:r w:rsidRPr="00891C97">
              <w:rPr>
                <w:rFonts w:ascii="Times New Roman" w:eastAsia="宋体" w:hAnsi="Times New Roman"/>
                <w:kern w:val="2"/>
                <w:sz w:val="15"/>
                <w:szCs w:val="15"/>
              </w:rPr>
              <w:t>0.2771</w:t>
            </w:r>
          </w:p>
        </w:tc>
        <w:tc>
          <w:tcPr>
            <w:tcW w:w="1019" w:type="dxa"/>
            <w:tcMar>
              <w:left w:w="57" w:type="dxa"/>
              <w:right w:w="57" w:type="dxa"/>
            </w:tcMar>
            <w:vAlign w:val="center"/>
          </w:tcPr>
          <w:p w14:paraId="596EB9B6" w14:textId="27272B98"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134" w:type="dxa"/>
            <w:tcMar>
              <w:left w:w="57" w:type="dxa"/>
              <w:right w:w="57" w:type="dxa"/>
            </w:tcMar>
            <w:vAlign w:val="center"/>
          </w:tcPr>
          <w:p w14:paraId="596EB9B7" w14:textId="24C0393E"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B8" w14:textId="7D60BCE3"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1418" w:type="dxa"/>
            <w:gridSpan w:val="2"/>
            <w:tcMar>
              <w:left w:w="57" w:type="dxa"/>
              <w:right w:w="57" w:type="dxa"/>
            </w:tcMar>
            <w:vAlign w:val="center"/>
          </w:tcPr>
          <w:p w14:paraId="596EB9B9" w14:textId="033B479B"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50" w:type="dxa"/>
            <w:tcMar>
              <w:left w:w="57" w:type="dxa"/>
              <w:right w:w="57" w:type="dxa"/>
            </w:tcMar>
            <w:vAlign w:val="center"/>
          </w:tcPr>
          <w:p w14:paraId="596EB9BA" w14:textId="37063AD7"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kern w:val="2"/>
                <w:sz w:val="15"/>
                <w:szCs w:val="15"/>
              </w:rPr>
              <w:t>0.0154</w:t>
            </w:r>
          </w:p>
        </w:tc>
        <w:tc>
          <w:tcPr>
            <w:tcW w:w="1134" w:type="dxa"/>
            <w:tcMar>
              <w:left w:w="57" w:type="dxa"/>
              <w:right w:w="57" w:type="dxa"/>
            </w:tcMar>
            <w:vAlign w:val="center"/>
          </w:tcPr>
          <w:p w14:paraId="596EB9BB" w14:textId="6402B680"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2552" w:type="dxa"/>
            <w:tcMar>
              <w:left w:w="57" w:type="dxa"/>
              <w:right w:w="57" w:type="dxa"/>
            </w:tcMar>
            <w:vAlign w:val="center"/>
          </w:tcPr>
          <w:p w14:paraId="596EB9BC" w14:textId="57204369"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814" w:type="dxa"/>
            <w:tcMar>
              <w:left w:w="57" w:type="dxa"/>
              <w:right w:w="57" w:type="dxa"/>
            </w:tcMar>
            <w:vAlign w:val="center"/>
          </w:tcPr>
          <w:p w14:paraId="596EB9BD" w14:textId="2E3E11C3" w:rsidR="00B037DF" w:rsidRPr="009335B6" w:rsidRDefault="00B037DF" w:rsidP="00B037DF">
            <w:pPr>
              <w:spacing w:after="0"/>
              <w:jc w:val="center"/>
              <w:rPr>
                <w:rFonts w:ascii="Times New Roman" w:eastAsia="宋体" w:hAnsi="Times New Roman" w:hint="eastAsia"/>
                <w:kern w:val="2"/>
                <w:sz w:val="15"/>
                <w:szCs w:val="15"/>
              </w:rPr>
            </w:pPr>
            <w:r w:rsidRPr="009335B6">
              <w:rPr>
                <w:rFonts w:ascii="Times New Roman" w:eastAsia="宋体" w:hAnsi="Times New Roman" w:hint="eastAsia"/>
                <w:kern w:val="2"/>
                <w:sz w:val="15"/>
                <w:szCs w:val="15"/>
              </w:rPr>
              <w:t>0.2925</w:t>
            </w:r>
          </w:p>
        </w:tc>
        <w:tc>
          <w:tcPr>
            <w:tcW w:w="1000" w:type="dxa"/>
            <w:gridSpan w:val="2"/>
            <w:tcMar>
              <w:left w:w="57" w:type="dxa"/>
              <w:right w:w="57" w:type="dxa"/>
            </w:tcMar>
            <w:vAlign w:val="center"/>
          </w:tcPr>
          <w:p w14:paraId="596EB9BE" w14:textId="665F269C"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0.3415</w:t>
            </w:r>
          </w:p>
        </w:tc>
        <w:tc>
          <w:tcPr>
            <w:tcW w:w="1132" w:type="dxa"/>
            <w:tcMar>
              <w:left w:w="57" w:type="dxa"/>
              <w:right w:w="57" w:type="dxa"/>
            </w:tcMar>
            <w:vAlign w:val="center"/>
          </w:tcPr>
          <w:p w14:paraId="596EB9BF" w14:textId="51C7C738" w:rsidR="00B037DF" w:rsidRPr="009335B6" w:rsidRDefault="00B037DF" w:rsidP="00B037DF">
            <w:pPr>
              <w:spacing w:after="0"/>
              <w:jc w:val="center"/>
              <w:rPr>
                <w:rFonts w:ascii="Times New Roman" w:eastAsia="宋体" w:hAnsi="Times New Roman"/>
                <w:kern w:val="2"/>
                <w:sz w:val="15"/>
                <w:szCs w:val="15"/>
              </w:rPr>
            </w:pPr>
            <w:r w:rsidRPr="009335B6">
              <w:rPr>
                <w:rFonts w:ascii="Times New Roman" w:eastAsia="宋体" w:hAnsi="Times New Roman" w:hint="eastAsia"/>
                <w:kern w:val="2"/>
                <w:sz w:val="15"/>
                <w:szCs w:val="15"/>
              </w:rPr>
              <w:t>/</w:t>
            </w:r>
          </w:p>
        </w:tc>
        <w:tc>
          <w:tcPr>
            <w:tcW w:w="749" w:type="dxa"/>
            <w:tcMar>
              <w:left w:w="57" w:type="dxa"/>
              <w:right w:w="57" w:type="dxa"/>
            </w:tcMar>
            <w:vAlign w:val="center"/>
          </w:tcPr>
          <w:p w14:paraId="596EB9C0" w14:textId="372FBF29" w:rsidR="00B037DF" w:rsidRPr="009335B6" w:rsidRDefault="00B037DF" w:rsidP="00B037DF">
            <w:pPr>
              <w:spacing w:after="0"/>
              <w:jc w:val="center"/>
              <w:rPr>
                <w:rFonts w:ascii="Times New Roman" w:eastAsia="宋体" w:hAnsi="Times New Roman"/>
                <w:kern w:val="2"/>
                <w:sz w:val="15"/>
                <w:szCs w:val="15"/>
              </w:rPr>
            </w:pPr>
            <w:r>
              <w:rPr>
                <w:rFonts w:ascii="Times New Roman" w:eastAsia="宋体" w:hAnsi="Times New Roman" w:hint="eastAsia"/>
                <w:kern w:val="2"/>
                <w:sz w:val="15"/>
                <w:szCs w:val="15"/>
              </w:rPr>
              <w:t>+</w:t>
            </w:r>
            <w:r w:rsidRPr="009335B6">
              <w:rPr>
                <w:rFonts w:ascii="Times New Roman" w:eastAsia="宋体" w:hAnsi="Times New Roman" w:hint="eastAsia"/>
                <w:kern w:val="2"/>
                <w:sz w:val="15"/>
                <w:szCs w:val="15"/>
              </w:rPr>
              <w:t>0.2925</w:t>
            </w:r>
          </w:p>
        </w:tc>
      </w:tr>
    </w:tbl>
    <w:p w14:paraId="596EB9C2" w14:textId="77777777" w:rsidR="007D31B3" w:rsidRDefault="007D31B3"/>
    <w:sectPr w:rsidR="007D31B3" w:rsidSect="004C35D2">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0408B" w14:textId="77777777" w:rsidR="009E0D87" w:rsidRDefault="009E0D87">
      <w:pPr>
        <w:spacing w:after="0"/>
      </w:pPr>
      <w:r>
        <w:separator/>
      </w:r>
    </w:p>
  </w:endnote>
  <w:endnote w:type="continuationSeparator" w:id="0">
    <w:p w14:paraId="76059DEC" w14:textId="77777777" w:rsidR="009E0D87" w:rsidRDefault="009E0D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Microsoft JhengHei Light">
    <w:panose1 w:val="020B0304030504040204"/>
    <w:charset w:val="88"/>
    <w:family w:val="swiss"/>
    <w:pitch w:val="variable"/>
    <w:sig w:usb0="8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EB9D6" w14:textId="77777777" w:rsidR="007D31B3" w:rsidRDefault="007D31B3">
    <w:pPr>
      <w:pStyle w:val="ad"/>
      <w:jc w:val="center"/>
    </w:pPr>
  </w:p>
  <w:p w14:paraId="596EB9D7" w14:textId="77777777" w:rsidR="007D31B3" w:rsidRDefault="007D31B3">
    <w:pPr>
      <w:pStyle w:val="ad"/>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056936"/>
    </w:sdtPr>
    <w:sdtContent>
      <w:p w14:paraId="596EB9D8" w14:textId="77777777" w:rsidR="007D31B3" w:rsidRDefault="005346D3">
        <w:pPr>
          <w:pStyle w:val="ad"/>
          <w:jc w:val="center"/>
        </w:pPr>
        <w:r>
          <w:fldChar w:fldCharType="begin"/>
        </w:r>
        <w:r>
          <w:instrText>PAGE   \* MERGEFORMAT</w:instrText>
        </w:r>
        <w:r>
          <w:fldChar w:fldCharType="separate"/>
        </w:r>
        <w:r>
          <w:rPr>
            <w:lang w:val="zh-CN"/>
          </w:rPr>
          <w:t>2</w:t>
        </w:r>
        <w:r>
          <w:fldChar w:fldCharType="end"/>
        </w:r>
      </w:p>
    </w:sdtContent>
  </w:sdt>
  <w:p w14:paraId="596EB9D9" w14:textId="77777777" w:rsidR="007D31B3" w:rsidRDefault="007D31B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9E15F" w14:textId="77777777" w:rsidR="009E0D87" w:rsidRDefault="009E0D87">
      <w:pPr>
        <w:spacing w:after="0"/>
      </w:pPr>
      <w:r>
        <w:separator/>
      </w:r>
    </w:p>
  </w:footnote>
  <w:footnote w:type="continuationSeparator" w:id="0">
    <w:p w14:paraId="2CD3FB85" w14:textId="77777777" w:rsidR="009E0D87" w:rsidRDefault="009E0D8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9B9"/>
    <w:rsid w:val="00000278"/>
    <w:rsid w:val="00000828"/>
    <w:rsid w:val="000014B1"/>
    <w:rsid w:val="0000171D"/>
    <w:rsid w:val="00001930"/>
    <w:rsid w:val="00001AE4"/>
    <w:rsid w:val="00001FBE"/>
    <w:rsid w:val="00002494"/>
    <w:rsid w:val="00002FDE"/>
    <w:rsid w:val="00002FF4"/>
    <w:rsid w:val="0000349A"/>
    <w:rsid w:val="000039F7"/>
    <w:rsid w:val="00003C63"/>
    <w:rsid w:val="00005559"/>
    <w:rsid w:val="00005714"/>
    <w:rsid w:val="00005BF5"/>
    <w:rsid w:val="00005D60"/>
    <w:rsid w:val="000063DB"/>
    <w:rsid w:val="0000662D"/>
    <w:rsid w:val="0000668C"/>
    <w:rsid w:val="00006995"/>
    <w:rsid w:val="00006BD7"/>
    <w:rsid w:val="000076CA"/>
    <w:rsid w:val="00010094"/>
    <w:rsid w:val="0001024C"/>
    <w:rsid w:val="00010367"/>
    <w:rsid w:val="00011215"/>
    <w:rsid w:val="0001150A"/>
    <w:rsid w:val="000117AC"/>
    <w:rsid w:val="00011935"/>
    <w:rsid w:val="00011B38"/>
    <w:rsid w:val="000130F7"/>
    <w:rsid w:val="0001315E"/>
    <w:rsid w:val="00013EC5"/>
    <w:rsid w:val="0001531F"/>
    <w:rsid w:val="000155B7"/>
    <w:rsid w:val="00015C67"/>
    <w:rsid w:val="00016586"/>
    <w:rsid w:val="00016D6A"/>
    <w:rsid w:val="00017CA2"/>
    <w:rsid w:val="00020C70"/>
    <w:rsid w:val="0002155D"/>
    <w:rsid w:val="00021873"/>
    <w:rsid w:val="00021D15"/>
    <w:rsid w:val="000225EE"/>
    <w:rsid w:val="00022985"/>
    <w:rsid w:val="00022C0A"/>
    <w:rsid w:val="00022F75"/>
    <w:rsid w:val="0002311E"/>
    <w:rsid w:val="000231E8"/>
    <w:rsid w:val="000234AB"/>
    <w:rsid w:val="00023C0E"/>
    <w:rsid w:val="00023CBF"/>
    <w:rsid w:val="00024022"/>
    <w:rsid w:val="0002421D"/>
    <w:rsid w:val="00024AD2"/>
    <w:rsid w:val="00024D69"/>
    <w:rsid w:val="00025BA9"/>
    <w:rsid w:val="000262DA"/>
    <w:rsid w:val="0002662A"/>
    <w:rsid w:val="000279B7"/>
    <w:rsid w:val="00027A73"/>
    <w:rsid w:val="00027EEF"/>
    <w:rsid w:val="000300EE"/>
    <w:rsid w:val="00030A6B"/>
    <w:rsid w:val="00030AF8"/>
    <w:rsid w:val="00030F11"/>
    <w:rsid w:val="00030F8B"/>
    <w:rsid w:val="000314C9"/>
    <w:rsid w:val="00031610"/>
    <w:rsid w:val="00031C3C"/>
    <w:rsid w:val="00031F66"/>
    <w:rsid w:val="00032069"/>
    <w:rsid w:val="000324C8"/>
    <w:rsid w:val="00032657"/>
    <w:rsid w:val="00032909"/>
    <w:rsid w:val="00033FC3"/>
    <w:rsid w:val="0003408E"/>
    <w:rsid w:val="000343D4"/>
    <w:rsid w:val="00034A8E"/>
    <w:rsid w:val="00035231"/>
    <w:rsid w:val="00035715"/>
    <w:rsid w:val="00035978"/>
    <w:rsid w:val="000360EA"/>
    <w:rsid w:val="0003644B"/>
    <w:rsid w:val="00036ABC"/>
    <w:rsid w:val="00037503"/>
    <w:rsid w:val="00037D1A"/>
    <w:rsid w:val="00037ECA"/>
    <w:rsid w:val="000410B7"/>
    <w:rsid w:val="000413F8"/>
    <w:rsid w:val="00041582"/>
    <w:rsid w:val="00041951"/>
    <w:rsid w:val="00041C4B"/>
    <w:rsid w:val="00042206"/>
    <w:rsid w:val="0004228A"/>
    <w:rsid w:val="00042454"/>
    <w:rsid w:val="000426B3"/>
    <w:rsid w:val="000439FB"/>
    <w:rsid w:val="00043D97"/>
    <w:rsid w:val="000442FD"/>
    <w:rsid w:val="00044880"/>
    <w:rsid w:val="00044DF0"/>
    <w:rsid w:val="00045A40"/>
    <w:rsid w:val="000461C9"/>
    <w:rsid w:val="000467DF"/>
    <w:rsid w:val="0004686F"/>
    <w:rsid w:val="00046DCA"/>
    <w:rsid w:val="00046EA7"/>
    <w:rsid w:val="0004767E"/>
    <w:rsid w:val="000502D2"/>
    <w:rsid w:val="000502DC"/>
    <w:rsid w:val="000504DD"/>
    <w:rsid w:val="0005078E"/>
    <w:rsid w:val="00050982"/>
    <w:rsid w:val="00050B9E"/>
    <w:rsid w:val="00051AD0"/>
    <w:rsid w:val="00052066"/>
    <w:rsid w:val="000523BC"/>
    <w:rsid w:val="000529CC"/>
    <w:rsid w:val="00053590"/>
    <w:rsid w:val="000538EE"/>
    <w:rsid w:val="00053B8D"/>
    <w:rsid w:val="00053CB1"/>
    <w:rsid w:val="00054A11"/>
    <w:rsid w:val="000556B5"/>
    <w:rsid w:val="0005590B"/>
    <w:rsid w:val="00055A62"/>
    <w:rsid w:val="0005603B"/>
    <w:rsid w:val="00056278"/>
    <w:rsid w:val="00056461"/>
    <w:rsid w:val="0005660B"/>
    <w:rsid w:val="0005723B"/>
    <w:rsid w:val="00057326"/>
    <w:rsid w:val="000577E4"/>
    <w:rsid w:val="00060071"/>
    <w:rsid w:val="00060122"/>
    <w:rsid w:val="00060342"/>
    <w:rsid w:val="00060A40"/>
    <w:rsid w:val="00060CF8"/>
    <w:rsid w:val="00061008"/>
    <w:rsid w:val="000610E9"/>
    <w:rsid w:val="000614AD"/>
    <w:rsid w:val="000614C0"/>
    <w:rsid w:val="00061841"/>
    <w:rsid w:val="00061881"/>
    <w:rsid w:val="00061D06"/>
    <w:rsid w:val="00061D3C"/>
    <w:rsid w:val="000620F3"/>
    <w:rsid w:val="00062908"/>
    <w:rsid w:val="000629DF"/>
    <w:rsid w:val="000632DC"/>
    <w:rsid w:val="000632F5"/>
    <w:rsid w:val="000638D9"/>
    <w:rsid w:val="00063BA3"/>
    <w:rsid w:val="00064D0A"/>
    <w:rsid w:val="00064D67"/>
    <w:rsid w:val="000652F2"/>
    <w:rsid w:val="0006537F"/>
    <w:rsid w:val="00066128"/>
    <w:rsid w:val="0006622D"/>
    <w:rsid w:val="00066493"/>
    <w:rsid w:val="0006649A"/>
    <w:rsid w:val="00066A44"/>
    <w:rsid w:val="00066ADB"/>
    <w:rsid w:val="00067038"/>
    <w:rsid w:val="00067339"/>
    <w:rsid w:val="000678F0"/>
    <w:rsid w:val="000702AC"/>
    <w:rsid w:val="000704E1"/>
    <w:rsid w:val="00070B09"/>
    <w:rsid w:val="0007144E"/>
    <w:rsid w:val="00072516"/>
    <w:rsid w:val="00073F4A"/>
    <w:rsid w:val="000749E9"/>
    <w:rsid w:val="00075E28"/>
    <w:rsid w:val="0007687A"/>
    <w:rsid w:val="00076C12"/>
    <w:rsid w:val="000773B0"/>
    <w:rsid w:val="000818A1"/>
    <w:rsid w:val="00082268"/>
    <w:rsid w:val="00082352"/>
    <w:rsid w:val="00084342"/>
    <w:rsid w:val="00084407"/>
    <w:rsid w:val="00084C71"/>
    <w:rsid w:val="00084F9D"/>
    <w:rsid w:val="00085282"/>
    <w:rsid w:val="00085449"/>
    <w:rsid w:val="00085F26"/>
    <w:rsid w:val="000860ED"/>
    <w:rsid w:val="0008646B"/>
    <w:rsid w:val="00086959"/>
    <w:rsid w:val="00086F97"/>
    <w:rsid w:val="000874AA"/>
    <w:rsid w:val="00087830"/>
    <w:rsid w:val="00087B30"/>
    <w:rsid w:val="00087F9B"/>
    <w:rsid w:val="00090300"/>
    <w:rsid w:val="00090951"/>
    <w:rsid w:val="00090C89"/>
    <w:rsid w:val="00092095"/>
    <w:rsid w:val="00092388"/>
    <w:rsid w:val="0009287F"/>
    <w:rsid w:val="000930E9"/>
    <w:rsid w:val="000938B2"/>
    <w:rsid w:val="0009408D"/>
    <w:rsid w:val="000943A2"/>
    <w:rsid w:val="0009495D"/>
    <w:rsid w:val="00095862"/>
    <w:rsid w:val="00096586"/>
    <w:rsid w:val="00097BD4"/>
    <w:rsid w:val="000A094B"/>
    <w:rsid w:val="000A0E2F"/>
    <w:rsid w:val="000A0F9B"/>
    <w:rsid w:val="000A10C7"/>
    <w:rsid w:val="000A1B6D"/>
    <w:rsid w:val="000A1EB4"/>
    <w:rsid w:val="000A240E"/>
    <w:rsid w:val="000A30FE"/>
    <w:rsid w:val="000A336B"/>
    <w:rsid w:val="000A46A1"/>
    <w:rsid w:val="000A4AFD"/>
    <w:rsid w:val="000A4B86"/>
    <w:rsid w:val="000A5055"/>
    <w:rsid w:val="000A526B"/>
    <w:rsid w:val="000A5321"/>
    <w:rsid w:val="000A5694"/>
    <w:rsid w:val="000A5702"/>
    <w:rsid w:val="000A5875"/>
    <w:rsid w:val="000A6BEB"/>
    <w:rsid w:val="000A6DB2"/>
    <w:rsid w:val="000A70F7"/>
    <w:rsid w:val="000A782B"/>
    <w:rsid w:val="000A7E3A"/>
    <w:rsid w:val="000B017D"/>
    <w:rsid w:val="000B0B4E"/>
    <w:rsid w:val="000B103E"/>
    <w:rsid w:val="000B11F2"/>
    <w:rsid w:val="000B12EE"/>
    <w:rsid w:val="000B1D10"/>
    <w:rsid w:val="000B21F1"/>
    <w:rsid w:val="000B240B"/>
    <w:rsid w:val="000B24DE"/>
    <w:rsid w:val="000B2FBD"/>
    <w:rsid w:val="000B33E1"/>
    <w:rsid w:val="000B3FA1"/>
    <w:rsid w:val="000B432E"/>
    <w:rsid w:val="000B4374"/>
    <w:rsid w:val="000B4706"/>
    <w:rsid w:val="000B4AF0"/>
    <w:rsid w:val="000B4B70"/>
    <w:rsid w:val="000B4B9E"/>
    <w:rsid w:val="000B6283"/>
    <w:rsid w:val="000B6A39"/>
    <w:rsid w:val="000B6DE1"/>
    <w:rsid w:val="000B71EF"/>
    <w:rsid w:val="000B76B8"/>
    <w:rsid w:val="000B7762"/>
    <w:rsid w:val="000C02B4"/>
    <w:rsid w:val="000C033C"/>
    <w:rsid w:val="000C06DC"/>
    <w:rsid w:val="000C177B"/>
    <w:rsid w:val="000C1A62"/>
    <w:rsid w:val="000C1F95"/>
    <w:rsid w:val="000C21BC"/>
    <w:rsid w:val="000C2AAE"/>
    <w:rsid w:val="000C2ABA"/>
    <w:rsid w:val="000C2D72"/>
    <w:rsid w:val="000C2DFA"/>
    <w:rsid w:val="000C3B1F"/>
    <w:rsid w:val="000C5268"/>
    <w:rsid w:val="000C531C"/>
    <w:rsid w:val="000C5805"/>
    <w:rsid w:val="000C6123"/>
    <w:rsid w:val="000C7140"/>
    <w:rsid w:val="000C7255"/>
    <w:rsid w:val="000C7666"/>
    <w:rsid w:val="000C7713"/>
    <w:rsid w:val="000D0124"/>
    <w:rsid w:val="000D071A"/>
    <w:rsid w:val="000D095D"/>
    <w:rsid w:val="000D0BEE"/>
    <w:rsid w:val="000D15F1"/>
    <w:rsid w:val="000D21B6"/>
    <w:rsid w:val="000D21FB"/>
    <w:rsid w:val="000D3068"/>
    <w:rsid w:val="000D384B"/>
    <w:rsid w:val="000D3A50"/>
    <w:rsid w:val="000D444C"/>
    <w:rsid w:val="000D44B3"/>
    <w:rsid w:val="000D474B"/>
    <w:rsid w:val="000D4908"/>
    <w:rsid w:val="000D4BDE"/>
    <w:rsid w:val="000D4DBB"/>
    <w:rsid w:val="000D50DA"/>
    <w:rsid w:val="000D51FC"/>
    <w:rsid w:val="000D568C"/>
    <w:rsid w:val="000D58D2"/>
    <w:rsid w:val="000D5A3E"/>
    <w:rsid w:val="000D5DC8"/>
    <w:rsid w:val="000D62AD"/>
    <w:rsid w:val="000D63F2"/>
    <w:rsid w:val="000D7A29"/>
    <w:rsid w:val="000E03F3"/>
    <w:rsid w:val="000E04CB"/>
    <w:rsid w:val="000E05F7"/>
    <w:rsid w:val="000E083B"/>
    <w:rsid w:val="000E10EA"/>
    <w:rsid w:val="000E1232"/>
    <w:rsid w:val="000E1965"/>
    <w:rsid w:val="000E1D93"/>
    <w:rsid w:val="000E1FF9"/>
    <w:rsid w:val="000E2F78"/>
    <w:rsid w:val="000E3293"/>
    <w:rsid w:val="000E373E"/>
    <w:rsid w:val="000E3DB7"/>
    <w:rsid w:val="000E4039"/>
    <w:rsid w:val="000E4175"/>
    <w:rsid w:val="000E48FB"/>
    <w:rsid w:val="000E4D04"/>
    <w:rsid w:val="000E4F12"/>
    <w:rsid w:val="000E4FC3"/>
    <w:rsid w:val="000E529A"/>
    <w:rsid w:val="000E52F0"/>
    <w:rsid w:val="000E5CC4"/>
    <w:rsid w:val="000E611B"/>
    <w:rsid w:val="000E61A6"/>
    <w:rsid w:val="000E6F01"/>
    <w:rsid w:val="000E74CE"/>
    <w:rsid w:val="000E786A"/>
    <w:rsid w:val="000E7CA7"/>
    <w:rsid w:val="000E7DCD"/>
    <w:rsid w:val="000F1C1F"/>
    <w:rsid w:val="000F208F"/>
    <w:rsid w:val="000F20CE"/>
    <w:rsid w:val="000F342E"/>
    <w:rsid w:val="000F3AA2"/>
    <w:rsid w:val="000F44F4"/>
    <w:rsid w:val="000F5543"/>
    <w:rsid w:val="000F646C"/>
    <w:rsid w:val="000F729A"/>
    <w:rsid w:val="000F7750"/>
    <w:rsid w:val="000F77A0"/>
    <w:rsid w:val="000F7878"/>
    <w:rsid w:val="000F7A58"/>
    <w:rsid w:val="00100A64"/>
    <w:rsid w:val="00100AE9"/>
    <w:rsid w:val="0010126D"/>
    <w:rsid w:val="0010139D"/>
    <w:rsid w:val="00101B9C"/>
    <w:rsid w:val="00101BA5"/>
    <w:rsid w:val="00101DD3"/>
    <w:rsid w:val="00101EDB"/>
    <w:rsid w:val="001033A2"/>
    <w:rsid w:val="00103571"/>
    <w:rsid w:val="00103E9F"/>
    <w:rsid w:val="00104822"/>
    <w:rsid w:val="00104900"/>
    <w:rsid w:val="00104A61"/>
    <w:rsid w:val="00105807"/>
    <w:rsid w:val="00106667"/>
    <w:rsid w:val="00106C2A"/>
    <w:rsid w:val="00107024"/>
    <w:rsid w:val="00107D24"/>
    <w:rsid w:val="0011071B"/>
    <w:rsid w:val="001114BD"/>
    <w:rsid w:val="00111D11"/>
    <w:rsid w:val="00111F82"/>
    <w:rsid w:val="001124A7"/>
    <w:rsid w:val="001137F7"/>
    <w:rsid w:val="001147F1"/>
    <w:rsid w:val="001149FE"/>
    <w:rsid w:val="00114BFB"/>
    <w:rsid w:val="001151E2"/>
    <w:rsid w:val="00115693"/>
    <w:rsid w:val="0011612C"/>
    <w:rsid w:val="0011699B"/>
    <w:rsid w:val="00117610"/>
    <w:rsid w:val="00117CFE"/>
    <w:rsid w:val="00117FF7"/>
    <w:rsid w:val="001202AE"/>
    <w:rsid w:val="00120570"/>
    <w:rsid w:val="001208C7"/>
    <w:rsid w:val="00120CB7"/>
    <w:rsid w:val="001211F0"/>
    <w:rsid w:val="001212CF"/>
    <w:rsid w:val="00122196"/>
    <w:rsid w:val="001222E4"/>
    <w:rsid w:val="001226C9"/>
    <w:rsid w:val="001226D2"/>
    <w:rsid w:val="0012290A"/>
    <w:rsid w:val="00122EB5"/>
    <w:rsid w:val="001231E3"/>
    <w:rsid w:val="00124269"/>
    <w:rsid w:val="0012456E"/>
    <w:rsid w:val="001246AF"/>
    <w:rsid w:val="00125D1A"/>
    <w:rsid w:val="001260B6"/>
    <w:rsid w:val="001263BC"/>
    <w:rsid w:val="0012739F"/>
    <w:rsid w:val="001273EF"/>
    <w:rsid w:val="00127819"/>
    <w:rsid w:val="00127ACB"/>
    <w:rsid w:val="00127B9C"/>
    <w:rsid w:val="001301FD"/>
    <w:rsid w:val="001312C2"/>
    <w:rsid w:val="00131BE5"/>
    <w:rsid w:val="00131BED"/>
    <w:rsid w:val="00131D92"/>
    <w:rsid w:val="00131F8B"/>
    <w:rsid w:val="00132056"/>
    <w:rsid w:val="00132537"/>
    <w:rsid w:val="00132CD9"/>
    <w:rsid w:val="001341B5"/>
    <w:rsid w:val="00134E0A"/>
    <w:rsid w:val="0013595B"/>
    <w:rsid w:val="00135BA6"/>
    <w:rsid w:val="00136281"/>
    <w:rsid w:val="00136724"/>
    <w:rsid w:val="001367C5"/>
    <w:rsid w:val="00136844"/>
    <w:rsid w:val="001368CC"/>
    <w:rsid w:val="0013690B"/>
    <w:rsid w:val="001377D8"/>
    <w:rsid w:val="001402F5"/>
    <w:rsid w:val="001404FA"/>
    <w:rsid w:val="00140C3F"/>
    <w:rsid w:val="00140F10"/>
    <w:rsid w:val="001410F5"/>
    <w:rsid w:val="00141AF8"/>
    <w:rsid w:val="001426CF"/>
    <w:rsid w:val="00142846"/>
    <w:rsid w:val="00142D77"/>
    <w:rsid w:val="00143833"/>
    <w:rsid w:val="00143F4B"/>
    <w:rsid w:val="001440D1"/>
    <w:rsid w:val="001441A8"/>
    <w:rsid w:val="00144DF4"/>
    <w:rsid w:val="00145067"/>
    <w:rsid w:val="0014554B"/>
    <w:rsid w:val="0014598D"/>
    <w:rsid w:val="001459A0"/>
    <w:rsid w:val="00145EA0"/>
    <w:rsid w:val="001460FD"/>
    <w:rsid w:val="001469B6"/>
    <w:rsid w:val="00146DE7"/>
    <w:rsid w:val="00146F87"/>
    <w:rsid w:val="001475F6"/>
    <w:rsid w:val="00150ABF"/>
    <w:rsid w:val="00150F39"/>
    <w:rsid w:val="001511CA"/>
    <w:rsid w:val="001511D9"/>
    <w:rsid w:val="00152500"/>
    <w:rsid w:val="00152F40"/>
    <w:rsid w:val="0015311E"/>
    <w:rsid w:val="00153636"/>
    <w:rsid w:val="00154B26"/>
    <w:rsid w:val="00154E6A"/>
    <w:rsid w:val="00155D22"/>
    <w:rsid w:val="00155FE9"/>
    <w:rsid w:val="00156857"/>
    <w:rsid w:val="00156AD0"/>
    <w:rsid w:val="00156CA3"/>
    <w:rsid w:val="001575B9"/>
    <w:rsid w:val="0015760D"/>
    <w:rsid w:val="00157B31"/>
    <w:rsid w:val="00157D71"/>
    <w:rsid w:val="0016136C"/>
    <w:rsid w:val="00161DCD"/>
    <w:rsid w:val="00162233"/>
    <w:rsid w:val="00162484"/>
    <w:rsid w:val="00162A1D"/>
    <w:rsid w:val="00163B88"/>
    <w:rsid w:val="00163BAB"/>
    <w:rsid w:val="00164053"/>
    <w:rsid w:val="001647EB"/>
    <w:rsid w:val="00164F50"/>
    <w:rsid w:val="00164F7A"/>
    <w:rsid w:val="00165D65"/>
    <w:rsid w:val="001661DD"/>
    <w:rsid w:val="00166643"/>
    <w:rsid w:val="00166B20"/>
    <w:rsid w:val="00166CE3"/>
    <w:rsid w:val="00166D5B"/>
    <w:rsid w:val="001676A0"/>
    <w:rsid w:val="00167E21"/>
    <w:rsid w:val="001700BF"/>
    <w:rsid w:val="001704E3"/>
    <w:rsid w:val="0017063A"/>
    <w:rsid w:val="001706A7"/>
    <w:rsid w:val="001706FE"/>
    <w:rsid w:val="00170851"/>
    <w:rsid w:val="0017160F"/>
    <w:rsid w:val="00171EE1"/>
    <w:rsid w:val="00172076"/>
    <w:rsid w:val="00172376"/>
    <w:rsid w:val="0017239C"/>
    <w:rsid w:val="00172EAF"/>
    <w:rsid w:val="001730C4"/>
    <w:rsid w:val="0017323A"/>
    <w:rsid w:val="001738F7"/>
    <w:rsid w:val="00173A06"/>
    <w:rsid w:val="001740DA"/>
    <w:rsid w:val="00174E93"/>
    <w:rsid w:val="0017520A"/>
    <w:rsid w:val="001763BE"/>
    <w:rsid w:val="001765B3"/>
    <w:rsid w:val="00176669"/>
    <w:rsid w:val="00176846"/>
    <w:rsid w:val="001770FB"/>
    <w:rsid w:val="0017763D"/>
    <w:rsid w:val="00177986"/>
    <w:rsid w:val="00177CB1"/>
    <w:rsid w:val="00180222"/>
    <w:rsid w:val="001807A0"/>
    <w:rsid w:val="00180DA0"/>
    <w:rsid w:val="0018180F"/>
    <w:rsid w:val="00181D93"/>
    <w:rsid w:val="001820B1"/>
    <w:rsid w:val="00182278"/>
    <w:rsid w:val="00182C10"/>
    <w:rsid w:val="00183AC9"/>
    <w:rsid w:val="00183F75"/>
    <w:rsid w:val="00184FAB"/>
    <w:rsid w:val="001857B7"/>
    <w:rsid w:val="0018651C"/>
    <w:rsid w:val="0018661C"/>
    <w:rsid w:val="00187C49"/>
    <w:rsid w:val="001904A3"/>
    <w:rsid w:val="001917A3"/>
    <w:rsid w:val="00191890"/>
    <w:rsid w:val="00191A77"/>
    <w:rsid w:val="00192246"/>
    <w:rsid w:val="00192A4A"/>
    <w:rsid w:val="0019322E"/>
    <w:rsid w:val="00193300"/>
    <w:rsid w:val="00193470"/>
    <w:rsid w:val="00193E61"/>
    <w:rsid w:val="00195202"/>
    <w:rsid w:val="00196970"/>
    <w:rsid w:val="001978DE"/>
    <w:rsid w:val="001A0018"/>
    <w:rsid w:val="001A0A66"/>
    <w:rsid w:val="001A1B3B"/>
    <w:rsid w:val="001A1CC7"/>
    <w:rsid w:val="001A2216"/>
    <w:rsid w:val="001A27F9"/>
    <w:rsid w:val="001A2CE0"/>
    <w:rsid w:val="001A2D7C"/>
    <w:rsid w:val="001A2D83"/>
    <w:rsid w:val="001A2E8A"/>
    <w:rsid w:val="001A30AD"/>
    <w:rsid w:val="001A324C"/>
    <w:rsid w:val="001A37D7"/>
    <w:rsid w:val="001A3C4C"/>
    <w:rsid w:val="001A3EA1"/>
    <w:rsid w:val="001A4DE6"/>
    <w:rsid w:val="001A4F2C"/>
    <w:rsid w:val="001A5F02"/>
    <w:rsid w:val="001A60E7"/>
    <w:rsid w:val="001A65BB"/>
    <w:rsid w:val="001A687A"/>
    <w:rsid w:val="001A6921"/>
    <w:rsid w:val="001A6A87"/>
    <w:rsid w:val="001A6D97"/>
    <w:rsid w:val="001A6E14"/>
    <w:rsid w:val="001B0F83"/>
    <w:rsid w:val="001B1171"/>
    <w:rsid w:val="001B12A1"/>
    <w:rsid w:val="001B1D39"/>
    <w:rsid w:val="001B21BE"/>
    <w:rsid w:val="001B23D9"/>
    <w:rsid w:val="001B2E21"/>
    <w:rsid w:val="001B36A6"/>
    <w:rsid w:val="001B4933"/>
    <w:rsid w:val="001B4C4B"/>
    <w:rsid w:val="001B5274"/>
    <w:rsid w:val="001B59F7"/>
    <w:rsid w:val="001B5A9A"/>
    <w:rsid w:val="001B6059"/>
    <w:rsid w:val="001B657B"/>
    <w:rsid w:val="001B6DFC"/>
    <w:rsid w:val="001C0402"/>
    <w:rsid w:val="001C1100"/>
    <w:rsid w:val="001C1BEF"/>
    <w:rsid w:val="001C1C35"/>
    <w:rsid w:val="001C1D33"/>
    <w:rsid w:val="001C1DBE"/>
    <w:rsid w:val="001C1E87"/>
    <w:rsid w:val="001C2345"/>
    <w:rsid w:val="001C2498"/>
    <w:rsid w:val="001C26DD"/>
    <w:rsid w:val="001C2DB9"/>
    <w:rsid w:val="001C3134"/>
    <w:rsid w:val="001C32B1"/>
    <w:rsid w:val="001C349A"/>
    <w:rsid w:val="001C3D53"/>
    <w:rsid w:val="001C44FD"/>
    <w:rsid w:val="001C4FA3"/>
    <w:rsid w:val="001C4FD1"/>
    <w:rsid w:val="001C6DF3"/>
    <w:rsid w:val="001C75B1"/>
    <w:rsid w:val="001C7962"/>
    <w:rsid w:val="001D129A"/>
    <w:rsid w:val="001D16DA"/>
    <w:rsid w:val="001D1B3E"/>
    <w:rsid w:val="001D23A3"/>
    <w:rsid w:val="001D2730"/>
    <w:rsid w:val="001D2879"/>
    <w:rsid w:val="001D2CD8"/>
    <w:rsid w:val="001D2F82"/>
    <w:rsid w:val="001D3B28"/>
    <w:rsid w:val="001D4050"/>
    <w:rsid w:val="001D4D95"/>
    <w:rsid w:val="001D4FAD"/>
    <w:rsid w:val="001D5F50"/>
    <w:rsid w:val="001D66B7"/>
    <w:rsid w:val="001D6716"/>
    <w:rsid w:val="001D6DE5"/>
    <w:rsid w:val="001D729C"/>
    <w:rsid w:val="001D79D1"/>
    <w:rsid w:val="001E0847"/>
    <w:rsid w:val="001E09ED"/>
    <w:rsid w:val="001E0B9E"/>
    <w:rsid w:val="001E13BB"/>
    <w:rsid w:val="001E16AE"/>
    <w:rsid w:val="001E16FA"/>
    <w:rsid w:val="001E2201"/>
    <w:rsid w:val="001E26CB"/>
    <w:rsid w:val="001E2B4A"/>
    <w:rsid w:val="001E2EA2"/>
    <w:rsid w:val="001E3A47"/>
    <w:rsid w:val="001E3CE2"/>
    <w:rsid w:val="001E3F7A"/>
    <w:rsid w:val="001E42DA"/>
    <w:rsid w:val="001E6D04"/>
    <w:rsid w:val="001E703C"/>
    <w:rsid w:val="001E7055"/>
    <w:rsid w:val="001E7BCC"/>
    <w:rsid w:val="001F0C46"/>
    <w:rsid w:val="001F1067"/>
    <w:rsid w:val="001F1237"/>
    <w:rsid w:val="001F1D51"/>
    <w:rsid w:val="001F2107"/>
    <w:rsid w:val="001F3422"/>
    <w:rsid w:val="001F3483"/>
    <w:rsid w:val="001F34CF"/>
    <w:rsid w:val="001F35F8"/>
    <w:rsid w:val="001F4720"/>
    <w:rsid w:val="001F48B6"/>
    <w:rsid w:val="001F4D70"/>
    <w:rsid w:val="001F4F4A"/>
    <w:rsid w:val="001F5E73"/>
    <w:rsid w:val="001F6700"/>
    <w:rsid w:val="001F68A0"/>
    <w:rsid w:val="001F69B4"/>
    <w:rsid w:val="001F6B86"/>
    <w:rsid w:val="001F6CF5"/>
    <w:rsid w:val="001F7688"/>
    <w:rsid w:val="00200270"/>
    <w:rsid w:val="002002D8"/>
    <w:rsid w:val="0020065F"/>
    <w:rsid w:val="00202249"/>
    <w:rsid w:val="00202659"/>
    <w:rsid w:val="002027DB"/>
    <w:rsid w:val="00202A7C"/>
    <w:rsid w:val="002036B2"/>
    <w:rsid w:val="002049D0"/>
    <w:rsid w:val="0020551C"/>
    <w:rsid w:val="00205EAC"/>
    <w:rsid w:val="00205F5E"/>
    <w:rsid w:val="00206748"/>
    <w:rsid w:val="0020695A"/>
    <w:rsid w:val="0020697B"/>
    <w:rsid w:val="00206BB3"/>
    <w:rsid w:val="00206BF7"/>
    <w:rsid w:val="002076E5"/>
    <w:rsid w:val="00207B96"/>
    <w:rsid w:val="002104D0"/>
    <w:rsid w:val="00210B5E"/>
    <w:rsid w:val="00210DD0"/>
    <w:rsid w:val="00211438"/>
    <w:rsid w:val="002115F5"/>
    <w:rsid w:val="002115F7"/>
    <w:rsid w:val="00211E7F"/>
    <w:rsid w:val="00212B98"/>
    <w:rsid w:val="00212C5C"/>
    <w:rsid w:val="002131F3"/>
    <w:rsid w:val="002139BD"/>
    <w:rsid w:val="00214DDA"/>
    <w:rsid w:val="002151EC"/>
    <w:rsid w:val="002157BF"/>
    <w:rsid w:val="00215FA2"/>
    <w:rsid w:val="0021624E"/>
    <w:rsid w:val="002165D6"/>
    <w:rsid w:val="00216832"/>
    <w:rsid w:val="00217462"/>
    <w:rsid w:val="002176C0"/>
    <w:rsid w:val="002177E4"/>
    <w:rsid w:val="002177E5"/>
    <w:rsid w:val="00217984"/>
    <w:rsid w:val="00217A66"/>
    <w:rsid w:val="00217D0D"/>
    <w:rsid w:val="002200C1"/>
    <w:rsid w:val="002202EC"/>
    <w:rsid w:val="0022037E"/>
    <w:rsid w:val="00220492"/>
    <w:rsid w:val="00220BB3"/>
    <w:rsid w:val="0022101E"/>
    <w:rsid w:val="0022107E"/>
    <w:rsid w:val="0022164E"/>
    <w:rsid w:val="00221933"/>
    <w:rsid w:val="0022245B"/>
    <w:rsid w:val="00222606"/>
    <w:rsid w:val="0022317B"/>
    <w:rsid w:val="00223320"/>
    <w:rsid w:val="002239B6"/>
    <w:rsid w:val="00223CCD"/>
    <w:rsid w:val="00223EC4"/>
    <w:rsid w:val="00223F78"/>
    <w:rsid w:val="00224E0C"/>
    <w:rsid w:val="00224F32"/>
    <w:rsid w:val="00226767"/>
    <w:rsid w:val="00226FDB"/>
    <w:rsid w:val="002273F8"/>
    <w:rsid w:val="0022766E"/>
    <w:rsid w:val="00227ABC"/>
    <w:rsid w:val="0023059A"/>
    <w:rsid w:val="002306FE"/>
    <w:rsid w:val="002315C3"/>
    <w:rsid w:val="002319F9"/>
    <w:rsid w:val="00231B61"/>
    <w:rsid w:val="00233DFF"/>
    <w:rsid w:val="00234EB7"/>
    <w:rsid w:val="00235DD6"/>
    <w:rsid w:val="00235F2E"/>
    <w:rsid w:val="002361FE"/>
    <w:rsid w:val="0023674A"/>
    <w:rsid w:val="00236DB8"/>
    <w:rsid w:val="0023713C"/>
    <w:rsid w:val="002377DA"/>
    <w:rsid w:val="0023791C"/>
    <w:rsid w:val="0024117C"/>
    <w:rsid w:val="00242C96"/>
    <w:rsid w:val="00242E0A"/>
    <w:rsid w:val="002436A9"/>
    <w:rsid w:val="00243CF3"/>
    <w:rsid w:val="00243E8A"/>
    <w:rsid w:val="002443F1"/>
    <w:rsid w:val="00244E3E"/>
    <w:rsid w:val="002453AE"/>
    <w:rsid w:val="00246D2A"/>
    <w:rsid w:val="002475F2"/>
    <w:rsid w:val="00250739"/>
    <w:rsid w:val="00251C83"/>
    <w:rsid w:val="002522E5"/>
    <w:rsid w:val="00252507"/>
    <w:rsid w:val="00252E0F"/>
    <w:rsid w:val="00253349"/>
    <w:rsid w:val="00253422"/>
    <w:rsid w:val="0025355A"/>
    <w:rsid w:val="00253952"/>
    <w:rsid w:val="00253A9C"/>
    <w:rsid w:val="00253AA1"/>
    <w:rsid w:val="00253B31"/>
    <w:rsid w:val="0025430B"/>
    <w:rsid w:val="00254A19"/>
    <w:rsid w:val="00254C6C"/>
    <w:rsid w:val="00254EF4"/>
    <w:rsid w:val="00255155"/>
    <w:rsid w:val="00255813"/>
    <w:rsid w:val="00255A75"/>
    <w:rsid w:val="00256035"/>
    <w:rsid w:val="00256175"/>
    <w:rsid w:val="00256DEF"/>
    <w:rsid w:val="00257075"/>
    <w:rsid w:val="0025791B"/>
    <w:rsid w:val="00257DA4"/>
    <w:rsid w:val="002608BF"/>
    <w:rsid w:val="00260D8F"/>
    <w:rsid w:val="00260EBB"/>
    <w:rsid w:val="002615B0"/>
    <w:rsid w:val="002618EE"/>
    <w:rsid w:val="00261DCB"/>
    <w:rsid w:val="00262F53"/>
    <w:rsid w:val="00263A0F"/>
    <w:rsid w:val="002645D1"/>
    <w:rsid w:val="00264F42"/>
    <w:rsid w:val="00265692"/>
    <w:rsid w:val="00265F64"/>
    <w:rsid w:val="00266480"/>
    <w:rsid w:val="002664EB"/>
    <w:rsid w:val="002668FC"/>
    <w:rsid w:val="002671C1"/>
    <w:rsid w:val="002678C1"/>
    <w:rsid w:val="00267F06"/>
    <w:rsid w:val="002700FD"/>
    <w:rsid w:val="0027056B"/>
    <w:rsid w:val="002705C1"/>
    <w:rsid w:val="0027064C"/>
    <w:rsid w:val="002719D9"/>
    <w:rsid w:val="00272CAC"/>
    <w:rsid w:val="0027358E"/>
    <w:rsid w:val="00273638"/>
    <w:rsid w:val="00273C12"/>
    <w:rsid w:val="0027438E"/>
    <w:rsid w:val="0027542C"/>
    <w:rsid w:val="00275D8A"/>
    <w:rsid w:val="00275E0F"/>
    <w:rsid w:val="0027628E"/>
    <w:rsid w:val="002768C2"/>
    <w:rsid w:val="0027797C"/>
    <w:rsid w:val="00277A9E"/>
    <w:rsid w:val="0028028A"/>
    <w:rsid w:val="002803C6"/>
    <w:rsid w:val="00280CD2"/>
    <w:rsid w:val="00280ED9"/>
    <w:rsid w:val="0028134C"/>
    <w:rsid w:val="0028144D"/>
    <w:rsid w:val="00281C42"/>
    <w:rsid w:val="00281D9D"/>
    <w:rsid w:val="00283034"/>
    <w:rsid w:val="00283526"/>
    <w:rsid w:val="00283606"/>
    <w:rsid w:val="002837CC"/>
    <w:rsid w:val="00283A11"/>
    <w:rsid w:val="002844CE"/>
    <w:rsid w:val="00284A4D"/>
    <w:rsid w:val="00284BEE"/>
    <w:rsid w:val="002858DC"/>
    <w:rsid w:val="002864E6"/>
    <w:rsid w:val="002868AC"/>
    <w:rsid w:val="0028790C"/>
    <w:rsid w:val="00290031"/>
    <w:rsid w:val="00290822"/>
    <w:rsid w:val="00290A54"/>
    <w:rsid w:val="00291031"/>
    <w:rsid w:val="002910B1"/>
    <w:rsid w:val="00291404"/>
    <w:rsid w:val="0029149B"/>
    <w:rsid w:val="00292DE2"/>
    <w:rsid w:val="00293374"/>
    <w:rsid w:val="0029351E"/>
    <w:rsid w:val="002935EB"/>
    <w:rsid w:val="002938D3"/>
    <w:rsid w:val="00293990"/>
    <w:rsid w:val="00294020"/>
    <w:rsid w:val="00294A7D"/>
    <w:rsid w:val="0029543A"/>
    <w:rsid w:val="00295EFF"/>
    <w:rsid w:val="0029610A"/>
    <w:rsid w:val="002A0338"/>
    <w:rsid w:val="002A05FD"/>
    <w:rsid w:val="002A0AAF"/>
    <w:rsid w:val="002A2059"/>
    <w:rsid w:val="002A240F"/>
    <w:rsid w:val="002A2A39"/>
    <w:rsid w:val="002A2BE0"/>
    <w:rsid w:val="002A3312"/>
    <w:rsid w:val="002A3316"/>
    <w:rsid w:val="002A3947"/>
    <w:rsid w:val="002A427B"/>
    <w:rsid w:val="002A4323"/>
    <w:rsid w:val="002A4E8E"/>
    <w:rsid w:val="002A514A"/>
    <w:rsid w:val="002A540D"/>
    <w:rsid w:val="002A662C"/>
    <w:rsid w:val="002A66C2"/>
    <w:rsid w:val="002A6EA6"/>
    <w:rsid w:val="002A7846"/>
    <w:rsid w:val="002A79E8"/>
    <w:rsid w:val="002A7AA7"/>
    <w:rsid w:val="002A7CC1"/>
    <w:rsid w:val="002B0447"/>
    <w:rsid w:val="002B128C"/>
    <w:rsid w:val="002B1766"/>
    <w:rsid w:val="002B19EF"/>
    <w:rsid w:val="002B20FA"/>
    <w:rsid w:val="002B2599"/>
    <w:rsid w:val="002B36D1"/>
    <w:rsid w:val="002B4290"/>
    <w:rsid w:val="002B47AD"/>
    <w:rsid w:val="002B4A54"/>
    <w:rsid w:val="002B4C7B"/>
    <w:rsid w:val="002B51D2"/>
    <w:rsid w:val="002B5623"/>
    <w:rsid w:val="002B5713"/>
    <w:rsid w:val="002B57A0"/>
    <w:rsid w:val="002B5803"/>
    <w:rsid w:val="002B6AAC"/>
    <w:rsid w:val="002B7057"/>
    <w:rsid w:val="002B7825"/>
    <w:rsid w:val="002C03FB"/>
    <w:rsid w:val="002C0E00"/>
    <w:rsid w:val="002C11E0"/>
    <w:rsid w:val="002C1342"/>
    <w:rsid w:val="002C28F3"/>
    <w:rsid w:val="002C2EFF"/>
    <w:rsid w:val="002C3367"/>
    <w:rsid w:val="002C33D2"/>
    <w:rsid w:val="002C3710"/>
    <w:rsid w:val="002C371C"/>
    <w:rsid w:val="002C3CD4"/>
    <w:rsid w:val="002C3D1D"/>
    <w:rsid w:val="002C4169"/>
    <w:rsid w:val="002C43C3"/>
    <w:rsid w:val="002C47FA"/>
    <w:rsid w:val="002C53B6"/>
    <w:rsid w:val="002C54C1"/>
    <w:rsid w:val="002C56B1"/>
    <w:rsid w:val="002C582E"/>
    <w:rsid w:val="002C5979"/>
    <w:rsid w:val="002C6191"/>
    <w:rsid w:val="002C6677"/>
    <w:rsid w:val="002C7A15"/>
    <w:rsid w:val="002D08ED"/>
    <w:rsid w:val="002D10E1"/>
    <w:rsid w:val="002D16D2"/>
    <w:rsid w:val="002D1746"/>
    <w:rsid w:val="002D2498"/>
    <w:rsid w:val="002D2EC6"/>
    <w:rsid w:val="002D2FB7"/>
    <w:rsid w:val="002D3022"/>
    <w:rsid w:val="002D3BC8"/>
    <w:rsid w:val="002D3C2F"/>
    <w:rsid w:val="002D3FC7"/>
    <w:rsid w:val="002D4707"/>
    <w:rsid w:val="002D4B11"/>
    <w:rsid w:val="002D51D9"/>
    <w:rsid w:val="002D56A4"/>
    <w:rsid w:val="002D5D19"/>
    <w:rsid w:val="002D5E8F"/>
    <w:rsid w:val="002D604F"/>
    <w:rsid w:val="002D6815"/>
    <w:rsid w:val="002D6A15"/>
    <w:rsid w:val="002D6A70"/>
    <w:rsid w:val="002D72AD"/>
    <w:rsid w:val="002E008D"/>
    <w:rsid w:val="002E1272"/>
    <w:rsid w:val="002E148C"/>
    <w:rsid w:val="002E1C60"/>
    <w:rsid w:val="002E1EE6"/>
    <w:rsid w:val="002E2DCA"/>
    <w:rsid w:val="002E30AB"/>
    <w:rsid w:val="002E33CA"/>
    <w:rsid w:val="002E3DCB"/>
    <w:rsid w:val="002E3EE6"/>
    <w:rsid w:val="002E5059"/>
    <w:rsid w:val="002E5097"/>
    <w:rsid w:val="002E5C92"/>
    <w:rsid w:val="002E5EB1"/>
    <w:rsid w:val="002E6B9A"/>
    <w:rsid w:val="002E790A"/>
    <w:rsid w:val="002E7E31"/>
    <w:rsid w:val="002F06B6"/>
    <w:rsid w:val="002F06B9"/>
    <w:rsid w:val="002F085C"/>
    <w:rsid w:val="002F119A"/>
    <w:rsid w:val="002F146E"/>
    <w:rsid w:val="002F186C"/>
    <w:rsid w:val="002F1B20"/>
    <w:rsid w:val="002F1D93"/>
    <w:rsid w:val="002F2323"/>
    <w:rsid w:val="002F23C3"/>
    <w:rsid w:val="002F265D"/>
    <w:rsid w:val="002F27CF"/>
    <w:rsid w:val="002F29C6"/>
    <w:rsid w:val="002F2DFC"/>
    <w:rsid w:val="002F3890"/>
    <w:rsid w:val="002F419E"/>
    <w:rsid w:val="002F53B5"/>
    <w:rsid w:val="002F53C5"/>
    <w:rsid w:val="002F5F23"/>
    <w:rsid w:val="002F627E"/>
    <w:rsid w:val="002F6399"/>
    <w:rsid w:val="002F6608"/>
    <w:rsid w:val="002F663B"/>
    <w:rsid w:val="002F69E7"/>
    <w:rsid w:val="002F6F6B"/>
    <w:rsid w:val="002F739C"/>
    <w:rsid w:val="002F76ED"/>
    <w:rsid w:val="00300558"/>
    <w:rsid w:val="00301800"/>
    <w:rsid w:val="00301B4E"/>
    <w:rsid w:val="00302190"/>
    <w:rsid w:val="00302861"/>
    <w:rsid w:val="003028A3"/>
    <w:rsid w:val="0030320E"/>
    <w:rsid w:val="00304379"/>
    <w:rsid w:val="00304F4A"/>
    <w:rsid w:val="0030553F"/>
    <w:rsid w:val="003058F7"/>
    <w:rsid w:val="0030638A"/>
    <w:rsid w:val="0030644D"/>
    <w:rsid w:val="003066F1"/>
    <w:rsid w:val="003073FA"/>
    <w:rsid w:val="00307560"/>
    <w:rsid w:val="00310A19"/>
    <w:rsid w:val="00310B9E"/>
    <w:rsid w:val="00310D4F"/>
    <w:rsid w:val="00311791"/>
    <w:rsid w:val="003117CA"/>
    <w:rsid w:val="00311D6B"/>
    <w:rsid w:val="003124E5"/>
    <w:rsid w:val="003128EA"/>
    <w:rsid w:val="00312D76"/>
    <w:rsid w:val="00312DFB"/>
    <w:rsid w:val="0031302E"/>
    <w:rsid w:val="00315D52"/>
    <w:rsid w:val="00315DA5"/>
    <w:rsid w:val="003160E5"/>
    <w:rsid w:val="003167DB"/>
    <w:rsid w:val="003168D7"/>
    <w:rsid w:val="00316B64"/>
    <w:rsid w:val="00316ED0"/>
    <w:rsid w:val="0031797C"/>
    <w:rsid w:val="00317980"/>
    <w:rsid w:val="003204C2"/>
    <w:rsid w:val="00320E3B"/>
    <w:rsid w:val="00320E60"/>
    <w:rsid w:val="0032107F"/>
    <w:rsid w:val="00321144"/>
    <w:rsid w:val="00321335"/>
    <w:rsid w:val="003213A9"/>
    <w:rsid w:val="00321A6B"/>
    <w:rsid w:val="00321CA7"/>
    <w:rsid w:val="00321E9A"/>
    <w:rsid w:val="003229D1"/>
    <w:rsid w:val="003230DB"/>
    <w:rsid w:val="00323632"/>
    <w:rsid w:val="0032390D"/>
    <w:rsid w:val="00323DD7"/>
    <w:rsid w:val="00323EE6"/>
    <w:rsid w:val="00324AE6"/>
    <w:rsid w:val="00325263"/>
    <w:rsid w:val="0032547B"/>
    <w:rsid w:val="00325F95"/>
    <w:rsid w:val="00326F38"/>
    <w:rsid w:val="00327186"/>
    <w:rsid w:val="00327327"/>
    <w:rsid w:val="0033006E"/>
    <w:rsid w:val="00331266"/>
    <w:rsid w:val="00332440"/>
    <w:rsid w:val="00332A0D"/>
    <w:rsid w:val="00332D89"/>
    <w:rsid w:val="00332F10"/>
    <w:rsid w:val="00333AD4"/>
    <w:rsid w:val="00333C13"/>
    <w:rsid w:val="00333FDC"/>
    <w:rsid w:val="00334C73"/>
    <w:rsid w:val="00334CA1"/>
    <w:rsid w:val="00335CAF"/>
    <w:rsid w:val="00335D91"/>
    <w:rsid w:val="00336DA5"/>
    <w:rsid w:val="00336F3E"/>
    <w:rsid w:val="0033700A"/>
    <w:rsid w:val="0033756D"/>
    <w:rsid w:val="0033781D"/>
    <w:rsid w:val="003408E8"/>
    <w:rsid w:val="00340C96"/>
    <w:rsid w:val="003415F0"/>
    <w:rsid w:val="00341BE2"/>
    <w:rsid w:val="00341DF6"/>
    <w:rsid w:val="0034480C"/>
    <w:rsid w:val="003450BD"/>
    <w:rsid w:val="003453E1"/>
    <w:rsid w:val="0034565B"/>
    <w:rsid w:val="00345B7A"/>
    <w:rsid w:val="00345FD6"/>
    <w:rsid w:val="0034602E"/>
    <w:rsid w:val="0034649F"/>
    <w:rsid w:val="003468A9"/>
    <w:rsid w:val="003470A4"/>
    <w:rsid w:val="00347107"/>
    <w:rsid w:val="00347279"/>
    <w:rsid w:val="00347AD0"/>
    <w:rsid w:val="00347F9C"/>
    <w:rsid w:val="00347FB1"/>
    <w:rsid w:val="00350CEB"/>
    <w:rsid w:val="00350EDA"/>
    <w:rsid w:val="003519B3"/>
    <w:rsid w:val="00352829"/>
    <w:rsid w:val="00352E93"/>
    <w:rsid w:val="00353546"/>
    <w:rsid w:val="0035371E"/>
    <w:rsid w:val="00353AE3"/>
    <w:rsid w:val="00354500"/>
    <w:rsid w:val="00355531"/>
    <w:rsid w:val="00356BED"/>
    <w:rsid w:val="00356C14"/>
    <w:rsid w:val="0035750B"/>
    <w:rsid w:val="003575AD"/>
    <w:rsid w:val="00357CE9"/>
    <w:rsid w:val="0036206D"/>
    <w:rsid w:val="003625A1"/>
    <w:rsid w:val="003631A1"/>
    <w:rsid w:val="003631C1"/>
    <w:rsid w:val="00363763"/>
    <w:rsid w:val="003637DB"/>
    <w:rsid w:val="00363890"/>
    <w:rsid w:val="00364B8D"/>
    <w:rsid w:val="00365A43"/>
    <w:rsid w:val="00365A94"/>
    <w:rsid w:val="00365D0E"/>
    <w:rsid w:val="003665FA"/>
    <w:rsid w:val="00366C14"/>
    <w:rsid w:val="003670A5"/>
    <w:rsid w:val="00367A0D"/>
    <w:rsid w:val="003707BB"/>
    <w:rsid w:val="00372510"/>
    <w:rsid w:val="00372525"/>
    <w:rsid w:val="003725EA"/>
    <w:rsid w:val="00372CB0"/>
    <w:rsid w:val="00372D25"/>
    <w:rsid w:val="00372D97"/>
    <w:rsid w:val="00373031"/>
    <w:rsid w:val="00373877"/>
    <w:rsid w:val="003738ED"/>
    <w:rsid w:val="00373B14"/>
    <w:rsid w:val="00374143"/>
    <w:rsid w:val="0037559F"/>
    <w:rsid w:val="00375937"/>
    <w:rsid w:val="00375BBF"/>
    <w:rsid w:val="003762E4"/>
    <w:rsid w:val="00376581"/>
    <w:rsid w:val="00376A55"/>
    <w:rsid w:val="0037723B"/>
    <w:rsid w:val="003772F3"/>
    <w:rsid w:val="00377A41"/>
    <w:rsid w:val="00377AAC"/>
    <w:rsid w:val="00377AF5"/>
    <w:rsid w:val="00377BA3"/>
    <w:rsid w:val="0038003C"/>
    <w:rsid w:val="00381B69"/>
    <w:rsid w:val="00381DA8"/>
    <w:rsid w:val="00382060"/>
    <w:rsid w:val="00382871"/>
    <w:rsid w:val="00382D5B"/>
    <w:rsid w:val="00382E25"/>
    <w:rsid w:val="00382F5E"/>
    <w:rsid w:val="00383206"/>
    <w:rsid w:val="00383467"/>
    <w:rsid w:val="003834D8"/>
    <w:rsid w:val="00383E94"/>
    <w:rsid w:val="00383ED1"/>
    <w:rsid w:val="0038406B"/>
    <w:rsid w:val="003842E7"/>
    <w:rsid w:val="003844EE"/>
    <w:rsid w:val="003846F7"/>
    <w:rsid w:val="00384A47"/>
    <w:rsid w:val="00385534"/>
    <w:rsid w:val="0038628F"/>
    <w:rsid w:val="00386329"/>
    <w:rsid w:val="003864CF"/>
    <w:rsid w:val="003867B9"/>
    <w:rsid w:val="00386BB8"/>
    <w:rsid w:val="00386DD6"/>
    <w:rsid w:val="0038745D"/>
    <w:rsid w:val="00387F06"/>
    <w:rsid w:val="0039004F"/>
    <w:rsid w:val="00390885"/>
    <w:rsid w:val="00390FF4"/>
    <w:rsid w:val="00391159"/>
    <w:rsid w:val="00391765"/>
    <w:rsid w:val="00391DFC"/>
    <w:rsid w:val="003920A3"/>
    <w:rsid w:val="00392151"/>
    <w:rsid w:val="003923B9"/>
    <w:rsid w:val="00392B70"/>
    <w:rsid w:val="003940B3"/>
    <w:rsid w:val="003948DD"/>
    <w:rsid w:val="00394D35"/>
    <w:rsid w:val="003959EA"/>
    <w:rsid w:val="003968E6"/>
    <w:rsid w:val="003970B2"/>
    <w:rsid w:val="003971FA"/>
    <w:rsid w:val="0039791A"/>
    <w:rsid w:val="003A0152"/>
    <w:rsid w:val="003A0857"/>
    <w:rsid w:val="003A1E3F"/>
    <w:rsid w:val="003A1FFE"/>
    <w:rsid w:val="003A24CA"/>
    <w:rsid w:val="003A29BB"/>
    <w:rsid w:val="003A2ECD"/>
    <w:rsid w:val="003A3251"/>
    <w:rsid w:val="003A405C"/>
    <w:rsid w:val="003A444E"/>
    <w:rsid w:val="003A46B8"/>
    <w:rsid w:val="003A47A1"/>
    <w:rsid w:val="003A4AA8"/>
    <w:rsid w:val="003A4AD3"/>
    <w:rsid w:val="003A4D47"/>
    <w:rsid w:val="003A4DDB"/>
    <w:rsid w:val="003A4E52"/>
    <w:rsid w:val="003A5832"/>
    <w:rsid w:val="003A6733"/>
    <w:rsid w:val="003A6800"/>
    <w:rsid w:val="003A7867"/>
    <w:rsid w:val="003A7C3E"/>
    <w:rsid w:val="003B0577"/>
    <w:rsid w:val="003B0966"/>
    <w:rsid w:val="003B153F"/>
    <w:rsid w:val="003B2230"/>
    <w:rsid w:val="003B3016"/>
    <w:rsid w:val="003B3950"/>
    <w:rsid w:val="003B3A16"/>
    <w:rsid w:val="003B416E"/>
    <w:rsid w:val="003B48D9"/>
    <w:rsid w:val="003B50E1"/>
    <w:rsid w:val="003B5184"/>
    <w:rsid w:val="003B55DD"/>
    <w:rsid w:val="003B5D6C"/>
    <w:rsid w:val="003B6176"/>
    <w:rsid w:val="003B6324"/>
    <w:rsid w:val="003B6464"/>
    <w:rsid w:val="003B6C9D"/>
    <w:rsid w:val="003C14F6"/>
    <w:rsid w:val="003C1887"/>
    <w:rsid w:val="003C1B83"/>
    <w:rsid w:val="003C2139"/>
    <w:rsid w:val="003C236A"/>
    <w:rsid w:val="003C265F"/>
    <w:rsid w:val="003C2706"/>
    <w:rsid w:val="003C40B9"/>
    <w:rsid w:val="003C47FC"/>
    <w:rsid w:val="003C4EBC"/>
    <w:rsid w:val="003C50DE"/>
    <w:rsid w:val="003C5252"/>
    <w:rsid w:val="003C55C8"/>
    <w:rsid w:val="003C56FB"/>
    <w:rsid w:val="003C5BA0"/>
    <w:rsid w:val="003C5C7A"/>
    <w:rsid w:val="003C6554"/>
    <w:rsid w:val="003C65F7"/>
    <w:rsid w:val="003C76BA"/>
    <w:rsid w:val="003C78BC"/>
    <w:rsid w:val="003C7A1F"/>
    <w:rsid w:val="003C7DD5"/>
    <w:rsid w:val="003D0019"/>
    <w:rsid w:val="003D075A"/>
    <w:rsid w:val="003D08AD"/>
    <w:rsid w:val="003D0940"/>
    <w:rsid w:val="003D0A02"/>
    <w:rsid w:val="003D121B"/>
    <w:rsid w:val="003D12BD"/>
    <w:rsid w:val="003D1D0A"/>
    <w:rsid w:val="003D1E73"/>
    <w:rsid w:val="003D2989"/>
    <w:rsid w:val="003D2B64"/>
    <w:rsid w:val="003D2E5B"/>
    <w:rsid w:val="003D2ED2"/>
    <w:rsid w:val="003D308B"/>
    <w:rsid w:val="003D3096"/>
    <w:rsid w:val="003D30BD"/>
    <w:rsid w:val="003D3859"/>
    <w:rsid w:val="003D4A74"/>
    <w:rsid w:val="003D4BD7"/>
    <w:rsid w:val="003D4F24"/>
    <w:rsid w:val="003D5085"/>
    <w:rsid w:val="003D55BE"/>
    <w:rsid w:val="003D5646"/>
    <w:rsid w:val="003D5F8C"/>
    <w:rsid w:val="003D67AB"/>
    <w:rsid w:val="003D6F95"/>
    <w:rsid w:val="003D78B0"/>
    <w:rsid w:val="003D7F15"/>
    <w:rsid w:val="003E0199"/>
    <w:rsid w:val="003E03AA"/>
    <w:rsid w:val="003E0C0F"/>
    <w:rsid w:val="003E0C5A"/>
    <w:rsid w:val="003E140E"/>
    <w:rsid w:val="003E1427"/>
    <w:rsid w:val="003E2245"/>
    <w:rsid w:val="003E24C7"/>
    <w:rsid w:val="003E349B"/>
    <w:rsid w:val="003E3731"/>
    <w:rsid w:val="003E428D"/>
    <w:rsid w:val="003E46CD"/>
    <w:rsid w:val="003E4FD5"/>
    <w:rsid w:val="003E5688"/>
    <w:rsid w:val="003E5D7A"/>
    <w:rsid w:val="003E614C"/>
    <w:rsid w:val="003E615D"/>
    <w:rsid w:val="003E6937"/>
    <w:rsid w:val="003E70D2"/>
    <w:rsid w:val="003E721A"/>
    <w:rsid w:val="003E7B0F"/>
    <w:rsid w:val="003F0301"/>
    <w:rsid w:val="003F0529"/>
    <w:rsid w:val="003F1DFD"/>
    <w:rsid w:val="003F2F04"/>
    <w:rsid w:val="003F2F47"/>
    <w:rsid w:val="003F3421"/>
    <w:rsid w:val="003F36CA"/>
    <w:rsid w:val="003F4D81"/>
    <w:rsid w:val="003F5174"/>
    <w:rsid w:val="003F66B5"/>
    <w:rsid w:val="003F7131"/>
    <w:rsid w:val="003F72A7"/>
    <w:rsid w:val="003F72C4"/>
    <w:rsid w:val="003F7629"/>
    <w:rsid w:val="003F797C"/>
    <w:rsid w:val="00400391"/>
    <w:rsid w:val="004017BE"/>
    <w:rsid w:val="004018A9"/>
    <w:rsid w:val="00401D3A"/>
    <w:rsid w:val="00402CA5"/>
    <w:rsid w:val="00402E10"/>
    <w:rsid w:val="00402ED2"/>
    <w:rsid w:val="00403A4F"/>
    <w:rsid w:val="00403CA0"/>
    <w:rsid w:val="00403CFC"/>
    <w:rsid w:val="0040509A"/>
    <w:rsid w:val="0040556F"/>
    <w:rsid w:val="00405B47"/>
    <w:rsid w:val="0040604D"/>
    <w:rsid w:val="0040606F"/>
    <w:rsid w:val="004061D4"/>
    <w:rsid w:val="00406547"/>
    <w:rsid w:val="0040674C"/>
    <w:rsid w:val="00406A67"/>
    <w:rsid w:val="00406D60"/>
    <w:rsid w:val="00406E93"/>
    <w:rsid w:val="00406FEA"/>
    <w:rsid w:val="004073C4"/>
    <w:rsid w:val="004074FA"/>
    <w:rsid w:val="004079D9"/>
    <w:rsid w:val="00410570"/>
    <w:rsid w:val="004105EE"/>
    <w:rsid w:val="00410C7D"/>
    <w:rsid w:val="004118D4"/>
    <w:rsid w:val="00411BE6"/>
    <w:rsid w:val="00411BEF"/>
    <w:rsid w:val="00412B16"/>
    <w:rsid w:val="004134B1"/>
    <w:rsid w:val="004137CF"/>
    <w:rsid w:val="00413826"/>
    <w:rsid w:val="004139EF"/>
    <w:rsid w:val="0041475A"/>
    <w:rsid w:val="0041569F"/>
    <w:rsid w:val="00415788"/>
    <w:rsid w:val="004158BC"/>
    <w:rsid w:val="0041590F"/>
    <w:rsid w:val="00415B2C"/>
    <w:rsid w:val="004168C0"/>
    <w:rsid w:val="00416F6B"/>
    <w:rsid w:val="0041727A"/>
    <w:rsid w:val="00417642"/>
    <w:rsid w:val="0042075C"/>
    <w:rsid w:val="0042084E"/>
    <w:rsid w:val="00420AC4"/>
    <w:rsid w:val="00420B0E"/>
    <w:rsid w:val="00420B8F"/>
    <w:rsid w:val="00421386"/>
    <w:rsid w:val="00421CBC"/>
    <w:rsid w:val="00422BE7"/>
    <w:rsid w:val="00422E00"/>
    <w:rsid w:val="004239F4"/>
    <w:rsid w:val="00423CBA"/>
    <w:rsid w:val="00424977"/>
    <w:rsid w:val="00424D83"/>
    <w:rsid w:val="004262A3"/>
    <w:rsid w:val="004262C9"/>
    <w:rsid w:val="004263B2"/>
    <w:rsid w:val="00426768"/>
    <w:rsid w:val="00426911"/>
    <w:rsid w:val="00426A31"/>
    <w:rsid w:val="00426E35"/>
    <w:rsid w:val="004274EA"/>
    <w:rsid w:val="004275EF"/>
    <w:rsid w:val="00427738"/>
    <w:rsid w:val="0043074C"/>
    <w:rsid w:val="004309F2"/>
    <w:rsid w:val="00430D12"/>
    <w:rsid w:val="00431248"/>
    <w:rsid w:val="0043136B"/>
    <w:rsid w:val="004328BB"/>
    <w:rsid w:val="00432A6B"/>
    <w:rsid w:val="00432BF8"/>
    <w:rsid w:val="0043390D"/>
    <w:rsid w:val="004345C7"/>
    <w:rsid w:val="00434689"/>
    <w:rsid w:val="00434852"/>
    <w:rsid w:val="004364DD"/>
    <w:rsid w:val="004364F8"/>
    <w:rsid w:val="00436706"/>
    <w:rsid w:val="004369DE"/>
    <w:rsid w:val="0043730F"/>
    <w:rsid w:val="00437642"/>
    <w:rsid w:val="0044037F"/>
    <w:rsid w:val="00440A3A"/>
    <w:rsid w:val="00440E8C"/>
    <w:rsid w:val="00441123"/>
    <w:rsid w:val="00442492"/>
    <w:rsid w:val="00443547"/>
    <w:rsid w:val="0044356A"/>
    <w:rsid w:val="00443662"/>
    <w:rsid w:val="004446D9"/>
    <w:rsid w:val="004447E2"/>
    <w:rsid w:val="00444A90"/>
    <w:rsid w:val="00444EB9"/>
    <w:rsid w:val="00445076"/>
    <w:rsid w:val="004456A3"/>
    <w:rsid w:val="004463C5"/>
    <w:rsid w:val="0044658F"/>
    <w:rsid w:val="00446AFD"/>
    <w:rsid w:val="00447BA4"/>
    <w:rsid w:val="004501BB"/>
    <w:rsid w:val="00450B23"/>
    <w:rsid w:val="00450F6C"/>
    <w:rsid w:val="004516BB"/>
    <w:rsid w:val="00451942"/>
    <w:rsid w:val="00452228"/>
    <w:rsid w:val="00452B53"/>
    <w:rsid w:val="00453D4D"/>
    <w:rsid w:val="00454424"/>
    <w:rsid w:val="004548A9"/>
    <w:rsid w:val="00454B59"/>
    <w:rsid w:val="00455901"/>
    <w:rsid w:val="00455CEC"/>
    <w:rsid w:val="00456544"/>
    <w:rsid w:val="0045707D"/>
    <w:rsid w:val="004574DF"/>
    <w:rsid w:val="00457576"/>
    <w:rsid w:val="004614FF"/>
    <w:rsid w:val="00461676"/>
    <w:rsid w:val="00461E02"/>
    <w:rsid w:val="004623DD"/>
    <w:rsid w:val="00462748"/>
    <w:rsid w:val="00464B65"/>
    <w:rsid w:val="00465219"/>
    <w:rsid w:val="004658C7"/>
    <w:rsid w:val="00465F6C"/>
    <w:rsid w:val="00465F99"/>
    <w:rsid w:val="0046609C"/>
    <w:rsid w:val="004665E9"/>
    <w:rsid w:val="004669D3"/>
    <w:rsid w:val="00466C3A"/>
    <w:rsid w:val="00467135"/>
    <w:rsid w:val="00467AEF"/>
    <w:rsid w:val="004712D0"/>
    <w:rsid w:val="00471558"/>
    <w:rsid w:val="00471BE7"/>
    <w:rsid w:val="00471CA0"/>
    <w:rsid w:val="00472270"/>
    <w:rsid w:val="00472293"/>
    <w:rsid w:val="0047264D"/>
    <w:rsid w:val="00472A92"/>
    <w:rsid w:val="00472CD0"/>
    <w:rsid w:val="0047343F"/>
    <w:rsid w:val="00473FFD"/>
    <w:rsid w:val="004744C5"/>
    <w:rsid w:val="00474543"/>
    <w:rsid w:val="0047485C"/>
    <w:rsid w:val="00474A21"/>
    <w:rsid w:val="00474D73"/>
    <w:rsid w:val="00474EDF"/>
    <w:rsid w:val="00475C85"/>
    <w:rsid w:val="00475FD7"/>
    <w:rsid w:val="00476278"/>
    <w:rsid w:val="004766DC"/>
    <w:rsid w:val="00476C92"/>
    <w:rsid w:val="004775CF"/>
    <w:rsid w:val="004775D6"/>
    <w:rsid w:val="00477AD7"/>
    <w:rsid w:val="00477D44"/>
    <w:rsid w:val="0048067C"/>
    <w:rsid w:val="0048094B"/>
    <w:rsid w:val="00480FFB"/>
    <w:rsid w:val="004810FB"/>
    <w:rsid w:val="0048146A"/>
    <w:rsid w:val="0048173A"/>
    <w:rsid w:val="004819D8"/>
    <w:rsid w:val="00481F69"/>
    <w:rsid w:val="00482523"/>
    <w:rsid w:val="00483516"/>
    <w:rsid w:val="004837A7"/>
    <w:rsid w:val="00484670"/>
    <w:rsid w:val="00484878"/>
    <w:rsid w:val="004848A9"/>
    <w:rsid w:val="00484C26"/>
    <w:rsid w:val="004851C3"/>
    <w:rsid w:val="00485936"/>
    <w:rsid w:val="00485D14"/>
    <w:rsid w:val="0048719D"/>
    <w:rsid w:val="0048786E"/>
    <w:rsid w:val="00487AB2"/>
    <w:rsid w:val="004906BB"/>
    <w:rsid w:val="0049096F"/>
    <w:rsid w:val="0049129F"/>
    <w:rsid w:val="00491F37"/>
    <w:rsid w:val="00492841"/>
    <w:rsid w:val="00493881"/>
    <w:rsid w:val="004939DA"/>
    <w:rsid w:val="00493EBD"/>
    <w:rsid w:val="0049400F"/>
    <w:rsid w:val="00494213"/>
    <w:rsid w:val="004942AA"/>
    <w:rsid w:val="004961F8"/>
    <w:rsid w:val="0049644F"/>
    <w:rsid w:val="00496B04"/>
    <w:rsid w:val="00496B64"/>
    <w:rsid w:val="00496C9F"/>
    <w:rsid w:val="00497214"/>
    <w:rsid w:val="00497234"/>
    <w:rsid w:val="004972CB"/>
    <w:rsid w:val="004978B4"/>
    <w:rsid w:val="00497933"/>
    <w:rsid w:val="004A056D"/>
    <w:rsid w:val="004A0A13"/>
    <w:rsid w:val="004A0A44"/>
    <w:rsid w:val="004A0A82"/>
    <w:rsid w:val="004A1327"/>
    <w:rsid w:val="004A265C"/>
    <w:rsid w:val="004A2B69"/>
    <w:rsid w:val="004A2FE8"/>
    <w:rsid w:val="004A3F86"/>
    <w:rsid w:val="004A40FD"/>
    <w:rsid w:val="004A445E"/>
    <w:rsid w:val="004A4D7F"/>
    <w:rsid w:val="004A5398"/>
    <w:rsid w:val="004A59A8"/>
    <w:rsid w:val="004A5E76"/>
    <w:rsid w:val="004A6563"/>
    <w:rsid w:val="004A69BB"/>
    <w:rsid w:val="004A7DA7"/>
    <w:rsid w:val="004B0A84"/>
    <w:rsid w:val="004B0CE7"/>
    <w:rsid w:val="004B0DF7"/>
    <w:rsid w:val="004B103A"/>
    <w:rsid w:val="004B1118"/>
    <w:rsid w:val="004B1712"/>
    <w:rsid w:val="004B1804"/>
    <w:rsid w:val="004B26A9"/>
    <w:rsid w:val="004B26FD"/>
    <w:rsid w:val="004B294B"/>
    <w:rsid w:val="004B2BF3"/>
    <w:rsid w:val="004B2C34"/>
    <w:rsid w:val="004B30AD"/>
    <w:rsid w:val="004B37D8"/>
    <w:rsid w:val="004B3960"/>
    <w:rsid w:val="004B39E0"/>
    <w:rsid w:val="004B39FA"/>
    <w:rsid w:val="004B3A9C"/>
    <w:rsid w:val="004B3E52"/>
    <w:rsid w:val="004B4205"/>
    <w:rsid w:val="004B4977"/>
    <w:rsid w:val="004B5C14"/>
    <w:rsid w:val="004B60F6"/>
    <w:rsid w:val="004B61F8"/>
    <w:rsid w:val="004B64C3"/>
    <w:rsid w:val="004B673E"/>
    <w:rsid w:val="004B674C"/>
    <w:rsid w:val="004B6776"/>
    <w:rsid w:val="004B6A46"/>
    <w:rsid w:val="004B6B47"/>
    <w:rsid w:val="004B775F"/>
    <w:rsid w:val="004B7827"/>
    <w:rsid w:val="004B791D"/>
    <w:rsid w:val="004B7AA7"/>
    <w:rsid w:val="004B7BE3"/>
    <w:rsid w:val="004B7C19"/>
    <w:rsid w:val="004C00C5"/>
    <w:rsid w:val="004C0B5D"/>
    <w:rsid w:val="004C11D9"/>
    <w:rsid w:val="004C13CF"/>
    <w:rsid w:val="004C1DDB"/>
    <w:rsid w:val="004C2096"/>
    <w:rsid w:val="004C2A51"/>
    <w:rsid w:val="004C2DC7"/>
    <w:rsid w:val="004C31E5"/>
    <w:rsid w:val="004C34A2"/>
    <w:rsid w:val="004C35D2"/>
    <w:rsid w:val="004C3A03"/>
    <w:rsid w:val="004C3A9E"/>
    <w:rsid w:val="004C3B10"/>
    <w:rsid w:val="004C4424"/>
    <w:rsid w:val="004C4D43"/>
    <w:rsid w:val="004C52D5"/>
    <w:rsid w:val="004C5677"/>
    <w:rsid w:val="004C5C4A"/>
    <w:rsid w:val="004C60AF"/>
    <w:rsid w:val="004C6842"/>
    <w:rsid w:val="004C6B07"/>
    <w:rsid w:val="004C6B98"/>
    <w:rsid w:val="004C6FD8"/>
    <w:rsid w:val="004C7851"/>
    <w:rsid w:val="004C78CC"/>
    <w:rsid w:val="004D0132"/>
    <w:rsid w:val="004D0E13"/>
    <w:rsid w:val="004D1371"/>
    <w:rsid w:val="004D1A8F"/>
    <w:rsid w:val="004D24DA"/>
    <w:rsid w:val="004D2F18"/>
    <w:rsid w:val="004D3BC1"/>
    <w:rsid w:val="004D3C47"/>
    <w:rsid w:val="004D4A2A"/>
    <w:rsid w:val="004D5869"/>
    <w:rsid w:val="004D59A8"/>
    <w:rsid w:val="004D5C94"/>
    <w:rsid w:val="004D5D65"/>
    <w:rsid w:val="004D6393"/>
    <w:rsid w:val="004D6860"/>
    <w:rsid w:val="004D6861"/>
    <w:rsid w:val="004D6AD0"/>
    <w:rsid w:val="004D6DA2"/>
    <w:rsid w:val="004D7172"/>
    <w:rsid w:val="004D7895"/>
    <w:rsid w:val="004E0A60"/>
    <w:rsid w:val="004E0CBB"/>
    <w:rsid w:val="004E0E91"/>
    <w:rsid w:val="004E2FDD"/>
    <w:rsid w:val="004E3210"/>
    <w:rsid w:val="004E35E4"/>
    <w:rsid w:val="004E3997"/>
    <w:rsid w:val="004E5353"/>
    <w:rsid w:val="004E560A"/>
    <w:rsid w:val="004E5A28"/>
    <w:rsid w:val="004E5DAB"/>
    <w:rsid w:val="004E6E51"/>
    <w:rsid w:val="004E73F3"/>
    <w:rsid w:val="004E7C47"/>
    <w:rsid w:val="004E7D3D"/>
    <w:rsid w:val="004E7FF9"/>
    <w:rsid w:val="004F03DE"/>
    <w:rsid w:val="004F0698"/>
    <w:rsid w:val="004F0A33"/>
    <w:rsid w:val="004F0E0F"/>
    <w:rsid w:val="004F1048"/>
    <w:rsid w:val="004F1135"/>
    <w:rsid w:val="004F15D3"/>
    <w:rsid w:val="004F1921"/>
    <w:rsid w:val="004F1998"/>
    <w:rsid w:val="004F1A6B"/>
    <w:rsid w:val="004F1B79"/>
    <w:rsid w:val="004F2376"/>
    <w:rsid w:val="004F2505"/>
    <w:rsid w:val="004F41B7"/>
    <w:rsid w:val="004F4410"/>
    <w:rsid w:val="004F44FD"/>
    <w:rsid w:val="004F4BA0"/>
    <w:rsid w:val="004F4DFD"/>
    <w:rsid w:val="004F5066"/>
    <w:rsid w:val="004F535F"/>
    <w:rsid w:val="004F5AC2"/>
    <w:rsid w:val="004F742A"/>
    <w:rsid w:val="004F7602"/>
    <w:rsid w:val="004F7725"/>
    <w:rsid w:val="004F7788"/>
    <w:rsid w:val="004F7C7E"/>
    <w:rsid w:val="0050065A"/>
    <w:rsid w:val="00500AEB"/>
    <w:rsid w:val="005010AE"/>
    <w:rsid w:val="005013A6"/>
    <w:rsid w:val="005016D0"/>
    <w:rsid w:val="00501F7C"/>
    <w:rsid w:val="0050255A"/>
    <w:rsid w:val="005025AD"/>
    <w:rsid w:val="005028B2"/>
    <w:rsid w:val="00502BD3"/>
    <w:rsid w:val="00503C00"/>
    <w:rsid w:val="00503FAD"/>
    <w:rsid w:val="005045EB"/>
    <w:rsid w:val="00504C30"/>
    <w:rsid w:val="0050542E"/>
    <w:rsid w:val="00505813"/>
    <w:rsid w:val="005065C5"/>
    <w:rsid w:val="00506C61"/>
    <w:rsid w:val="00507371"/>
    <w:rsid w:val="005079D5"/>
    <w:rsid w:val="00507E0D"/>
    <w:rsid w:val="00507EBA"/>
    <w:rsid w:val="005104F5"/>
    <w:rsid w:val="0051083E"/>
    <w:rsid w:val="00510C89"/>
    <w:rsid w:val="00511E11"/>
    <w:rsid w:val="00512BA9"/>
    <w:rsid w:val="005143B2"/>
    <w:rsid w:val="00514960"/>
    <w:rsid w:val="00515856"/>
    <w:rsid w:val="005159EF"/>
    <w:rsid w:val="005161A0"/>
    <w:rsid w:val="00516974"/>
    <w:rsid w:val="00516A15"/>
    <w:rsid w:val="00520843"/>
    <w:rsid w:val="0052168A"/>
    <w:rsid w:val="00521797"/>
    <w:rsid w:val="005220DD"/>
    <w:rsid w:val="0052234C"/>
    <w:rsid w:val="00522546"/>
    <w:rsid w:val="00522AFD"/>
    <w:rsid w:val="00523106"/>
    <w:rsid w:val="005233F5"/>
    <w:rsid w:val="00523AB2"/>
    <w:rsid w:val="0052450C"/>
    <w:rsid w:val="00524B49"/>
    <w:rsid w:val="00526985"/>
    <w:rsid w:val="00526A2E"/>
    <w:rsid w:val="00526A80"/>
    <w:rsid w:val="0052726D"/>
    <w:rsid w:val="00527E5C"/>
    <w:rsid w:val="00527FB6"/>
    <w:rsid w:val="005300D6"/>
    <w:rsid w:val="00530B1A"/>
    <w:rsid w:val="00530D68"/>
    <w:rsid w:val="00530F04"/>
    <w:rsid w:val="005310E0"/>
    <w:rsid w:val="005322C0"/>
    <w:rsid w:val="00532DAA"/>
    <w:rsid w:val="005330A9"/>
    <w:rsid w:val="0053312F"/>
    <w:rsid w:val="00533A91"/>
    <w:rsid w:val="00533ACF"/>
    <w:rsid w:val="00534522"/>
    <w:rsid w:val="005346D3"/>
    <w:rsid w:val="00534F42"/>
    <w:rsid w:val="005354C4"/>
    <w:rsid w:val="00535926"/>
    <w:rsid w:val="005359B7"/>
    <w:rsid w:val="00535BC7"/>
    <w:rsid w:val="00535EAA"/>
    <w:rsid w:val="00536258"/>
    <w:rsid w:val="005364E1"/>
    <w:rsid w:val="005367E7"/>
    <w:rsid w:val="00536D69"/>
    <w:rsid w:val="00537358"/>
    <w:rsid w:val="005373DB"/>
    <w:rsid w:val="00537F95"/>
    <w:rsid w:val="005406C1"/>
    <w:rsid w:val="00540742"/>
    <w:rsid w:val="0054081E"/>
    <w:rsid w:val="00540C90"/>
    <w:rsid w:val="00540DCA"/>
    <w:rsid w:val="0054114B"/>
    <w:rsid w:val="00541C1C"/>
    <w:rsid w:val="00542038"/>
    <w:rsid w:val="005422F9"/>
    <w:rsid w:val="005424AD"/>
    <w:rsid w:val="00542958"/>
    <w:rsid w:val="005429DA"/>
    <w:rsid w:val="00542A5B"/>
    <w:rsid w:val="005434BE"/>
    <w:rsid w:val="00543C9C"/>
    <w:rsid w:val="0054456E"/>
    <w:rsid w:val="00544707"/>
    <w:rsid w:val="00544CDB"/>
    <w:rsid w:val="00545703"/>
    <w:rsid w:val="00546399"/>
    <w:rsid w:val="00546C28"/>
    <w:rsid w:val="00546F60"/>
    <w:rsid w:val="00547763"/>
    <w:rsid w:val="005478F1"/>
    <w:rsid w:val="00547AF2"/>
    <w:rsid w:val="00550EAB"/>
    <w:rsid w:val="005512B3"/>
    <w:rsid w:val="005513DC"/>
    <w:rsid w:val="0055170B"/>
    <w:rsid w:val="00551B9A"/>
    <w:rsid w:val="005526A0"/>
    <w:rsid w:val="005529B9"/>
    <w:rsid w:val="00552B89"/>
    <w:rsid w:val="005535CE"/>
    <w:rsid w:val="00553F12"/>
    <w:rsid w:val="00554DD2"/>
    <w:rsid w:val="00555601"/>
    <w:rsid w:val="00555813"/>
    <w:rsid w:val="00555ED6"/>
    <w:rsid w:val="00555EF1"/>
    <w:rsid w:val="00556A0F"/>
    <w:rsid w:val="00557509"/>
    <w:rsid w:val="00557787"/>
    <w:rsid w:val="00557A04"/>
    <w:rsid w:val="005608C0"/>
    <w:rsid w:val="005609B8"/>
    <w:rsid w:val="00561288"/>
    <w:rsid w:val="005615AA"/>
    <w:rsid w:val="00561ED8"/>
    <w:rsid w:val="00561FEF"/>
    <w:rsid w:val="00562520"/>
    <w:rsid w:val="0056311D"/>
    <w:rsid w:val="0056361D"/>
    <w:rsid w:val="005637B5"/>
    <w:rsid w:val="00563D0D"/>
    <w:rsid w:val="00563DAB"/>
    <w:rsid w:val="00563F84"/>
    <w:rsid w:val="005642A0"/>
    <w:rsid w:val="005643A3"/>
    <w:rsid w:val="00564BE6"/>
    <w:rsid w:val="005652B9"/>
    <w:rsid w:val="00565E4A"/>
    <w:rsid w:val="00566252"/>
    <w:rsid w:val="0056724C"/>
    <w:rsid w:val="00567295"/>
    <w:rsid w:val="005677E3"/>
    <w:rsid w:val="00570D0E"/>
    <w:rsid w:val="00570DF4"/>
    <w:rsid w:val="0057123C"/>
    <w:rsid w:val="00571346"/>
    <w:rsid w:val="0057150B"/>
    <w:rsid w:val="0057188A"/>
    <w:rsid w:val="00571B65"/>
    <w:rsid w:val="00572007"/>
    <w:rsid w:val="0057298D"/>
    <w:rsid w:val="00572A8E"/>
    <w:rsid w:val="00572F4F"/>
    <w:rsid w:val="00572FE8"/>
    <w:rsid w:val="0057321A"/>
    <w:rsid w:val="00573411"/>
    <w:rsid w:val="00573D25"/>
    <w:rsid w:val="0057452F"/>
    <w:rsid w:val="00575006"/>
    <w:rsid w:val="00575924"/>
    <w:rsid w:val="00575C50"/>
    <w:rsid w:val="0057604C"/>
    <w:rsid w:val="00576761"/>
    <w:rsid w:val="005808E4"/>
    <w:rsid w:val="00581011"/>
    <w:rsid w:val="005816DD"/>
    <w:rsid w:val="0058241A"/>
    <w:rsid w:val="005834DC"/>
    <w:rsid w:val="005837A4"/>
    <w:rsid w:val="00584485"/>
    <w:rsid w:val="00584A5B"/>
    <w:rsid w:val="00584C4C"/>
    <w:rsid w:val="00586380"/>
    <w:rsid w:val="0058689C"/>
    <w:rsid w:val="00586F11"/>
    <w:rsid w:val="00587353"/>
    <w:rsid w:val="00587923"/>
    <w:rsid w:val="00587E2F"/>
    <w:rsid w:val="0059041A"/>
    <w:rsid w:val="00591238"/>
    <w:rsid w:val="0059123C"/>
    <w:rsid w:val="00591416"/>
    <w:rsid w:val="00591B33"/>
    <w:rsid w:val="00592911"/>
    <w:rsid w:val="00592D39"/>
    <w:rsid w:val="00592D4A"/>
    <w:rsid w:val="0059308B"/>
    <w:rsid w:val="005934AE"/>
    <w:rsid w:val="0059355F"/>
    <w:rsid w:val="005936F4"/>
    <w:rsid w:val="00593777"/>
    <w:rsid w:val="00593B9E"/>
    <w:rsid w:val="00593DAF"/>
    <w:rsid w:val="005951D7"/>
    <w:rsid w:val="00595D60"/>
    <w:rsid w:val="00596B17"/>
    <w:rsid w:val="00596D22"/>
    <w:rsid w:val="0059741D"/>
    <w:rsid w:val="005979D6"/>
    <w:rsid w:val="005A005E"/>
    <w:rsid w:val="005A0304"/>
    <w:rsid w:val="005A18E7"/>
    <w:rsid w:val="005A1CAE"/>
    <w:rsid w:val="005A234A"/>
    <w:rsid w:val="005A240F"/>
    <w:rsid w:val="005A2615"/>
    <w:rsid w:val="005A2C24"/>
    <w:rsid w:val="005A33D8"/>
    <w:rsid w:val="005A3448"/>
    <w:rsid w:val="005A3723"/>
    <w:rsid w:val="005A7205"/>
    <w:rsid w:val="005A7848"/>
    <w:rsid w:val="005A7942"/>
    <w:rsid w:val="005A7BE6"/>
    <w:rsid w:val="005B025F"/>
    <w:rsid w:val="005B0819"/>
    <w:rsid w:val="005B0E1F"/>
    <w:rsid w:val="005B0E8B"/>
    <w:rsid w:val="005B2D22"/>
    <w:rsid w:val="005B2E0E"/>
    <w:rsid w:val="005B3073"/>
    <w:rsid w:val="005B33CC"/>
    <w:rsid w:val="005B33E6"/>
    <w:rsid w:val="005B4EFA"/>
    <w:rsid w:val="005B500B"/>
    <w:rsid w:val="005B532F"/>
    <w:rsid w:val="005B5641"/>
    <w:rsid w:val="005B61D3"/>
    <w:rsid w:val="005B621A"/>
    <w:rsid w:val="005B69A2"/>
    <w:rsid w:val="005B72D8"/>
    <w:rsid w:val="005B7449"/>
    <w:rsid w:val="005B7F33"/>
    <w:rsid w:val="005C058E"/>
    <w:rsid w:val="005C113E"/>
    <w:rsid w:val="005C1465"/>
    <w:rsid w:val="005C1A23"/>
    <w:rsid w:val="005C2552"/>
    <w:rsid w:val="005C3115"/>
    <w:rsid w:val="005C35DA"/>
    <w:rsid w:val="005C3B4D"/>
    <w:rsid w:val="005C3EE2"/>
    <w:rsid w:val="005C4121"/>
    <w:rsid w:val="005C43CE"/>
    <w:rsid w:val="005C4766"/>
    <w:rsid w:val="005C4D96"/>
    <w:rsid w:val="005C5BBF"/>
    <w:rsid w:val="005C683D"/>
    <w:rsid w:val="005C6F9F"/>
    <w:rsid w:val="005C6FD6"/>
    <w:rsid w:val="005C7147"/>
    <w:rsid w:val="005C72B1"/>
    <w:rsid w:val="005C72BD"/>
    <w:rsid w:val="005C77E2"/>
    <w:rsid w:val="005C7926"/>
    <w:rsid w:val="005C7F65"/>
    <w:rsid w:val="005D04F6"/>
    <w:rsid w:val="005D06DD"/>
    <w:rsid w:val="005D073D"/>
    <w:rsid w:val="005D09BA"/>
    <w:rsid w:val="005D0D31"/>
    <w:rsid w:val="005D1174"/>
    <w:rsid w:val="005D1775"/>
    <w:rsid w:val="005D1FE8"/>
    <w:rsid w:val="005D26E1"/>
    <w:rsid w:val="005D37E9"/>
    <w:rsid w:val="005D3CA4"/>
    <w:rsid w:val="005D3CB8"/>
    <w:rsid w:val="005D515C"/>
    <w:rsid w:val="005D53D4"/>
    <w:rsid w:val="005D5CBF"/>
    <w:rsid w:val="005D5D4A"/>
    <w:rsid w:val="005D5D93"/>
    <w:rsid w:val="005D5DFF"/>
    <w:rsid w:val="005D65EC"/>
    <w:rsid w:val="005D7B09"/>
    <w:rsid w:val="005E0222"/>
    <w:rsid w:val="005E064B"/>
    <w:rsid w:val="005E08E6"/>
    <w:rsid w:val="005E13DA"/>
    <w:rsid w:val="005E185E"/>
    <w:rsid w:val="005E1CC2"/>
    <w:rsid w:val="005E266D"/>
    <w:rsid w:val="005E3BD5"/>
    <w:rsid w:val="005E4169"/>
    <w:rsid w:val="005E4699"/>
    <w:rsid w:val="005E5189"/>
    <w:rsid w:val="005E527D"/>
    <w:rsid w:val="005E532D"/>
    <w:rsid w:val="005E54AC"/>
    <w:rsid w:val="005E60B7"/>
    <w:rsid w:val="005E6576"/>
    <w:rsid w:val="005E6DBC"/>
    <w:rsid w:val="005E72AB"/>
    <w:rsid w:val="005F0E8E"/>
    <w:rsid w:val="005F105D"/>
    <w:rsid w:val="005F1387"/>
    <w:rsid w:val="005F1747"/>
    <w:rsid w:val="005F24F7"/>
    <w:rsid w:val="005F251A"/>
    <w:rsid w:val="005F2722"/>
    <w:rsid w:val="005F3226"/>
    <w:rsid w:val="005F38ED"/>
    <w:rsid w:val="005F3A15"/>
    <w:rsid w:val="005F4263"/>
    <w:rsid w:val="005F4416"/>
    <w:rsid w:val="005F478B"/>
    <w:rsid w:val="005F4F69"/>
    <w:rsid w:val="005F50F8"/>
    <w:rsid w:val="005F617A"/>
    <w:rsid w:val="005F62EC"/>
    <w:rsid w:val="005F6711"/>
    <w:rsid w:val="005F6719"/>
    <w:rsid w:val="005F7123"/>
    <w:rsid w:val="005F7165"/>
    <w:rsid w:val="005F7704"/>
    <w:rsid w:val="005F7775"/>
    <w:rsid w:val="005F77AC"/>
    <w:rsid w:val="005F7892"/>
    <w:rsid w:val="005F7E62"/>
    <w:rsid w:val="005F7F88"/>
    <w:rsid w:val="00600034"/>
    <w:rsid w:val="006000D2"/>
    <w:rsid w:val="00600514"/>
    <w:rsid w:val="0060082C"/>
    <w:rsid w:val="00600E9B"/>
    <w:rsid w:val="006016B9"/>
    <w:rsid w:val="006017A6"/>
    <w:rsid w:val="00601B86"/>
    <w:rsid w:val="00601E03"/>
    <w:rsid w:val="006023DE"/>
    <w:rsid w:val="0060287C"/>
    <w:rsid w:val="00602AF0"/>
    <w:rsid w:val="00604BAD"/>
    <w:rsid w:val="00604E7C"/>
    <w:rsid w:val="00605016"/>
    <w:rsid w:val="00605A11"/>
    <w:rsid w:val="0060616D"/>
    <w:rsid w:val="006062C9"/>
    <w:rsid w:val="006064EE"/>
    <w:rsid w:val="00606880"/>
    <w:rsid w:val="00607EB0"/>
    <w:rsid w:val="006105BC"/>
    <w:rsid w:val="00610877"/>
    <w:rsid w:val="00610C81"/>
    <w:rsid w:val="00611662"/>
    <w:rsid w:val="00611CD0"/>
    <w:rsid w:val="0061214B"/>
    <w:rsid w:val="006124FB"/>
    <w:rsid w:val="006125D7"/>
    <w:rsid w:val="006128FE"/>
    <w:rsid w:val="00612FDD"/>
    <w:rsid w:val="0061358E"/>
    <w:rsid w:val="00613837"/>
    <w:rsid w:val="00613BE4"/>
    <w:rsid w:val="00613CC6"/>
    <w:rsid w:val="00613FE5"/>
    <w:rsid w:val="006141CB"/>
    <w:rsid w:val="006144FD"/>
    <w:rsid w:val="0061459B"/>
    <w:rsid w:val="006148F6"/>
    <w:rsid w:val="00614AF6"/>
    <w:rsid w:val="00614B94"/>
    <w:rsid w:val="00616372"/>
    <w:rsid w:val="00616D8B"/>
    <w:rsid w:val="00617062"/>
    <w:rsid w:val="00617157"/>
    <w:rsid w:val="00617BA8"/>
    <w:rsid w:val="006205F3"/>
    <w:rsid w:val="0062092E"/>
    <w:rsid w:val="00620ED6"/>
    <w:rsid w:val="0062210A"/>
    <w:rsid w:val="006223A2"/>
    <w:rsid w:val="0062274C"/>
    <w:rsid w:val="00622980"/>
    <w:rsid w:val="0062343A"/>
    <w:rsid w:val="006235DE"/>
    <w:rsid w:val="006240EE"/>
    <w:rsid w:val="00624300"/>
    <w:rsid w:val="006249D4"/>
    <w:rsid w:val="00624D04"/>
    <w:rsid w:val="006253AB"/>
    <w:rsid w:val="00625CA9"/>
    <w:rsid w:val="00625E66"/>
    <w:rsid w:val="006277B4"/>
    <w:rsid w:val="00627AFB"/>
    <w:rsid w:val="006307FC"/>
    <w:rsid w:val="00630992"/>
    <w:rsid w:val="0063206E"/>
    <w:rsid w:val="00632710"/>
    <w:rsid w:val="006335E2"/>
    <w:rsid w:val="00633CD3"/>
    <w:rsid w:val="00634145"/>
    <w:rsid w:val="006344ED"/>
    <w:rsid w:val="00634DA2"/>
    <w:rsid w:val="00634F3B"/>
    <w:rsid w:val="006358F3"/>
    <w:rsid w:val="00635E91"/>
    <w:rsid w:val="006369ED"/>
    <w:rsid w:val="00636B3D"/>
    <w:rsid w:val="00637104"/>
    <w:rsid w:val="00637240"/>
    <w:rsid w:val="0063787F"/>
    <w:rsid w:val="006379ED"/>
    <w:rsid w:val="00640019"/>
    <w:rsid w:val="00640073"/>
    <w:rsid w:val="006401FB"/>
    <w:rsid w:val="00640CE2"/>
    <w:rsid w:val="00641094"/>
    <w:rsid w:val="00641107"/>
    <w:rsid w:val="00641657"/>
    <w:rsid w:val="00642799"/>
    <w:rsid w:val="00643BD5"/>
    <w:rsid w:val="00643EDF"/>
    <w:rsid w:val="00643F97"/>
    <w:rsid w:val="006442F4"/>
    <w:rsid w:val="00644837"/>
    <w:rsid w:val="00644B76"/>
    <w:rsid w:val="00645D3B"/>
    <w:rsid w:val="006469BA"/>
    <w:rsid w:val="00646C07"/>
    <w:rsid w:val="00647979"/>
    <w:rsid w:val="00650926"/>
    <w:rsid w:val="006509D3"/>
    <w:rsid w:val="00650A30"/>
    <w:rsid w:val="00650F23"/>
    <w:rsid w:val="0065338A"/>
    <w:rsid w:val="006534CF"/>
    <w:rsid w:val="0065494F"/>
    <w:rsid w:val="00654C04"/>
    <w:rsid w:val="00655373"/>
    <w:rsid w:val="00655C98"/>
    <w:rsid w:val="0065716E"/>
    <w:rsid w:val="00657203"/>
    <w:rsid w:val="00657854"/>
    <w:rsid w:val="00660040"/>
    <w:rsid w:val="0066036F"/>
    <w:rsid w:val="00660927"/>
    <w:rsid w:val="00660C93"/>
    <w:rsid w:val="00661C4A"/>
    <w:rsid w:val="00661FEC"/>
    <w:rsid w:val="006632FB"/>
    <w:rsid w:val="00663D23"/>
    <w:rsid w:val="00663DC8"/>
    <w:rsid w:val="006644E6"/>
    <w:rsid w:val="006648A2"/>
    <w:rsid w:val="00664900"/>
    <w:rsid w:val="0066492B"/>
    <w:rsid w:val="00664C63"/>
    <w:rsid w:val="00664EB8"/>
    <w:rsid w:val="00664FB8"/>
    <w:rsid w:val="006658D6"/>
    <w:rsid w:val="006665D7"/>
    <w:rsid w:val="00666CD3"/>
    <w:rsid w:val="00670531"/>
    <w:rsid w:val="00671B2B"/>
    <w:rsid w:val="00671BC0"/>
    <w:rsid w:val="00671D66"/>
    <w:rsid w:val="00671EE0"/>
    <w:rsid w:val="00671FDC"/>
    <w:rsid w:val="0067272A"/>
    <w:rsid w:val="006727F4"/>
    <w:rsid w:val="00672F62"/>
    <w:rsid w:val="00673565"/>
    <w:rsid w:val="00673B8B"/>
    <w:rsid w:val="0067435F"/>
    <w:rsid w:val="006744E2"/>
    <w:rsid w:val="0067476E"/>
    <w:rsid w:val="00674FB3"/>
    <w:rsid w:val="00675586"/>
    <w:rsid w:val="006756D0"/>
    <w:rsid w:val="00676755"/>
    <w:rsid w:val="00677A1D"/>
    <w:rsid w:val="00677F97"/>
    <w:rsid w:val="00680382"/>
    <w:rsid w:val="006817DD"/>
    <w:rsid w:val="00682376"/>
    <w:rsid w:val="00682428"/>
    <w:rsid w:val="00682611"/>
    <w:rsid w:val="00682B85"/>
    <w:rsid w:val="006839B9"/>
    <w:rsid w:val="00684142"/>
    <w:rsid w:val="006846B8"/>
    <w:rsid w:val="0068631F"/>
    <w:rsid w:val="00686729"/>
    <w:rsid w:val="006875D4"/>
    <w:rsid w:val="00687F58"/>
    <w:rsid w:val="00690018"/>
    <w:rsid w:val="0069002D"/>
    <w:rsid w:val="0069009B"/>
    <w:rsid w:val="00690290"/>
    <w:rsid w:val="006903D8"/>
    <w:rsid w:val="00690FD5"/>
    <w:rsid w:val="0069150A"/>
    <w:rsid w:val="0069203D"/>
    <w:rsid w:val="0069222D"/>
    <w:rsid w:val="00692280"/>
    <w:rsid w:val="006923CE"/>
    <w:rsid w:val="00692A56"/>
    <w:rsid w:val="0069304A"/>
    <w:rsid w:val="00693065"/>
    <w:rsid w:val="0069380B"/>
    <w:rsid w:val="00693D16"/>
    <w:rsid w:val="00694BD9"/>
    <w:rsid w:val="006951B2"/>
    <w:rsid w:val="00695574"/>
    <w:rsid w:val="00695976"/>
    <w:rsid w:val="00695AC7"/>
    <w:rsid w:val="00695DE4"/>
    <w:rsid w:val="00696248"/>
    <w:rsid w:val="006966AB"/>
    <w:rsid w:val="00696BF6"/>
    <w:rsid w:val="00697245"/>
    <w:rsid w:val="006973F5"/>
    <w:rsid w:val="0069740B"/>
    <w:rsid w:val="00697E52"/>
    <w:rsid w:val="006A022F"/>
    <w:rsid w:val="006A0594"/>
    <w:rsid w:val="006A080B"/>
    <w:rsid w:val="006A3BB1"/>
    <w:rsid w:val="006A4A6D"/>
    <w:rsid w:val="006A511A"/>
    <w:rsid w:val="006A5490"/>
    <w:rsid w:val="006A558B"/>
    <w:rsid w:val="006A55E6"/>
    <w:rsid w:val="006A56FE"/>
    <w:rsid w:val="006A5AB6"/>
    <w:rsid w:val="006A635E"/>
    <w:rsid w:val="006A67D3"/>
    <w:rsid w:val="006A6D9B"/>
    <w:rsid w:val="006A71EF"/>
    <w:rsid w:val="006A71FA"/>
    <w:rsid w:val="006A73C7"/>
    <w:rsid w:val="006A7B1D"/>
    <w:rsid w:val="006B03D9"/>
    <w:rsid w:val="006B15E2"/>
    <w:rsid w:val="006B1730"/>
    <w:rsid w:val="006B1EAF"/>
    <w:rsid w:val="006B2139"/>
    <w:rsid w:val="006B2C9A"/>
    <w:rsid w:val="006B3A30"/>
    <w:rsid w:val="006B3E4B"/>
    <w:rsid w:val="006B4A24"/>
    <w:rsid w:val="006B5079"/>
    <w:rsid w:val="006B50B2"/>
    <w:rsid w:val="006B5140"/>
    <w:rsid w:val="006B6AF1"/>
    <w:rsid w:val="006B72DC"/>
    <w:rsid w:val="006B7653"/>
    <w:rsid w:val="006C009E"/>
    <w:rsid w:val="006C044C"/>
    <w:rsid w:val="006C04B6"/>
    <w:rsid w:val="006C06F3"/>
    <w:rsid w:val="006C075C"/>
    <w:rsid w:val="006C07C0"/>
    <w:rsid w:val="006C145E"/>
    <w:rsid w:val="006C2044"/>
    <w:rsid w:val="006C23C3"/>
    <w:rsid w:val="006C2674"/>
    <w:rsid w:val="006C2892"/>
    <w:rsid w:val="006C2C2F"/>
    <w:rsid w:val="006C2C8B"/>
    <w:rsid w:val="006C2D94"/>
    <w:rsid w:val="006C3EE3"/>
    <w:rsid w:val="006C3FC1"/>
    <w:rsid w:val="006C42C5"/>
    <w:rsid w:val="006C42F3"/>
    <w:rsid w:val="006C5CFF"/>
    <w:rsid w:val="006D0155"/>
    <w:rsid w:val="006D0D60"/>
    <w:rsid w:val="006D0E15"/>
    <w:rsid w:val="006D0F4E"/>
    <w:rsid w:val="006D172A"/>
    <w:rsid w:val="006D1BF2"/>
    <w:rsid w:val="006D21C1"/>
    <w:rsid w:val="006D32A2"/>
    <w:rsid w:val="006D33B0"/>
    <w:rsid w:val="006D3DEF"/>
    <w:rsid w:val="006D4260"/>
    <w:rsid w:val="006D43F7"/>
    <w:rsid w:val="006D47D3"/>
    <w:rsid w:val="006D4B70"/>
    <w:rsid w:val="006D51E4"/>
    <w:rsid w:val="006D57E8"/>
    <w:rsid w:val="006D5B35"/>
    <w:rsid w:val="006D5F9E"/>
    <w:rsid w:val="006D6265"/>
    <w:rsid w:val="006D735E"/>
    <w:rsid w:val="006D73AE"/>
    <w:rsid w:val="006E0570"/>
    <w:rsid w:val="006E0B6C"/>
    <w:rsid w:val="006E0F4E"/>
    <w:rsid w:val="006E19C9"/>
    <w:rsid w:val="006E1DAE"/>
    <w:rsid w:val="006E2205"/>
    <w:rsid w:val="006E2975"/>
    <w:rsid w:val="006E2BF1"/>
    <w:rsid w:val="006E2ECC"/>
    <w:rsid w:val="006E2FB4"/>
    <w:rsid w:val="006E4DC7"/>
    <w:rsid w:val="006E70F9"/>
    <w:rsid w:val="006E78DC"/>
    <w:rsid w:val="006F0468"/>
    <w:rsid w:val="006F18CF"/>
    <w:rsid w:val="006F237D"/>
    <w:rsid w:val="006F252A"/>
    <w:rsid w:val="006F3C7E"/>
    <w:rsid w:val="006F3E6F"/>
    <w:rsid w:val="006F42CE"/>
    <w:rsid w:val="006F4C18"/>
    <w:rsid w:val="006F4E3A"/>
    <w:rsid w:val="006F5550"/>
    <w:rsid w:val="006F5861"/>
    <w:rsid w:val="006F5AB1"/>
    <w:rsid w:val="006F6FB8"/>
    <w:rsid w:val="006F76FD"/>
    <w:rsid w:val="006F7C22"/>
    <w:rsid w:val="006F7D59"/>
    <w:rsid w:val="006F7FA7"/>
    <w:rsid w:val="00700AB3"/>
    <w:rsid w:val="00703057"/>
    <w:rsid w:val="00703601"/>
    <w:rsid w:val="0070475F"/>
    <w:rsid w:val="00705E7B"/>
    <w:rsid w:val="00705F16"/>
    <w:rsid w:val="007064EB"/>
    <w:rsid w:val="00706AE4"/>
    <w:rsid w:val="007072ED"/>
    <w:rsid w:val="007073D4"/>
    <w:rsid w:val="007075A9"/>
    <w:rsid w:val="00707626"/>
    <w:rsid w:val="007076B0"/>
    <w:rsid w:val="0071023C"/>
    <w:rsid w:val="00710313"/>
    <w:rsid w:val="00710C5C"/>
    <w:rsid w:val="0071122E"/>
    <w:rsid w:val="00711600"/>
    <w:rsid w:val="00711B90"/>
    <w:rsid w:val="00711DCF"/>
    <w:rsid w:val="0071209D"/>
    <w:rsid w:val="0071254C"/>
    <w:rsid w:val="00712554"/>
    <w:rsid w:val="0071276A"/>
    <w:rsid w:val="007129DF"/>
    <w:rsid w:val="007139D5"/>
    <w:rsid w:val="00714909"/>
    <w:rsid w:val="0071519C"/>
    <w:rsid w:val="00715592"/>
    <w:rsid w:val="00715DBA"/>
    <w:rsid w:val="00716223"/>
    <w:rsid w:val="00716325"/>
    <w:rsid w:val="00716478"/>
    <w:rsid w:val="007200DB"/>
    <w:rsid w:val="00720530"/>
    <w:rsid w:val="007213C2"/>
    <w:rsid w:val="007217C4"/>
    <w:rsid w:val="00721B9E"/>
    <w:rsid w:val="00722EA7"/>
    <w:rsid w:val="00723491"/>
    <w:rsid w:val="007236C6"/>
    <w:rsid w:val="00723BCE"/>
    <w:rsid w:val="00723CE2"/>
    <w:rsid w:val="0072484F"/>
    <w:rsid w:val="00724886"/>
    <w:rsid w:val="00724E8D"/>
    <w:rsid w:val="007253CA"/>
    <w:rsid w:val="007265A0"/>
    <w:rsid w:val="00726EBB"/>
    <w:rsid w:val="00726FF5"/>
    <w:rsid w:val="00727992"/>
    <w:rsid w:val="00727C37"/>
    <w:rsid w:val="007301E5"/>
    <w:rsid w:val="007302D8"/>
    <w:rsid w:val="00730B53"/>
    <w:rsid w:val="00730C36"/>
    <w:rsid w:val="00730DFD"/>
    <w:rsid w:val="00731455"/>
    <w:rsid w:val="0073147B"/>
    <w:rsid w:val="00731FEA"/>
    <w:rsid w:val="0073207A"/>
    <w:rsid w:val="00732112"/>
    <w:rsid w:val="00732A52"/>
    <w:rsid w:val="00732E2B"/>
    <w:rsid w:val="00733719"/>
    <w:rsid w:val="00733C93"/>
    <w:rsid w:val="007347D1"/>
    <w:rsid w:val="00734EDF"/>
    <w:rsid w:val="0073510B"/>
    <w:rsid w:val="00735416"/>
    <w:rsid w:val="00736529"/>
    <w:rsid w:val="007370C5"/>
    <w:rsid w:val="00737499"/>
    <w:rsid w:val="0073780B"/>
    <w:rsid w:val="00737A61"/>
    <w:rsid w:val="007400C2"/>
    <w:rsid w:val="00740A26"/>
    <w:rsid w:val="00740EBA"/>
    <w:rsid w:val="007429F8"/>
    <w:rsid w:val="00742ABF"/>
    <w:rsid w:val="00743242"/>
    <w:rsid w:val="007432B4"/>
    <w:rsid w:val="0074348E"/>
    <w:rsid w:val="00743985"/>
    <w:rsid w:val="0074419F"/>
    <w:rsid w:val="007459BE"/>
    <w:rsid w:val="00746ABF"/>
    <w:rsid w:val="00746C37"/>
    <w:rsid w:val="00746D96"/>
    <w:rsid w:val="00747686"/>
    <w:rsid w:val="007476F7"/>
    <w:rsid w:val="00747817"/>
    <w:rsid w:val="00747AFE"/>
    <w:rsid w:val="00750773"/>
    <w:rsid w:val="00751116"/>
    <w:rsid w:val="00751886"/>
    <w:rsid w:val="00752035"/>
    <w:rsid w:val="00752217"/>
    <w:rsid w:val="0075271C"/>
    <w:rsid w:val="00752A28"/>
    <w:rsid w:val="00752B51"/>
    <w:rsid w:val="00752BA7"/>
    <w:rsid w:val="00753049"/>
    <w:rsid w:val="007531CD"/>
    <w:rsid w:val="00754146"/>
    <w:rsid w:val="0075707C"/>
    <w:rsid w:val="007577D6"/>
    <w:rsid w:val="00760493"/>
    <w:rsid w:val="007624C1"/>
    <w:rsid w:val="00762EDC"/>
    <w:rsid w:val="00763277"/>
    <w:rsid w:val="00763BE1"/>
    <w:rsid w:val="007642F9"/>
    <w:rsid w:val="00764573"/>
    <w:rsid w:val="00764C7D"/>
    <w:rsid w:val="00765182"/>
    <w:rsid w:val="00765438"/>
    <w:rsid w:val="007656E7"/>
    <w:rsid w:val="00765C6C"/>
    <w:rsid w:val="007665AD"/>
    <w:rsid w:val="007668D7"/>
    <w:rsid w:val="00766BA6"/>
    <w:rsid w:val="00767222"/>
    <w:rsid w:val="007705B9"/>
    <w:rsid w:val="007707BD"/>
    <w:rsid w:val="00770C10"/>
    <w:rsid w:val="00770EC3"/>
    <w:rsid w:val="007719D0"/>
    <w:rsid w:val="00771A18"/>
    <w:rsid w:val="00771EC0"/>
    <w:rsid w:val="007722F0"/>
    <w:rsid w:val="007727BF"/>
    <w:rsid w:val="007730E4"/>
    <w:rsid w:val="0077310F"/>
    <w:rsid w:val="00773894"/>
    <w:rsid w:val="007747CD"/>
    <w:rsid w:val="00775256"/>
    <w:rsid w:val="0077560F"/>
    <w:rsid w:val="00775CF1"/>
    <w:rsid w:val="007762F3"/>
    <w:rsid w:val="00776406"/>
    <w:rsid w:val="007765B7"/>
    <w:rsid w:val="00776691"/>
    <w:rsid w:val="0077681C"/>
    <w:rsid w:val="00776A27"/>
    <w:rsid w:val="00776CA3"/>
    <w:rsid w:val="00776E5B"/>
    <w:rsid w:val="00777090"/>
    <w:rsid w:val="0077737A"/>
    <w:rsid w:val="00777F1D"/>
    <w:rsid w:val="00777F6D"/>
    <w:rsid w:val="00780346"/>
    <w:rsid w:val="00780CC6"/>
    <w:rsid w:val="007814D4"/>
    <w:rsid w:val="0078153D"/>
    <w:rsid w:val="007824F3"/>
    <w:rsid w:val="00782FE4"/>
    <w:rsid w:val="00783CAA"/>
    <w:rsid w:val="007849E5"/>
    <w:rsid w:val="00784B48"/>
    <w:rsid w:val="00784D02"/>
    <w:rsid w:val="00786A5A"/>
    <w:rsid w:val="00787F85"/>
    <w:rsid w:val="00791497"/>
    <w:rsid w:val="007914B3"/>
    <w:rsid w:val="00791A87"/>
    <w:rsid w:val="00791E71"/>
    <w:rsid w:val="0079234D"/>
    <w:rsid w:val="00793267"/>
    <w:rsid w:val="00793978"/>
    <w:rsid w:val="0079452F"/>
    <w:rsid w:val="00795418"/>
    <w:rsid w:val="007956FF"/>
    <w:rsid w:val="00795BF3"/>
    <w:rsid w:val="0079616E"/>
    <w:rsid w:val="00796606"/>
    <w:rsid w:val="0079665C"/>
    <w:rsid w:val="007968A8"/>
    <w:rsid w:val="00796E6D"/>
    <w:rsid w:val="00797257"/>
    <w:rsid w:val="0079757B"/>
    <w:rsid w:val="00797907"/>
    <w:rsid w:val="007A01A2"/>
    <w:rsid w:val="007A0F5B"/>
    <w:rsid w:val="007A0FB9"/>
    <w:rsid w:val="007A11FE"/>
    <w:rsid w:val="007A1756"/>
    <w:rsid w:val="007A21B9"/>
    <w:rsid w:val="007A2B3D"/>
    <w:rsid w:val="007A2F75"/>
    <w:rsid w:val="007A341A"/>
    <w:rsid w:val="007A3501"/>
    <w:rsid w:val="007A4039"/>
    <w:rsid w:val="007A4AB1"/>
    <w:rsid w:val="007A4B01"/>
    <w:rsid w:val="007A4CF0"/>
    <w:rsid w:val="007A5652"/>
    <w:rsid w:val="007A58C9"/>
    <w:rsid w:val="007A5D2F"/>
    <w:rsid w:val="007A608F"/>
    <w:rsid w:val="007A610D"/>
    <w:rsid w:val="007A6446"/>
    <w:rsid w:val="007A6B59"/>
    <w:rsid w:val="007A6D3F"/>
    <w:rsid w:val="007A6E15"/>
    <w:rsid w:val="007A737B"/>
    <w:rsid w:val="007A739E"/>
    <w:rsid w:val="007A759A"/>
    <w:rsid w:val="007A793B"/>
    <w:rsid w:val="007B0423"/>
    <w:rsid w:val="007B0A18"/>
    <w:rsid w:val="007B0A32"/>
    <w:rsid w:val="007B0A8D"/>
    <w:rsid w:val="007B0EAA"/>
    <w:rsid w:val="007B15F9"/>
    <w:rsid w:val="007B18DF"/>
    <w:rsid w:val="007B1B54"/>
    <w:rsid w:val="007B1B73"/>
    <w:rsid w:val="007B2064"/>
    <w:rsid w:val="007B25F5"/>
    <w:rsid w:val="007B271F"/>
    <w:rsid w:val="007B2853"/>
    <w:rsid w:val="007B31E9"/>
    <w:rsid w:val="007B3240"/>
    <w:rsid w:val="007B33C0"/>
    <w:rsid w:val="007B3AE0"/>
    <w:rsid w:val="007B3E1A"/>
    <w:rsid w:val="007B401C"/>
    <w:rsid w:val="007B4874"/>
    <w:rsid w:val="007B5508"/>
    <w:rsid w:val="007B5924"/>
    <w:rsid w:val="007B599A"/>
    <w:rsid w:val="007B6132"/>
    <w:rsid w:val="007B6AA0"/>
    <w:rsid w:val="007B7CAD"/>
    <w:rsid w:val="007C0519"/>
    <w:rsid w:val="007C084E"/>
    <w:rsid w:val="007C09A5"/>
    <w:rsid w:val="007C0A84"/>
    <w:rsid w:val="007C0AE5"/>
    <w:rsid w:val="007C1752"/>
    <w:rsid w:val="007C2B01"/>
    <w:rsid w:val="007C2E65"/>
    <w:rsid w:val="007C3560"/>
    <w:rsid w:val="007C37E1"/>
    <w:rsid w:val="007C3E97"/>
    <w:rsid w:val="007C40C4"/>
    <w:rsid w:val="007C4581"/>
    <w:rsid w:val="007C57A4"/>
    <w:rsid w:val="007C66C8"/>
    <w:rsid w:val="007C71E2"/>
    <w:rsid w:val="007C7265"/>
    <w:rsid w:val="007C72DB"/>
    <w:rsid w:val="007C780B"/>
    <w:rsid w:val="007C7827"/>
    <w:rsid w:val="007C7976"/>
    <w:rsid w:val="007D00B0"/>
    <w:rsid w:val="007D021C"/>
    <w:rsid w:val="007D0793"/>
    <w:rsid w:val="007D1DBF"/>
    <w:rsid w:val="007D21AF"/>
    <w:rsid w:val="007D31B3"/>
    <w:rsid w:val="007D349C"/>
    <w:rsid w:val="007D50A5"/>
    <w:rsid w:val="007D53AE"/>
    <w:rsid w:val="007D5874"/>
    <w:rsid w:val="007D6DC9"/>
    <w:rsid w:val="007D7198"/>
    <w:rsid w:val="007D7785"/>
    <w:rsid w:val="007D7AEA"/>
    <w:rsid w:val="007D7C52"/>
    <w:rsid w:val="007E0402"/>
    <w:rsid w:val="007E09B6"/>
    <w:rsid w:val="007E1F8A"/>
    <w:rsid w:val="007E2388"/>
    <w:rsid w:val="007E456A"/>
    <w:rsid w:val="007E47B5"/>
    <w:rsid w:val="007E5011"/>
    <w:rsid w:val="007E592F"/>
    <w:rsid w:val="007E59C8"/>
    <w:rsid w:val="007E5E26"/>
    <w:rsid w:val="007E607C"/>
    <w:rsid w:val="007E66EC"/>
    <w:rsid w:val="007E6847"/>
    <w:rsid w:val="007E7A13"/>
    <w:rsid w:val="007F02F5"/>
    <w:rsid w:val="007F08BF"/>
    <w:rsid w:val="007F0D61"/>
    <w:rsid w:val="007F10F2"/>
    <w:rsid w:val="007F1C24"/>
    <w:rsid w:val="007F2A06"/>
    <w:rsid w:val="007F2B2C"/>
    <w:rsid w:val="007F2E4F"/>
    <w:rsid w:val="007F34D2"/>
    <w:rsid w:val="007F35A2"/>
    <w:rsid w:val="007F3ACA"/>
    <w:rsid w:val="007F4147"/>
    <w:rsid w:val="007F4601"/>
    <w:rsid w:val="007F5243"/>
    <w:rsid w:val="007F6031"/>
    <w:rsid w:val="007F6338"/>
    <w:rsid w:val="007F6993"/>
    <w:rsid w:val="007F7314"/>
    <w:rsid w:val="007F7387"/>
    <w:rsid w:val="007F7DB8"/>
    <w:rsid w:val="00800549"/>
    <w:rsid w:val="00800710"/>
    <w:rsid w:val="00800A37"/>
    <w:rsid w:val="0080139D"/>
    <w:rsid w:val="008018AE"/>
    <w:rsid w:val="00802688"/>
    <w:rsid w:val="00802B96"/>
    <w:rsid w:val="0080330C"/>
    <w:rsid w:val="008043A2"/>
    <w:rsid w:val="00804731"/>
    <w:rsid w:val="00804C0E"/>
    <w:rsid w:val="0080572C"/>
    <w:rsid w:val="0080723F"/>
    <w:rsid w:val="0080727A"/>
    <w:rsid w:val="008074D8"/>
    <w:rsid w:val="0080784B"/>
    <w:rsid w:val="008078A6"/>
    <w:rsid w:val="008124EA"/>
    <w:rsid w:val="00812708"/>
    <w:rsid w:val="00812C34"/>
    <w:rsid w:val="008136B9"/>
    <w:rsid w:val="0081378C"/>
    <w:rsid w:val="00813E5B"/>
    <w:rsid w:val="008141D9"/>
    <w:rsid w:val="0081462F"/>
    <w:rsid w:val="00814823"/>
    <w:rsid w:val="0081493B"/>
    <w:rsid w:val="00814EE3"/>
    <w:rsid w:val="0081528E"/>
    <w:rsid w:val="00816B04"/>
    <w:rsid w:val="00816C1F"/>
    <w:rsid w:val="008173A6"/>
    <w:rsid w:val="00820709"/>
    <w:rsid w:val="00820B98"/>
    <w:rsid w:val="0082292E"/>
    <w:rsid w:val="008230F1"/>
    <w:rsid w:val="00823424"/>
    <w:rsid w:val="00823D53"/>
    <w:rsid w:val="00823D9D"/>
    <w:rsid w:val="00823E47"/>
    <w:rsid w:val="00824AF9"/>
    <w:rsid w:val="00824C54"/>
    <w:rsid w:val="00824D06"/>
    <w:rsid w:val="00825290"/>
    <w:rsid w:val="0082550F"/>
    <w:rsid w:val="008257D5"/>
    <w:rsid w:val="00825A56"/>
    <w:rsid w:val="00825CED"/>
    <w:rsid w:val="00825EF8"/>
    <w:rsid w:val="00830382"/>
    <w:rsid w:val="00830F95"/>
    <w:rsid w:val="0083106C"/>
    <w:rsid w:val="008310FE"/>
    <w:rsid w:val="00831AFE"/>
    <w:rsid w:val="008326A2"/>
    <w:rsid w:val="008329DA"/>
    <w:rsid w:val="00832A3F"/>
    <w:rsid w:val="00832DA9"/>
    <w:rsid w:val="00832E8F"/>
    <w:rsid w:val="008330FE"/>
    <w:rsid w:val="00834368"/>
    <w:rsid w:val="008346E2"/>
    <w:rsid w:val="00834C9D"/>
    <w:rsid w:val="00834E1F"/>
    <w:rsid w:val="00835285"/>
    <w:rsid w:val="00835A50"/>
    <w:rsid w:val="00836104"/>
    <w:rsid w:val="00836383"/>
    <w:rsid w:val="0084034C"/>
    <w:rsid w:val="00840545"/>
    <w:rsid w:val="00840E78"/>
    <w:rsid w:val="008413DA"/>
    <w:rsid w:val="00841926"/>
    <w:rsid w:val="00842440"/>
    <w:rsid w:val="00842832"/>
    <w:rsid w:val="00842CB4"/>
    <w:rsid w:val="008430C0"/>
    <w:rsid w:val="00843596"/>
    <w:rsid w:val="00843E20"/>
    <w:rsid w:val="00843E49"/>
    <w:rsid w:val="008441BC"/>
    <w:rsid w:val="00845CCA"/>
    <w:rsid w:val="00845ECB"/>
    <w:rsid w:val="00845FA1"/>
    <w:rsid w:val="00846315"/>
    <w:rsid w:val="008469D1"/>
    <w:rsid w:val="00846B57"/>
    <w:rsid w:val="008471ED"/>
    <w:rsid w:val="00847458"/>
    <w:rsid w:val="00847887"/>
    <w:rsid w:val="00847F71"/>
    <w:rsid w:val="008504B0"/>
    <w:rsid w:val="00852047"/>
    <w:rsid w:val="008520A6"/>
    <w:rsid w:val="0085347C"/>
    <w:rsid w:val="00853672"/>
    <w:rsid w:val="0085385D"/>
    <w:rsid w:val="0085387D"/>
    <w:rsid w:val="00853A0D"/>
    <w:rsid w:val="00853B83"/>
    <w:rsid w:val="008544B7"/>
    <w:rsid w:val="008554FD"/>
    <w:rsid w:val="00855FCD"/>
    <w:rsid w:val="008566B2"/>
    <w:rsid w:val="0085683F"/>
    <w:rsid w:val="00856A67"/>
    <w:rsid w:val="00857021"/>
    <w:rsid w:val="00857EA6"/>
    <w:rsid w:val="00860A60"/>
    <w:rsid w:val="00862889"/>
    <w:rsid w:val="00862920"/>
    <w:rsid w:val="00863151"/>
    <w:rsid w:val="00863154"/>
    <w:rsid w:val="00863494"/>
    <w:rsid w:val="008635B3"/>
    <w:rsid w:val="00863B83"/>
    <w:rsid w:val="0086457F"/>
    <w:rsid w:val="00864BF2"/>
    <w:rsid w:val="00864F5D"/>
    <w:rsid w:val="00864F9F"/>
    <w:rsid w:val="00865A1F"/>
    <w:rsid w:val="00865CDB"/>
    <w:rsid w:val="00865D17"/>
    <w:rsid w:val="00865E6A"/>
    <w:rsid w:val="00866795"/>
    <w:rsid w:val="0086727D"/>
    <w:rsid w:val="0086742E"/>
    <w:rsid w:val="008701B3"/>
    <w:rsid w:val="00870B5D"/>
    <w:rsid w:val="00870F19"/>
    <w:rsid w:val="00870F26"/>
    <w:rsid w:val="008710EE"/>
    <w:rsid w:val="008713FA"/>
    <w:rsid w:val="008718DC"/>
    <w:rsid w:val="0087217D"/>
    <w:rsid w:val="0087230D"/>
    <w:rsid w:val="008725DB"/>
    <w:rsid w:val="00872B4C"/>
    <w:rsid w:val="00873381"/>
    <w:rsid w:val="00873E4B"/>
    <w:rsid w:val="008740F0"/>
    <w:rsid w:val="0087440D"/>
    <w:rsid w:val="00875C72"/>
    <w:rsid w:val="00876243"/>
    <w:rsid w:val="00876607"/>
    <w:rsid w:val="0087678E"/>
    <w:rsid w:val="00876AE9"/>
    <w:rsid w:val="00877D60"/>
    <w:rsid w:val="00881166"/>
    <w:rsid w:val="0088153B"/>
    <w:rsid w:val="00882515"/>
    <w:rsid w:val="00883967"/>
    <w:rsid w:val="008839A5"/>
    <w:rsid w:val="00883A98"/>
    <w:rsid w:val="00883B73"/>
    <w:rsid w:val="00883E9D"/>
    <w:rsid w:val="00884170"/>
    <w:rsid w:val="00884177"/>
    <w:rsid w:val="0088479D"/>
    <w:rsid w:val="00884FCA"/>
    <w:rsid w:val="008850FC"/>
    <w:rsid w:val="0088538A"/>
    <w:rsid w:val="0088542A"/>
    <w:rsid w:val="008855D9"/>
    <w:rsid w:val="008858C7"/>
    <w:rsid w:val="008860C2"/>
    <w:rsid w:val="00887353"/>
    <w:rsid w:val="008879FE"/>
    <w:rsid w:val="00887E74"/>
    <w:rsid w:val="00890764"/>
    <w:rsid w:val="00891611"/>
    <w:rsid w:val="00891C97"/>
    <w:rsid w:val="00891D51"/>
    <w:rsid w:val="00891DE9"/>
    <w:rsid w:val="0089244E"/>
    <w:rsid w:val="00892466"/>
    <w:rsid w:val="00892929"/>
    <w:rsid w:val="00893500"/>
    <w:rsid w:val="008937A4"/>
    <w:rsid w:val="008937D0"/>
    <w:rsid w:val="0089407A"/>
    <w:rsid w:val="00895043"/>
    <w:rsid w:val="00895110"/>
    <w:rsid w:val="008972A5"/>
    <w:rsid w:val="008973E2"/>
    <w:rsid w:val="00897984"/>
    <w:rsid w:val="008A00FD"/>
    <w:rsid w:val="008A0438"/>
    <w:rsid w:val="008A04EB"/>
    <w:rsid w:val="008A0734"/>
    <w:rsid w:val="008A0AE8"/>
    <w:rsid w:val="008A100E"/>
    <w:rsid w:val="008A15B8"/>
    <w:rsid w:val="008A21DF"/>
    <w:rsid w:val="008A2426"/>
    <w:rsid w:val="008A26E5"/>
    <w:rsid w:val="008A27EA"/>
    <w:rsid w:val="008A2E8C"/>
    <w:rsid w:val="008A320F"/>
    <w:rsid w:val="008A3390"/>
    <w:rsid w:val="008A36D7"/>
    <w:rsid w:val="008A37EA"/>
    <w:rsid w:val="008A3C63"/>
    <w:rsid w:val="008A432B"/>
    <w:rsid w:val="008A43FC"/>
    <w:rsid w:val="008A47FE"/>
    <w:rsid w:val="008A4A44"/>
    <w:rsid w:val="008A6B76"/>
    <w:rsid w:val="008A6DDF"/>
    <w:rsid w:val="008A6F5B"/>
    <w:rsid w:val="008A73E4"/>
    <w:rsid w:val="008A7531"/>
    <w:rsid w:val="008A75F6"/>
    <w:rsid w:val="008B062A"/>
    <w:rsid w:val="008B16D2"/>
    <w:rsid w:val="008B3213"/>
    <w:rsid w:val="008B36CA"/>
    <w:rsid w:val="008B37FB"/>
    <w:rsid w:val="008B4633"/>
    <w:rsid w:val="008B478F"/>
    <w:rsid w:val="008B5847"/>
    <w:rsid w:val="008B5863"/>
    <w:rsid w:val="008B5BA1"/>
    <w:rsid w:val="008B5BC3"/>
    <w:rsid w:val="008B6DDD"/>
    <w:rsid w:val="008B7E73"/>
    <w:rsid w:val="008C01FA"/>
    <w:rsid w:val="008C037A"/>
    <w:rsid w:val="008C0C97"/>
    <w:rsid w:val="008C11FD"/>
    <w:rsid w:val="008C141B"/>
    <w:rsid w:val="008C1504"/>
    <w:rsid w:val="008C1C7C"/>
    <w:rsid w:val="008C2025"/>
    <w:rsid w:val="008C2240"/>
    <w:rsid w:val="008C29B8"/>
    <w:rsid w:val="008C2F31"/>
    <w:rsid w:val="008C34D0"/>
    <w:rsid w:val="008C354C"/>
    <w:rsid w:val="008C360E"/>
    <w:rsid w:val="008C377E"/>
    <w:rsid w:val="008C3BF9"/>
    <w:rsid w:val="008C3D17"/>
    <w:rsid w:val="008C3EDA"/>
    <w:rsid w:val="008C4069"/>
    <w:rsid w:val="008C44A6"/>
    <w:rsid w:val="008C4B64"/>
    <w:rsid w:val="008C512D"/>
    <w:rsid w:val="008C53B4"/>
    <w:rsid w:val="008C5480"/>
    <w:rsid w:val="008C56A1"/>
    <w:rsid w:val="008C5B0F"/>
    <w:rsid w:val="008C5D4B"/>
    <w:rsid w:val="008C5DE6"/>
    <w:rsid w:val="008C61BE"/>
    <w:rsid w:val="008C639D"/>
    <w:rsid w:val="008C6A49"/>
    <w:rsid w:val="008C6D61"/>
    <w:rsid w:val="008C7A70"/>
    <w:rsid w:val="008C7FA4"/>
    <w:rsid w:val="008D047D"/>
    <w:rsid w:val="008D069C"/>
    <w:rsid w:val="008D0AD8"/>
    <w:rsid w:val="008D0D0C"/>
    <w:rsid w:val="008D0DF0"/>
    <w:rsid w:val="008D0F63"/>
    <w:rsid w:val="008D0F6A"/>
    <w:rsid w:val="008D0FF0"/>
    <w:rsid w:val="008D1AED"/>
    <w:rsid w:val="008D2187"/>
    <w:rsid w:val="008D218A"/>
    <w:rsid w:val="008D2494"/>
    <w:rsid w:val="008D3AE9"/>
    <w:rsid w:val="008D3AEF"/>
    <w:rsid w:val="008D46D6"/>
    <w:rsid w:val="008D5786"/>
    <w:rsid w:val="008D5A7D"/>
    <w:rsid w:val="008D5DFC"/>
    <w:rsid w:val="008D66F7"/>
    <w:rsid w:val="008D6EBB"/>
    <w:rsid w:val="008D7198"/>
    <w:rsid w:val="008D74CD"/>
    <w:rsid w:val="008D7804"/>
    <w:rsid w:val="008D78A0"/>
    <w:rsid w:val="008D7A28"/>
    <w:rsid w:val="008D7FD9"/>
    <w:rsid w:val="008E0464"/>
    <w:rsid w:val="008E05F5"/>
    <w:rsid w:val="008E0717"/>
    <w:rsid w:val="008E0830"/>
    <w:rsid w:val="008E1B7A"/>
    <w:rsid w:val="008E1E6C"/>
    <w:rsid w:val="008E1EE4"/>
    <w:rsid w:val="008E1F03"/>
    <w:rsid w:val="008E21C1"/>
    <w:rsid w:val="008E2913"/>
    <w:rsid w:val="008E2D52"/>
    <w:rsid w:val="008E302B"/>
    <w:rsid w:val="008E34CB"/>
    <w:rsid w:val="008E48E2"/>
    <w:rsid w:val="008E4C82"/>
    <w:rsid w:val="008E4CC5"/>
    <w:rsid w:val="008E4D07"/>
    <w:rsid w:val="008E5C0B"/>
    <w:rsid w:val="008E75DC"/>
    <w:rsid w:val="008E7A11"/>
    <w:rsid w:val="008E7C69"/>
    <w:rsid w:val="008F036A"/>
    <w:rsid w:val="008F0BBA"/>
    <w:rsid w:val="008F0C07"/>
    <w:rsid w:val="008F165B"/>
    <w:rsid w:val="008F1C9E"/>
    <w:rsid w:val="008F1FE8"/>
    <w:rsid w:val="008F22C4"/>
    <w:rsid w:val="008F3841"/>
    <w:rsid w:val="008F424E"/>
    <w:rsid w:val="008F5BA0"/>
    <w:rsid w:val="008F5F14"/>
    <w:rsid w:val="008F603E"/>
    <w:rsid w:val="008F61A4"/>
    <w:rsid w:val="008F61BB"/>
    <w:rsid w:val="008F6423"/>
    <w:rsid w:val="008F6499"/>
    <w:rsid w:val="008F64E9"/>
    <w:rsid w:val="008F7BDA"/>
    <w:rsid w:val="009007B6"/>
    <w:rsid w:val="00900E61"/>
    <w:rsid w:val="009010EC"/>
    <w:rsid w:val="0090174E"/>
    <w:rsid w:val="009027D2"/>
    <w:rsid w:val="009028B4"/>
    <w:rsid w:val="009035CD"/>
    <w:rsid w:val="009036EC"/>
    <w:rsid w:val="009040E4"/>
    <w:rsid w:val="009042DE"/>
    <w:rsid w:val="00904617"/>
    <w:rsid w:val="0090480A"/>
    <w:rsid w:val="0090485C"/>
    <w:rsid w:val="009048BF"/>
    <w:rsid w:val="00904A56"/>
    <w:rsid w:val="00905F93"/>
    <w:rsid w:val="009069E5"/>
    <w:rsid w:val="009077DE"/>
    <w:rsid w:val="00907898"/>
    <w:rsid w:val="00907B11"/>
    <w:rsid w:val="00907B71"/>
    <w:rsid w:val="00910547"/>
    <w:rsid w:val="00910AF9"/>
    <w:rsid w:val="00910D73"/>
    <w:rsid w:val="00910F05"/>
    <w:rsid w:val="00911403"/>
    <w:rsid w:val="00911C5E"/>
    <w:rsid w:val="00911D1A"/>
    <w:rsid w:val="00911E75"/>
    <w:rsid w:val="0091267B"/>
    <w:rsid w:val="0091294A"/>
    <w:rsid w:val="00912EB6"/>
    <w:rsid w:val="0091346D"/>
    <w:rsid w:val="00913B32"/>
    <w:rsid w:val="00913EA1"/>
    <w:rsid w:val="00914083"/>
    <w:rsid w:val="009141AE"/>
    <w:rsid w:val="00914259"/>
    <w:rsid w:val="00914330"/>
    <w:rsid w:val="009143AF"/>
    <w:rsid w:val="00914625"/>
    <w:rsid w:val="00914794"/>
    <w:rsid w:val="009150E9"/>
    <w:rsid w:val="0091528C"/>
    <w:rsid w:val="00916555"/>
    <w:rsid w:val="0091678B"/>
    <w:rsid w:val="00917482"/>
    <w:rsid w:val="00917724"/>
    <w:rsid w:val="00917BC7"/>
    <w:rsid w:val="009202DA"/>
    <w:rsid w:val="00920D35"/>
    <w:rsid w:val="00920D88"/>
    <w:rsid w:val="009211D9"/>
    <w:rsid w:val="00922224"/>
    <w:rsid w:val="00922839"/>
    <w:rsid w:val="00922AA0"/>
    <w:rsid w:val="0092393B"/>
    <w:rsid w:val="00924057"/>
    <w:rsid w:val="0092477C"/>
    <w:rsid w:val="00924C72"/>
    <w:rsid w:val="00924F81"/>
    <w:rsid w:val="0092505F"/>
    <w:rsid w:val="009250A9"/>
    <w:rsid w:val="009261CD"/>
    <w:rsid w:val="009262A9"/>
    <w:rsid w:val="009266AE"/>
    <w:rsid w:val="00926CF8"/>
    <w:rsid w:val="00927027"/>
    <w:rsid w:val="00927D88"/>
    <w:rsid w:val="009308EE"/>
    <w:rsid w:val="00930EB6"/>
    <w:rsid w:val="009335B6"/>
    <w:rsid w:val="00933BB4"/>
    <w:rsid w:val="00933DE1"/>
    <w:rsid w:val="0093491B"/>
    <w:rsid w:val="00934FFB"/>
    <w:rsid w:val="00935599"/>
    <w:rsid w:val="009359E0"/>
    <w:rsid w:val="00936460"/>
    <w:rsid w:val="00936475"/>
    <w:rsid w:val="009365F2"/>
    <w:rsid w:val="00936986"/>
    <w:rsid w:val="00936BA6"/>
    <w:rsid w:val="00936CA6"/>
    <w:rsid w:val="009375D8"/>
    <w:rsid w:val="009400A9"/>
    <w:rsid w:val="0094015C"/>
    <w:rsid w:val="00940C7D"/>
    <w:rsid w:val="009412F9"/>
    <w:rsid w:val="0094136E"/>
    <w:rsid w:val="0094258C"/>
    <w:rsid w:val="00942E3E"/>
    <w:rsid w:val="0094363D"/>
    <w:rsid w:val="0094365D"/>
    <w:rsid w:val="00943706"/>
    <w:rsid w:val="009437D8"/>
    <w:rsid w:val="00943976"/>
    <w:rsid w:val="0094430A"/>
    <w:rsid w:val="00945112"/>
    <w:rsid w:val="00945A24"/>
    <w:rsid w:val="00945A4C"/>
    <w:rsid w:val="00945DCF"/>
    <w:rsid w:val="00946A9B"/>
    <w:rsid w:val="00946E38"/>
    <w:rsid w:val="00947093"/>
    <w:rsid w:val="009471CD"/>
    <w:rsid w:val="0094730F"/>
    <w:rsid w:val="00947BA3"/>
    <w:rsid w:val="00950166"/>
    <w:rsid w:val="009503E2"/>
    <w:rsid w:val="0095050B"/>
    <w:rsid w:val="00951408"/>
    <w:rsid w:val="009523CA"/>
    <w:rsid w:val="00952BE7"/>
    <w:rsid w:val="009536DF"/>
    <w:rsid w:val="009537A7"/>
    <w:rsid w:val="00953A34"/>
    <w:rsid w:val="00954375"/>
    <w:rsid w:val="009544A8"/>
    <w:rsid w:val="009544E9"/>
    <w:rsid w:val="00955129"/>
    <w:rsid w:val="00955A35"/>
    <w:rsid w:val="00955AA2"/>
    <w:rsid w:val="009565AB"/>
    <w:rsid w:val="0095663A"/>
    <w:rsid w:val="009566DF"/>
    <w:rsid w:val="00956B6D"/>
    <w:rsid w:val="00956FDA"/>
    <w:rsid w:val="00957A14"/>
    <w:rsid w:val="00957B9C"/>
    <w:rsid w:val="0096024B"/>
    <w:rsid w:val="009602F6"/>
    <w:rsid w:val="00960565"/>
    <w:rsid w:val="00960A94"/>
    <w:rsid w:val="009619BF"/>
    <w:rsid w:val="00962206"/>
    <w:rsid w:val="00962D28"/>
    <w:rsid w:val="0096324F"/>
    <w:rsid w:val="009636D1"/>
    <w:rsid w:val="00963A1C"/>
    <w:rsid w:val="009640D9"/>
    <w:rsid w:val="00964289"/>
    <w:rsid w:val="00964A75"/>
    <w:rsid w:val="009655D0"/>
    <w:rsid w:val="0096584C"/>
    <w:rsid w:val="00965ED7"/>
    <w:rsid w:val="00966C24"/>
    <w:rsid w:val="0097008D"/>
    <w:rsid w:val="0097050B"/>
    <w:rsid w:val="009706F9"/>
    <w:rsid w:val="00970A66"/>
    <w:rsid w:val="00970AB8"/>
    <w:rsid w:val="00971632"/>
    <w:rsid w:val="00971AEA"/>
    <w:rsid w:val="00972B0E"/>
    <w:rsid w:val="00972B4D"/>
    <w:rsid w:val="00972BBE"/>
    <w:rsid w:val="00972EBF"/>
    <w:rsid w:val="009746F9"/>
    <w:rsid w:val="00975780"/>
    <w:rsid w:val="00975C47"/>
    <w:rsid w:val="00975D6D"/>
    <w:rsid w:val="00976226"/>
    <w:rsid w:val="00976331"/>
    <w:rsid w:val="0097656D"/>
    <w:rsid w:val="00976E6C"/>
    <w:rsid w:val="0097725C"/>
    <w:rsid w:val="00980286"/>
    <w:rsid w:val="009805B7"/>
    <w:rsid w:val="00980973"/>
    <w:rsid w:val="00980A92"/>
    <w:rsid w:val="00980EC7"/>
    <w:rsid w:val="00982838"/>
    <w:rsid w:val="00982ABD"/>
    <w:rsid w:val="00982FA5"/>
    <w:rsid w:val="009832FC"/>
    <w:rsid w:val="009833A2"/>
    <w:rsid w:val="00983750"/>
    <w:rsid w:val="0098449D"/>
    <w:rsid w:val="00984CAB"/>
    <w:rsid w:val="00984E61"/>
    <w:rsid w:val="009863A8"/>
    <w:rsid w:val="0098684C"/>
    <w:rsid w:val="00986AD2"/>
    <w:rsid w:val="00986B23"/>
    <w:rsid w:val="0099024D"/>
    <w:rsid w:val="0099041B"/>
    <w:rsid w:val="0099101A"/>
    <w:rsid w:val="0099157D"/>
    <w:rsid w:val="009919C5"/>
    <w:rsid w:val="0099208F"/>
    <w:rsid w:val="00992315"/>
    <w:rsid w:val="009924EF"/>
    <w:rsid w:val="00992816"/>
    <w:rsid w:val="00992ABB"/>
    <w:rsid w:val="00992D40"/>
    <w:rsid w:val="009944DB"/>
    <w:rsid w:val="009944EC"/>
    <w:rsid w:val="00995D00"/>
    <w:rsid w:val="00995DD9"/>
    <w:rsid w:val="009965F2"/>
    <w:rsid w:val="00996C8F"/>
    <w:rsid w:val="00996D9D"/>
    <w:rsid w:val="00997660"/>
    <w:rsid w:val="00997B6C"/>
    <w:rsid w:val="00997CE0"/>
    <w:rsid w:val="009A03F7"/>
    <w:rsid w:val="009A07D2"/>
    <w:rsid w:val="009A1344"/>
    <w:rsid w:val="009A18A5"/>
    <w:rsid w:val="009A19F8"/>
    <w:rsid w:val="009A1A1F"/>
    <w:rsid w:val="009A2436"/>
    <w:rsid w:val="009A2FE8"/>
    <w:rsid w:val="009A311A"/>
    <w:rsid w:val="009A34FD"/>
    <w:rsid w:val="009A4AAB"/>
    <w:rsid w:val="009A4B39"/>
    <w:rsid w:val="009A5021"/>
    <w:rsid w:val="009A589F"/>
    <w:rsid w:val="009A5EC3"/>
    <w:rsid w:val="009A6736"/>
    <w:rsid w:val="009A6D6D"/>
    <w:rsid w:val="009A7215"/>
    <w:rsid w:val="009A727E"/>
    <w:rsid w:val="009A7462"/>
    <w:rsid w:val="009A7530"/>
    <w:rsid w:val="009A790A"/>
    <w:rsid w:val="009B0275"/>
    <w:rsid w:val="009B0497"/>
    <w:rsid w:val="009B11A5"/>
    <w:rsid w:val="009B1E35"/>
    <w:rsid w:val="009B2228"/>
    <w:rsid w:val="009B3518"/>
    <w:rsid w:val="009B3B91"/>
    <w:rsid w:val="009B443C"/>
    <w:rsid w:val="009B44E9"/>
    <w:rsid w:val="009B505D"/>
    <w:rsid w:val="009B51BB"/>
    <w:rsid w:val="009B608A"/>
    <w:rsid w:val="009B75F8"/>
    <w:rsid w:val="009C0115"/>
    <w:rsid w:val="009C057C"/>
    <w:rsid w:val="009C05F1"/>
    <w:rsid w:val="009C0678"/>
    <w:rsid w:val="009C0FA8"/>
    <w:rsid w:val="009C169D"/>
    <w:rsid w:val="009C2A47"/>
    <w:rsid w:val="009C2E25"/>
    <w:rsid w:val="009C434A"/>
    <w:rsid w:val="009C43D1"/>
    <w:rsid w:val="009C4AC0"/>
    <w:rsid w:val="009C4F23"/>
    <w:rsid w:val="009C558A"/>
    <w:rsid w:val="009C57BF"/>
    <w:rsid w:val="009C58F5"/>
    <w:rsid w:val="009C6370"/>
    <w:rsid w:val="009C648D"/>
    <w:rsid w:val="009C64BB"/>
    <w:rsid w:val="009C6571"/>
    <w:rsid w:val="009C65FE"/>
    <w:rsid w:val="009C6C1E"/>
    <w:rsid w:val="009C6D81"/>
    <w:rsid w:val="009C6E5E"/>
    <w:rsid w:val="009C6F95"/>
    <w:rsid w:val="009C702D"/>
    <w:rsid w:val="009C782E"/>
    <w:rsid w:val="009C7CD8"/>
    <w:rsid w:val="009D1371"/>
    <w:rsid w:val="009D15B7"/>
    <w:rsid w:val="009D1A49"/>
    <w:rsid w:val="009D1EF5"/>
    <w:rsid w:val="009D28E4"/>
    <w:rsid w:val="009D29B7"/>
    <w:rsid w:val="009D3277"/>
    <w:rsid w:val="009D6068"/>
    <w:rsid w:val="009D62F4"/>
    <w:rsid w:val="009D672A"/>
    <w:rsid w:val="009D6A0A"/>
    <w:rsid w:val="009D6B1A"/>
    <w:rsid w:val="009D6DC6"/>
    <w:rsid w:val="009D727E"/>
    <w:rsid w:val="009D7DC5"/>
    <w:rsid w:val="009D7E2B"/>
    <w:rsid w:val="009D7E6B"/>
    <w:rsid w:val="009E00DE"/>
    <w:rsid w:val="009E0D87"/>
    <w:rsid w:val="009E0F6D"/>
    <w:rsid w:val="009E12B1"/>
    <w:rsid w:val="009E166C"/>
    <w:rsid w:val="009E18A0"/>
    <w:rsid w:val="009E20D7"/>
    <w:rsid w:val="009E20E6"/>
    <w:rsid w:val="009E214B"/>
    <w:rsid w:val="009E21BA"/>
    <w:rsid w:val="009E2890"/>
    <w:rsid w:val="009E348E"/>
    <w:rsid w:val="009E3AFF"/>
    <w:rsid w:val="009E4093"/>
    <w:rsid w:val="009E46CE"/>
    <w:rsid w:val="009E55A9"/>
    <w:rsid w:val="009E5C56"/>
    <w:rsid w:val="009E5CF1"/>
    <w:rsid w:val="009E5E9F"/>
    <w:rsid w:val="009E6131"/>
    <w:rsid w:val="009E723C"/>
    <w:rsid w:val="009E79C0"/>
    <w:rsid w:val="009F01CB"/>
    <w:rsid w:val="009F0FD0"/>
    <w:rsid w:val="009F22CC"/>
    <w:rsid w:val="009F2918"/>
    <w:rsid w:val="009F2F7A"/>
    <w:rsid w:val="009F319D"/>
    <w:rsid w:val="009F36F8"/>
    <w:rsid w:val="009F506C"/>
    <w:rsid w:val="009F5667"/>
    <w:rsid w:val="009F5BF3"/>
    <w:rsid w:val="009F5D75"/>
    <w:rsid w:val="009F6149"/>
    <w:rsid w:val="009F63B0"/>
    <w:rsid w:val="009F6876"/>
    <w:rsid w:val="009F722B"/>
    <w:rsid w:val="009F72C8"/>
    <w:rsid w:val="009F72DF"/>
    <w:rsid w:val="009F74BE"/>
    <w:rsid w:val="00A00725"/>
    <w:rsid w:val="00A0193B"/>
    <w:rsid w:val="00A01CC0"/>
    <w:rsid w:val="00A02E6E"/>
    <w:rsid w:val="00A03276"/>
    <w:rsid w:val="00A032A0"/>
    <w:rsid w:val="00A03541"/>
    <w:rsid w:val="00A04182"/>
    <w:rsid w:val="00A042A7"/>
    <w:rsid w:val="00A047F4"/>
    <w:rsid w:val="00A048C8"/>
    <w:rsid w:val="00A049D6"/>
    <w:rsid w:val="00A05778"/>
    <w:rsid w:val="00A05C25"/>
    <w:rsid w:val="00A05D65"/>
    <w:rsid w:val="00A0627F"/>
    <w:rsid w:val="00A0635E"/>
    <w:rsid w:val="00A06DEA"/>
    <w:rsid w:val="00A07A1E"/>
    <w:rsid w:val="00A1086C"/>
    <w:rsid w:val="00A1102C"/>
    <w:rsid w:val="00A11FA1"/>
    <w:rsid w:val="00A12198"/>
    <w:rsid w:val="00A12744"/>
    <w:rsid w:val="00A13353"/>
    <w:rsid w:val="00A14071"/>
    <w:rsid w:val="00A14328"/>
    <w:rsid w:val="00A1447F"/>
    <w:rsid w:val="00A148C3"/>
    <w:rsid w:val="00A1493F"/>
    <w:rsid w:val="00A14DDC"/>
    <w:rsid w:val="00A1557B"/>
    <w:rsid w:val="00A15843"/>
    <w:rsid w:val="00A16119"/>
    <w:rsid w:val="00A16146"/>
    <w:rsid w:val="00A171E8"/>
    <w:rsid w:val="00A17738"/>
    <w:rsid w:val="00A17965"/>
    <w:rsid w:val="00A17EBD"/>
    <w:rsid w:val="00A20AE9"/>
    <w:rsid w:val="00A21352"/>
    <w:rsid w:val="00A213BF"/>
    <w:rsid w:val="00A21F5F"/>
    <w:rsid w:val="00A2211A"/>
    <w:rsid w:val="00A22C01"/>
    <w:rsid w:val="00A230FC"/>
    <w:rsid w:val="00A23579"/>
    <w:rsid w:val="00A23E70"/>
    <w:rsid w:val="00A24066"/>
    <w:rsid w:val="00A25322"/>
    <w:rsid w:val="00A25590"/>
    <w:rsid w:val="00A25789"/>
    <w:rsid w:val="00A26274"/>
    <w:rsid w:val="00A27E31"/>
    <w:rsid w:val="00A3005E"/>
    <w:rsid w:val="00A30329"/>
    <w:rsid w:val="00A30C00"/>
    <w:rsid w:val="00A30D4D"/>
    <w:rsid w:val="00A316DA"/>
    <w:rsid w:val="00A317D9"/>
    <w:rsid w:val="00A31A08"/>
    <w:rsid w:val="00A32415"/>
    <w:rsid w:val="00A3265C"/>
    <w:rsid w:val="00A329F3"/>
    <w:rsid w:val="00A33BD1"/>
    <w:rsid w:val="00A34FFC"/>
    <w:rsid w:val="00A3550B"/>
    <w:rsid w:val="00A35A82"/>
    <w:rsid w:val="00A35E28"/>
    <w:rsid w:val="00A364A9"/>
    <w:rsid w:val="00A36A48"/>
    <w:rsid w:val="00A370B4"/>
    <w:rsid w:val="00A370EE"/>
    <w:rsid w:val="00A3724A"/>
    <w:rsid w:val="00A37615"/>
    <w:rsid w:val="00A3773E"/>
    <w:rsid w:val="00A377E5"/>
    <w:rsid w:val="00A37A9C"/>
    <w:rsid w:val="00A40035"/>
    <w:rsid w:val="00A40BC5"/>
    <w:rsid w:val="00A41B96"/>
    <w:rsid w:val="00A41C08"/>
    <w:rsid w:val="00A42E2B"/>
    <w:rsid w:val="00A432C7"/>
    <w:rsid w:val="00A44B93"/>
    <w:rsid w:val="00A44BE8"/>
    <w:rsid w:val="00A45D73"/>
    <w:rsid w:val="00A46D4D"/>
    <w:rsid w:val="00A46EF8"/>
    <w:rsid w:val="00A47208"/>
    <w:rsid w:val="00A47382"/>
    <w:rsid w:val="00A500C2"/>
    <w:rsid w:val="00A5018F"/>
    <w:rsid w:val="00A51209"/>
    <w:rsid w:val="00A51998"/>
    <w:rsid w:val="00A519E3"/>
    <w:rsid w:val="00A519E6"/>
    <w:rsid w:val="00A51D16"/>
    <w:rsid w:val="00A539A1"/>
    <w:rsid w:val="00A55109"/>
    <w:rsid w:val="00A55149"/>
    <w:rsid w:val="00A552B3"/>
    <w:rsid w:val="00A5605E"/>
    <w:rsid w:val="00A5694F"/>
    <w:rsid w:val="00A56A92"/>
    <w:rsid w:val="00A57CE9"/>
    <w:rsid w:val="00A57F14"/>
    <w:rsid w:val="00A60615"/>
    <w:rsid w:val="00A61206"/>
    <w:rsid w:val="00A61541"/>
    <w:rsid w:val="00A6184D"/>
    <w:rsid w:val="00A621CD"/>
    <w:rsid w:val="00A63726"/>
    <w:rsid w:val="00A63DD8"/>
    <w:rsid w:val="00A63F72"/>
    <w:rsid w:val="00A6449A"/>
    <w:rsid w:val="00A648D3"/>
    <w:rsid w:val="00A64BAF"/>
    <w:rsid w:val="00A64C06"/>
    <w:rsid w:val="00A64D7C"/>
    <w:rsid w:val="00A65375"/>
    <w:rsid w:val="00A65E0B"/>
    <w:rsid w:val="00A65E34"/>
    <w:rsid w:val="00A6657E"/>
    <w:rsid w:val="00A66CC2"/>
    <w:rsid w:val="00A66FA9"/>
    <w:rsid w:val="00A67166"/>
    <w:rsid w:val="00A70089"/>
    <w:rsid w:val="00A707FE"/>
    <w:rsid w:val="00A70C90"/>
    <w:rsid w:val="00A712E2"/>
    <w:rsid w:val="00A71682"/>
    <w:rsid w:val="00A724FF"/>
    <w:rsid w:val="00A72BD6"/>
    <w:rsid w:val="00A743E2"/>
    <w:rsid w:val="00A74B0F"/>
    <w:rsid w:val="00A75135"/>
    <w:rsid w:val="00A75CAA"/>
    <w:rsid w:val="00A763BA"/>
    <w:rsid w:val="00A76585"/>
    <w:rsid w:val="00A7721E"/>
    <w:rsid w:val="00A77809"/>
    <w:rsid w:val="00A80CA2"/>
    <w:rsid w:val="00A8140B"/>
    <w:rsid w:val="00A816F5"/>
    <w:rsid w:val="00A8172B"/>
    <w:rsid w:val="00A81B4F"/>
    <w:rsid w:val="00A81BCE"/>
    <w:rsid w:val="00A8257E"/>
    <w:rsid w:val="00A8270A"/>
    <w:rsid w:val="00A82835"/>
    <w:rsid w:val="00A83907"/>
    <w:rsid w:val="00A84D3A"/>
    <w:rsid w:val="00A851F5"/>
    <w:rsid w:val="00A8547C"/>
    <w:rsid w:val="00A859B9"/>
    <w:rsid w:val="00A85B2C"/>
    <w:rsid w:val="00A8663D"/>
    <w:rsid w:val="00A86967"/>
    <w:rsid w:val="00A869A6"/>
    <w:rsid w:val="00A87128"/>
    <w:rsid w:val="00A871E3"/>
    <w:rsid w:val="00A872F8"/>
    <w:rsid w:val="00A90087"/>
    <w:rsid w:val="00A90161"/>
    <w:rsid w:val="00A90C77"/>
    <w:rsid w:val="00A9101A"/>
    <w:rsid w:val="00A91A2E"/>
    <w:rsid w:val="00A91CB3"/>
    <w:rsid w:val="00A91E68"/>
    <w:rsid w:val="00A91F16"/>
    <w:rsid w:val="00A92331"/>
    <w:rsid w:val="00A924DA"/>
    <w:rsid w:val="00A92C82"/>
    <w:rsid w:val="00A94E71"/>
    <w:rsid w:val="00A954A8"/>
    <w:rsid w:val="00A96E62"/>
    <w:rsid w:val="00A96F64"/>
    <w:rsid w:val="00A972ED"/>
    <w:rsid w:val="00A973EE"/>
    <w:rsid w:val="00A978D4"/>
    <w:rsid w:val="00AA12AA"/>
    <w:rsid w:val="00AA134D"/>
    <w:rsid w:val="00AA14FE"/>
    <w:rsid w:val="00AA2A7D"/>
    <w:rsid w:val="00AA44D3"/>
    <w:rsid w:val="00AA4D67"/>
    <w:rsid w:val="00AA59FE"/>
    <w:rsid w:val="00AA63D1"/>
    <w:rsid w:val="00AA65BB"/>
    <w:rsid w:val="00AA663F"/>
    <w:rsid w:val="00AA79F4"/>
    <w:rsid w:val="00AA7D62"/>
    <w:rsid w:val="00AB022E"/>
    <w:rsid w:val="00AB05E7"/>
    <w:rsid w:val="00AB0D14"/>
    <w:rsid w:val="00AB0E4A"/>
    <w:rsid w:val="00AB1166"/>
    <w:rsid w:val="00AB2002"/>
    <w:rsid w:val="00AB2CE4"/>
    <w:rsid w:val="00AB2F9A"/>
    <w:rsid w:val="00AB328A"/>
    <w:rsid w:val="00AB4184"/>
    <w:rsid w:val="00AB4458"/>
    <w:rsid w:val="00AB4DEA"/>
    <w:rsid w:val="00AB535C"/>
    <w:rsid w:val="00AB5F5E"/>
    <w:rsid w:val="00AB6990"/>
    <w:rsid w:val="00AB699B"/>
    <w:rsid w:val="00AB6F4F"/>
    <w:rsid w:val="00AB7208"/>
    <w:rsid w:val="00AB7A27"/>
    <w:rsid w:val="00AC0803"/>
    <w:rsid w:val="00AC0896"/>
    <w:rsid w:val="00AC0D08"/>
    <w:rsid w:val="00AC1017"/>
    <w:rsid w:val="00AC12C4"/>
    <w:rsid w:val="00AC1352"/>
    <w:rsid w:val="00AC16F2"/>
    <w:rsid w:val="00AC1995"/>
    <w:rsid w:val="00AC1C22"/>
    <w:rsid w:val="00AC1DD9"/>
    <w:rsid w:val="00AC1F30"/>
    <w:rsid w:val="00AC2B3C"/>
    <w:rsid w:val="00AC3A7E"/>
    <w:rsid w:val="00AC4872"/>
    <w:rsid w:val="00AC553D"/>
    <w:rsid w:val="00AC5790"/>
    <w:rsid w:val="00AC60AE"/>
    <w:rsid w:val="00AC659E"/>
    <w:rsid w:val="00AC6839"/>
    <w:rsid w:val="00AC6A06"/>
    <w:rsid w:val="00AC727C"/>
    <w:rsid w:val="00AC7F3E"/>
    <w:rsid w:val="00AD0582"/>
    <w:rsid w:val="00AD079D"/>
    <w:rsid w:val="00AD08F1"/>
    <w:rsid w:val="00AD0ADA"/>
    <w:rsid w:val="00AD11C0"/>
    <w:rsid w:val="00AD1477"/>
    <w:rsid w:val="00AD2429"/>
    <w:rsid w:val="00AD2558"/>
    <w:rsid w:val="00AD2615"/>
    <w:rsid w:val="00AD2D3C"/>
    <w:rsid w:val="00AD3130"/>
    <w:rsid w:val="00AD38DF"/>
    <w:rsid w:val="00AD4B36"/>
    <w:rsid w:val="00AD4C71"/>
    <w:rsid w:val="00AD4FAC"/>
    <w:rsid w:val="00AD6B24"/>
    <w:rsid w:val="00AD6D7E"/>
    <w:rsid w:val="00AD7572"/>
    <w:rsid w:val="00AD7CCD"/>
    <w:rsid w:val="00AE024C"/>
    <w:rsid w:val="00AE112D"/>
    <w:rsid w:val="00AE1684"/>
    <w:rsid w:val="00AE21A1"/>
    <w:rsid w:val="00AE232F"/>
    <w:rsid w:val="00AE27B5"/>
    <w:rsid w:val="00AE2E17"/>
    <w:rsid w:val="00AE2FC5"/>
    <w:rsid w:val="00AE33F6"/>
    <w:rsid w:val="00AE37F2"/>
    <w:rsid w:val="00AE38B9"/>
    <w:rsid w:val="00AE3DCC"/>
    <w:rsid w:val="00AE42BB"/>
    <w:rsid w:val="00AE4918"/>
    <w:rsid w:val="00AE4C21"/>
    <w:rsid w:val="00AE4DA5"/>
    <w:rsid w:val="00AE58A7"/>
    <w:rsid w:val="00AE5D91"/>
    <w:rsid w:val="00AE5E75"/>
    <w:rsid w:val="00AE668B"/>
    <w:rsid w:val="00AE6C46"/>
    <w:rsid w:val="00AE6DA7"/>
    <w:rsid w:val="00AE7341"/>
    <w:rsid w:val="00AE744D"/>
    <w:rsid w:val="00AE75A7"/>
    <w:rsid w:val="00AE784D"/>
    <w:rsid w:val="00AF02E8"/>
    <w:rsid w:val="00AF0605"/>
    <w:rsid w:val="00AF076A"/>
    <w:rsid w:val="00AF09B0"/>
    <w:rsid w:val="00AF0C98"/>
    <w:rsid w:val="00AF12C5"/>
    <w:rsid w:val="00AF183A"/>
    <w:rsid w:val="00AF24F1"/>
    <w:rsid w:val="00AF29BB"/>
    <w:rsid w:val="00AF2C51"/>
    <w:rsid w:val="00AF342E"/>
    <w:rsid w:val="00AF4397"/>
    <w:rsid w:val="00AF4F54"/>
    <w:rsid w:val="00AF5521"/>
    <w:rsid w:val="00AF5FA7"/>
    <w:rsid w:val="00AF6256"/>
    <w:rsid w:val="00AF691F"/>
    <w:rsid w:val="00AF6D30"/>
    <w:rsid w:val="00AF773E"/>
    <w:rsid w:val="00AF79EB"/>
    <w:rsid w:val="00B0058F"/>
    <w:rsid w:val="00B007DA"/>
    <w:rsid w:val="00B00E98"/>
    <w:rsid w:val="00B01000"/>
    <w:rsid w:val="00B0131D"/>
    <w:rsid w:val="00B034E8"/>
    <w:rsid w:val="00B037DF"/>
    <w:rsid w:val="00B05594"/>
    <w:rsid w:val="00B055F4"/>
    <w:rsid w:val="00B05D8D"/>
    <w:rsid w:val="00B0620E"/>
    <w:rsid w:val="00B06B36"/>
    <w:rsid w:val="00B07ABB"/>
    <w:rsid w:val="00B100AA"/>
    <w:rsid w:val="00B10306"/>
    <w:rsid w:val="00B1036A"/>
    <w:rsid w:val="00B108F8"/>
    <w:rsid w:val="00B10E48"/>
    <w:rsid w:val="00B11332"/>
    <w:rsid w:val="00B11745"/>
    <w:rsid w:val="00B12FF2"/>
    <w:rsid w:val="00B132B0"/>
    <w:rsid w:val="00B135D8"/>
    <w:rsid w:val="00B1412F"/>
    <w:rsid w:val="00B143F2"/>
    <w:rsid w:val="00B14603"/>
    <w:rsid w:val="00B147BF"/>
    <w:rsid w:val="00B151DF"/>
    <w:rsid w:val="00B165E7"/>
    <w:rsid w:val="00B166D2"/>
    <w:rsid w:val="00B170B1"/>
    <w:rsid w:val="00B205A8"/>
    <w:rsid w:val="00B206BE"/>
    <w:rsid w:val="00B20CB4"/>
    <w:rsid w:val="00B20D8C"/>
    <w:rsid w:val="00B218F9"/>
    <w:rsid w:val="00B2231C"/>
    <w:rsid w:val="00B22440"/>
    <w:rsid w:val="00B22F6E"/>
    <w:rsid w:val="00B23E0E"/>
    <w:rsid w:val="00B24035"/>
    <w:rsid w:val="00B24476"/>
    <w:rsid w:val="00B24797"/>
    <w:rsid w:val="00B249F1"/>
    <w:rsid w:val="00B258F5"/>
    <w:rsid w:val="00B25E32"/>
    <w:rsid w:val="00B25FDF"/>
    <w:rsid w:val="00B26079"/>
    <w:rsid w:val="00B260B4"/>
    <w:rsid w:val="00B26585"/>
    <w:rsid w:val="00B26D8F"/>
    <w:rsid w:val="00B27294"/>
    <w:rsid w:val="00B27979"/>
    <w:rsid w:val="00B27AE7"/>
    <w:rsid w:val="00B27DF4"/>
    <w:rsid w:val="00B3082A"/>
    <w:rsid w:val="00B309F7"/>
    <w:rsid w:val="00B30A8C"/>
    <w:rsid w:val="00B30EEA"/>
    <w:rsid w:val="00B31ADC"/>
    <w:rsid w:val="00B3231C"/>
    <w:rsid w:val="00B32E9F"/>
    <w:rsid w:val="00B333FC"/>
    <w:rsid w:val="00B339B9"/>
    <w:rsid w:val="00B33BA9"/>
    <w:rsid w:val="00B33DC4"/>
    <w:rsid w:val="00B34AF8"/>
    <w:rsid w:val="00B34D4A"/>
    <w:rsid w:val="00B358AE"/>
    <w:rsid w:val="00B35FB2"/>
    <w:rsid w:val="00B360CD"/>
    <w:rsid w:val="00B370BA"/>
    <w:rsid w:val="00B372F4"/>
    <w:rsid w:val="00B377AC"/>
    <w:rsid w:val="00B377DA"/>
    <w:rsid w:val="00B40B30"/>
    <w:rsid w:val="00B417BD"/>
    <w:rsid w:val="00B41967"/>
    <w:rsid w:val="00B41CA5"/>
    <w:rsid w:val="00B424F5"/>
    <w:rsid w:val="00B43064"/>
    <w:rsid w:val="00B437CA"/>
    <w:rsid w:val="00B4583E"/>
    <w:rsid w:val="00B459C1"/>
    <w:rsid w:val="00B45F77"/>
    <w:rsid w:val="00B46043"/>
    <w:rsid w:val="00B465C7"/>
    <w:rsid w:val="00B4698C"/>
    <w:rsid w:val="00B46B95"/>
    <w:rsid w:val="00B46BB7"/>
    <w:rsid w:val="00B46DEE"/>
    <w:rsid w:val="00B471A3"/>
    <w:rsid w:val="00B476E3"/>
    <w:rsid w:val="00B47FF5"/>
    <w:rsid w:val="00B5001E"/>
    <w:rsid w:val="00B5058A"/>
    <w:rsid w:val="00B5088A"/>
    <w:rsid w:val="00B513EE"/>
    <w:rsid w:val="00B51B91"/>
    <w:rsid w:val="00B52578"/>
    <w:rsid w:val="00B52640"/>
    <w:rsid w:val="00B52798"/>
    <w:rsid w:val="00B52B5D"/>
    <w:rsid w:val="00B534C0"/>
    <w:rsid w:val="00B548E4"/>
    <w:rsid w:val="00B549F4"/>
    <w:rsid w:val="00B5540D"/>
    <w:rsid w:val="00B55C5B"/>
    <w:rsid w:val="00B55DBF"/>
    <w:rsid w:val="00B55F9B"/>
    <w:rsid w:val="00B5637C"/>
    <w:rsid w:val="00B56476"/>
    <w:rsid w:val="00B56651"/>
    <w:rsid w:val="00B57361"/>
    <w:rsid w:val="00B57901"/>
    <w:rsid w:val="00B57945"/>
    <w:rsid w:val="00B57CAA"/>
    <w:rsid w:val="00B60245"/>
    <w:rsid w:val="00B60B05"/>
    <w:rsid w:val="00B60C75"/>
    <w:rsid w:val="00B60CC2"/>
    <w:rsid w:val="00B61DF0"/>
    <w:rsid w:val="00B62722"/>
    <w:rsid w:val="00B62FB4"/>
    <w:rsid w:val="00B63329"/>
    <w:rsid w:val="00B64A7F"/>
    <w:rsid w:val="00B64F47"/>
    <w:rsid w:val="00B6502B"/>
    <w:rsid w:val="00B651E1"/>
    <w:rsid w:val="00B65240"/>
    <w:rsid w:val="00B65735"/>
    <w:rsid w:val="00B667AE"/>
    <w:rsid w:val="00B66BD0"/>
    <w:rsid w:val="00B66C39"/>
    <w:rsid w:val="00B66F66"/>
    <w:rsid w:val="00B670DD"/>
    <w:rsid w:val="00B678C4"/>
    <w:rsid w:val="00B704DC"/>
    <w:rsid w:val="00B7157D"/>
    <w:rsid w:val="00B7204B"/>
    <w:rsid w:val="00B732CF"/>
    <w:rsid w:val="00B734BA"/>
    <w:rsid w:val="00B743A5"/>
    <w:rsid w:val="00B74A09"/>
    <w:rsid w:val="00B74CF6"/>
    <w:rsid w:val="00B765B3"/>
    <w:rsid w:val="00B76F49"/>
    <w:rsid w:val="00B80ED7"/>
    <w:rsid w:val="00B813DA"/>
    <w:rsid w:val="00B81E7D"/>
    <w:rsid w:val="00B82A32"/>
    <w:rsid w:val="00B833AB"/>
    <w:rsid w:val="00B83474"/>
    <w:rsid w:val="00B83C37"/>
    <w:rsid w:val="00B84DAF"/>
    <w:rsid w:val="00B867FC"/>
    <w:rsid w:val="00B869E1"/>
    <w:rsid w:val="00B873DC"/>
    <w:rsid w:val="00B87F0A"/>
    <w:rsid w:val="00B91C15"/>
    <w:rsid w:val="00B9216C"/>
    <w:rsid w:val="00B9285F"/>
    <w:rsid w:val="00B92EE5"/>
    <w:rsid w:val="00B92FE6"/>
    <w:rsid w:val="00B93DB4"/>
    <w:rsid w:val="00B94091"/>
    <w:rsid w:val="00B94F1F"/>
    <w:rsid w:val="00B95417"/>
    <w:rsid w:val="00B954BA"/>
    <w:rsid w:val="00B96538"/>
    <w:rsid w:val="00B97238"/>
    <w:rsid w:val="00BA077D"/>
    <w:rsid w:val="00BA0A2B"/>
    <w:rsid w:val="00BA0B66"/>
    <w:rsid w:val="00BA0FA8"/>
    <w:rsid w:val="00BA14E5"/>
    <w:rsid w:val="00BA2138"/>
    <w:rsid w:val="00BA2390"/>
    <w:rsid w:val="00BA2AAD"/>
    <w:rsid w:val="00BA345C"/>
    <w:rsid w:val="00BA3518"/>
    <w:rsid w:val="00BA3813"/>
    <w:rsid w:val="00BA3CF7"/>
    <w:rsid w:val="00BA44FF"/>
    <w:rsid w:val="00BA4507"/>
    <w:rsid w:val="00BA49FB"/>
    <w:rsid w:val="00BA4FC4"/>
    <w:rsid w:val="00BA5253"/>
    <w:rsid w:val="00BA52BF"/>
    <w:rsid w:val="00BA5C27"/>
    <w:rsid w:val="00BA61E2"/>
    <w:rsid w:val="00BA7420"/>
    <w:rsid w:val="00BA742F"/>
    <w:rsid w:val="00BA7557"/>
    <w:rsid w:val="00BA7798"/>
    <w:rsid w:val="00BA7A40"/>
    <w:rsid w:val="00BA7AFA"/>
    <w:rsid w:val="00BA7B73"/>
    <w:rsid w:val="00BA7B96"/>
    <w:rsid w:val="00BA7EC6"/>
    <w:rsid w:val="00BB096A"/>
    <w:rsid w:val="00BB0CD1"/>
    <w:rsid w:val="00BB128D"/>
    <w:rsid w:val="00BB12A6"/>
    <w:rsid w:val="00BB1982"/>
    <w:rsid w:val="00BB1EB6"/>
    <w:rsid w:val="00BB2214"/>
    <w:rsid w:val="00BB2DA2"/>
    <w:rsid w:val="00BB361B"/>
    <w:rsid w:val="00BB381C"/>
    <w:rsid w:val="00BB3852"/>
    <w:rsid w:val="00BB3F54"/>
    <w:rsid w:val="00BB518E"/>
    <w:rsid w:val="00BB5A1C"/>
    <w:rsid w:val="00BB7388"/>
    <w:rsid w:val="00BB7846"/>
    <w:rsid w:val="00BB7895"/>
    <w:rsid w:val="00BB7937"/>
    <w:rsid w:val="00BB7DCE"/>
    <w:rsid w:val="00BC0284"/>
    <w:rsid w:val="00BC07BC"/>
    <w:rsid w:val="00BC0D33"/>
    <w:rsid w:val="00BC1062"/>
    <w:rsid w:val="00BC110C"/>
    <w:rsid w:val="00BC125C"/>
    <w:rsid w:val="00BC1768"/>
    <w:rsid w:val="00BC1EE7"/>
    <w:rsid w:val="00BC1F83"/>
    <w:rsid w:val="00BC2469"/>
    <w:rsid w:val="00BC2ADC"/>
    <w:rsid w:val="00BC2DE4"/>
    <w:rsid w:val="00BC3278"/>
    <w:rsid w:val="00BC426C"/>
    <w:rsid w:val="00BC45FE"/>
    <w:rsid w:val="00BC5B70"/>
    <w:rsid w:val="00BC5BC6"/>
    <w:rsid w:val="00BC5CE8"/>
    <w:rsid w:val="00BC5D1D"/>
    <w:rsid w:val="00BC633A"/>
    <w:rsid w:val="00BC640E"/>
    <w:rsid w:val="00BC6E54"/>
    <w:rsid w:val="00BC7CE6"/>
    <w:rsid w:val="00BD05A1"/>
    <w:rsid w:val="00BD23F5"/>
    <w:rsid w:val="00BD2615"/>
    <w:rsid w:val="00BD3406"/>
    <w:rsid w:val="00BD3825"/>
    <w:rsid w:val="00BD3B74"/>
    <w:rsid w:val="00BD4ED2"/>
    <w:rsid w:val="00BD4F88"/>
    <w:rsid w:val="00BD5523"/>
    <w:rsid w:val="00BD6562"/>
    <w:rsid w:val="00BD7429"/>
    <w:rsid w:val="00BD754E"/>
    <w:rsid w:val="00BD7D9E"/>
    <w:rsid w:val="00BE064D"/>
    <w:rsid w:val="00BE1A55"/>
    <w:rsid w:val="00BE1C8C"/>
    <w:rsid w:val="00BE22FD"/>
    <w:rsid w:val="00BE2452"/>
    <w:rsid w:val="00BE2736"/>
    <w:rsid w:val="00BE279C"/>
    <w:rsid w:val="00BE296C"/>
    <w:rsid w:val="00BE2D8F"/>
    <w:rsid w:val="00BE38AC"/>
    <w:rsid w:val="00BE3942"/>
    <w:rsid w:val="00BE3BAF"/>
    <w:rsid w:val="00BE409F"/>
    <w:rsid w:val="00BE4197"/>
    <w:rsid w:val="00BE469A"/>
    <w:rsid w:val="00BE4733"/>
    <w:rsid w:val="00BE50B6"/>
    <w:rsid w:val="00BE53EA"/>
    <w:rsid w:val="00BE5754"/>
    <w:rsid w:val="00BE59B5"/>
    <w:rsid w:val="00BE59CE"/>
    <w:rsid w:val="00BE6438"/>
    <w:rsid w:val="00BE72D0"/>
    <w:rsid w:val="00BE7FB1"/>
    <w:rsid w:val="00BE7FF0"/>
    <w:rsid w:val="00BF0571"/>
    <w:rsid w:val="00BF0DC9"/>
    <w:rsid w:val="00BF1029"/>
    <w:rsid w:val="00BF1412"/>
    <w:rsid w:val="00BF175B"/>
    <w:rsid w:val="00BF1AB7"/>
    <w:rsid w:val="00BF1CD8"/>
    <w:rsid w:val="00BF1EB9"/>
    <w:rsid w:val="00BF20A7"/>
    <w:rsid w:val="00BF21AE"/>
    <w:rsid w:val="00BF2850"/>
    <w:rsid w:val="00BF2F1B"/>
    <w:rsid w:val="00BF2F49"/>
    <w:rsid w:val="00BF3366"/>
    <w:rsid w:val="00BF367C"/>
    <w:rsid w:val="00BF3891"/>
    <w:rsid w:val="00BF4262"/>
    <w:rsid w:val="00BF5C9A"/>
    <w:rsid w:val="00BF5DC2"/>
    <w:rsid w:val="00BF5FD9"/>
    <w:rsid w:val="00BF6A5E"/>
    <w:rsid w:val="00BF73FB"/>
    <w:rsid w:val="00BF754F"/>
    <w:rsid w:val="00BF78C5"/>
    <w:rsid w:val="00BF7CD8"/>
    <w:rsid w:val="00BF7E76"/>
    <w:rsid w:val="00C0014F"/>
    <w:rsid w:val="00C00A6D"/>
    <w:rsid w:val="00C00F29"/>
    <w:rsid w:val="00C01DA7"/>
    <w:rsid w:val="00C01F7B"/>
    <w:rsid w:val="00C03033"/>
    <w:rsid w:val="00C030B4"/>
    <w:rsid w:val="00C03481"/>
    <w:rsid w:val="00C036B4"/>
    <w:rsid w:val="00C0452A"/>
    <w:rsid w:val="00C04710"/>
    <w:rsid w:val="00C04968"/>
    <w:rsid w:val="00C04990"/>
    <w:rsid w:val="00C05578"/>
    <w:rsid w:val="00C05B1E"/>
    <w:rsid w:val="00C05FEC"/>
    <w:rsid w:val="00C06236"/>
    <w:rsid w:val="00C06D90"/>
    <w:rsid w:val="00C06F28"/>
    <w:rsid w:val="00C074EC"/>
    <w:rsid w:val="00C07F9C"/>
    <w:rsid w:val="00C10258"/>
    <w:rsid w:val="00C1064C"/>
    <w:rsid w:val="00C10BF8"/>
    <w:rsid w:val="00C11DFC"/>
    <w:rsid w:val="00C12A8E"/>
    <w:rsid w:val="00C12BAA"/>
    <w:rsid w:val="00C12C45"/>
    <w:rsid w:val="00C12FE5"/>
    <w:rsid w:val="00C13473"/>
    <w:rsid w:val="00C13A20"/>
    <w:rsid w:val="00C14120"/>
    <w:rsid w:val="00C1486D"/>
    <w:rsid w:val="00C149CA"/>
    <w:rsid w:val="00C150CA"/>
    <w:rsid w:val="00C151AD"/>
    <w:rsid w:val="00C16718"/>
    <w:rsid w:val="00C167A7"/>
    <w:rsid w:val="00C16BAF"/>
    <w:rsid w:val="00C16D82"/>
    <w:rsid w:val="00C16E7D"/>
    <w:rsid w:val="00C17D1A"/>
    <w:rsid w:val="00C17DDB"/>
    <w:rsid w:val="00C203F3"/>
    <w:rsid w:val="00C207E6"/>
    <w:rsid w:val="00C209E6"/>
    <w:rsid w:val="00C20C2A"/>
    <w:rsid w:val="00C20F2F"/>
    <w:rsid w:val="00C2112D"/>
    <w:rsid w:val="00C2148B"/>
    <w:rsid w:val="00C21562"/>
    <w:rsid w:val="00C21592"/>
    <w:rsid w:val="00C21B49"/>
    <w:rsid w:val="00C224B8"/>
    <w:rsid w:val="00C22B05"/>
    <w:rsid w:val="00C23486"/>
    <w:rsid w:val="00C237B6"/>
    <w:rsid w:val="00C241BB"/>
    <w:rsid w:val="00C24451"/>
    <w:rsid w:val="00C252BE"/>
    <w:rsid w:val="00C253FC"/>
    <w:rsid w:val="00C25C1A"/>
    <w:rsid w:val="00C2654D"/>
    <w:rsid w:val="00C2735B"/>
    <w:rsid w:val="00C2789D"/>
    <w:rsid w:val="00C278A8"/>
    <w:rsid w:val="00C278D0"/>
    <w:rsid w:val="00C27D2A"/>
    <w:rsid w:val="00C27FA6"/>
    <w:rsid w:val="00C3140F"/>
    <w:rsid w:val="00C3147F"/>
    <w:rsid w:val="00C31519"/>
    <w:rsid w:val="00C31CD8"/>
    <w:rsid w:val="00C31E7B"/>
    <w:rsid w:val="00C32152"/>
    <w:rsid w:val="00C329E8"/>
    <w:rsid w:val="00C32BFC"/>
    <w:rsid w:val="00C32E9A"/>
    <w:rsid w:val="00C32FA5"/>
    <w:rsid w:val="00C3358C"/>
    <w:rsid w:val="00C337FB"/>
    <w:rsid w:val="00C33960"/>
    <w:rsid w:val="00C33A05"/>
    <w:rsid w:val="00C33D10"/>
    <w:rsid w:val="00C34D4A"/>
    <w:rsid w:val="00C35177"/>
    <w:rsid w:val="00C35AFC"/>
    <w:rsid w:val="00C36166"/>
    <w:rsid w:val="00C361D7"/>
    <w:rsid w:val="00C36DD0"/>
    <w:rsid w:val="00C36DD3"/>
    <w:rsid w:val="00C373AC"/>
    <w:rsid w:val="00C37415"/>
    <w:rsid w:val="00C37D8F"/>
    <w:rsid w:val="00C400C3"/>
    <w:rsid w:val="00C40728"/>
    <w:rsid w:val="00C408DC"/>
    <w:rsid w:val="00C416C8"/>
    <w:rsid w:val="00C420F0"/>
    <w:rsid w:val="00C42897"/>
    <w:rsid w:val="00C42F2C"/>
    <w:rsid w:val="00C43C27"/>
    <w:rsid w:val="00C444BA"/>
    <w:rsid w:val="00C44F9B"/>
    <w:rsid w:val="00C4514A"/>
    <w:rsid w:val="00C45536"/>
    <w:rsid w:val="00C4589D"/>
    <w:rsid w:val="00C46518"/>
    <w:rsid w:val="00C472A4"/>
    <w:rsid w:val="00C47DCB"/>
    <w:rsid w:val="00C500F8"/>
    <w:rsid w:val="00C506A9"/>
    <w:rsid w:val="00C50C76"/>
    <w:rsid w:val="00C50E9F"/>
    <w:rsid w:val="00C514C0"/>
    <w:rsid w:val="00C52C93"/>
    <w:rsid w:val="00C5301D"/>
    <w:rsid w:val="00C531E1"/>
    <w:rsid w:val="00C5364B"/>
    <w:rsid w:val="00C536E4"/>
    <w:rsid w:val="00C5380D"/>
    <w:rsid w:val="00C539E0"/>
    <w:rsid w:val="00C53BD4"/>
    <w:rsid w:val="00C54012"/>
    <w:rsid w:val="00C54041"/>
    <w:rsid w:val="00C54640"/>
    <w:rsid w:val="00C54EB6"/>
    <w:rsid w:val="00C55107"/>
    <w:rsid w:val="00C5656C"/>
    <w:rsid w:val="00C56CC8"/>
    <w:rsid w:val="00C56D07"/>
    <w:rsid w:val="00C57038"/>
    <w:rsid w:val="00C5733E"/>
    <w:rsid w:val="00C57573"/>
    <w:rsid w:val="00C57B62"/>
    <w:rsid w:val="00C57F11"/>
    <w:rsid w:val="00C607EA"/>
    <w:rsid w:val="00C60C77"/>
    <w:rsid w:val="00C6141B"/>
    <w:rsid w:val="00C61CE8"/>
    <w:rsid w:val="00C626C1"/>
    <w:rsid w:val="00C63BDE"/>
    <w:rsid w:val="00C63DA3"/>
    <w:rsid w:val="00C641D3"/>
    <w:rsid w:val="00C65EF1"/>
    <w:rsid w:val="00C66650"/>
    <w:rsid w:val="00C673CD"/>
    <w:rsid w:val="00C711C9"/>
    <w:rsid w:val="00C71756"/>
    <w:rsid w:val="00C719DF"/>
    <w:rsid w:val="00C71C75"/>
    <w:rsid w:val="00C72020"/>
    <w:rsid w:val="00C720CE"/>
    <w:rsid w:val="00C7217D"/>
    <w:rsid w:val="00C72B9D"/>
    <w:rsid w:val="00C737FF"/>
    <w:rsid w:val="00C73B61"/>
    <w:rsid w:val="00C73C5A"/>
    <w:rsid w:val="00C73F49"/>
    <w:rsid w:val="00C7434A"/>
    <w:rsid w:val="00C757E6"/>
    <w:rsid w:val="00C75D5A"/>
    <w:rsid w:val="00C75FEB"/>
    <w:rsid w:val="00C7696B"/>
    <w:rsid w:val="00C76D83"/>
    <w:rsid w:val="00C7782F"/>
    <w:rsid w:val="00C77D7A"/>
    <w:rsid w:val="00C801DB"/>
    <w:rsid w:val="00C8024B"/>
    <w:rsid w:val="00C802A7"/>
    <w:rsid w:val="00C805CF"/>
    <w:rsid w:val="00C809D4"/>
    <w:rsid w:val="00C80B09"/>
    <w:rsid w:val="00C80E2A"/>
    <w:rsid w:val="00C810A8"/>
    <w:rsid w:val="00C8140A"/>
    <w:rsid w:val="00C815DC"/>
    <w:rsid w:val="00C81782"/>
    <w:rsid w:val="00C819A4"/>
    <w:rsid w:val="00C82156"/>
    <w:rsid w:val="00C82F67"/>
    <w:rsid w:val="00C832DA"/>
    <w:rsid w:val="00C84F59"/>
    <w:rsid w:val="00C859DB"/>
    <w:rsid w:val="00C86686"/>
    <w:rsid w:val="00C8672D"/>
    <w:rsid w:val="00C8677D"/>
    <w:rsid w:val="00C86834"/>
    <w:rsid w:val="00C86D41"/>
    <w:rsid w:val="00C871B0"/>
    <w:rsid w:val="00C87A77"/>
    <w:rsid w:val="00C87D14"/>
    <w:rsid w:val="00C903E5"/>
    <w:rsid w:val="00C90433"/>
    <w:rsid w:val="00C90943"/>
    <w:rsid w:val="00C90A0C"/>
    <w:rsid w:val="00C90E23"/>
    <w:rsid w:val="00C911A0"/>
    <w:rsid w:val="00C913BB"/>
    <w:rsid w:val="00C91830"/>
    <w:rsid w:val="00C91A70"/>
    <w:rsid w:val="00C91E92"/>
    <w:rsid w:val="00C9255C"/>
    <w:rsid w:val="00C93752"/>
    <w:rsid w:val="00C93B50"/>
    <w:rsid w:val="00C93B9B"/>
    <w:rsid w:val="00C9469E"/>
    <w:rsid w:val="00C94E75"/>
    <w:rsid w:val="00C94F2C"/>
    <w:rsid w:val="00C950EC"/>
    <w:rsid w:val="00C954E7"/>
    <w:rsid w:val="00C9575B"/>
    <w:rsid w:val="00C96137"/>
    <w:rsid w:val="00C96245"/>
    <w:rsid w:val="00C96251"/>
    <w:rsid w:val="00C9643E"/>
    <w:rsid w:val="00C9670C"/>
    <w:rsid w:val="00C96A17"/>
    <w:rsid w:val="00C96EB5"/>
    <w:rsid w:val="00C972F7"/>
    <w:rsid w:val="00C97508"/>
    <w:rsid w:val="00C97781"/>
    <w:rsid w:val="00C97873"/>
    <w:rsid w:val="00C97A67"/>
    <w:rsid w:val="00CA0108"/>
    <w:rsid w:val="00CA09A6"/>
    <w:rsid w:val="00CA0B78"/>
    <w:rsid w:val="00CA0FE9"/>
    <w:rsid w:val="00CA11EB"/>
    <w:rsid w:val="00CA1CE2"/>
    <w:rsid w:val="00CA21F4"/>
    <w:rsid w:val="00CA2560"/>
    <w:rsid w:val="00CA2B62"/>
    <w:rsid w:val="00CA3409"/>
    <w:rsid w:val="00CA3CAF"/>
    <w:rsid w:val="00CA469E"/>
    <w:rsid w:val="00CA49AC"/>
    <w:rsid w:val="00CA5B3E"/>
    <w:rsid w:val="00CA5BA5"/>
    <w:rsid w:val="00CA6849"/>
    <w:rsid w:val="00CA6E7C"/>
    <w:rsid w:val="00CA7763"/>
    <w:rsid w:val="00CA782B"/>
    <w:rsid w:val="00CA7C4F"/>
    <w:rsid w:val="00CB11E3"/>
    <w:rsid w:val="00CB130D"/>
    <w:rsid w:val="00CB168D"/>
    <w:rsid w:val="00CB2329"/>
    <w:rsid w:val="00CB2C0A"/>
    <w:rsid w:val="00CB3008"/>
    <w:rsid w:val="00CB3596"/>
    <w:rsid w:val="00CB399B"/>
    <w:rsid w:val="00CB39F3"/>
    <w:rsid w:val="00CB3EA6"/>
    <w:rsid w:val="00CB4106"/>
    <w:rsid w:val="00CB52BB"/>
    <w:rsid w:val="00CB54D6"/>
    <w:rsid w:val="00CB5827"/>
    <w:rsid w:val="00CB60B1"/>
    <w:rsid w:val="00CB6105"/>
    <w:rsid w:val="00CB6AD6"/>
    <w:rsid w:val="00CB753F"/>
    <w:rsid w:val="00CB756E"/>
    <w:rsid w:val="00CB75FC"/>
    <w:rsid w:val="00CB7954"/>
    <w:rsid w:val="00CB7BE0"/>
    <w:rsid w:val="00CB7E75"/>
    <w:rsid w:val="00CC063A"/>
    <w:rsid w:val="00CC1720"/>
    <w:rsid w:val="00CC1CD4"/>
    <w:rsid w:val="00CC1CE4"/>
    <w:rsid w:val="00CC1EFE"/>
    <w:rsid w:val="00CC312C"/>
    <w:rsid w:val="00CC40D7"/>
    <w:rsid w:val="00CC4174"/>
    <w:rsid w:val="00CC4196"/>
    <w:rsid w:val="00CC444B"/>
    <w:rsid w:val="00CC5300"/>
    <w:rsid w:val="00CC575E"/>
    <w:rsid w:val="00CC5E33"/>
    <w:rsid w:val="00CC634B"/>
    <w:rsid w:val="00CC65C7"/>
    <w:rsid w:val="00CC6F31"/>
    <w:rsid w:val="00CC74FD"/>
    <w:rsid w:val="00CC79A8"/>
    <w:rsid w:val="00CC7CDB"/>
    <w:rsid w:val="00CD0FB5"/>
    <w:rsid w:val="00CD114A"/>
    <w:rsid w:val="00CD1A14"/>
    <w:rsid w:val="00CD24C0"/>
    <w:rsid w:val="00CD26AE"/>
    <w:rsid w:val="00CD3B97"/>
    <w:rsid w:val="00CD3D21"/>
    <w:rsid w:val="00CD412E"/>
    <w:rsid w:val="00CD495F"/>
    <w:rsid w:val="00CD5E8B"/>
    <w:rsid w:val="00CD65D2"/>
    <w:rsid w:val="00CD6746"/>
    <w:rsid w:val="00CD6E39"/>
    <w:rsid w:val="00CE01A0"/>
    <w:rsid w:val="00CE0B33"/>
    <w:rsid w:val="00CE1C75"/>
    <w:rsid w:val="00CE1DA4"/>
    <w:rsid w:val="00CE2139"/>
    <w:rsid w:val="00CE2322"/>
    <w:rsid w:val="00CE2B6A"/>
    <w:rsid w:val="00CE3DB8"/>
    <w:rsid w:val="00CE4A88"/>
    <w:rsid w:val="00CE4B2F"/>
    <w:rsid w:val="00CE4CB1"/>
    <w:rsid w:val="00CE4D07"/>
    <w:rsid w:val="00CE4D48"/>
    <w:rsid w:val="00CE5197"/>
    <w:rsid w:val="00CE78AF"/>
    <w:rsid w:val="00CE7C89"/>
    <w:rsid w:val="00CF048F"/>
    <w:rsid w:val="00CF0D9D"/>
    <w:rsid w:val="00CF10B4"/>
    <w:rsid w:val="00CF127E"/>
    <w:rsid w:val="00CF1B6A"/>
    <w:rsid w:val="00CF2509"/>
    <w:rsid w:val="00CF2B5C"/>
    <w:rsid w:val="00CF2EAA"/>
    <w:rsid w:val="00CF3B4B"/>
    <w:rsid w:val="00CF42CA"/>
    <w:rsid w:val="00CF45E8"/>
    <w:rsid w:val="00CF481B"/>
    <w:rsid w:val="00CF49D9"/>
    <w:rsid w:val="00CF5127"/>
    <w:rsid w:val="00CF56E7"/>
    <w:rsid w:val="00CF5919"/>
    <w:rsid w:val="00CF5C04"/>
    <w:rsid w:val="00CF6098"/>
    <w:rsid w:val="00CF66C8"/>
    <w:rsid w:val="00CF6A61"/>
    <w:rsid w:val="00CF6E55"/>
    <w:rsid w:val="00CF78B9"/>
    <w:rsid w:val="00CF7D62"/>
    <w:rsid w:val="00D01038"/>
    <w:rsid w:val="00D01722"/>
    <w:rsid w:val="00D02C72"/>
    <w:rsid w:val="00D02D21"/>
    <w:rsid w:val="00D0333F"/>
    <w:rsid w:val="00D041AA"/>
    <w:rsid w:val="00D04370"/>
    <w:rsid w:val="00D0445D"/>
    <w:rsid w:val="00D0498B"/>
    <w:rsid w:val="00D049A8"/>
    <w:rsid w:val="00D05FAD"/>
    <w:rsid w:val="00D064D4"/>
    <w:rsid w:val="00D071A8"/>
    <w:rsid w:val="00D076C7"/>
    <w:rsid w:val="00D076DB"/>
    <w:rsid w:val="00D077F9"/>
    <w:rsid w:val="00D100DF"/>
    <w:rsid w:val="00D1086D"/>
    <w:rsid w:val="00D1141E"/>
    <w:rsid w:val="00D11543"/>
    <w:rsid w:val="00D11FE9"/>
    <w:rsid w:val="00D12945"/>
    <w:rsid w:val="00D12D5B"/>
    <w:rsid w:val="00D12DFB"/>
    <w:rsid w:val="00D131C1"/>
    <w:rsid w:val="00D137F2"/>
    <w:rsid w:val="00D13F50"/>
    <w:rsid w:val="00D140F3"/>
    <w:rsid w:val="00D14349"/>
    <w:rsid w:val="00D14CEF"/>
    <w:rsid w:val="00D1537F"/>
    <w:rsid w:val="00D15ECE"/>
    <w:rsid w:val="00D16CDC"/>
    <w:rsid w:val="00D17CB6"/>
    <w:rsid w:val="00D17D46"/>
    <w:rsid w:val="00D200F6"/>
    <w:rsid w:val="00D20C9E"/>
    <w:rsid w:val="00D20CE3"/>
    <w:rsid w:val="00D2100D"/>
    <w:rsid w:val="00D21378"/>
    <w:rsid w:val="00D2186C"/>
    <w:rsid w:val="00D218C1"/>
    <w:rsid w:val="00D21AC4"/>
    <w:rsid w:val="00D21DF4"/>
    <w:rsid w:val="00D22395"/>
    <w:rsid w:val="00D22458"/>
    <w:rsid w:val="00D22C3C"/>
    <w:rsid w:val="00D22CED"/>
    <w:rsid w:val="00D22D8A"/>
    <w:rsid w:val="00D2394F"/>
    <w:rsid w:val="00D24199"/>
    <w:rsid w:val="00D25FCE"/>
    <w:rsid w:val="00D26918"/>
    <w:rsid w:val="00D26B32"/>
    <w:rsid w:val="00D26C37"/>
    <w:rsid w:val="00D30473"/>
    <w:rsid w:val="00D3064B"/>
    <w:rsid w:val="00D3088F"/>
    <w:rsid w:val="00D30CEC"/>
    <w:rsid w:val="00D30FF7"/>
    <w:rsid w:val="00D318A4"/>
    <w:rsid w:val="00D31B12"/>
    <w:rsid w:val="00D31FE8"/>
    <w:rsid w:val="00D32105"/>
    <w:rsid w:val="00D322B2"/>
    <w:rsid w:val="00D328D0"/>
    <w:rsid w:val="00D32AA4"/>
    <w:rsid w:val="00D32C06"/>
    <w:rsid w:val="00D32EAB"/>
    <w:rsid w:val="00D33722"/>
    <w:rsid w:val="00D3452B"/>
    <w:rsid w:val="00D34739"/>
    <w:rsid w:val="00D3496F"/>
    <w:rsid w:val="00D34B29"/>
    <w:rsid w:val="00D34E1B"/>
    <w:rsid w:val="00D35352"/>
    <w:rsid w:val="00D35B9C"/>
    <w:rsid w:val="00D35C36"/>
    <w:rsid w:val="00D35DA2"/>
    <w:rsid w:val="00D36876"/>
    <w:rsid w:val="00D36EA1"/>
    <w:rsid w:val="00D376DC"/>
    <w:rsid w:val="00D37A61"/>
    <w:rsid w:val="00D37DE9"/>
    <w:rsid w:val="00D37EB1"/>
    <w:rsid w:val="00D40657"/>
    <w:rsid w:val="00D408BD"/>
    <w:rsid w:val="00D40C63"/>
    <w:rsid w:val="00D40D70"/>
    <w:rsid w:val="00D4140C"/>
    <w:rsid w:val="00D41D15"/>
    <w:rsid w:val="00D423DD"/>
    <w:rsid w:val="00D424CC"/>
    <w:rsid w:val="00D426D0"/>
    <w:rsid w:val="00D42763"/>
    <w:rsid w:val="00D4422F"/>
    <w:rsid w:val="00D4456E"/>
    <w:rsid w:val="00D458CA"/>
    <w:rsid w:val="00D46472"/>
    <w:rsid w:val="00D46D06"/>
    <w:rsid w:val="00D47A08"/>
    <w:rsid w:val="00D47B22"/>
    <w:rsid w:val="00D501AF"/>
    <w:rsid w:val="00D50670"/>
    <w:rsid w:val="00D50A50"/>
    <w:rsid w:val="00D50F31"/>
    <w:rsid w:val="00D5135C"/>
    <w:rsid w:val="00D52062"/>
    <w:rsid w:val="00D52A17"/>
    <w:rsid w:val="00D52B4B"/>
    <w:rsid w:val="00D52C3A"/>
    <w:rsid w:val="00D5347E"/>
    <w:rsid w:val="00D541BB"/>
    <w:rsid w:val="00D544B9"/>
    <w:rsid w:val="00D55723"/>
    <w:rsid w:val="00D55875"/>
    <w:rsid w:val="00D558F7"/>
    <w:rsid w:val="00D55A24"/>
    <w:rsid w:val="00D55A3F"/>
    <w:rsid w:val="00D55F7B"/>
    <w:rsid w:val="00D5611D"/>
    <w:rsid w:val="00D56695"/>
    <w:rsid w:val="00D56C70"/>
    <w:rsid w:val="00D56DA2"/>
    <w:rsid w:val="00D57144"/>
    <w:rsid w:val="00D57CF8"/>
    <w:rsid w:val="00D6066B"/>
    <w:rsid w:val="00D6107D"/>
    <w:rsid w:val="00D61E75"/>
    <w:rsid w:val="00D6228D"/>
    <w:rsid w:val="00D623BF"/>
    <w:rsid w:val="00D626C5"/>
    <w:rsid w:val="00D6270A"/>
    <w:rsid w:val="00D630C1"/>
    <w:rsid w:val="00D6364A"/>
    <w:rsid w:val="00D63B44"/>
    <w:rsid w:val="00D65CC6"/>
    <w:rsid w:val="00D66733"/>
    <w:rsid w:val="00D66D55"/>
    <w:rsid w:val="00D6722F"/>
    <w:rsid w:val="00D67CEF"/>
    <w:rsid w:val="00D70562"/>
    <w:rsid w:val="00D70815"/>
    <w:rsid w:val="00D70B69"/>
    <w:rsid w:val="00D71002"/>
    <w:rsid w:val="00D71874"/>
    <w:rsid w:val="00D71AE0"/>
    <w:rsid w:val="00D71BE5"/>
    <w:rsid w:val="00D7293D"/>
    <w:rsid w:val="00D72B35"/>
    <w:rsid w:val="00D72C44"/>
    <w:rsid w:val="00D74212"/>
    <w:rsid w:val="00D74658"/>
    <w:rsid w:val="00D74B7E"/>
    <w:rsid w:val="00D74D64"/>
    <w:rsid w:val="00D75B72"/>
    <w:rsid w:val="00D7649B"/>
    <w:rsid w:val="00D766EE"/>
    <w:rsid w:val="00D76F4E"/>
    <w:rsid w:val="00D77378"/>
    <w:rsid w:val="00D77778"/>
    <w:rsid w:val="00D77B94"/>
    <w:rsid w:val="00D77DE9"/>
    <w:rsid w:val="00D80A76"/>
    <w:rsid w:val="00D815AE"/>
    <w:rsid w:val="00D8170C"/>
    <w:rsid w:val="00D8196B"/>
    <w:rsid w:val="00D81A82"/>
    <w:rsid w:val="00D81F4A"/>
    <w:rsid w:val="00D829FF"/>
    <w:rsid w:val="00D82E94"/>
    <w:rsid w:val="00D83CA1"/>
    <w:rsid w:val="00D8444E"/>
    <w:rsid w:val="00D849AE"/>
    <w:rsid w:val="00D856AC"/>
    <w:rsid w:val="00D857A7"/>
    <w:rsid w:val="00D85837"/>
    <w:rsid w:val="00D85BC9"/>
    <w:rsid w:val="00D8619C"/>
    <w:rsid w:val="00D86820"/>
    <w:rsid w:val="00D86A53"/>
    <w:rsid w:val="00D86B22"/>
    <w:rsid w:val="00D87006"/>
    <w:rsid w:val="00D87471"/>
    <w:rsid w:val="00D87579"/>
    <w:rsid w:val="00D87FDE"/>
    <w:rsid w:val="00D9000C"/>
    <w:rsid w:val="00D90196"/>
    <w:rsid w:val="00D90FDD"/>
    <w:rsid w:val="00D91323"/>
    <w:rsid w:val="00D91D59"/>
    <w:rsid w:val="00D92B12"/>
    <w:rsid w:val="00D93CA5"/>
    <w:rsid w:val="00D94D0C"/>
    <w:rsid w:val="00D94DCA"/>
    <w:rsid w:val="00D95CE5"/>
    <w:rsid w:val="00D962EC"/>
    <w:rsid w:val="00D9636D"/>
    <w:rsid w:val="00D96698"/>
    <w:rsid w:val="00D9696A"/>
    <w:rsid w:val="00D96EE0"/>
    <w:rsid w:val="00D96FD5"/>
    <w:rsid w:val="00D97208"/>
    <w:rsid w:val="00D977C1"/>
    <w:rsid w:val="00D97E31"/>
    <w:rsid w:val="00DA083D"/>
    <w:rsid w:val="00DA1628"/>
    <w:rsid w:val="00DA1AD4"/>
    <w:rsid w:val="00DA1B24"/>
    <w:rsid w:val="00DA1B62"/>
    <w:rsid w:val="00DA2708"/>
    <w:rsid w:val="00DA2BD0"/>
    <w:rsid w:val="00DA2FD0"/>
    <w:rsid w:val="00DA3682"/>
    <w:rsid w:val="00DA4AC7"/>
    <w:rsid w:val="00DA4D11"/>
    <w:rsid w:val="00DA50C2"/>
    <w:rsid w:val="00DA50E2"/>
    <w:rsid w:val="00DA52E5"/>
    <w:rsid w:val="00DA53FA"/>
    <w:rsid w:val="00DA570C"/>
    <w:rsid w:val="00DA5778"/>
    <w:rsid w:val="00DA5C24"/>
    <w:rsid w:val="00DA5CB6"/>
    <w:rsid w:val="00DA5E64"/>
    <w:rsid w:val="00DA6346"/>
    <w:rsid w:val="00DA641A"/>
    <w:rsid w:val="00DA689B"/>
    <w:rsid w:val="00DA6BE6"/>
    <w:rsid w:val="00DA6C4A"/>
    <w:rsid w:val="00DA6C55"/>
    <w:rsid w:val="00DA7211"/>
    <w:rsid w:val="00DA7228"/>
    <w:rsid w:val="00DA7C14"/>
    <w:rsid w:val="00DB04D9"/>
    <w:rsid w:val="00DB0A67"/>
    <w:rsid w:val="00DB0E81"/>
    <w:rsid w:val="00DB182C"/>
    <w:rsid w:val="00DB2BCA"/>
    <w:rsid w:val="00DB34D1"/>
    <w:rsid w:val="00DB3726"/>
    <w:rsid w:val="00DB3CD2"/>
    <w:rsid w:val="00DB409D"/>
    <w:rsid w:val="00DB4772"/>
    <w:rsid w:val="00DB4C09"/>
    <w:rsid w:val="00DB4D06"/>
    <w:rsid w:val="00DB538D"/>
    <w:rsid w:val="00DB5842"/>
    <w:rsid w:val="00DB5BAB"/>
    <w:rsid w:val="00DB5FE8"/>
    <w:rsid w:val="00DB7E14"/>
    <w:rsid w:val="00DC000C"/>
    <w:rsid w:val="00DC070D"/>
    <w:rsid w:val="00DC0AB0"/>
    <w:rsid w:val="00DC0DF4"/>
    <w:rsid w:val="00DC0ECB"/>
    <w:rsid w:val="00DC121A"/>
    <w:rsid w:val="00DC14D9"/>
    <w:rsid w:val="00DC2565"/>
    <w:rsid w:val="00DC25C0"/>
    <w:rsid w:val="00DC2754"/>
    <w:rsid w:val="00DC3647"/>
    <w:rsid w:val="00DC36A2"/>
    <w:rsid w:val="00DC39E6"/>
    <w:rsid w:val="00DC3A47"/>
    <w:rsid w:val="00DC3B35"/>
    <w:rsid w:val="00DC3E56"/>
    <w:rsid w:val="00DC4069"/>
    <w:rsid w:val="00DC46EC"/>
    <w:rsid w:val="00DC49AC"/>
    <w:rsid w:val="00DC5E40"/>
    <w:rsid w:val="00DC6158"/>
    <w:rsid w:val="00DC6617"/>
    <w:rsid w:val="00DC6905"/>
    <w:rsid w:val="00DC6959"/>
    <w:rsid w:val="00DC6A06"/>
    <w:rsid w:val="00DC6B72"/>
    <w:rsid w:val="00DC6FBD"/>
    <w:rsid w:val="00DC72EE"/>
    <w:rsid w:val="00DC767C"/>
    <w:rsid w:val="00DD060B"/>
    <w:rsid w:val="00DD0CE2"/>
    <w:rsid w:val="00DD11ED"/>
    <w:rsid w:val="00DD1364"/>
    <w:rsid w:val="00DD22FE"/>
    <w:rsid w:val="00DD2598"/>
    <w:rsid w:val="00DD26A2"/>
    <w:rsid w:val="00DD2AFC"/>
    <w:rsid w:val="00DD30B7"/>
    <w:rsid w:val="00DD31E3"/>
    <w:rsid w:val="00DD4369"/>
    <w:rsid w:val="00DD48E9"/>
    <w:rsid w:val="00DD4B79"/>
    <w:rsid w:val="00DD4E1A"/>
    <w:rsid w:val="00DD505D"/>
    <w:rsid w:val="00DD5636"/>
    <w:rsid w:val="00DD5880"/>
    <w:rsid w:val="00DD5D30"/>
    <w:rsid w:val="00DD6B5E"/>
    <w:rsid w:val="00DD70EB"/>
    <w:rsid w:val="00DD7EAE"/>
    <w:rsid w:val="00DE08D3"/>
    <w:rsid w:val="00DE0A6B"/>
    <w:rsid w:val="00DE15BF"/>
    <w:rsid w:val="00DE1784"/>
    <w:rsid w:val="00DE4150"/>
    <w:rsid w:val="00DE446F"/>
    <w:rsid w:val="00DE44B5"/>
    <w:rsid w:val="00DE4CF9"/>
    <w:rsid w:val="00DE4D57"/>
    <w:rsid w:val="00DE559D"/>
    <w:rsid w:val="00DE56EB"/>
    <w:rsid w:val="00DE60B1"/>
    <w:rsid w:val="00DE6F04"/>
    <w:rsid w:val="00DF0F72"/>
    <w:rsid w:val="00DF168B"/>
    <w:rsid w:val="00DF1CB4"/>
    <w:rsid w:val="00DF265B"/>
    <w:rsid w:val="00DF2760"/>
    <w:rsid w:val="00DF2BD3"/>
    <w:rsid w:val="00DF2C79"/>
    <w:rsid w:val="00DF2D63"/>
    <w:rsid w:val="00DF30C5"/>
    <w:rsid w:val="00DF327D"/>
    <w:rsid w:val="00DF3D30"/>
    <w:rsid w:val="00DF4355"/>
    <w:rsid w:val="00DF49F8"/>
    <w:rsid w:val="00DF4AF1"/>
    <w:rsid w:val="00DF5B52"/>
    <w:rsid w:val="00DF69C4"/>
    <w:rsid w:val="00DF6B25"/>
    <w:rsid w:val="00DF6EC5"/>
    <w:rsid w:val="00DF74BF"/>
    <w:rsid w:val="00DF75C5"/>
    <w:rsid w:val="00E00113"/>
    <w:rsid w:val="00E004B7"/>
    <w:rsid w:val="00E01089"/>
    <w:rsid w:val="00E0210C"/>
    <w:rsid w:val="00E02377"/>
    <w:rsid w:val="00E023CC"/>
    <w:rsid w:val="00E02576"/>
    <w:rsid w:val="00E03086"/>
    <w:rsid w:val="00E03662"/>
    <w:rsid w:val="00E03A87"/>
    <w:rsid w:val="00E03F19"/>
    <w:rsid w:val="00E04301"/>
    <w:rsid w:val="00E0481B"/>
    <w:rsid w:val="00E04D92"/>
    <w:rsid w:val="00E0505A"/>
    <w:rsid w:val="00E05105"/>
    <w:rsid w:val="00E055DD"/>
    <w:rsid w:val="00E05BE7"/>
    <w:rsid w:val="00E06009"/>
    <w:rsid w:val="00E06386"/>
    <w:rsid w:val="00E06709"/>
    <w:rsid w:val="00E06A9D"/>
    <w:rsid w:val="00E06CDD"/>
    <w:rsid w:val="00E07261"/>
    <w:rsid w:val="00E0780B"/>
    <w:rsid w:val="00E07869"/>
    <w:rsid w:val="00E07AEA"/>
    <w:rsid w:val="00E07C5A"/>
    <w:rsid w:val="00E11A02"/>
    <w:rsid w:val="00E123E0"/>
    <w:rsid w:val="00E13518"/>
    <w:rsid w:val="00E136DD"/>
    <w:rsid w:val="00E1388C"/>
    <w:rsid w:val="00E13A28"/>
    <w:rsid w:val="00E13ACF"/>
    <w:rsid w:val="00E13D83"/>
    <w:rsid w:val="00E13F2F"/>
    <w:rsid w:val="00E14592"/>
    <w:rsid w:val="00E14602"/>
    <w:rsid w:val="00E14DA3"/>
    <w:rsid w:val="00E14EBA"/>
    <w:rsid w:val="00E15431"/>
    <w:rsid w:val="00E1544F"/>
    <w:rsid w:val="00E1622E"/>
    <w:rsid w:val="00E162BE"/>
    <w:rsid w:val="00E16719"/>
    <w:rsid w:val="00E16C37"/>
    <w:rsid w:val="00E16CCD"/>
    <w:rsid w:val="00E20763"/>
    <w:rsid w:val="00E20B5D"/>
    <w:rsid w:val="00E20FF9"/>
    <w:rsid w:val="00E21516"/>
    <w:rsid w:val="00E21D4D"/>
    <w:rsid w:val="00E21E93"/>
    <w:rsid w:val="00E22480"/>
    <w:rsid w:val="00E2260B"/>
    <w:rsid w:val="00E22740"/>
    <w:rsid w:val="00E235FB"/>
    <w:rsid w:val="00E23ABB"/>
    <w:rsid w:val="00E23E5D"/>
    <w:rsid w:val="00E24006"/>
    <w:rsid w:val="00E2406D"/>
    <w:rsid w:val="00E24970"/>
    <w:rsid w:val="00E24ACF"/>
    <w:rsid w:val="00E2599A"/>
    <w:rsid w:val="00E26E4E"/>
    <w:rsid w:val="00E2712E"/>
    <w:rsid w:val="00E2760C"/>
    <w:rsid w:val="00E27810"/>
    <w:rsid w:val="00E27AF5"/>
    <w:rsid w:val="00E27CA1"/>
    <w:rsid w:val="00E30092"/>
    <w:rsid w:val="00E302E0"/>
    <w:rsid w:val="00E30500"/>
    <w:rsid w:val="00E3170C"/>
    <w:rsid w:val="00E317F9"/>
    <w:rsid w:val="00E31E8A"/>
    <w:rsid w:val="00E3243E"/>
    <w:rsid w:val="00E32C9E"/>
    <w:rsid w:val="00E32CAA"/>
    <w:rsid w:val="00E3301D"/>
    <w:rsid w:val="00E332A8"/>
    <w:rsid w:val="00E33DA7"/>
    <w:rsid w:val="00E33F10"/>
    <w:rsid w:val="00E3443F"/>
    <w:rsid w:val="00E34A54"/>
    <w:rsid w:val="00E35B88"/>
    <w:rsid w:val="00E35B9C"/>
    <w:rsid w:val="00E35D24"/>
    <w:rsid w:val="00E36034"/>
    <w:rsid w:val="00E360A0"/>
    <w:rsid w:val="00E360F2"/>
    <w:rsid w:val="00E3696E"/>
    <w:rsid w:val="00E36B31"/>
    <w:rsid w:val="00E37489"/>
    <w:rsid w:val="00E40104"/>
    <w:rsid w:val="00E405A2"/>
    <w:rsid w:val="00E41F8A"/>
    <w:rsid w:val="00E42216"/>
    <w:rsid w:val="00E42245"/>
    <w:rsid w:val="00E424AF"/>
    <w:rsid w:val="00E42EBD"/>
    <w:rsid w:val="00E43F3A"/>
    <w:rsid w:val="00E44228"/>
    <w:rsid w:val="00E447BB"/>
    <w:rsid w:val="00E44FB8"/>
    <w:rsid w:val="00E45757"/>
    <w:rsid w:val="00E4578E"/>
    <w:rsid w:val="00E45E9A"/>
    <w:rsid w:val="00E462E6"/>
    <w:rsid w:val="00E465A3"/>
    <w:rsid w:val="00E4714E"/>
    <w:rsid w:val="00E473D0"/>
    <w:rsid w:val="00E47AB2"/>
    <w:rsid w:val="00E47AD5"/>
    <w:rsid w:val="00E47CA7"/>
    <w:rsid w:val="00E504F0"/>
    <w:rsid w:val="00E507E4"/>
    <w:rsid w:val="00E508D2"/>
    <w:rsid w:val="00E509D4"/>
    <w:rsid w:val="00E50CC2"/>
    <w:rsid w:val="00E50D9B"/>
    <w:rsid w:val="00E50DC8"/>
    <w:rsid w:val="00E50FC0"/>
    <w:rsid w:val="00E52224"/>
    <w:rsid w:val="00E52EC4"/>
    <w:rsid w:val="00E52F07"/>
    <w:rsid w:val="00E5358C"/>
    <w:rsid w:val="00E53914"/>
    <w:rsid w:val="00E53C75"/>
    <w:rsid w:val="00E53DAC"/>
    <w:rsid w:val="00E53E20"/>
    <w:rsid w:val="00E544C5"/>
    <w:rsid w:val="00E54AF9"/>
    <w:rsid w:val="00E54DEE"/>
    <w:rsid w:val="00E55614"/>
    <w:rsid w:val="00E55FDB"/>
    <w:rsid w:val="00E56147"/>
    <w:rsid w:val="00E56494"/>
    <w:rsid w:val="00E56941"/>
    <w:rsid w:val="00E56E00"/>
    <w:rsid w:val="00E56EAD"/>
    <w:rsid w:val="00E60263"/>
    <w:rsid w:val="00E604D2"/>
    <w:rsid w:val="00E60900"/>
    <w:rsid w:val="00E60FA8"/>
    <w:rsid w:val="00E614D5"/>
    <w:rsid w:val="00E62D40"/>
    <w:rsid w:val="00E63A7C"/>
    <w:rsid w:val="00E63B54"/>
    <w:rsid w:val="00E63EC7"/>
    <w:rsid w:val="00E63EFF"/>
    <w:rsid w:val="00E647F5"/>
    <w:rsid w:val="00E654A9"/>
    <w:rsid w:val="00E655CD"/>
    <w:rsid w:val="00E6562E"/>
    <w:rsid w:val="00E66685"/>
    <w:rsid w:val="00E66745"/>
    <w:rsid w:val="00E66EDA"/>
    <w:rsid w:val="00E66F9B"/>
    <w:rsid w:val="00E6721D"/>
    <w:rsid w:val="00E674C7"/>
    <w:rsid w:val="00E677E4"/>
    <w:rsid w:val="00E67D7B"/>
    <w:rsid w:val="00E70339"/>
    <w:rsid w:val="00E70555"/>
    <w:rsid w:val="00E70843"/>
    <w:rsid w:val="00E7122B"/>
    <w:rsid w:val="00E71DD6"/>
    <w:rsid w:val="00E72CCC"/>
    <w:rsid w:val="00E72F66"/>
    <w:rsid w:val="00E73D3A"/>
    <w:rsid w:val="00E7415B"/>
    <w:rsid w:val="00E74258"/>
    <w:rsid w:val="00E74662"/>
    <w:rsid w:val="00E74802"/>
    <w:rsid w:val="00E7519D"/>
    <w:rsid w:val="00E75865"/>
    <w:rsid w:val="00E75940"/>
    <w:rsid w:val="00E759C0"/>
    <w:rsid w:val="00E75A0E"/>
    <w:rsid w:val="00E75F6E"/>
    <w:rsid w:val="00E76AF1"/>
    <w:rsid w:val="00E76EDC"/>
    <w:rsid w:val="00E80021"/>
    <w:rsid w:val="00E8017B"/>
    <w:rsid w:val="00E802D0"/>
    <w:rsid w:val="00E80603"/>
    <w:rsid w:val="00E8183B"/>
    <w:rsid w:val="00E822E8"/>
    <w:rsid w:val="00E827A8"/>
    <w:rsid w:val="00E82CEA"/>
    <w:rsid w:val="00E82D6E"/>
    <w:rsid w:val="00E832B8"/>
    <w:rsid w:val="00E8344D"/>
    <w:rsid w:val="00E83D2F"/>
    <w:rsid w:val="00E84B64"/>
    <w:rsid w:val="00E85492"/>
    <w:rsid w:val="00E855E6"/>
    <w:rsid w:val="00E855FF"/>
    <w:rsid w:val="00E85AB0"/>
    <w:rsid w:val="00E86DDE"/>
    <w:rsid w:val="00E8708E"/>
    <w:rsid w:val="00E87E4B"/>
    <w:rsid w:val="00E90592"/>
    <w:rsid w:val="00E90CFC"/>
    <w:rsid w:val="00E91FFB"/>
    <w:rsid w:val="00E923A4"/>
    <w:rsid w:val="00E92FD5"/>
    <w:rsid w:val="00E93559"/>
    <w:rsid w:val="00E9393B"/>
    <w:rsid w:val="00E94256"/>
    <w:rsid w:val="00E945F7"/>
    <w:rsid w:val="00E9464B"/>
    <w:rsid w:val="00E955C1"/>
    <w:rsid w:val="00E9611A"/>
    <w:rsid w:val="00E963BC"/>
    <w:rsid w:val="00E96986"/>
    <w:rsid w:val="00E96F59"/>
    <w:rsid w:val="00E97265"/>
    <w:rsid w:val="00E9734F"/>
    <w:rsid w:val="00E975D9"/>
    <w:rsid w:val="00E978F4"/>
    <w:rsid w:val="00E97DC8"/>
    <w:rsid w:val="00EA04D0"/>
    <w:rsid w:val="00EA078D"/>
    <w:rsid w:val="00EA0FEC"/>
    <w:rsid w:val="00EA10FD"/>
    <w:rsid w:val="00EA1BAB"/>
    <w:rsid w:val="00EA2518"/>
    <w:rsid w:val="00EA2600"/>
    <w:rsid w:val="00EA2C6B"/>
    <w:rsid w:val="00EA3E40"/>
    <w:rsid w:val="00EA4667"/>
    <w:rsid w:val="00EA4D5D"/>
    <w:rsid w:val="00EA69DD"/>
    <w:rsid w:val="00EA6B97"/>
    <w:rsid w:val="00EA7B2A"/>
    <w:rsid w:val="00EA7E3B"/>
    <w:rsid w:val="00EB0533"/>
    <w:rsid w:val="00EB0FA4"/>
    <w:rsid w:val="00EB108E"/>
    <w:rsid w:val="00EB1116"/>
    <w:rsid w:val="00EB158E"/>
    <w:rsid w:val="00EB17CD"/>
    <w:rsid w:val="00EB2537"/>
    <w:rsid w:val="00EB254E"/>
    <w:rsid w:val="00EB36D3"/>
    <w:rsid w:val="00EB3A85"/>
    <w:rsid w:val="00EB4213"/>
    <w:rsid w:val="00EB47A8"/>
    <w:rsid w:val="00EB49C2"/>
    <w:rsid w:val="00EB5234"/>
    <w:rsid w:val="00EB5CB0"/>
    <w:rsid w:val="00EB5F23"/>
    <w:rsid w:val="00EB60A4"/>
    <w:rsid w:val="00EB630C"/>
    <w:rsid w:val="00EC033F"/>
    <w:rsid w:val="00EC0F19"/>
    <w:rsid w:val="00EC115F"/>
    <w:rsid w:val="00EC2435"/>
    <w:rsid w:val="00EC2709"/>
    <w:rsid w:val="00EC2C21"/>
    <w:rsid w:val="00EC2EF1"/>
    <w:rsid w:val="00EC39EB"/>
    <w:rsid w:val="00EC47BA"/>
    <w:rsid w:val="00EC4D3A"/>
    <w:rsid w:val="00EC4D74"/>
    <w:rsid w:val="00EC5500"/>
    <w:rsid w:val="00EC55A3"/>
    <w:rsid w:val="00EC59C1"/>
    <w:rsid w:val="00EC5E79"/>
    <w:rsid w:val="00EC5F09"/>
    <w:rsid w:val="00EC63FA"/>
    <w:rsid w:val="00EC67B9"/>
    <w:rsid w:val="00EC6F9E"/>
    <w:rsid w:val="00EC780B"/>
    <w:rsid w:val="00EC797E"/>
    <w:rsid w:val="00EC7E72"/>
    <w:rsid w:val="00ED0502"/>
    <w:rsid w:val="00ED0A5E"/>
    <w:rsid w:val="00ED219A"/>
    <w:rsid w:val="00ED2EBF"/>
    <w:rsid w:val="00ED3322"/>
    <w:rsid w:val="00ED43B2"/>
    <w:rsid w:val="00ED4DAF"/>
    <w:rsid w:val="00ED4E8D"/>
    <w:rsid w:val="00ED5354"/>
    <w:rsid w:val="00ED5B86"/>
    <w:rsid w:val="00ED625F"/>
    <w:rsid w:val="00ED6325"/>
    <w:rsid w:val="00ED6641"/>
    <w:rsid w:val="00ED6804"/>
    <w:rsid w:val="00ED6BBF"/>
    <w:rsid w:val="00ED6C51"/>
    <w:rsid w:val="00ED6CB2"/>
    <w:rsid w:val="00ED77B5"/>
    <w:rsid w:val="00ED7ED3"/>
    <w:rsid w:val="00EE0121"/>
    <w:rsid w:val="00EE05C4"/>
    <w:rsid w:val="00EE1DBE"/>
    <w:rsid w:val="00EE2500"/>
    <w:rsid w:val="00EE2683"/>
    <w:rsid w:val="00EE2711"/>
    <w:rsid w:val="00EE2729"/>
    <w:rsid w:val="00EE2789"/>
    <w:rsid w:val="00EE3783"/>
    <w:rsid w:val="00EE410E"/>
    <w:rsid w:val="00EE4B57"/>
    <w:rsid w:val="00EE51D3"/>
    <w:rsid w:val="00EE5239"/>
    <w:rsid w:val="00EE6799"/>
    <w:rsid w:val="00EE6D61"/>
    <w:rsid w:val="00EE723C"/>
    <w:rsid w:val="00EE7407"/>
    <w:rsid w:val="00EE79ED"/>
    <w:rsid w:val="00EE7B42"/>
    <w:rsid w:val="00EE7D5D"/>
    <w:rsid w:val="00EF0DA7"/>
    <w:rsid w:val="00EF0E51"/>
    <w:rsid w:val="00EF1324"/>
    <w:rsid w:val="00EF14C7"/>
    <w:rsid w:val="00EF1561"/>
    <w:rsid w:val="00EF17CE"/>
    <w:rsid w:val="00EF18D8"/>
    <w:rsid w:val="00EF2019"/>
    <w:rsid w:val="00EF246A"/>
    <w:rsid w:val="00EF275F"/>
    <w:rsid w:val="00EF2B8E"/>
    <w:rsid w:val="00EF2FA8"/>
    <w:rsid w:val="00EF3F3F"/>
    <w:rsid w:val="00EF3FAF"/>
    <w:rsid w:val="00EF5796"/>
    <w:rsid w:val="00EF6956"/>
    <w:rsid w:val="00EF6B19"/>
    <w:rsid w:val="00EF71A9"/>
    <w:rsid w:val="00EF745D"/>
    <w:rsid w:val="00EF774A"/>
    <w:rsid w:val="00EF7B2D"/>
    <w:rsid w:val="00F006BE"/>
    <w:rsid w:val="00F00970"/>
    <w:rsid w:val="00F009E5"/>
    <w:rsid w:val="00F013A3"/>
    <w:rsid w:val="00F01884"/>
    <w:rsid w:val="00F037A3"/>
    <w:rsid w:val="00F0381E"/>
    <w:rsid w:val="00F03A84"/>
    <w:rsid w:val="00F03E70"/>
    <w:rsid w:val="00F0434F"/>
    <w:rsid w:val="00F04582"/>
    <w:rsid w:val="00F04FD5"/>
    <w:rsid w:val="00F05275"/>
    <w:rsid w:val="00F05E2F"/>
    <w:rsid w:val="00F0633B"/>
    <w:rsid w:val="00F063AC"/>
    <w:rsid w:val="00F06C08"/>
    <w:rsid w:val="00F0798C"/>
    <w:rsid w:val="00F10294"/>
    <w:rsid w:val="00F108C2"/>
    <w:rsid w:val="00F10A70"/>
    <w:rsid w:val="00F126C4"/>
    <w:rsid w:val="00F12849"/>
    <w:rsid w:val="00F1384E"/>
    <w:rsid w:val="00F14094"/>
    <w:rsid w:val="00F1477A"/>
    <w:rsid w:val="00F14F57"/>
    <w:rsid w:val="00F151A8"/>
    <w:rsid w:val="00F151C9"/>
    <w:rsid w:val="00F15C0A"/>
    <w:rsid w:val="00F15CCD"/>
    <w:rsid w:val="00F169F6"/>
    <w:rsid w:val="00F16ADE"/>
    <w:rsid w:val="00F16E5B"/>
    <w:rsid w:val="00F170A6"/>
    <w:rsid w:val="00F1729F"/>
    <w:rsid w:val="00F20986"/>
    <w:rsid w:val="00F20D95"/>
    <w:rsid w:val="00F218E5"/>
    <w:rsid w:val="00F21967"/>
    <w:rsid w:val="00F21AFE"/>
    <w:rsid w:val="00F234A5"/>
    <w:rsid w:val="00F25154"/>
    <w:rsid w:val="00F25410"/>
    <w:rsid w:val="00F25663"/>
    <w:rsid w:val="00F257CE"/>
    <w:rsid w:val="00F262B4"/>
    <w:rsid w:val="00F26C55"/>
    <w:rsid w:val="00F26CA9"/>
    <w:rsid w:val="00F26E1A"/>
    <w:rsid w:val="00F271BA"/>
    <w:rsid w:val="00F273E2"/>
    <w:rsid w:val="00F277CE"/>
    <w:rsid w:val="00F27872"/>
    <w:rsid w:val="00F27A12"/>
    <w:rsid w:val="00F27A33"/>
    <w:rsid w:val="00F27A81"/>
    <w:rsid w:val="00F308E4"/>
    <w:rsid w:val="00F315B9"/>
    <w:rsid w:val="00F31602"/>
    <w:rsid w:val="00F31862"/>
    <w:rsid w:val="00F3197D"/>
    <w:rsid w:val="00F319F7"/>
    <w:rsid w:val="00F31B3C"/>
    <w:rsid w:val="00F31B6B"/>
    <w:rsid w:val="00F321B4"/>
    <w:rsid w:val="00F328CC"/>
    <w:rsid w:val="00F32AB4"/>
    <w:rsid w:val="00F33188"/>
    <w:rsid w:val="00F339D5"/>
    <w:rsid w:val="00F3412E"/>
    <w:rsid w:val="00F34BA0"/>
    <w:rsid w:val="00F3586D"/>
    <w:rsid w:val="00F358E5"/>
    <w:rsid w:val="00F35A5E"/>
    <w:rsid w:val="00F35CFC"/>
    <w:rsid w:val="00F362A4"/>
    <w:rsid w:val="00F36DDD"/>
    <w:rsid w:val="00F37ABB"/>
    <w:rsid w:val="00F40E8D"/>
    <w:rsid w:val="00F40EA9"/>
    <w:rsid w:val="00F412D8"/>
    <w:rsid w:val="00F41DED"/>
    <w:rsid w:val="00F4289E"/>
    <w:rsid w:val="00F42B5C"/>
    <w:rsid w:val="00F42D81"/>
    <w:rsid w:val="00F43079"/>
    <w:rsid w:val="00F4369A"/>
    <w:rsid w:val="00F43969"/>
    <w:rsid w:val="00F440B9"/>
    <w:rsid w:val="00F440CB"/>
    <w:rsid w:val="00F441D9"/>
    <w:rsid w:val="00F44249"/>
    <w:rsid w:val="00F445A4"/>
    <w:rsid w:val="00F44845"/>
    <w:rsid w:val="00F44F52"/>
    <w:rsid w:val="00F45098"/>
    <w:rsid w:val="00F45D8B"/>
    <w:rsid w:val="00F45DC9"/>
    <w:rsid w:val="00F4642F"/>
    <w:rsid w:val="00F4704F"/>
    <w:rsid w:val="00F47E54"/>
    <w:rsid w:val="00F47E8F"/>
    <w:rsid w:val="00F47FEA"/>
    <w:rsid w:val="00F50891"/>
    <w:rsid w:val="00F508AF"/>
    <w:rsid w:val="00F5094A"/>
    <w:rsid w:val="00F50CE3"/>
    <w:rsid w:val="00F50F33"/>
    <w:rsid w:val="00F513CB"/>
    <w:rsid w:val="00F51C35"/>
    <w:rsid w:val="00F51F61"/>
    <w:rsid w:val="00F52378"/>
    <w:rsid w:val="00F53B9F"/>
    <w:rsid w:val="00F53F16"/>
    <w:rsid w:val="00F544A6"/>
    <w:rsid w:val="00F54B13"/>
    <w:rsid w:val="00F55087"/>
    <w:rsid w:val="00F5564B"/>
    <w:rsid w:val="00F56232"/>
    <w:rsid w:val="00F56B77"/>
    <w:rsid w:val="00F574F2"/>
    <w:rsid w:val="00F5775D"/>
    <w:rsid w:val="00F57A40"/>
    <w:rsid w:val="00F60135"/>
    <w:rsid w:val="00F60388"/>
    <w:rsid w:val="00F60571"/>
    <w:rsid w:val="00F61166"/>
    <w:rsid w:val="00F613EE"/>
    <w:rsid w:val="00F61DAC"/>
    <w:rsid w:val="00F61E6C"/>
    <w:rsid w:val="00F621F2"/>
    <w:rsid w:val="00F62555"/>
    <w:rsid w:val="00F62E03"/>
    <w:rsid w:val="00F62E1E"/>
    <w:rsid w:val="00F63598"/>
    <w:rsid w:val="00F63C58"/>
    <w:rsid w:val="00F63E7A"/>
    <w:rsid w:val="00F6445C"/>
    <w:rsid w:val="00F65595"/>
    <w:rsid w:val="00F6575B"/>
    <w:rsid w:val="00F65ECF"/>
    <w:rsid w:val="00F65F5F"/>
    <w:rsid w:val="00F66E74"/>
    <w:rsid w:val="00F67B45"/>
    <w:rsid w:val="00F7036B"/>
    <w:rsid w:val="00F70D76"/>
    <w:rsid w:val="00F71285"/>
    <w:rsid w:val="00F71AE4"/>
    <w:rsid w:val="00F71F79"/>
    <w:rsid w:val="00F71F82"/>
    <w:rsid w:val="00F725FE"/>
    <w:rsid w:val="00F729BC"/>
    <w:rsid w:val="00F72A31"/>
    <w:rsid w:val="00F73C43"/>
    <w:rsid w:val="00F748D1"/>
    <w:rsid w:val="00F76348"/>
    <w:rsid w:val="00F76407"/>
    <w:rsid w:val="00F76867"/>
    <w:rsid w:val="00F7686D"/>
    <w:rsid w:val="00F76A44"/>
    <w:rsid w:val="00F76E2E"/>
    <w:rsid w:val="00F77534"/>
    <w:rsid w:val="00F77737"/>
    <w:rsid w:val="00F77814"/>
    <w:rsid w:val="00F8056C"/>
    <w:rsid w:val="00F80C29"/>
    <w:rsid w:val="00F811A0"/>
    <w:rsid w:val="00F81D9D"/>
    <w:rsid w:val="00F821B5"/>
    <w:rsid w:val="00F824D5"/>
    <w:rsid w:val="00F82ACC"/>
    <w:rsid w:val="00F82E38"/>
    <w:rsid w:val="00F83987"/>
    <w:rsid w:val="00F84338"/>
    <w:rsid w:val="00F85277"/>
    <w:rsid w:val="00F87324"/>
    <w:rsid w:val="00F874AA"/>
    <w:rsid w:val="00F8760B"/>
    <w:rsid w:val="00F87CAC"/>
    <w:rsid w:val="00F90462"/>
    <w:rsid w:val="00F90809"/>
    <w:rsid w:val="00F91FBB"/>
    <w:rsid w:val="00F9203C"/>
    <w:rsid w:val="00F92491"/>
    <w:rsid w:val="00F928C4"/>
    <w:rsid w:val="00F93733"/>
    <w:rsid w:val="00F94B87"/>
    <w:rsid w:val="00F94BDD"/>
    <w:rsid w:val="00F9529D"/>
    <w:rsid w:val="00F95505"/>
    <w:rsid w:val="00F96350"/>
    <w:rsid w:val="00F963A3"/>
    <w:rsid w:val="00F9669E"/>
    <w:rsid w:val="00F97648"/>
    <w:rsid w:val="00F977A0"/>
    <w:rsid w:val="00F97D46"/>
    <w:rsid w:val="00FA0361"/>
    <w:rsid w:val="00FA055F"/>
    <w:rsid w:val="00FA13B7"/>
    <w:rsid w:val="00FA15F1"/>
    <w:rsid w:val="00FA1CE1"/>
    <w:rsid w:val="00FA2352"/>
    <w:rsid w:val="00FA26EE"/>
    <w:rsid w:val="00FA2E75"/>
    <w:rsid w:val="00FA2FB0"/>
    <w:rsid w:val="00FA3A02"/>
    <w:rsid w:val="00FA3F26"/>
    <w:rsid w:val="00FA5EB2"/>
    <w:rsid w:val="00FA5FEB"/>
    <w:rsid w:val="00FA6266"/>
    <w:rsid w:val="00FA6308"/>
    <w:rsid w:val="00FA63C4"/>
    <w:rsid w:val="00FA6E5F"/>
    <w:rsid w:val="00FA6F82"/>
    <w:rsid w:val="00FA70D2"/>
    <w:rsid w:val="00FA7873"/>
    <w:rsid w:val="00FA7ECB"/>
    <w:rsid w:val="00FB0662"/>
    <w:rsid w:val="00FB0C0E"/>
    <w:rsid w:val="00FB1092"/>
    <w:rsid w:val="00FB1DEE"/>
    <w:rsid w:val="00FB2172"/>
    <w:rsid w:val="00FB24F7"/>
    <w:rsid w:val="00FB2ABC"/>
    <w:rsid w:val="00FB32C0"/>
    <w:rsid w:val="00FB3A97"/>
    <w:rsid w:val="00FB43C5"/>
    <w:rsid w:val="00FB5E99"/>
    <w:rsid w:val="00FB6567"/>
    <w:rsid w:val="00FB7BC0"/>
    <w:rsid w:val="00FB7F0F"/>
    <w:rsid w:val="00FB7FF7"/>
    <w:rsid w:val="00FC072F"/>
    <w:rsid w:val="00FC081B"/>
    <w:rsid w:val="00FC1165"/>
    <w:rsid w:val="00FC18B1"/>
    <w:rsid w:val="00FC1BC4"/>
    <w:rsid w:val="00FC1FDF"/>
    <w:rsid w:val="00FC2459"/>
    <w:rsid w:val="00FC24CB"/>
    <w:rsid w:val="00FC29D6"/>
    <w:rsid w:val="00FC332F"/>
    <w:rsid w:val="00FC353D"/>
    <w:rsid w:val="00FC3552"/>
    <w:rsid w:val="00FC3568"/>
    <w:rsid w:val="00FC36F4"/>
    <w:rsid w:val="00FC3974"/>
    <w:rsid w:val="00FC3C7B"/>
    <w:rsid w:val="00FC4177"/>
    <w:rsid w:val="00FC47BC"/>
    <w:rsid w:val="00FC4F5C"/>
    <w:rsid w:val="00FC5376"/>
    <w:rsid w:val="00FC58CE"/>
    <w:rsid w:val="00FC6232"/>
    <w:rsid w:val="00FC6650"/>
    <w:rsid w:val="00FC7024"/>
    <w:rsid w:val="00FC7140"/>
    <w:rsid w:val="00FC7577"/>
    <w:rsid w:val="00FC790C"/>
    <w:rsid w:val="00FC7A08"/>
    <w:rsid w:val="00FD064B"/>
    <w:rsid w:val="00FD07B1"/>
    <w:rsid w:val="00FD0A64"/>
    <w:rsid w:val="00FD0CB2"/>
    <w:rsid w:val="00FD1208"/>
    <w:rsid w:val="00FD18BC"/>
    <w:rsid w:val="00FD1DA1"/>
    <w:rsid w:val="00FD215A"/>
    <w:rsid w:val="00FD2E83"/>
    <w:rsid w:val="00FD320F"/>
    <w:rsid w:val="00FD42A1"/>
    <w:rsid w:val="00FD5020"/>
    <w:rsid w:val="00FD52DE"/>
    <w:rsid w:val="00FD591C"/>
    <w:rsid w:val="00FD5A1B"/>
    <w:rsid w:val="00FD6138"/>
    <w:rsid w:val="00FD6B75"/>
    <w:rsid w:val="00FD6D69"/>
    <w:rsid w:val="00FD6DC4"/>
    <w:rsid w:val="00FD6DEC"/>
    <w:rsid w:val="00FE13BB"/>
    <w:rsid w:val="00FE20E8"/>
    <w:rsid w:val="00FE22A6"/>
    <w:rsid w:val="00FE2FA5"/>
    <w:rsid w:val="00FE35E9"/>
    <w:rsid w:val="00FE451E"/>
    <w:rsid w:val="00FE4F57"/>
    <w:rsid w:val="00FE59B2"/>
    <w:rsid w:val="00FE6E82"/>
    <w:rsid w:val="00FE6F69"/>
    <w:rsid w:val="00FE7E60"/>
    <w:rsid w:val="00FF0B13"/>
    <w:rsid w:val="00FF0E69"/>
    <w:rsid w:val="00FF23C2"/>
    <w:rsid w:val="00FF3290"/>
    <w:rsid w:val="00FF3444"/>
    <w:rsid w:val="00FF450C"/>
    <w:rsid w:val="00FF463B"/>
    <w:rsid w:val="00FF5056"/>
    <w:rsid w:val="00FF5C73"/>
    <w:rsid w:val="00FF6426"/>
    <w:rsid w:val="00FF6D0D"/>
    <w:rsid w:val="00FF6F27"/>
    <w:rsid w:val="00FF78C2"/>
    <w:rsid w:val="00FF7CFA"/>
    <w:rsid w:val="023149C2"/>
    <w:rsid w:val="039F1BC2"/>
    <w:rsid w:val="03B94246"/>
    <w:rsid w:val="06617289"/>
    <w:rsid w:val="075F4C9F"/>
    <w:rsid w:val="096D4E25"/>
    <w:rsid w:val="0BB25A4B"/>
    <w:rsid w:val="12244F80"/>
    <w:rsid w:val="16E91E8E"/>
    <w:rsid w:val="193063DE"/>
    <w:rsid w:val="20266508"/>
    <w:rsid w:val="26D00413"/>
    <w:rsid w:val="28A54C15"/>
    <w:rsid w:val="290B7B8A"/>
    <w:rsid w:val="3AD66EB0"/>
    <w:rsid w:val="3E130618"/>
    <w:rsid w:val="417E204F"/>
    <w:rsid w:val="43CC0B69"/>
    <w:rsid w:val="4479123F"/>
    <w:rsid w:val="47AC3530"/>
    <w:rsid w:val="49153BFE"/>
    <w:rsid w:val="5F100333"/>
    <w:rsid w:val="681E3FB0"/>
    <w:rsid w:val="6AE83CE9"/>
    <w:rsid w:val="6BB661EC"/>
    <w:rsid w:val="712B349A"/>
    <w:rsid w:val="71613D6B"/>
    <w:rsid w:val="7C0077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96EAA04"/>
  <w15:docId w15:val="{23CF3DCF-1D80-4270-994B-5994BA1D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iPriority="99" w:qFormat="1"/>
    <w:lsdException w:name="footnote text" w:semiHidden="1" w:unhideWhenUsed="1"/>
    <w:lsdException w:name="annotation text" w:semiHidden="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72076"/>
    <w:pPr>
      <w:adjustRightInd w:val="0"/>
      <w:snapToGrid w:val="0"/>
      <w:spacing w:after="200"/>
    </w:pPr>
    <w:rPr>
      <w:rFonts w:ascii="Tahoma" w:eastAsia="微软雅黑" w:hAnsi="Tahoma"/>
      <w:sz w:val="22"/>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widowControl w:val="0"/>
      <w:adjustRightInd/>
      <w:snapToGrid/>
      <w:spacing w:before="240" w:after="240" w:line="520" w:lineRule="exact"/>
      <w:outlineLvl w:val="1"/>
    </w:pPr>
    <w:rPr>
      <w:rFonts w:ascii="Times New Roman" w:eastAsia="Times New Roman" w:hAnsi="Times New Roman"/>
      <w:b/>
      <w:bCs/>
      <w:kern w:val="2"/>
      <w:sz w:val="28"/>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tabs>
        <w:tab w:val="left" w:pos="900"/>
        <w:tab w:val="left" w:pos="1080"/>
      </w:tabs>
      <w:adjustRightInd/>
      <w:snapToGrid/>
      <w:spacing w:after="0" w:line="360" w:lineRule="auto"/>
      <w:outlineLvl w:val="3"/>
    </w:pPr>
    <w:rPr>
      <w:rFonts w:ascii="宋体" w:eastAsia="宋体" w:hAnsi="宋体" w:cs="宋体"/>
      <w:b/>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next w:val="a"/>
    <w:qFormat/>
    <w:pPr>
      <w:tabs>
        <w:tab w:val="left" w:pos="425"/>
      </w:tabs>
      <w:spacing w:line="480" w:lineRule="exact"/>
      <w:ind w:leftChars="400" w:left="100" w:firstLineChars="200" w:hanging="200"/>
    </w:pPr>
    <w:rPr>
      <w:sz w:val="24"/>
    </w:rPr>
  </w:style>
  <w:style w:type="paragraph" w:styleId="a3">
    <w:name w:val="Normal Indent"/>
    <w:basedOn w:val="a"/>
    <w:link w:val="a4"/>
    <w:uiPriority w:val="99"/>
    <w:qFormat/>
    <w:pPr>
      <w:widowControl w:val="0"/>
      <w:adjustRightInd/>
      <w:snapToGrid/>
      <w:spacing w:after="0"/>
      <w:ind w:firstLineChars="200" w:firstLine="420"/>
      <w:jc w:val="both"/>
    </w:pPr>
    <w:rPr>
      <w:rFonts w:ascii="Times New Roman" w:eastAsia="宋体" w:hAnsi="Times New Roman"/>
      <w:kern w:val="2"/>
      <w:sz w:val="21"/>
      <w:szCs w:val="24"/>
    </w:rPr>
  </w:style>
  <w:style w:type="paragraph" w:styleId="a5">
    <w:name w:val="annotation text"/>
    <w:basedOn w:val="a"/>
    <w:semiHidden/>
    <w:qFormat/>
  </w:style>
  <w:style w:type="paragraph" w:styleId="a6">
    <w:name w:val="Body Text"/>
    <w:basedOn w:val="a"/>
    <w:link w:val="a7"/>
    <w:semiHidden/>
    <w:unhideWhenUsed/>
    <w:qFormat/>
    <w:pPr>
      <w:spacing w:after="120" w:line="520" w:lineRule="exact"/>
      <w:ind w:firstLineChars="200" w:firstLine="200"/>
    </w:pPr>
    <w:rPr>
      <w:rFonts w:ascii="Times New Roman" w:eastAsia="宋体" w:hAnsi="Times New Roman" w:cstheme="minorBidi"/>
      <w:sz w:val="24"/>
    </w:rPr>
  </w:style>
  <w:style w:type="paragraph" w:styleId="a8">
    <w:name w:val="Body Text Indent"/>
    <w:basedOn w:val="a"/>
    <w:link w:val="a9"/>
    <w:qFormat/>
    <w:pPr>
      <w:widowControl w:val="0"/>
      <w:adjustRightInd/>
      <w:snapToGrid/>
      <w:spacing w:after="120"/>
      <w:ind w:leftChars="200" w:left="420"/>
      <w:jc w:val="both"/>
    </w:pPr>
    <w:rPr>
      <w:rFonts w:ascii="Times New Roman" w:eastAsia="宋体" w:hAnsi="Times New Roman"/>
      <w:kern w:val="2"/>
      <w:sz w:val="21"/>
      <w:szCs w:val="20"/>
    </w:rPr>
  </w:style>
  <w:style w:type="paragraph" w:styleId="aa">
    <w:name w:val="Plain Text"/>
    <w:basedOn w:val="a"/>
    <w:link w:val="ab"/>
    <w:qFormat/>
    <w:rPr>
      <w:rFonts w:ascii="宋体" w:eastAsia="宋体" w:hAnsi="Courier New" w:cs="Courier New"/>
      <w:sz w:val="21"/>
      <w:szCs w:val="21"/>
    </w:rPr>
  </w:style>
  <w:style w:type="paragraph" w:styleId="ac">
    <w:name w:val="Balloon Text"/>
    <w:basedOn w:val="a"/>
    <w:semiHidden/>
    <w:qFormat/>
    <w:rPr>
      <w:sz w:val="18"/>
      <w:szCs w:val="18"/>
    </w:rPr>
  </w:style>
  <w:style w:type="paragraph" w:styleId="ad">
    <w:name w:val="footer"/>
    <w:basedOn w:val="a"/>
    <w:link w:val="ae"/>
    <w:uiPriority w:val="99"/>
    <w:qFormat/>
    <w:pPr>
      <w:tabs>
        <w:tab w:val="center" w:pos="4153"/>
        <w:tab w:val="right" w:pos="8306"/>
      </w:tabs>
    </w:pPr>
    <w:rPr>
      <w:rFonts w:eastAsia="宋体"/>
      <w:sz w:val="18"/>
      <w:szCs w:val="18"/>
    </w:rPr>
  </w:style>
  <w:style w:type="paragraph" w:styleId="af">
    <w:name w:val="header"/>
    <w:basedOn w:val="a"/>
    <w:link w:val="af0"/>
    <w:qFormat/>
    <w:pPr>
      <w:pBdr>
        <w:bottom w:val="single" w:sz="6" w:space="1" w:color="auto"/>
      </w:pBdr>
      <w:tabs>
        <w:tab w:val="center" w:pos="4153"/>
        <w:tab w:val="right" w:pos="8306"/>
      </w:tabs>
      <w:jc w:val="center"/>
    </w:pPr>
    <w:rPr>
      <w:sz w:val="18"/>
      <w:szCs w:val="18"/>
    </w:rPr>
  </w:style>
  <w:style w:type="paragraph" w:styleId="af1">
    <w:name w:val="Subtitle"/>
    <w:basedOn w:val="a"/>
    <w:next w:val="a"/>
    <w:link w:val="af2"/>
    <w:qFormat/>
    <w:pPr>
      <w:widowControl w:val="0"/>
      <w:adjustRightInd/>
      <w:snapToGrid/>
      <w:spacing w:after="0" w:line="460" w:lineRule="exact"/>
      <w:ind w:firstLineChars="200" w:firstLine="200"/>
      <w:jc w:val="both"/>
      <w:outlineLvl w:val="1"/>
    </w:pPr>
    <w:rPr>
      <w:rFonts w:ascii="Times New Roman" w:eastAsia="宋体" w:hAnsi="Times New Roman"/>
      <w:b/>
      <w:bCs/>
      <w:kern w:val="28"/>
      <w:sz w:val="24"/>
      <w:szCs w:val="32"/>
    </w:rPr>
  </w:style>
  <w:style w:type="paragraph" w:styleId="21">
    <w:name w:val="Body Text 2"/>
    <w:basedOn w:val="a"/>
    <w:link w:val="22"/>
    <w:qFormat/>
    <w:pPr>
      <w:spacing w:after="120" w:line="480" w:lineRule="auto"/>
    </w:pPr>
  </w:style>
  <w:style w:type="paragraph" w:styleId="af3">
    <w:name w:val="annotation subject"/>
    <w:basedOn w:val="a5"/>
    <w:next w:val="a5"/>
    <w:semiHidden/>
    <w:qFormat/>
    <w:rPr>
      <w:b/>
      <w:bCs/>
    </w:rPr>
  </w:style>
  <w:style w:type="paragraph" w:styleId="23">
    <w:name w:val="Body Text First Indent 2"/>
    <w:basedOn w:val="a8"/>
    <w:link w:val="24"/>
    <w:qFormat/>
    <w:pPr>
      <w:widowControl/>
      <w:adjustRightInd w:val="0"/>
      <w:snapToGrid w:val="0"/>
      <w:ind w:firstLineChars="200" w:firstLine="420"/>
      <w:jc w:val="left"/>
    </w:pPr>
    <w:rPr>
      <w:rFonts w:ascii="Tahoma" w:eastAsia="微软雅黑" w:hAnsi="Tahoma"/>
      <w:kern w:val="0"/>
      <w:sz w:val="22"/>
      <w:szCs w:val="22"/>
    </w:rPr>
  </w:style>
  <w:style w:type="table" w:styleId="af4">
    <w:name w:val="Table Grid"/>
    <w:basedOn w:val="a1"/>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qFormat/>
  </w:style>
  <w:style w:type="character" w:styleId="af6">
    <w:name w:val="Emphasis"/>
    <w:qFormat/>
    <w:rPr>
      <w:i/>
      <w:iCs/>
    </w:rPr>
  </w:style>
  <w:style w:type="character" w:styleId="af7">
    <w:name w:val="annotation reference"/>
    <w:semiHidden/>
    <w:qFormat/>
    <w:rPr>
      <w:sz w:val="21"/>
      <w:szCs w:val="21"/>
    </w:rPr>
  </w:style>
  <w:style w:type="character" w:customStyle="1" w:styleId="a7">
    <w:name w:val="正文文本 字符"/>
    <w:basedOn w:val="a0"/>
    <w:link w:val="a6"/>
    <w:semiHidden/>
    <w:qFormat/>
    <w:rPr>
      <w:rFonts w:cstheme="minorBidi"/>
      <w:sz w:val="24"/>
      <w:szCs w:val="22"/>
    </w:rPr>
  </w:style>
  <w:style w:type="character" w:customStyle="1" w:styleId="30">
    <w:name w:val="标题 3 字符"/>
    <w:link w:val="3"/>
    <w:semiHidden/>
    <w:qFormat/>
    <w:rPr>
      <w:rFonts w:ascii="Tahoma" w:eastAsia="微软雅黑" w:hAnsi="Tahoma"/>
      <w:b/>
      <w:bCs/>
      <w:sz w:val="32"/>
      <w:szCs w:val="32"/>
    </w:rPr>
  </w:style>
  <w:style w:type="character" w:customStyle="1" w:styleId="ab">
    <w:name w:val="纯文本 字符"/>
    <w:link w:val="aa"/>
    <w:qFormat/>
    <w:rPr>
      <w:rFonts w:ascii="宋体" w:eastAsia="宋体" w:hAnsi="Courier New" w:cs="Courier New"/>
      <w:sz w:val="21"/>
      <w:szCs w:val="21"/>
      <w:lang w:val="en-US" w:eastAsia="zh-CN" w:bidi="ar-SA"/>
    </w:rPr>
  </w:style>
  <w:style w:type="character" w:customStyle="1" w:styleId="CharCharCharCharCharChar">
    <w:name w:val="段落 Char Char Char Char Char Char"/>
    <w:link w:val="CharCharCharCharChar"/>
    <w:qFormat/>
    <w:rPr>
      <w:rFonts w:eastAsia="宋体"/>
      <w:kern w:val="2"/>
      <w:sz w:val="21"/>
      <w:szCs w:val="21"/>
      <w:lang w:val="en-US" w:eastAsia="zh-CN" w:bidi="ar-SA"/>
    </w:rPr>
  </w:style>
  <w:style w:type="paragraph" w:customStyle="1" w:styleId="CharCharCharCharChar">
    <w:name w:val="段落 Char Char Char Char Char"/>
    <w:basedOn w:val="aa"/>
    <w:link w:val="CharCharCharCharCharChar"/>
    <w:qFormat/>
    <w:pPr>
      <w:widowControl w:val="0"/>
      <w:tabs>
        <w:tab w:val="left" w:pos="600"/>
        <w:tab w:val="left" w:pos="720"/>
      </w:tabs>
      <w:adjustRightInd/>
      <w:spacing w:after="0" w:line="240" w:lineRule="atLeast"/>
      <w:jc w:val="center"/>
    </w:pPr>
    <w:rPr>
      <w:rFonts w:ascii="Times New Roman" w:hAnsi="Times New Roman" w:cs="Times New Roman"/>
      <w:kern w:val="2"/>
    </w:rPr>
  </w:style>
  <w:style w:type="character" w:customStyle="1" w:styleId="20">
    <w:name w:val="标题 2 字符"/>
    <w:link w:val="2"/>
    <w:qFormat/>
    <w:rPr>
      <w:rFonts w:eastAsia="Times New Roman"/>
      <w:b/>
      <w:bCs/>
      <w:kern w:val="2"/>
      <w:sz w:val="28"/>
      <w:szCs w:val="32"/>
    </w:rPr>
  </w:style>
  <w:style w:type="character" w:customStyle="1" w:styleId="font31">
    <w:name w:val="font31"/>
    <w:qFormat/>
    <w:rPr>
      <w:rFonts w:ascii="宋体" w:eastAsia="宋体" w:hAnsi="宋体" w:cs="宋体" w:hint="eastAsia"/>
      <w:color w:val="000000"/>
      <w:sz w:val="24"/>
      <w:szCs w:val="24"/>
      <w:u w:val="none"/>
    </w:rPr>
  </w:style>
  <w:style w:type="character" w:customStyle="1" w:styleId="font51">
    <w:name w:val="font51"/>
    <w:qFormat/>
    <w:rPr>
      <w:rFonts w:ascii="Times New Roman" w:hAnsi="Times New Roman" w:cs="Times New Roman" w:hint="default"/>
      <w:color w:val="000000"/>
      <w:sz w:val="22"/>
      <w:szCs w:val="22"/>
      <w:u w:val="none"/>
      <w:vertAlign w:val="superscript"/>
    </w:rPr>
  </w:style>
  <w:style w:type="character" w:customStyle="1" w:styleId="Char1">
    <w:name w:val="表头 Char1"/>
    <w:link w:val="af8"/>
    <w:qFormat/>
    <w:rPr>
      <w:rFonts w:eastAsia="黑体"/>
      <w:spacing w:val="6"/>
      <w:kern w:val="2"/>
      <w:position w:val="10"/>
      <w:sz w:val="24"/>
      <w:szCs w:val="24"/>
    </w:rPr>
  </w:style>
  <w:style w:type="paragraph" w:customStyle="1" w:styleId="af8">
    <w:name w:val="表头"/>
    <w:basedOn w:val="af9"/>
    <w:link w:val="Char1"/>
    <w:qFormat/>
    <w:pPr>
      <w:spacing w:line="240" w:lineRule="auto"/>
      <w:ind w:firstLine="504"/>
      <w:jc w:val="left"/>
    </w:pPr>
    <w:rPr>
      <w:rFonts w:eastAsia="黑体"/>
      <w:spacing w:val="6"/>
      <w:position w:val="10"/>
      <w:sz w:val="24"/>
      <w:szCs w:val="24"/>
    </w:rPr>
  </w:style>
  <w:style w:type="paragraph" w:customStyle="1" w:styleId="af9">
    <w:name w:val="表格正文"/>
    <w:basedOn w:val="a"/>
    <w:qFormat/>
    <w:pPr>
      <w:widowControl w:val="0"/>
      <w:adjustRightInd/>
      <w:snapToGrid/>
      <w:spacing w:after="0" w:line="520" w:lineRule="exact"/>
      <w:ind w:firstLineChars="200" w:firstLine="200"/>
      <w:jc w:val="center"/>
    </w:pPr>
    <w:rPr>
      <w:rFonts w:ascii="Times New Roman" w:eastAsia="宋体" w:hAnsi="Times New Roman"/>
      <w:kern w:val="2"/>
      <w:sz w:val="21"/>
      <w:szCs w:val="20"/>
    </w:rPr>
  </w:style>
  <w:style w:type="character" w:customStyle="1" w:styleId="a9">
    <w:name w:val="正文文本缩进 字符"/>
    <w:link w:val="a8"/>
    <w:qFormat/>
    <w:rPr>
      <w:kern w:val="2"/>
      <w:sz w:val="21"/>
    </w:rPr>
  </w:style>
  <w:style w:type="character" w:customStyle="1" w:styleId="font101">
    <w:name w:val="font101"/>
    <w:qFormat/>
    <w:rPr>
      <w:rFonts w:ascii="Times New Roman" w:hAnsi="Times New Roman" w:cs="Times New Roman" w:hint="default"/>
      <w:color w:val="000000"/>
      <w:sz w:val="22"/>
      <w:szCs w:val="22"/>
      <w:u w:val="none"/>
    </w:rPr>
  </w:style>
  <w:style w:type="character" w:customStyle="1" w:styleId="font21">
    <w:name w:val="font21"/>
    <w:qFormat/>
    <w:rPr>
      <w:rFonts w:ascii="Times New Roman" w:hAnsi="Times New Roman" w:cs="Times New Roman" w:hint="default"/>
      <w:color w:val="000000"/>
      <w:sz w:val="22"/>
      <w:szCs w:val="22"/>
      <w:u w:val="none"/>
    </w:rPr>
  </w:style>
  <w:style w:type="character" w:customStyle="1" w:styleId="af0">
    <w:name w:val="页眉 字符"/>
    <w:link w:val="af"/>
    <w:qFormat/>
    <w:rPr>
      <w:rFonts w:ascii="Tahoma" w:eastAsia="微软雅黑" w:hAnsi="Tahoma"/>
      <w:sz w:val="18"/>
      <w:szCs w:val="18"/>
    </w:rPr>
  </w:style>
  <w:style w:type="character" w:customStyle="1" w:styleId="Char">
    <w:name w:val="段落 Char"/>
    <w:link w:val="afa"/>
    <w:qFormat/>
    <w:rPr>
      <w:rFonts w:ascii="宋体" w:eastAsia="宋体" w:hAnsi="Courier New"/>
      <w:kern w:val="2"/>
      <w:sz w:val="28"/>
      <w:lang w:val="en-US" w:eastAsia="zh-CN" w:bidi="ar-SA"/>
    </w:rPr>
  </w:style>
  <w:style w:type="paragraph" w:customStyle="1" w:styleId="afa">
    <w:name w:val="段落"/>
    <w:basedOn w:val="aa"/>
    <w:link w:val="Char"/>
    <w:qFormat/>
    <w:pPr>
      <w:widowControl w:val="0"/>
      <w:adjustRightInd/>
      <w:snapToGrid/>
      <w:spacing w:after="0" w:line="500" w:lineRule="exact"/>
      <w:ind w:firstLine="578"/>
      <w:jc w:val="both"/>
    </w:pPr>
    <w:rPr>
      <w:rFonts w:cs="Times New Roman"/>
      <w:kern w:val="2"/>
      <w:sz w:val="28"/>
      <w:szCs w:val="20"/>
    </w:rPr>
  </w:style>
  <w:style w:type="character" w:customStyle="1" w:styleId="ae">
    <w:name w:val="页脚 字符"/>
    <w:link w:val="ad"/>
    <w:uiPriority w:val="99"/>
    <w:qFormat/>
    <w:rPr>
      <w:rFonts w:ascii="Tahoma" w:hAnsi="Tahoma"/>
      <w:sz w:val="18"/>
      <w:szCs w:val="18"/>
      <w:lang w:bidi="ar-SA"/>
    </w:rPr>
  </w:style>
  <w:style w:type="paragraph" w:customStyle="1" w:styleId="05">
    <w:name w:val="样式 结论 + 段后: 0.5 行"/>
    <w:basedOn w:val="a"/>
    <w:qFormat/>
    <w:pPr>
      <w:widowControl w:val="0"/>
      <w:adjustRightInd/>
      <w:spacing w:beforeLines="50" w:afterLines="50" w:line="500" w:lineRule="atLeast"/>
      <w:ind w:firstLine="561"/>
      <w:jc w:val="both"/>
    </w:pPr>
    <w:rPr>
      <w:rFonts w:ascii="楷体_GB2312" w:eastAsia="楷体_GB2312" w:hAnsi="Times New Roman" w:cs="宋体"/>
      <w:b/>
      <w:bCs/>
      <w:kern w:val="2"/>
      <w:sz w:val="28"/>
      <w:szCs w:val="21"/>
    </w:rPr>
  </w:style>
  <w:style w:type="paragraph" w:customStyle="1" w:styleId="afb">
    <w:name w:val="表格加粗"/>
    <w:basedOn w:val="af9"/>
    <w:next w:val="af9"/>
    <w:qFormat/>
    <w:pPr>
      <w:keepNext/>
      <w:adjustRightInd w:val="0"/>
      <w:textAlignment w:val="baseline"/>
    </w:pPr>
    <w:rPr>
      <w:b/>
      <w:kern w:val="0"/>
    </w:rPr>
  </w:style>
  <w:style w:type="paragraph" w:styleId="afc">
    <w:name w:val="List Paragraph"/>
    <w:basedOn w:val="a"/>
    <w:uiPriority w:val="1"/>
    <w:qFormat/>
    <w:pPr>
      <w:widowControl w:val="0"/>
      <w:adjustRightInd/>
      <w:snapToGrid/>
      <w:spacing w:after="0"/>
      <w:ind w:firstLineChars="200" w:firstLine="420"/>
      <w:jc w:val="both"/>
    </w:pPr>
    <w:rPr>
      <w:rFonts w:ascii="Times New Roman" w:eastAsia="宋体" w:hAnsi="Times New Roman"/>
      <w:kern w:val="2"/>
      <w:sz w:val="21"/>
      <w:szCs w:val="20"/>
    </w:rPr>
  </w:style>
  <w:style w:type="paragraph" w:customStyle="1" w:styleId="10">
    <w:name w:val="普通(网站)1"/>
    <w:basedOn w:val="a"/>
    <w:qFormat/>
    <w:pPr>
      <w:adjustRightInd/>
      <w:snapToGrid/>
      <w:spacing w:before="100" w:beforeAutospacing="1" w:after="100" w:afterAutospacing="1"/>
    </w:pPr>
    <w:rPr>
      <w:rFonts w:ascii="宋体" w:eastAsia="宋体" w:hAnsi="宋体" w:cs="宋体"/>
      <w:sz w:val="24"/>
      <w:szCs w:val="24"/>
    </w:rPr>
  </w:style>
  <w:style w:type="paragraph" w:customStyle="1" w:styleId="afd">
    <w:name w:val="五号表格"/>
    <w:basedOn w:val="a"/>
    <w:qFormat/>
    <w:pPr>
      <w:widowControl w:val="0"/>
      <w:adjustRightInd/>
      <w:snapToGrid/>
      <w:spacing w:after="0"/>
      <w:jc w:val="center"/>
    </w:pPr>
    <w:rPr>
      <w:rFonts w:ascii="Times New Roman" w:eastAsia="宋体" w:hAnsi="Times New Roman"/>
      <w:kern w:val="2"/>
      <w:sz w:val="21"/>
      <w:szCs w:val="21"/>
    </w:rPr>
  </w:style>
  <w:style w:type="character" w:customStyle="1" w:styleId="1Char">
    <w:name w:val="正文1 Char"/>
    <w:link w:val="11"/>
    <w:qFormat/>
    <w:rPr>
      <w:rFonts w:ascii="楷体_GB2312" w:eastAsia="楷体_GB2312"/>
      <w:b/>
      <w:kern w:val="2"/>
      <w:sz w:val="28"/>
    </w:rPr>
  </w:style>
  <w:style w:type="paragraph" w:customStyle="1" w:styleId="11">
    <w:name w:val="正文1"/>
    <w:basedOn w:val="a"/>
    <w:link w:val="1Char"/>
    <w:qFormat/>
    <w:pPr>
      <w:widowControl w:val="0"/>
      <w:adjustRightInd/>
      <w:snapToGrid/>
      <w:spacing w:after="0"/>
      <w:ind w:firstLine="552"/>
      <w:jc w:val="both"/>
    </w:pPr>
    <w:rPr>
      <w:rFonts w:ascii="楷体_GB2312" w:eastAsia="楷体_GB2312" w:hAnsi="Times New Roman"/>
      <w:b/>
      <w:kern w:val="2"/>
      <w:sz w:val="28"/>
      <w:szCs w:val="20"/>
    </w:rPr>
  </w:style>
  <w:style w:type="character" w:customStyle="1" w:styleId="24">
    <w:name w:val="正文文本首行缩进 2 字符"/>
    <w:basedOn w:val="a9"/>
    <w:link w:val="23"/>
    <w:uiPriority w:val="99"/>
    <w:qFormat/>
    <w:rPr>
      <w:rFonts w:ascii="Tahoma" w:eastAsia="微软雅黑" w:hAnsi="Tahoma"/>
      <w:kern w:val="2"/>
      <w:sz w:val="22"/>
      <w:szCs w:val="22"/>
    </w:rPr>
  </w:style>
  <w:style w:type="paragraph" w:customStyle="1" w:styleId="afe">
    <w:name w:val="表格"/>
    <w:basedOn w:val="a"/>
    <w:qFormat/>
    <w:pPr>
      <w:keepNext/>
      <w:widowControl w:val="0"/>
      <w:adjustRightInd/>
      <w:snapToGrid/>
      <w:spacing w:after="0" w:line="312" w:lineRule="atLeast"/>
      <w:jc w:val="center"/>
    </w:pPr>
    <w:rPr>
      <w:rFonts w:ascii="Times New Roman" w:eastAsia="宋体" w:hAnsi="Times New Roman"/>
      <w:color w:val="000000"/>
      <w:sz w:val="21"/>
      <w:szCs w:val="20"/>
    </w:rPr>
  </w:style>
  <w:style w:type="paragraph" w:customStyle="1" w:styleId="aff">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正文缩进 字符"/>
    <w:link w:val="a3"/>
    <w:qFormat/>
    <w:locked/>
    <w:rPr>
      <w:kern w:val="2"/>
      <w:sz w:val="21"/>
      <w:szCs w:val="24"/>
    </w:rPr>
  </w:style>
  <w:style w:type="character" w:customStyle="1" w:styleId="22">
    <w:name w:val="正文文本 2 字符"/>
    <w:basedOn w:val="a0"/>
    <w:link w:val="21"/>
    <w:qFormat/>
    <w:rPr>
      <w:rFonts w:ascii="Tahoma" w:eastAsia="微软雅黑" w:hAnsi="Tahoma"/>
      <w:sz w:val="22"/>
      <w:szCs w:val="22"/>
    </w:rPr>
  </w:style>
  <w:style w:type="character" w:customStyle="1" w:styleId="fontstyle01">
    <w:name w:val="fontstyle01"/>
    <w:basedOn w:val="a0"/>
    <w:qFormat/>
    <w:rPr>
      <w:rFonts w:ascii="仿宋_GB2312" w:eastAsia="仿宋_GB2312" w:hint="eastAsia"/>
      <w:color w:val="000000"/>
      <w:sz w:val="30"/>
      <w:szCs w:val="30"/>
    </w:rPr>
  </w:style>
  <w:style w:type="paragraph" w:customStyle="1" w:styleId="aff0">
    <w:name w:val="报告表表格文字"/>
    <w:basedOn w:val="a"/>
    <w:qFormat/>
    <w:pPr>
      <w:autoSpaceDE w:val="0"/>
      <w:autoSpaceDN w:val="0"/>
      <w:spacing w:after="0"/>
      <w:jc w:val="center"/>
    </w:pPr>
    <w:rPr>
      <w:rFonts w:ascii="宋体" w:eastAsia="宋体" w:hAnsi="宋体" w:cs="宋体"/>
      <w:color w:val="000000"/>
      <w:sz w:val="24"/>
      <w:szCs w:val="21"/>
    </w:rPr>
  </w:style>
  <w:style w:type="character" w:customStyle="1" w:styleId="40">
    <w:name w:val="标题 4 字符"/>
    <w:basedOn w:val="a0"/>
    <w:link w:val="4"/>
    <w:qFormat/>
    <w:rPr>
      <w:rFonts w:ascii="宋体" w:hAnsi="宋体" w:cs="宋体"/>
      <w:b/>
      <w:sz w:val="24"/>
      <w:szCs w:val="24"/>
    </w:rPr>
  </w:style>
  <w:style w:type="paragraph" w:customStyle="1" w:styleId="aff1">
    <w:name w:val="表格内容"/>
    <w:basedOn w:val="a"/>
    <w:qFormat/>
    <w:pPr>
      <w:widowControl w:val="0"/>
      <w:adjustRightInd/>
      <w:snapToGrid/>
      <w:spacing w:after="0" w:line="400" w:lineRule="atLeast"/>
      <w:jc w:val="center"/>
    </w:pPr>
    <w:rPr>
      <w:rFonts w:ascii="Microsoft JhengHei Light" w:eastAsia="Microsoft JhengHei Light" w:hAnsi="Microsoft JhengHei Light" w:hint="eastAsia"/>
      <w:color w:val="000000"/>
      <w:szCs w:val="24"/>
    </w:rPr>
  </w:style>
  <w:style w:type="character" w:customStyle="1" w:styleId="af2">
    <w:name w:val="副标题 字符"/>
    <w:basedOn w:val="a0"/>
    <w:link w:val="af1"/>
    <w:qFormat/>
    <w:rPr>
      <w:b/>
      <w:bCs/>
      <w:kern w:val="28"/>
      <w:sz w:val="24"/>
      <w:szCs w:val="32"/>
    </w:rPr>
  </w:style>
  <w:style w:type="paragraph" w:customStyle="1" w:styleId="12">
    <w:name w:val="修订1"/>
    <w:hidden/>
    <w:uiPriority w:val="99"/>
    <w:unhideWhenUsed/>
    <w:qFormat/>
    <w:rPr>
      <w:rFonts w:ascii="Tahoma" w:eastAsia="微软雅黑" w:hAnsi="Tahoma"/>
      <w:sz w:val="22"/>
      <w:szCs w:val="22"/>
    </w:rPr>
  </w:style>
  <w:style w:type="paragraph" w:customStyle="1" w:styleId="aff2">
    <w:name w:val="鸿达表格文字"/>
    <w:basedOn w:val="a"/>
    <w:link w:val="Char0"/>
    <w:qFormat/>
    <w:pPr>
      <w:widowControl w:val="0"/>
      <w:adjustRightInd/>
      <w:snapToGrid/>
      <w:spacing w:after="0"/>
      <w:contextualSpacing/>
      <w:jc w:val="center"/>
      <w:textAlignment w:val="baseline"/>
    </w:pPr>
    <w:rPr>
      <w:rFonts w:ascii="Times New Roman" w:eastAsia="宋体" w:hAnsi="Times New Roman"/>
      <w:sz w:val="21"/>
      <w:szCs w:val="21"/>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adjustRightInd/>
      <w:snapToGrid/>
      <w:spacing w:before="18" w:after="0"/>
      <w:ind w:left="319"/>
      <w:jc w:val="center"/>
    </w:pPr>
    <w:rPr>
      <w:rFonts w:ascii="Times New Roman" w:eastAsia="Times New Roman" w:hAnsi="Times New Roman"/>
    </w:r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color w:val="FF0000"/>
      <w:sz w:val="18"/>
      <w:szCs w:val="18"/>
      <w:shd w:val="clear" w:color="auto" w:fill="FFFF00"/>
    </w:rPr>
  </w:style>
  <w:style w:type="paragraph" w:customStyle="1" w:styleId="13">
    <w:name w:val="表中文字1"/>
    <w:qFormat/>
    <w:pPr>
      <w:widowControl w:val="0"/>
      <w:adjustRightInd w:val="0"/>
      <w:snapToGrid w:val="0"/>
      <w:jc w:val="center"/>
    </w:pPr>
    <w:rPr>
      <w:color w:val="000000"/>
      <w:kern w:val="2"/>
      <w:sz w:val="21"/>
      <w:szCs w:val="24"/>
    </w:rPr>
  </w:style>
  <w:style w:type="paragraph" w:customStyle="1" w:styleId="14">
    <w:name w:val="1. 表格内容"/>
    <w:basedOn w:val="a"/>
    <w:link w:val="1Char0"/>
    <w:qFormat/>
    <w:pPr>
      <w:widowControl w:val="0"/>
      <w:adjustRightInd/>
      <w:spacing w:after="0"/>
      <w:jc w:val="center"/>
      <w:textAlignment w:val="baseline"/>
    </w:pPr>
    <w:rPr>
      <w:rFonts w:ascii="Times New Roman" w:eastAsia="宋体" w:hAnsi="Times New Roman"/>
      <w:kern w:val="2"/>
      <w:sz w:val="21"/>
      <w:szCs w:val="21"/>
      <w:lang w:val="zh-CN"/>
    </w:rPr>
  </w:style>
  <w:style w:type="character" w:customStyle="1" w:styleId="1Char0">
    <w:name w:val="1. 表格内容 Char"/>
    <w:link w:val="14"/>
    <w:qFormat/>
    <w:rPr>
      <w:kern w:val="2"/>
      <w:sz w:val="21"/>
      <w:szCs w:val="21"/>
      <w:lang w:val="zh-CN" w:eastAsia="zh-CN"/>
    </w:rPr>
  </w:style>
  <w:style w:type="character" w:customStyle="1" w:styleId="Char0">
    <w:name w:val="鸿达表格文字 Char"/>
    <w:link w:val="aff2"/>
    <w:qFormat/>
    <w:rPr>
      <w:sz w:val="21"/>
      <w:szCs w:val="21"/>
    </w:rPr>
  </w:style>
  <w:style w:type="paragraph" w:customStyle="1" w:styleId="Default">
    <w:name w:val="Default"/>
    <w:basedOn w:val="15"/>
    <w:next w:val="31"/>
    <w:uiPriority w:val="99"/>
    <w:unhideWhenUsed/>
    <w:qFormat/>
    <w:pPr>
      <w:widowControl w:val="0"/>
      <w:autoSpaceDE w:val="0"/>
      <w:autoSpaceDN w:val="0"/>
    </w:pPr>
    <w:rPr>
      <w:rFonts w:eastAsia="宋体" w:hAnsi="宋体"/>
      <w:color w:val="000000"/>
      <w:sz w:val="24"/>
      <w:szCs w:val="22"/>
    </w:rPr>
  </w:style>
  <w:style w:type="paragraph" w:customStyle="1" w:styleId="15">
    <w:name w:val="纯文本1"/>
    <w:basedOn w:val="a"/>
    <w:qFormat/>
    <w:rPr>
      <w:rFonts w:ascii="宋体" w:hAnsi="Courier New"/>
      <w:szCs w:val="20"/>
    </w:rPr>
  </w:style>
  <w:style w:type="paragraph" w:customStyle="1" w:styleId="TableText">
    <w:name w:val="Table Text"/>
    <w:basedOn w:val="a"/>
    <w:semiHidden/>
    <w:qFormat/>
    <w:rPr>
      <w:rFonts w:ascii="宋体" w:eastAsia="宋体" w:hAnsi="宋体" w:cs="宋体"/>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___1.vsd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Visio___5.vsd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Visio___3.vsdx"/><Relationship Id="rId25" Type="http://schemas.openxmlformats.org/officeDocument/2006/relationships/package" Target="embeddings/Microsoft_Visio___7.vsd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__.vsdx"/><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package" Target="embeddings/Microsoft_Visio___2.vsdx"/><Relationship Id="rId23" Type="http://schemas.openxmlformats.org/officeDocument/2006/relationships/package" Target="embeddings/Microsoft_Visio___6.vsdx"/><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package" Target="embeddings/Microsoft_Visio___4.vsdx"/><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__8.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F762FBD4-481C-4CBA-BED0-A125A0B1446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53</Pages>
  <Words>5389</Words>
  <Characters>30718</Characters>
  <Application>Microsoft Office Word</Application>
  <DocSecurity>0</DocSecurity>
  <Lines>255</Lines>
  <Paragraphs>72</Paragraphs>
  <ScaleCrop>false</ScaleCrop>
  <Company>China</Company>
  <LinksUpToDate>false</LinksUpToDate>
  <CharactersWithSpaces>36035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打工 小赵</cp:lastModifiedBy>
  <cp:revision>2895</cp:revision>
  <cp:lastPrinted>2020-09-10T09:34:00Z</cp:lastPrinted>
  <dcterms:created xsi:type="dcterms:W3CDTF">2022-11-07T03:14:00Z</dcterms:created>
  <dcterms:modified xsi:type="dcterms:W3CDTF">2026-05-29T02:12:00Z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eyJoZGlkIjoiMDc2YzE4ZmExODdlNzU2YTNiMzJmNDY2YWRmZjg2MzIiLCJ1c2VySWQiOiI1ODg1NTcxNzgifQ==</vt:lpwstr>
  </property>
  <property fmtid="{D5CDD505-2E9C-101B-9397-08002B2CF9AE}" pid="4" name="ICV">
    <vt:lpwstr>029680158E0D4C5D88110BEA2489D945_12</vt:lpwstr>
  </property>
</Properties>
</file>